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A3F5E" w14:textId="77777777" w:rsidR="00F277DE" w:rsidRDefault="00F277DE">
      <w:pPr>
        <w:spacing w:after="200"/>
      </w:pPr>
    </w:p>
    <w:p w14:paraId="68ADA43B" w14:textId="77777777" w:rsidR="00F277DE" w:rsidRDefault="00000000">
      <w:pPr>
        <w:spacing w:before="200" w:after="100"/>
        <w:jc w:val="center"/>
      </w:pPr>
      <w:r>
        <w:rPr>
          <w:rFonts w:ascii="Cambria" w:eastAsia="Cambria" w:hAnsi="Cambria" w:cs="Cambria"/>
          <w:b/>
          <w:bCs/>
          <w:color w:val="16283F"/>
          <w:sz w:val="34"/>
          <w:szCs w:val="34"/>
        </w:rPr>
        <w:t>COMILLA UNIVERSITY</w:t>
      </w:r>
    </w:p>
    <w:p w14:paraId="68825647" w14:textId="77777777" w:rsidR="00F277DE" w:rsidRDefault="00000000">
      <w:pPr>
        <w:spacing w:after="600"/>
        <w:jc w:val="center"/>
      </w:pPr>
      <w:r>
        <w:rPr>
          <w:rFonts w:ascii="Cambria" w:eastAsia="Cambria" w:hAnsi="Cambria" w:cs="Cambria"/>
          <w:i/>
          <w:iCs/>
          <w:color w:val="595959"/>
          <w:sz w:val="26"/>
          <w:szCs w:val="26"/>
        </w:rPr>
        <w:t>Department of Computer Science and Engineering</w:t>
      </w:r>
    </w:p>
    <w:p w14:paraId="6B34E2BE" w14:textId="77777777" w:rsidR="00F277DE" w:rsidRDefault="00000000">
      <w:pPr>
        <w:spacing w:before="400" w:after="200"/>
        <w:jc w:val="center"/>
      </w:pPr>
      <w:r>
        <w:rPr>
          <w:rFonts w:ascii="Cambria" w:eastAsia="Cambria" w:hAnsi="Cambria" w:cs="Cambria"/>
          <w:b/>
          <w:bCs/>
          <w:color w:val="B7862C"/>
          <w:sz w:val="30"/>
          <w:szCs w:val="30"/>
        </w:rPr>
        <w:t>PROJECT REPORT</w:t>
      </w:r>
    </w:p>
    <w:p w14:paraId="66EB8403" w14:textId="77777777" w:rsidR="00F277DE" w:rsidRDefault="00000000">
      <w:pPr>
        <w:pBdr>
          <w:top w:val="single" w:sz="10" w:space="8" w:color="1F3A5F"/>
          <w:bottom w:val="single" w:sz="10" w:space="8" w:color="1F3A5F"/>
        </w:pBdr>
        <w:spacing w:after="100"/>
        <w:jc w:val="center"/>
      </w:pPr>
      <w:r>
        <w:rPr>
          <w:rFonts w:ascii="Cambria" w:eastAsia="Cambria" w:hAnsi="Cambria" w:cs="Cambria"/>
          <w:b/>
          <w:bCs/>
          <w:color w:val="16283F"/>
          <w:sz w:val="44"/>
          <w:szCs w:val="44"/>
        </w:rPr>
        <w:t>POTHIK BONDHU</w:t>
      </w:r>
    </w:p>
    <w:p w14:paraId="743463FE" w14:textId="77777777" w:rsidR="00F277DE" w:rsidRDefault="00000000">
      <w:pPr>
        <w:spacing w:before="200" w:after="700"/>
        <w:jc w:val="center"/>
      </w:pPr>
      <w:r>
        <w:rPr>
          <w:i/>
          <w:iCs/>
          <w:color w:val="595959"/>
          <w:sz w:val="24"/>
          <w:szCs w:val="24"/>
        </w:rPr>
        <w:t>A Full-Stack Hajj &amp; Umrah Travel Agency Management System</w:t>
      </w:r>
    </w:p>
    <w:p w14:paraId="18ECFF9C" w14:textId="77777777" w:rsidR="00F277DE" w:rsidRDefault="00000000">
      <w:pPr>
        <w:spacing w:after="90"/>
        <w:jc w:val="center"/>
      </w:pPr>
      <w:r>
        <w:rPr>
          <w:b/>
          <w:bCs/>
          <w:color w:val="16283F"/>
        </w:rPr>
        <w:t xml:space="preserve">Submitted By:  </w:t>
      </w:r>
      <w:r>
        <w:rPr>
          <w:color w:val="1A1A1A"/>
        </w:rPr>
        <w:t>Abdullah Al Mahmud Emon</w:t>
      </w:r>
    </w:p>
    <w:p w14:paraId="5716D2B8" w14:textId="77777777" w:rsidR="00F277DE" w:rsidRDefault="00000000">
      <w:pPr>
        <w:spacing w:after="90"/>
        <w:jc w:val="center"/>
      </w:pPr>
      <w:r>
        <w:rPr>
          <w:b/>
          <w:bCs/>
          <w:color w:val="16283F"/>
        </w:rPr>
        <w:t xml:space="preserve">ID:  </w:t>
      </w:r>
      <w:r>
        <w:rPr>
          <w:color w:val="1A1A1A"/>
        </w:rPr>
        <w:t>12208024</w:t>
      </w:r>
    </w:p>
    <w:p w14:paraId="219ECEE3" w14:textId="77777777" w:rsidR="00F277DE" w:rsidRDefault="00000000">
      <w:pPr>
        <w:spacing w:after="90"/>
        <w:jc w:val="center"/>
      </w:pPr>
      <w:r>
        <w:rPr>
          <w:b/>
          <w:bCs/>
          <w:color w:val="16283F"/>
        </w:rPr>
        <w:t xml:space="preserve">Session:  </w:t>
      </w:r>
      <w:r>
        <w:rPr>
          <w:color w:val="1A1A1A"/>
        </w:rPr>
        <w:t>2021-22</w:t>
      </w:r>
    </w:p>
    <w:p w14:paraId="64739F79" w14:textId="77777777" w:rsidR="00F277DE" w:rsidRDefault="00000000">
      <w:pPr>
        <w:spacing w:after="90"/>
        <w:jc w:val="center"/>
      </w:pPr>
      <w:r>
        <w:rPr>
          <w:b/>
          <w:bCs/>
          <w:color w:val="16283F"/>
        </w:rPr>
        <w:t xml:space="preserve">Department:  </w:t>
      </w:r>
      <w:r>
        <w:rPr>
          <w:color w:val="1A1A1A"/>
        </w:rPr>
        <w:t>Computer Science and Engineering</w:t>
      </w:r>
    </w:p>
    <w:p w14:paraId="42B9C9F6" w14:textId="77777777" w:rsidR="00F277DE" w:rsidRDefault="00000000">
      <w:pPr>
        <w:spacing w:after="90"/>
        <w:jc w:val="center"/>
      </w:pPr>
      <w:r>
        <w:rPr>
          <w:b/>
          <w:bCs/>
          <w:color w:val="16283F"/>
        </w:rPr>
        <w:t xml:space="preserve">University:  </w:t>
      </w:r>
      <w:r>
        <w:rPr>
          <w:color w:val="1A1A1A"/>
        </w:rPr>
        <w:t>Comilla University</w:t>
      </w:r>
    </w:p>
    <w:p w14:paraId="6C85B682" w14:textId="77777777" w:rsidR="00F277DE" w:rsidRDefault="00F277DE">
      <w:pPr>
        <w:spacing w:before="400" w:after="400"/>
      </w:pPr>
    </w:p>
    <w:p w14:paraId="60B798C1" w14:textId="77777777" w:rsidR="00F277DE" w:rsidRDefault="00000000">
      <w:pPr>
        <w:spacing w:after="90"/>
        <w:jc w:val="center"/>
      </w:pPr>
      <w:r>
        <w:rPr>
          <w:b/>
          <w:bCs/>
          <w:color w:val="16283F"/>
        </w:rPr>
        <w:t>Supervised By</w:t>
      </w:r>
      <w:proofErr w:type="gramStart"/>
      <w:r>
        <w:rPr>
          <w:b/>
          <w:bCs/>
          <w:color w:val="16283F"/>
        </w:rPr>
        <w:t xml:space="preserve">:  </w:t>
      </w:r>
      <w:r>
        <w:rPr>
          <w:color w:val="1A1A1A"/>
        </w:rPr>
        <w:t>[</w:t>
      </w:r>
      <w:proofErr w:type="gramEnd"/>
      <w:r>
        <w:rPr>
          <w:color w:val="1A1A1A"/>
        </w:rPr>
        <w:t>Supervisor's Name — please fill in]</w:t>
      </w:r>
    </w:p>
    <w:p w14:paraId="7E6C03F1" w14:textId="77777777" w:rsidR="00F277DE" w:rsidRDefault="00000000">
      <w:pPr>
        <w:spacing w:after="90"/>
        <w:jc w:val="center"/>
      </w:pPr>
      <w:r>
        <w:rPr>
          <w:b/>
          <w:bCs/>
          <w:color w:val="16283F"/>
        </w:rPr>
        <w:t>Designation</w:t>
      </w:r>
      <w:proofErr w:type="gramStart"/>
      <w:r>
        <w:rPr>
          <w:b/>
          <w:bCs/>
          <w:color w:val="16283F"/>
        </w:rPr>
        <w:t xml:space="preserve">:  </w:t>
      </w:r>
      <w:r>
        <w:rPr>
          <w:color w:val="1A1A1A"/>
        </w:rPr>
        <w:t>[</w:t>
      </w:r>
      <w:proofErr w:type="gramEnd"/>
      <w:r>
        <w:rPr>
          <w:color w:val="1A1A1A"/>
        </w:rPr>
        <w:t>Supervisor's Designation — please fill in]</w:t>
      </w:r>
    </w:p>
    <w:p w14:paraId="10E040F8" w14:textId="77777777" w:rsidR="00F277DE" w:rsidRDefault="00000000">
      <w:pPr>
        <w:spacing w:after="90"/>
        <w:jc w:val="center"/>
      </w:pPr>
      <w:r>
        <w:rPr>
          <w:b/>
          <w:bCs/>
          <w:color w:val="16283F"/>
        </w:rPr>
        <w:t xml:space="preserve">Department:  </w:t>
      </w:r>
      <w:r>
        <w:rPr>
          <w:color w:val="1A1A1A"/>
        </w:rPr>
        <w:t>Computer Science and Engineering, Comilla University</w:t>
      </w:r>
    </w:p>
    <w:p w14:paraId="06292CDC" w14:textId="77777777" w:rsidR="00F277DE" w:rsidRDefault="00F277DE">
      <w:pPr>
        <w:spacing w:before="500"/>
      </w:pPr>
    </w:p>
    <w:p w14:paraId="74AAA153" w14:textId="77777777" w:rsidR="00F277DE" w:rsidRDefault="00000000">
      <w:pPr>
        <w:spacing w:before="400"/>
        <w:jc w:val="center"/>
      </w:pPr>
      <w:r>
        <w:rPr>
          <w:i/>
          <w:iCs/>
          <w:color w:val="595959"/>
        </w:rPr>
        <w:t>[Month, Year of Submission]</w:t>
      </w:r>
    </w:p>
    <w:p w14:paraId="50FBF034" w14:textId="77777777" w:rsidR="00F277DE" w:rsidRDefault="00000000">
      <w:r>
        <w:br w:type="page"/>
      </w:r>
    </w:p>
    <w:p w14:paraId="6C3AC8E3" w14:textId="77777777" w:rsidR="00F277DE" w:rsidRDefault="00000000">
      <w:pPr>
        <w:pStyle w:val="Heading1"/>
        <w:spacing w:after="400"/>
        <w:jc w:val="center"/>
      </w:pPr>
      <w:bookmarkStart w:id="0" w:name="_Toc235580356"/>
      <w:r>
        <w:rPr>
          <w:b/>
          <w:bCs/>
          <w:color w:val="16283F"/>
          <w:sz w:val="30"/>
          <w:szCs w:val="30"/>
        </w:rPr>
        <w:lastRenderedPageBreak/>
        <w:t>CERTIFICATE OF APPROVAL</w:t>
      </w:r>
      <w:bookmarkEnd w:id="0"/>
    </w:p>
    <w:p w14:paraId="2639B00A" w14:textId="77777777" w:rsidR="00F277DE" w:rsidRDefault="00000000">
      <w:pPr>
        <w:spacing w:after="180" w:line="300" w:lineRule="auto"/>
        <w:jc w:val="both"/>
      </w:pPr>
      <w:r>
        <w:t>This is to certify that the project report titled “</w:t>
      </w:r>
      <w:proofErr w:type="spellStart"/>
      <w:r>
        <w:t>Pothik</w:t>
      </w:r>
      <w:proofErr w:type="spellEnd"/>
      <w:r>
        <w:t xml:space="preserve"> Bondhu: A Full-Stack Hajj &amp; Umrah Travel Agency Management System” has been carried out by Abdullah Al Mahmud Emon (ID: 12208024), Session 2021-22, Department of Computer Science and Engineering, Comilla University, under my supervision. The work presented in this report is the outcome of the student’s own investigation and has not been submitted elsewhere for the award of any other degree or diploma.</w:t>
      </w:r>
    </w:p>
    <w:p w14:paraId="0E2347FA" w14:textId="77777777" w:rsidR="00F277DE" w:rsidRDefault="00F277DE">
      <w:pPr>
        <w:spacing w:before="700"/>
      </w:pPr>
    </w:p>
    <w:p w14:paraId="7A8CFB36" w14:textId="77777777" w:rsidR="00F277DE" w:rsidRDefault="00000000">
      <w:pPr>
        <w:pBdr>
          <w:top w:val="single" w:sz="6" w:space="4" w:color="808080"/>
        </w:pBdr>
        <w:spacing w:before="900" w:after="60"/>
      </w:pPr>
      <w:r>
        <w:t>[Supervisor's Name]</w:t>
      </w:r>
    </w:p>
    <w:p w14:paraId="0D8E4C11" w14:textId="77777777" w:rsidR="00F277DE" w:rsidRDefault="00000000">
      <w:pPr>
        <w:spacing w:after="180" w:line="300" w:lineRule="auto"/>
        <w:jc w:val="both"/>
      </w:pPr>
      <w:r>
        <w:t>Supervisor Department of Computer Science and Engineering Comilla University</w:t>
      </w:r>
    </w:p>
    <w:p w14:paraId="2708EEFC" w14:textId="77777777" w:rsidR="00F277DE" w:rsidRDefault="00000000">
      <w:r>
        <w:br w:type="page"/>
      </w:r>
    </w:p>
    <w:p w14:paraId="1CC505FA" w14:textId="77777777" w:rsidR="00F277DE" w:rsidRDefault="00000000">
      <w:pPr>
        <w:pStyle w:val="Heading1"/>
        <w:spacing w:after="400"/>
        <w:jc w:val="center"/>
      </w:pPr>
      <w:bookmarkStart w:id="1" w:name="_Toc235580357"/>
      <w:r>
        <w:rPr>
          <w:b/>
          <w:bCs/>
          <w:color w:val="16283F"/>
          <w:sz w:val="30"/>
          <w:szCs w:val="30"/>
        </w:rPr>
        <w:lastRenderedPageBreak/>
        <w:t>DECLARATION</w:t>
      </w:r>
      <w:bookmarkEnd w:id="1"/>
    </w:p>
    <w:p w14:paraId="4D8305C9" w14:textId="77777777" w:rsidR="00F277DE" w:rsidRDefault="00000000">
      <w:pPr>
        <w:spacing w:after="180" w:line="300" w:lineRule="auto"/>
        <w:jc w:val="both"/>
      </w:pPr>
      <w:r>
        <w:t>I hereby declare that the project titled “</w:t>
      </w:r>
      <w:proofErr w:type="spellStart"/>
      <w:r>
        <w:t>Pothik</w:t>
      </w:r>
      <w:proofErr w:type="spellEnd"/>
      <w:r>
        <w:t xml:space="preserve"> Bondhu” and this accompanying report are the result of my own work, carried out under the guidance of my supervisor, except where explicitly acknowledged. All external libraries, APIs, and third-party services used have been duly cited in this report.</w:t>
      </w:r>
    </w:p>
    <w:p w14:paraId="3681D22D" w14:textId="77777777" w:rsidR="00F277DE" w:rsidRDefault="00000000">
      <w:pPr>
        <w:pBdr>
          <w:top w:val="single" w:sz="6" w:space="4" w:color="808080"/>
        </w:pBdr>
        <w:spacing w:before="900" w:after="60"/>
      </w:pPr>
      <w:r>
        <w:t>Abdullah Al Mahmud Emon</w:t>
      </w:r>
    </w:p>
    <w:p w14:paraId="2D68E03D" w14:textId="77777777" w:rsidR="00F277DE" w:rsidRDefault="00000000">
      <w:pPr>
        <w:spacing w:after="180" w:line="300" w:lineRule="auto"/>
        <w:jc w:val="both"/>
      </w:pPr>
      <w:r>
        <w:t>ID: 12208024 Session: 2021-22 Department of Computer Science and Engineering Comilla University</w:t>
      </w:r>
    </w:p>
    <w:p w14:paraId="2B6F6079" w14:textId="77777777" w:rsidR="00F277DE" w:rsidRDefault="00000000">
      <w:r>
        <w:br w:type="page"/>
      </w:r>
    </w:p>
    <w:p w14:paraId="6AD4D367" w14:textId="77777777" w:rsidR="00F277DE" w:rsidRDefault="00000000">
      <w:pPr>
        <w:pStyle w:val="Heading1"/>
        <w:spacing w:after="400"/>
        <w:jc w:val="center"/>
      </w:pPr>
      <w:bookmarkStart w:id="2" w:name="_Toc235580358"/>
      <w:r>
        <w:rPr>
          <w:b/>
          <w:bCs/>
          <w:color w:val="16283F"/>
          <w:sz w:val="30"/>
          <w:szCs w:val="30"/>
        </w:rPr>
        <w:lastRenderedPageBreak/>
        <w:t>ACKNOWLEDGEMENT</w:t>
      </w:r>
      <w:bookmarkEnd w:id="2"/>
    </w:p>
    <w:p w14:paraId="01BF0145" w14:textId="77777777" w:rsidR="00F277DE" w:rsidRDefault="00000000">
      <w:pPr>
        <w:spacing w:after="180" w:line="300" w:lineRule="auto"/>
        <w:jc w:val="both"/>
      </w:pPr>
      <w:r>
        <w:t>First and foremost, I would like to express my sincere gratitude to Almighty Allah for granting me the ability and patience to complete this project. I would also like to thank my supervisor, [Supervisor's Name], for the valuable guidance, feedback, and encouragement provided throughout the course of this project.</w:t>
      </w:r>
    </w:p>
    <w:p w14:paraId="17A06872" w14:textId="77777777" w:rsidR="00F277DE" w:rsidRDefault="00000000">
      <w:pPr>
        <w:spacing w:after="180" w:line="300" w:lineRule="auto"/>
        <w:jc w:val="both"/>
      </w:pPr>
      <w:r>
        <w:t>I am also grateful to the Department of Computer Science and Engineering, Comilla University, for providing the resources and environment necessary to carry out this work. Finally, I extend my thanks to my family and friends for their continuous support and motivation.</w:t>
      </w:r>
    </w:p>
    <w:p w14:paraId="7FD38F9D" w14:textId="77777777" w:rsidR="00F277DE" w:rsidRDefault="00000000">
      <w:r>
        <w:br w:type="page"/>
      </w:r>
    </w:p>
    <w:p w14:paraId="723985B3" w14:textId="77777777" w:rsidR="00F277DE" w:rsidRDefault="00000000">
      <w:pPr>
        <w:pStyle w:val="Heading1"/>
        <w:spacing w:after="400"/>
        <w:jc w:val="center"/>
      </w:pPr>
      <w:bookmarkStart w:id="3" w:name="_Toc235580359"/>
      <w:r>
        <w:rPr>
          <w:b/>
          <w:bCs/>
          <w:color w:val="16283F"/>
          <w:sz w:val="30"/>
          <w:szCs w:val="30"/>
        </w:rPr>
        <w:lastRenderedPageBreak/>
        <w:t>ABSTRACT</w:t>
      </w:r>
      <w:bookmarkEnd w:id="3"/>
    </w:p>
    <w:p w14:paraId="23CB140C" w14:textId="77777777" w:rsidR="00F277DE" w:rsidRDefault="00000000">
      <w:pPr>
        <w:spacing w:after="180" w:line="300" w:lineRule="auto"/>
        <w:jc w:val="both"/>
      </w:pPr>
      <w:r>
        <w:t>“</w:t>
      </w:r>
      <w:proofErr w:type="spellStart"/>
      <w:r>
        <w:t>Pothik</w:t>
      </w:r>
      <w:proofErr w:type="spellEnd"/>
      <w:r>
        <w:t xml:space="preserve"> Bondhu” is a centralized, full-stack travel agency management system designed to streamline the booking, tracking, and management of Hajj and Umrah packages for pilgrims in Bangladesh. The platform enables users to browse dynamically generated packages, pre-register for a package of their choice, securely track their application through a unique Tracking ID, and monitor their payment ledger in real time. The system is built using a modern JavaScript-based stack — React.js on the frontend and Node.js with Express.js on the backend — backed by a PostgreSQL relational database hosted on Neon for serverless scalability.</w:t>
      </w:r>
    </w:p>
    <w:p w14:paraId="40CCD91D" w14:textId="77777777" w:rsidR="00F277DE" w:rsidRDefault="00000000">
      <w:pPr>
        <w:spacing w:after="180" w:line="300" w:lineRule="auto"/>
        <w:jc w:val="both"/>
      </w:pPr>
      <w:r>
        <w:t>A key engineering challenge addressed in this project was reliable connectivity for users on Bangladeshi mobile networks, which frequently block free-tier cloud hosting domains; this was solved using a Cloudflare Worker acting as a secure reverse proxy. The system also integrates several third-party services, including Brevo for transactional email, a live Prayer Time API, and Leaflet for interactive branch-location maps. This report documents the complete design and development process, including requirement analysis, system architecture, database design (with Entity-Relationship diagram and schema), implementation details of core modules, and testing outcomes.</w:t>
      </w:r>
    </w:p>
    <w:p w14:paraId="0DB215B0" w14:textId="77777777" w:rsidR="00F277DE" w:rsidRDefault="00000000">
      <w:r>
        <w:br w:type="page"/>
      </w:r>
    </w:p>
    <w:p w14:paraId="03F6C6D9" w14:textId="77777777" w:rsidR="00F277DE" w:rsidRDefault="00000000">
      <w:pPr>
        <w:pStyle w:val="Heading1"/>
        <w:spacing w:after="400"/>
        <w:jc w:val="center"/>
      </w:pPr>
      <w:bookmarkStart w:id="4" w:name="_Toc235580360"/>
      <w:r>
        <w:rPr>
          <w:b/>
          <w:bCs/>
          <w:color w:val="16283F"/>
          <w:sz w:val="30"/>
          <w:szCs w:val="30"/>
        </w:rPr>
        <w:lastRenderedPageBreak/>
        <w:t>TABLE OF CONTENTS</w:t>
      </w:r>
      <w:bookmarkEnd w:id="4"/>
    </w:p>
    <w:sdt>
      <w:sdtPr>
        <w:alias w:val="Table of Contents"/>
        <w:id w:val="1501611839"/>
      </w:sdtPr>
      <w:sdtContent>
        <w:p w14:paraId="2D37385E" w14:textId="77777777" w:rsidR="00670772" w:rsidRDefault="00000000">
          <w:pPr>
            <w:pStyle w:val="TOC1"/>
            <w:tabs>
              <w:tab w:val="right" w:leader="dot" w:pos="9016"/>
            </w:tabs>
            <w:rPr>
              <w:noProof/>
            </w:rPr>
          </w:pPr>
          <w:r>
            <w:fldChar w:fldCharType="begin"/>
          </w:r>
          <w:r>
            <w:instrText>TOC \h \o "1-3"</w:instrText>
          </w:r>
          <w:r>
            <w:fldChar w:fldCharType="separate"/>
          </w:r>
          <w:hyperlink w:anchor="_Toc235580356" w:history="1">
            <w:r w:rsidR="00670772" w:rsidRPr="00957EB9">
              <w:rPr>
                <w:rStyle w:val="Hyperlink"/>
                <w:b/>
                <w:bCs/>
                <w:noProof/>
              </w:rPr>
              <w:t>CERTIFICATE OF APPROVAL</w:t>
            </w:r>
            <w:r w:rsidR="00670772">
              <w:rPr>
                <w:noProof/>
              </w:rPr>
              <w:tab/>
            </w:r>
            <w:r w:rsidR="00670772">
              <w:rPr>
                <w:noProof/>
              </w:rPr>
              <w:fldChar w:fldCharType="begin"/>
            </w:r>
            <w:r w:rsidR="00670772">
              <w:rPr>
                <w:noProof/>
              </w:rPr>
              <w:instrText xml:space="preserve"> PAGEREF _Toc235580356 \h </w:instrText>
            </w:r>
            <w:r w:rsidR="00670772">
              <w:rPr>
                <w:noProof/>
              </w:rPr>
            </w:r>
            <w:r w:rsidR="00670772">
              <w:rPr>
                <w:noProof/>
              </w:rPr>
              <w:fldChar w:fldCharType="separate"/>
            </w:r>
            <w:r w:rsidR="00670772">
              <w:rPr>
                <w:noProof/>
              </w:rPr>
              <w:t>1</w:t>
            </w:r>
            <w:r w:rsidR="00670772">
              <w:rPr>
                <w:noProof/>
              </w:rPr>
              <w:fldChar w:fldCharType="end"/>
            </w:r>
          </w:hyperlink>
        </w:p>
        <w:p w14:paraId="3A7A3734" w14:textId="77777777" w:rsidR="00670772" w:rsidRDefault="00670772">
          <w:pPr>
            <w:pStyle w:val="TOC1"/>
            <w:tabs>
              <w:tab w:val="right" w:leader="dot" w:pos="9016"/>
            </w:tabs>
            <w:rPr>
              <w:noProof/>
            </w:rPr>
          </w:pPr>
          <w:hyperlink w:anchor="_Toc235580357" w:history="1">
            <w:r w:rsidRPr="00957EB9">
              <w:rPr>
                <w:rStyle w:val="Hyperlink"/>
                <w:b/>
                <w:bCs/>
                <w:noProof/>
              </w:rPr>
              <w:t>DECLARATION</w:t>
            </w:r>
            <w:r>
              <w:rPr>
                <w:noProof/>
              </w:rPr>
              <w:tab/>
            </w:r>
            <w:r>
              <w:rPr>
                <w:noProof/>
              </w:rPr>
              <w:fldChar w:fldCharType="begin"/>
            </w:r>
            <w:r>
              <w:rPr>
                <w:noProof/>
              </w:rPr>
              <w:instrText xml:space="preserve"> PAGEREF _Toc235580357 \h </w:instrText>
            </w:r>
            <w:r>
              <w:rPr>
                <w:noProof/>
              </w:rPr>
            </w:r>
            <w:r>
              <w:rPr>
                <w:noProof/>
              </w:rPr>
              <w:fldChar w:fldCharType="separate"/>
            </w:r>
            <w:r>
              <w:rPr>
                <w:noProof/>
              </w:rPr>
              <w:t>1</w:t>
            </w:r>
            <w:r>
              <w:rPr>
                <w:noProof/>
              </w:rPr>
              <w:fldChar w:fldCharType="end"/>
            </w:r>
          </w:hyperlink>
        </w:p>
        <w:p w14:paraId="7DA4A38C" w14:textId="77777777" w:rsidR="00670772" w:rsidRDefault="00670772">
          <w:pPr>
            <w:pStyle w:val="TOC1"/>
            <w:tabs>
              <w:tab w:val="right" w:leader="dot" w:pos="9016"/>
            </w:tabs>
            <w:rPr>
              <w:noProof/>
            </w:rPr>
          </w:pPr>
          <w:hyperlink w:anchor="_Toc235580358" w:history="1">
            <w:r w:rsidRPr="00957EB9">
              <w:rPr>
                <w:rStyle w:val="Hyperlink"/>
                <w:b/>
                <w:bCs/>
                <w:noProof/>
              </w:rPr>
              <w:t>ACKNOWLEDGEMENT</w:t>
            </w:r>
            <w:r>
              <w:rPr>
                <w:noProof/>
              </w:rPr>
              <w:tab/>
            </w:r>
            <w:r>
              <w:rPr>
                <w:noProof/>
              </w:rPr>
              <w:fldChar w:fldCharType="begin"/>
            </w:r>
            <w:r>
              <w:rPr>
                <w:noProof/>
              </w:rPr>
              <w:instrText xml:space="preserve"> PAGEREF _Toc235580358 \h </w:instrText>
            </w:r>
            <w:r>
              <w:rPr>
                <w:noProof/>
              </w:rPr>
            </w:r>
            <w:r>
              <w:rPr>
                <w:noProof/>
              </w:rPr>
              <w:fldChar w:fldCharType="separate"/>
            </w:r>
            <w:r>
              <w:rPr>
                <w:noProof/>
              </w:rPr>
              <w:t>1</w:t>
            </w:r>
            <w:r>
              <w:rPr>
                <w:noProof/>
              </w:rPr>
              <w:fldChar w:fldCharType="end"/>
            </w:r>
          </w:hyperlink>
        </w:p>
        <w:p w14:paraId="30233403" w14:textId="77777777" w:rsidR="00670772" w:rsidRDefault="00670772">
          <w:pPr>
            <w:pStyle w:val="TOC1"/>
            <w:tabs>
              <w:tab w:val="right" w:leader="dot" w:pos="9016"/>
            </w:tabs>
            <w:rPr>
              <w:noProof/>
            </w:rPr>
          </w:pPr>
          <w:hyperlink w:anchor="_Toc235580359" w:history="1">
            <w:r w:rsidRPr="00957EB9">
              <w:rPr>
                <w:rStyle w:val="Hyperlink"/>
                <w:b/>
                <w:bCs/>
                <w:noProof/>
              </w:rPr>
              <w:t>ABSTRACT</w:t>
            </w:r>
            <w:r>
              <w:rPr>
                <w:noProof/>
              </w:rPr>
              <w:tab/>
            </w:r>
            <w:r>
              <w:rPr>
                <w:noProof/>
              </w:rPr>
              <w:fldChar w:fldCharType="begin"/>
            </w:r>
            <w:r>
              <w:rPr>
                <w:noProof/>
              </w:rPr>
              <w:instrText xml:space="preserve"> PAGEREF _Toc235580359 \h </w:instrText>
            </w:r>
            <w:r>
              <w:rPr>
                <w:noProof/>
              </w:rPr>
            </w:r>
            <w:r>
              <w:rPr>
                <w:noProof/>
              </w:rPr>
              <w:fldChar w:fldCharType="separate"/>
            </w:r>
            <w:r>
              <w:rPr>
                <w:noProof/>
              </w:rPr>
              <w:t>1</w:t>
            </w:r>
            <w:r>
              <w:rPr>
                <w:noProof/>
              </w:rPr>
              <w:fldChar w:fldCharType="end"/>
            </w:r>
          </w:hyperlink>
        </w:p>
        <w:p w14:paraId="518F1E32" w14:textId="77777777" w:rsidR="00670772" w:rsidRDefault="00670772">
          <w:pPr>
            <w:pStyle w:val="TOC1"/>
            <w:tabs>
              <w:tab w:val="right" w:leader="dot" w:pos="9016"/>
            </w:tabs>
            <w:rPr>
              <w:noProof/>
            </w:rPr>
          </w:pPr>
          <w:hyperlink w:anchor="_Toc235580360" w:history="1">
            <w:r w:rsidRPr="00957EB9">
              <w:rPr>
                <w:rStyle w:val="Hyperlink"/>
                <w:b/>
                <w:bCs/>
                <w:noProof/>
              </w:rPr>
              <w:t>TABLE OF CONTENTS</w:t>
            </w:r>
            <w:r>
              <w:rPr>
                <w:noProof/>
              </w:rPr>
              <w:tab/>
            </w:r>
            <w:r>
              <w:rPr>
                <w:noProof/>
              </w:rPr>
              <w:fldChar w:fldCharType="begin"/>
            </w:r>
            <w:r>
              <w:rPr>
                <w:noProof/>
              </w:rPr>
              <w:instrText xml:space="preserve"> PAGEREF _Toc235580360 \h </w:instrText>
            </w:r>
            <w:r>
              <w:rPr>
                <w:noProof/>
              </w:rPr>
            </w:r>
            <w:r>
              <w:rPr>
                <w:noProof/>
              </w:rPr>
              <w:fldChar w:fldCharType="separate"/>
            </w:r>
            <w:r>
              <w:rPr>
                <w:noProof/>
              </w:rPr>
              <w:t>1</w:t>
            </w:r>
            <w:r>
              <w:rPr>
                <w:noProof/>
              </w:rPr>
              <w:fldChar w:fldCharType="end"/>
            </w:r>
          </w:hyperlink>
        </w:p>
        <w:p w14:paraId="7A864C76" w14:textId="77777777" w:rsidR="00670772" w:rsidRDefault="00670772">
          <w:pPr>
            <w:pStyle w:val="TOC1"/>
            <w:tabs>
              <w:tab w:val="right" w:leader="dot" w:pos="9016"/>
            </w:tabs>
            <w:rPr>
              <w:noProof/>
            </w:rPr>
          </w:pPr>
          <w:hyperlink w:anchor="_Toc235580361" w:history="1">
            <w:r w:rsidRPr="00957EB9">
              <w:rPr>
                <w:rStyle w:val="Hyperlink"/>
                <w:b/>
                <w:bCs/>
                <w:noProof/>
              </w:rPr>
              <w:t>Chapter 1: Introduction</w:t>
            </w:r>
            <w:r>
              <w:rPr>
                <w:noProof/>
              </w:rPr>
              <w:tab/>
            </w:r>
            <w:r>
              <w:rPr>
                <w:noProof/>
              </w:rPr>
              <w:fldChar w:fldCharType="begin"/>
            </w:r>
            <w:r>
              <w:rPr>
                <w:noProof/>
              </w:rPr>
              <w:instrText xml:space="preserve"> PAGEREF _Toc235580361 \h </w:instrText>
            </w:r>
            <w:r>
              <w:rPr>
                <w:noProof/>
              </w:rPr>
            </w:r>
            <w:r>
              <w:rPr>
                <w:noProof/>
              </w:rPr>
              <w:fldChar w:fldCharType="separate"/>
            </w:r>
            <w:r>
              <w:rPr>
                <w:noProof/>
              </w:rPr>
              <w:t>1</w:t>
            </w:r>
            <w:r>
              <w:rPr>
                <w:noProof/>
              </w:rPr>
              <w:fldChar w:fldCharType="end"/>
            </w:r>
          </w:hyperlink>
        </w:p>
        <w:p w14:paraId="0D304514" w14:textId="77777777" w:rsidR="00670772" w:rsidRDefault="00670772">
          <w:pPr>
            <w:pStyle w:val="TOC2"/>
            <w:tabs>
              <w:tab w:val="right" w:leader="dot" w:pos="9016"/>
            </w:tabs>
            <w:rPr>
              <w:noProof/>
            </w:rPr>
          </w:pPr>
          <w:hyperlink w:anchor="_Toc235580362" w:history="1">
            <w:r w:rsidRPr="00957EB9">
              <w:rPr>
                <w:rStyle w:val="Hyperlink"/>
                <w:rFonts w:ascii="Cambria" w:eastAsia="Cambria" w:hAnsi="Cambria" w:cs="Cambria"/>
                <w:b/>
                <w:bCs/>
                <w:noProof/>
              </w:rPr>
              <w:t>1.1 Background</w:t>
            </w:r>
            <w:r>
              <w:rPr>
                <w:noProof/>
              </w:rPr>
              <w:tab/>
            </w:r>
            <w:r>
              <w:rPr>
                <w:noProof/>
              </w:rPr>
              <w:fldChar w:fldCharType="begin"/>
            </w:r>
            <w:r>
              <w:rPr>
                <w:noProof/>
              </w:rPr>
              <w:instrText xml:space="preserve"> PAGEREF _Toc235580362 \h </w:instrText>
            </w:r>
            <w:r>
              <w:rPr>
                <w:noProof/>
              </w:rPr>
            </w:r>
            <w:r>
              <w:rPr>
                <w:noProof/>
              </w:rPr>
              <w:fldChar w:fldCharType="separate"/>
            </w:r>
            <w:r>
              <w:rPr>
                <w:noProof/>
              </w:rPr>
              <w:t>1</w:t>
            </w:r>
            <w:r>
              <w:rPr>
                <w:noProof/>
              </w:rPr>
              <w:fldChar w:fldCharType="end"/>
            </w:r>
          </w:hyperlink>
        </w:p>
        <w:p w14:paraId="0FD6CDA3" w14:textId="77777777" w:rsidR="00670772" w:rsidRDefault="00670772">
          <w:pPr>
            <w:pStyle w:val="TOC2"/>
            <w:tabs>
              <w:tab w:val="right" w:leader="dot" w:pos="9016"/>
            </w:tabs>
            <w:rPr>
              <w:noProof/>
            </w:rPr>
          </w:pPr>
          <w:hyperlink w:anchor="_Toc235580363" w:history="1">
            <w:r w:rsidRPr="00957EB9">
              <w:rPr>
                <w:rStyle w:val="Hyperlink"/>
                <w:rFonts w:ascii="Cambria" w:eastAsia="Cambria" w:hAnsi="Cambria" w:cs="Cambria"/>
                <w:b/>
                <w:bCs/>
                <w:noProof/>
              </w:rPr>
              <w:t>1.2 Problem Statement</w:t>
            </w:r>
            <w:r>
              <w:rPr>
                <w:noProof/>
              </w:rPr>
              <w:tab/>
            </w:r>
            <w:r>
              <w:rPr>
                <w:noProof/>
              </w:rPr>
              <w:fldChar w:fldCharType="begin"/>
            </w:r>
            <w:r>
              <w:rPr>
                <w:noProof/>
              </w:rPr>
              <w:instrText xml:space="preserve"> PAGEREF _Toc235580363 \h </w:instrText>
            </w:r>
            <w:r>
              <w:rPr>
                <w:noProof/>
              </w:rPr>
            </w:r>
            <w:r>
              <w:rPr>
                <w:noProof/>
              </w:rPr>
              <w:fldChar w:fldCharType="separate"/>
            </w:r>
            <w:r>
              <w:rPr>
                <w:noProof/>
              </w:rPr>
              <w:t>1</w:t>
            </w:r>
            <w:r>
              <w:rPr>
                <w:noProof/>
              </w:rPr>
              <w:fldChar w:fldCharType="end"/>
            </w:r>
          </w:hyperlink>
        </w:p>
        <w:p w14:paraId="3E9B90A0" w14:textId="77777777" w:rsidR="00670772" w:rsidRDefault="00670772">
          <w:pPr>
            <w:pStyle w:val="TOC2"/>
            <w:tabs>
              <w:tab w:val="right" w:leader="dot" w:pos="9016"/>
            </w:tabs>
            <w:rPr>
              <w:noProof/>
            </w:rPr>
          </w:pPr>
          <w:hyperlink w:anchor="_Toc235580364" w:history="1">
            <w:r w:rsidRPr="00957EB9">
              <w:rPr>
                <w:rStyle w:val="Hyperlink"/>
                <w:rFonts w:ascii="Cambria" w:eastAsia="Cambria" w:hAnsi="Cambria" w:cs="Cambria"/>
                <w:b/>
                <w:bCs/>
                <w:noProof/>
              </w:rPr>
              <w:t>1.3 Objectives</w:t>
            </w:r>
            <w:r>
              <w:rPr>
                <w:noProof/>
              </w:rPr>
              <w:tab/>
            </w:r>
            <w:r>
              <w:rPr>
                <w:noProof/>
              </w:rPr>
              <w:fldChar w:fldCharType="begin"/>
            </w:r>
            <w:r>
              <w:rPr>
                <w:noProof/>
              </w:rPr>
              <w:instrText xml:space="preserve"> PAGEREF _Toc235580364 \h </w:instrText>
            </w:r>
            <w:r>
              <w:rPr>
                <w:noProof/>
              </w:rPr>
            </w:r>
            <w:r>
              <w:rPr>
                <w:noProof/>
              </w:rPr>
              <w:fldChar w:fldCharType="separate"/>
            </w:r>
            <w:r>
              <w:rPr>
                <w:noProof/>
              </w:rPr>
              <w:t>1</w:t>
            </w:r>
            <w:r>
              <w:rPr>
                <w:noProof/>
              </w:rPr>
              <w:fldChar w:fldCharType="end"/>
            </w:r>
          </w:hyperlink>
        </w:p>
        <w:p w14:paraId="71081C9E" w14:textId="77777777" w:rsidR="00670772" w:rsidRDefault="00670772">
          <w:pPr>
            <w:pStyle w:val="TOC2"/>
            <w:tabs>
              <w:tab w:val="right" w:leader="dot" w:pos="9016"/>
            </w:tabs>
            <w:rPr>
              <w:noProof/>
            </w:rPr>
          </w:pPr>
          <w:hyperlink w:anchor="_Toc235580365" w:history="1">
            <w:r w:rsidRPr="00957EB9">
              <w:rPr>
                <w:rStyle w:val="Hyperlink"/>
                <w:rFonts w:ascii="Cambria" w:eastAsia="Cambria" w:hAnsi="Cambria" w:cs="Cambria"/>
                <w:b/>
                <w:bCs/>
                <w:noProof/>
              </w:rPr>
              <w:t>1.4 Scope of the Project</w:t>
            </w:r>
            <w:r>
              <w:rPr>
                <w:noProof/>
              </w:rPr>
              <w:tab/>
            </w:r>
            <w:r>
              <w:rPr>
                <w:noProof/>
              </w:rPr>
              <w:fldChar w:fldCharType="begin"/>
            </w:r>
            <w:r>
              <w:rPr>
                <w:noProof/>
              </w:rPr>
              <w:instrText xml:space="preserve"> PAGEREF _Toc235580365 \h </w:instrText>
            </w:r>
            <w:r>
              <w:rPr>
                <w:noProof/>
              </w:rPr>
            </w:r>
            <w:r>
              <w:rPr>
                <w:noProof/>
              </w:rPr>
              <w:fldChar w:fldCharType="separate"/>
            </w:r>
            <w:r>
              <w:rPr>
                <w:noProof/>
              </w:rPr>
              <w:t>1</w:t>
            </w:r>
            <w:r>
              <w:rPr>
                <w:noProof/>
              </w:rPr>
              <w:fldChar w:fldCharType="end"/>
            </w:r>
          </w:hyperlink>
        </w:p>
        <w:p w14:paraId="5F3ED913" w14:textId="77777777" w:rsidR="00670772" w:rsidRDefault="00670772">
          <w:pPr>
            <w:pStyle w:val="TOC2"/>
            <w:tabs>
              <w:tab w:val="right" w:leader="dot" w:pos="9016"/>
            </w:tabs>
            <w:rPr>
              <w:noProof/>
            </w:rPr>
          </w:pPr>
          <w:hyperlink w:anchor="_Toc235580366" w:history="1">
            <w:r w:rsidRPr="00957EB9">
              <w:rPr>
                <w:rStyle w:val="Hyperlink"/>
                <w:rFonts w:ascii="Cambria" w:eastAsia="Cambria" w:hAnsi="Cambria" w:cs="Cambria"/>
                <w:b/>
                <w:bCs/>
                <w:noProof/>
              </w:rPr>
              <w:t>1.5 Report Organization</w:t>
            </w:r>
            <w:r>
              <w:rPr>
                <w:noProof/>
              </w:rPr>
              <w:tab/>
            </w:r>
            <w:r>
              <w:rPr>
                <w:noProof/>
              </w:rPr>
              <w:fldChar w:fldCharType="begin"/>
            </w:r>
            <w:r>
              <w:rPr>
                <w:noProof/>
              </w:rPr>
              <w:instrText xml:space="preserve"> PAGEREF _Toc235580366 \h </w:instrText>
            </w:r>
            <w:r>
              <w:rPr>
                <w:noProof/>
              </w:rPr>
            </w:r>
            <w:r>
              <w:rPr>
                <w:noProof/>
              </w:rPr>
              <w:fldChar w:fldCharType="separate"/>
            </w:r>
            <w:r>
              <w:rPr>
                <w:noProof/>
              </w:rPr>
              <w:t>1</w:t>
            </w:r>
            <w:r>
              <w:rPr>
                <w:noProof/>
              </w:rPr>
              <w:fldChar w:fldCharType="end"/>
            </w:r>
          </w:hyperlink>
        </w:p>
        <w:p w14:paraId="091A9B87" w14:textId="77777777" w:rsidR="00670772" w:rsidRDefault="00670772">
          <w:pPr>
            <w:pStyle w:val="TOC1"/>
            <w:tabs>
              <w:tab w:val="right" w:leader="dot" w:pos="9016"/>
            </w:tabs>
            <w:rPr>
              <w:noProof/>
            </w:rPr>
          </w:pPr>
          <w:hyperlink w:anchor="_Toc235580367" w:history="1">
            <w:r w:rsidRPr="00957EB9">
              <w:rPr>
                <w:rStyle w:val="Hyperlink"/>
                <w:b/>
                <w:bCs/>
                <w:noProof/>
              </w:rPr>
              <w:t>Chapter 2: Literature Review</w:t>
            </w:r>
            <w:r>
              <w:rPr>
                <w:noProof/>
              </w:rPr>
              <w:tab/>
            </w:r>
            <w:r>
              <w:rPr>
                <w:noProof/>
              </w:rPr>
              <w:fldChar w:fldCharType="begin"/>
            </w:r>
            <w:r>
              <w:rPr>
                <w:noProof/>
              </w:rPr>
              <w:instrText xml:space="preserve"> PAGEREF _Toc235580367 \h </w:instrText>
            </w:r>
            <w:r>
              <w:rPr>
                <w:noProof/>
              </w:rPr>
            </w:r>
            <w:r>
              <w:rPr>
                <w:noProof/>
              </w:rPr>
              <w:fldChar w:fldCharType="separate"/>
            </w:r>
            <w:r>
              <w:rPr>
                <w:noProof/>
              </w:rPr>
              <w:t>1</w:t>
            </w:r>
            <w:r>
              <w:rPr>
                <w:noProof/>
              </w:rPr>
              <w:fldChar w:fldCharType="end"/>
            </w:r>
          </w:hyperlink>
        </w:p>
        <w:p w14:paraId="5CCD338D" w14:textId="77777777" w:rsidR="00670772" w:rsidRDefault="00670772">
          <w:pPr>
            <w:pStyle w:val="TOC2"/>
            <w:tabs>
              <w:tab w:val="right" w:leader="dot" w:pos="9016"/>
            </w:tabs>
            <w:rPr>
              <w:noProof/>
            </w:rPr>
          </w:pPr>
          <w:hyperlink w:anchor="_Toc235580368" w:history="1">
            <w:r w:rsidRPr="00957EB9">
              <w:rPr>
                <w:rStyle w:val="Hyperlink"/>
                <w:rFonts w:ascii="Cambria" w:eastAsia="Cambria" w:hAnsi="Cambria" w:cs="Cambria"/>
                <w:b/>
                <w:bCs/>
                <w:noProof/>
              </w:rPr>
              <w:t>2.1 Existing Approaches</w:t>
            </w:r>
            <w:r>
              <w:rPr>
                <w:noProof/>
              </w:rPr>
              <w:tab/>
            </w:r>
            <w:r>
              <w:rPr>
                <w:noProof/>
              </w:rPr>
              <w:fldChar w:fldCharType="begin"/>
            </w:r>
            <w:r>
              <w:rPr>
                <w:noProof/>
              </w:rPr>
              <w:instrText xml:space="preserve"> PAGEREF _Toc235580368 \h </w:instrText>
            </w:r>
            <w:r>
              <w:rPr>
                <w:noProof/>
              </w:rPr>
            </w:r>
            <w:r>
              <w:rPr>
                <w:noProof/>
              </w:rPr>
              <w:fldChar w:fldCharType="separate"/>
            </w:r>
            <w:r>
              <w:rPr>
                <w:noProof/>
              </w:rPr>
              <w:t>1</w:t>
            </w:r>
            <w:r>
              <w:rPr>
                <w:noProof/>
              </w:rPr>
              <w:fldChar w:fldCharType="end"/>
            </w:r>
          </w:hyperlink>
        </w:p>
        <w:p w14:paraId="473F9A30" w14:textId="77777777" w:rsidR="00670772" w:rsidRDefault="00670772">
          <w:pPr>
            <w:pStyle w:val="TOC2"/>
            <w:tabs>
              <w:tab w:val="right" w:leader="dot" w:pos="9016"/>
            </w:tabs>
            <w:rPr>
              <w:noProof/>
            </w:rPr>
          </w:pPr>
          <w:hyperlink w:anchor="_Toc235580369" w:history="1">
            <w:r w:rsidRPr="00957EB9">
              <w:rPr>
                <w:rStyle w:val="Hyperlink"/>
                <w:rFonts w:ascii="Cambria" w:eastAsia="Cambria" w:hAnsi="Cambria" w:cs="Cambria"/>
                <w:b/>
                <w:bCs/>
                <w:noProof/>
              </w:rPr>
              <w:t>2.2 Limitations of Existing Systems</w:t>
            </w:r>
            <w:r>
              <w:rPr>
                <w:noProof/>
              </w:rPr>
              <w:tab/>
            </w:r>
            <w:r>
              <w:rPr>
                <w:noProof/>
              </w:rPr>
              <w:fldChar w:fldCharType="begin"/>
            </w:r>
            <w:r>
              <w:rPr>
                <w:noProof/>
              </w:rPr>
              <w:instrText xml:space="preserve"> PAGEREF _Toc235580369 \h </w:instrText>
            </w:r>
            <w:r>
              <w:rPr>
                <w:noProof/>
              </w:rPr>
            </w:r>
            <w:r>
              <w:rPr>
                <w:noProof/>
              </w:rPr>
              <w:fldChar w:fldCharType="separate"/>
            </w:r>
            <w:r>
              <w:rPr>
                <w:noProof/>
              </w:rPr>
              <w:t>1</w:t>
            </w:r>
            <w:r>
              <w:rPr>
                <w:noProof/>
              </w:rPr>
              <w:fldChar w:fldCharType="end"/>
            </w:r>
          </w:hyperlink>
        </w:p>
        <w:p w14:paraId="6E0B07D7" w14:textId="77777777" w:rsidR="00670772" w:rsidRDefault="00670772">
          <w:pPr>
            <w:pStyle w:val="TOC2"/>
            <w:tabs>
              <w:tab w:val="right" w:leader="dot" w:pos="9016"/>
            </w:tabs>
            <w:rPr>
              <w:noProof/>
            </w:rPr>
          </w:pPr>
          <w:hyperlink w:anchor="_Toc235580370" w:history="1">
            <w:r w:rsidRPr="00957EB9">
              <w:rPr>
                <w:rStyle w:val="Hyperlink"/>
                <w:rFonts w:ascii="Cambria" w:eastAsia="Cambria" w:hAnsi="Cambria" w:cs="Cambria"/>
                <w:b/>
                <w:bCs/>
                <w:noProof/>
              </w:rPr>
              <w:t>2.3 Proposed Solution</w:t>
            </w:r>
            <w:r>
              <w:rPr>
                <w:noProof/>
              </w:rPr>
              <w:tab/>
            </w:r>
            <w:r>
              <w:rPr>
                <w:noProof/>
              </w:rPr>
              <w:fldChar w:fldCharType="begin"/>
            </w:r>
            <w:r>
              <w:rPr>
                <w:noProof/>
              </w:rPr>
              <w:instrText xml:space="preserve"> PAGEREF _Toc235580370 \h </w:instrText>
            </w:r>
            <w:r>
              <w:rPr>
                <w:noProof/>
              </w:rPr>
            </w:r>
            <w:r>
              <w:rPr>
                <w:noProof/>
              </w:rPr>
              <w:fldChar w:fldCharType="separate"/>
            </w:r>
            <w:r>
              <w:rPr>
                <w:noProof/>
              </w:rPr>
              <w:t>1</w:t>
            </w:r>
            <w:r>
              <w:rPr>
                <w:noProof/>
              </w:rPr>
              <w:fldChar w:fldCharType="end"/>
            </w:r>
          </w:hyperlink>
        </w:p>
        <w:p w14:paraId="3838AC3B" w14:textId="77777777" w:rsidR="00670772" w:rsidRDefault="00670772">
          <w:pPr>
            <w:pStyle w:val="TOC1"/>
            <w:tabs>
              <w:tab w:val="right" w:leader="dot" w:pos="9016"/>
            </w:tabs>
            <w:rPr>
              <w:noProof/>
            </w:rPr>
          </w:pPr>
          <w:hyperlink w:anchor="_Toc235580371" w:history="1">
            <w:r w:rsidRPr="00957EB9">
              <w:rPr>
                <w:rStyle w:val="Hyperlink"/>
                <w:b/>
                <w:bCs/>
                <w:noProof/>
              </w:rPr>
              <w:t>Chapter 3: System Analysis and Design</w:t>
            </w:r>
            <w:r>
              <w:rPr>
                <w:noProof/>
              </w:rPr>
              <w:tab/>
            </w:r>
            <w:r>
              <w:rPr>
                <w:noProof/>
              </w:rPr>
              <w:fldChar w:fldCharType="begin"/>
            </w:r>
            <w:r>
              <w:rPr>
                <w:noProof/>
              </w:rPr>
              <w:instrText xml:space="preserve"> PAGEREF _Toc235580371 \h </w:instrText>
            </w:r>
            <w:r>
              <w:rPr>
                <w:noProof/>
              </w:rPr>
            </w:r>
            <w:r>
              <w:rPr>
                <w:noProof/>
              </w:rPr>
              <w:fldChar w:fldCharType="separate"/>
            </w:r>
            <w:r>
              <w:rPr>
                <w:noProof/>
              </w:rPr>
              <w:t>1</w:t>
            </w:r>
            <w:r>
              <w:rPr>
                <w:noProof/>
              </w:rPr>
              <w:fldChar w:fldCharType="end"/>
            </w:r>
          </w:hyperlink>
        </w:p>
        <w:p w14:paraId="71342747" w14:textId="77777777" w:rsidR="00670772" w:rsidRDefault="00670772">
          <w:pPr>
            <w:pStyle w:val="TOC2"/>
            <w:tabs>
              <w:tab w:val="right" w:leader="dot" w:pos="9016"/>
            </w:tabs>
            <w:rPr>
              <w:noProof/>
            </w:rPr>
          </w:pPr>
          <w:hyperlink w:anchor="_Toc235580372" w:history="1">
            <w:r w:rsidRPr="00957EB9">
              <w:rPr>
                <w:rStyle w:val="Hyperlink"/>
                <w:rFonts w:ascii="Cambria" w:eastAsia="Cambria" w:hAnsi="Cambria" w:cs="Cambria"/>
                <w:b/>
                <w:bCs/>
                <w:noProof/>
              </w:rPr>
              <w:t>3.1 System Overview</w:t>
            </w:r>
            <w:r>
              <w:rPr>
                <w:noProof/>
              </w:rPr>
              <w:tab/>
            </w:r>
            <w:r>
              <w:rPr>
                <w:noProof/>
              </w:rPr>
              <w:fldChar w:fldCharType="begin"/>
            </w:r>
            <w:r>
              <w:rPr>
                <w:noProof/>
              </w:rPr>
              <w:instrText xml:space="preserve"> PAGEREF _Toc235580372 \h </w:instrText>
            </w:r>
            <w:r>
              <w:rPr>
                <w:noProof/>
              </w:rPr>
            </w:r>
            <w:r>
              <w:rPr>
                <w:noProof/>
              </w:rPr>
              <w:fldChar w:fldCharType="separate"/>
            </w:r>
            <w:r>
              <w:rPr>
                <w:noProof/>
              </w:rPr>
              <w:t>1</w:t>
            </w:r>
            <w:r>
              <w:rPr>
                <w:noProof/>
              </w:rPr>
              <w:fldChar w:fldCharType="end"/>
            </w:r>
          </w:hyperlink>
        </w:p>
        <w:p w14:paraId="78D3B272" w14:textId="77777777" w:rsidR="00670772" w:rsidRDefault="00670772">
          <w:pPr>
            <w:pStyle w:val="TOC2"/>
            <w:tabs>
              <w:tab w:val="right" w:leader="dot" w:pos="9016"/>
            </w:tabs>
            <w:rPr>
              <w:noProof/>
            </w:rPr>
          </w:pPr>
          <w:hyperlink w:anchor="_Toc235580373" w:history="1">
            <w:r w:rsidRPr="00957EB9">
              <w:rPr>
                <w:rStyle w:val="Hyperlink"/>
                <w:rFonts w:ascii="Cambria" w:eastAsia="Cambria" w:hAnsi="Cambria" w:cs="Cambria"/>
                <w:b/>
                <w:bCs/>
                <w:noProof/>
              </w:rPr>
              <w:t>3.2 System Architecture</w:t>
            </w:r>
            <w:r>
              <w:rPr>
                <w:noProof/>
              </w:rPr>
              <w:tab/>
            </w:r>
            <w:r>
              <w:rPr>
                <w:noProof/>
              </w:rPr>
              <w:fldChar w:fldCharType="begin"/>
            </w:r>
            <w:r>
              <w:rPr>
                <w:noProof/>
              </w:rPr>
              <w:instrText xml:space="preserve"> PAGEREF _Toc235580373 \h </w:instrText>
            </w:r>
            <w:r>
              <w:rPr>
                <w:noProof/>
              </w:rPr>
            </w:r>
            <w:r>
              <w:rPr>
                <w:noProof/>
              </w:rPr>
              <w:fldChar w:fldCharType="separate"/>
            </w:r>
            <w:r>
              <w:rPr>
                <w:noProof/>
              </w:rPr>
              <w:t>1</w:t>
            </w:r>
            <w:r>
              <w:rPr>
                <w:noProof/>
              </w:rPr>
              <w:fldChar w:fldCharType="end"/>
            </w:r>
          </w:hyperlink>
        </w:p>
        <w:p w14:paraId="6C71AFBB" w14:textId="77777777" w:rsidR="00670772" w:rsidRDefault="00670772">
          <w:pPr>
            <w:pStyle w:val="TOC2"/>
            <w:tabs>
              <w:tab w:val="right" w:leader="dot" w:pos="9016"/>
            </w:tabs>
            <w:rPr>
              <w:noProof/>
            </w:rPr>
          </w:pPr>
          <w:hyperlink w:anchor="_Toc235580374" w:history="1">
            <w:r w:rsidRPr="00957EB9">
              <w:rPr>
                <w:rStyle w:val="Hyperlink"/>
                <w:rFonts w:ascii="Cambria" w:eastAsia="Cambria" w:hAnsi="Cambria" w:cs="Cambria"/>
                <w:b/>
                <w:bCs/>
                <w:noProof/>
              </w:rPr>
              <w:t>3.3 Technology Stack and Justification</w:t>
            </w:r>
            <w:r>
              <w:rPr>
                <w:noProof/>
              </w:rPr>
              <w:tab/>
            </w:r>
            <w:r>
              <w:rPr>
                <w:noProof/>
              </w:rPr>
              <w:fldChar w:fldCharType="begin"/>
            </w:r>
            <w:r>
              <w:rPr>
                <w:noProof/>
              </w:rPr>
              <w:instrText xml:space="preserve"> PAGEREF _Toc235580374 \h </w:instrText>
            </w:r>
            <w:r>
              <w:rPr>
                <w:noProof/>
              </w:rPr>
            </w:r>
            <w:r>
              <w:rPr>
                <w:noProof/>
              </w:rPr>
              <w:fldChar w:fldCharType="separate"/>
            </w:r>
            <w:r>
              <w:rPr>
                <w:noProof/>
              </w:rPr>
              <w:t>1</w:t>
            </w:r>
            <w:r>
              <w:rPr>
                <w:noProof/>
              </w:rPr>
              <w:fldChar w:fldCharType="end"/>
            </w:r>
          </w:hyperlink>
        </w:p>
        <w:p w14:paraId="606F7D90" w14:textId="77777777" w:rsidR="00670772" w:rsidRDefault="00670772">
          <w:pPr>
            <w:pStyle w:val="TOC3"/>
            <w:tabs>
              <w:tab w:val="right" w:leader="dot" w:pos="9016"/>
            </w:tabs>
            <w:rPr>
              <w:noProof/>
            </w:rPr>
          </w:pPr>
          <w:hyperlink w:anchor="_Toc235580375" w:history="1">
            <w:r w:rsidRPr="00957EB9">
              <w:rPr>
                <w:rStyle w:val="Hyperlink"/>
                <w:b/>
                <w:bCs/>
                <w:noProof/>
              </w:rPr>
              <w:t>3.3.1 Frontend — React.js</w:t>
            </w:r>
            <w:r>
              <w:rPr>
                <w:noProof/>
              </w:rPr>
              <w:tab/>
            </w:r>
            <w:r>
              <w:rPr>
                <w:noProof/>
              </w:rPr>
              <w:fldChar w:fldCharType="begin"/>
            </w:r>
            <w:r>
              <w:rPr>
                <w:noProof/>
              </w:rPr>
              <w:instrText xml:space="preserve"> PAGEREF _Toc235580375 \h </w:instrText>
            </w:r>
            <w:r>
              <w:rPr>
                <w:noProof/>
              </w:rPr>
            </w:r>
            <w:r>
              <w:rPr>
                <w:noProof/>
              </w:rPr>
              <w:fldChar w:fldCharType="separate"/>
            </w:r>
            <w:r>
              <w:rPr>
                <w:noProof/>
              </w:rPr>
              <w:t>1</w:t>
            </w:r>
            <w:r>
              <w:rPr>
                <w:noProof/>
              </w:rPr>
              <w:fldChar w:fldCharType="end"/>
            </w:r>
          </w:hyperlink>
        </w:p>
        <w:p w14:paraId="3030D50E" w14:textId="77777777" w:rsidR="00670772" w:rsidRDefault="00670772">
          <w:pPr>
            <w:pStyle w:val="TOC3"/>
            <w:tabs>
              <w:tab w:val="right" w:leader="dot" w:pos="9016"/>
            </w:tabs>
            <w:rPr>
              <w:noProof/>
            </w:rPr>
          </w:pPr>
          <w:hyperlink w:anchor="_Toc235580376" w:history="1">
            <w:r w:rsidRPr="00957EB9">
              <w:rPr>
                <w:rStyle w:val="Hyperlink"/>
                <w:b/>
                <w:bCs/>
                <w:noProof/>
              </w:rPr>
              <w:t>3.3.2 Frontend Hosting — Vercel</w:t>
            </w:r>
            <w:r>
              <w:rPr>
                <w:noProof/>
              </w:rPr>
              <w:tab/>
            </w:r>
            <w:r>
              <w:rPr>
                <w:noProof/>
              </w:rPr>
              <w:fldChar w:fldCharType="begin"/>
            </w:r>
            <w:r>
              <w:rPr>
                <w:noProof/>
              </w:rPr>
              <w:instrText xml:space="preserve"> PAGEREF _Toc235580376 \h </w:instrText>
            </w:r>
            <w:r>
              <w:rPr>
                <w:noProof/>
              </w:rPr>
            </w:r>
            <w:r>
              <w:rPr>
                <w:noProof/>
              </w:rPr>
              <w:fldChar w:fldCharType="separate"/>
            </w:r>
            <w:r>
              <w:rPr>
                <w:noProof/>
              </w:rPr>
              <w:t>1</w:t>
            </w:r>
            <w:r>
              <w:rPr>
                <w:noProof/>
              </w:rPr>
              <w:fldChar w:fldCharType="end"/>
            </w:r>
          </w:hyperlink>
        </w:p>
        <w:p w14:paraId="5C6A4876" w14:textId="77777777" w:rsidR="00670772" w:rsidRDefault="00670772">
          <w:pPr>
            <w:pStyle w:val="TOC3"/>
            <w:tabs>
              <w:tab w:val="right" w:leader="dot" w:pos="9016"/>
            </w:tabs>
            <w:rPr>
              <w:noProof/>
            </w:rPr>
          </w:pPr>
          <w:hyperlink w:anchor="_Toc235580377" w:history="1">
            <w:r w:rsidRPr="00957EB9">
              <w:rPr>
                <w:rStyle w:val="Hyperlink"/>
                <w:b/>
                <w:bCs/>
                <w:noProof/>
              </w:rPr>
              <w:t>3.3.3 Backend — Node.js and Express.js</w:t>
            </w:r>
            <w:r>
              <w:rPr>
                <w:noProof/>
              </w:rPr>
              <w:tab/>
            </w:r>
            <w:r>
              <w:rPr>
                <w:noProof/>
              </w:rPr>
              <w:fldChar w:fldCharType="begin"/>
            </w:r>
            <w:r>
              <w:rPr>
                <w:noProof/>
              </w:rPr>
              <w:instrText xml:space="preserve"> PAGEREF _Toc235580377 \h </w:instrText>
            </w:r>
            <w:r>
              <w:rPr>
                <w:noProof/>
              </w:rPr>
            </w:r>
            <w:r>
              <w:rPr>
                <w:noProof/>
              </w:rPr>
              <w:fldChar w:fldCharType="separate"/>
            </w:r>
            <w:r>
              <w:rPr>
                <w:noProof/>
              </w:rPr>
              <w:t>1</w:t>
            </w:r>
            <w:r>
              <w:rPr>
                <w:noProof/>
              </w:rPr>
              <w:fldChar w:fldCharType="end"/>
            </w:r>
          </w:hyperlink>
        </w:p>
        <w:p w14:paraId="746AB08E" w14:textId="77777777" w:rsidR="00670772" w:rsidRDefault="00670772">
          <w:pPr>
            <w:pStyle w:val="TOC3"/>
            <w:tabs>
              <w:tab w:val="right" w:leader="dot" w:pos="9016"/>
            </w:tabs>
            <w:rPr>
              <w:noProof/>
            </w:rPr>
          </w:pPr>
          <w:hyperlink w:anchor="_Toc235580378" w:history="1">
            <w:r w:rsidRPr="00957EB9">
              <w:rPr>
                <w:rStyle w:val="Hyperlink"/>
                <w:b/>
                <w:bCs/>
                <w:noProof/>
              </w:rPr>
              <w:t>3.3.4 Backend Hosting — Render</w:t>
            </w:r>
            <w:r>
              <w:rPr>
                <w:noProof/>
              </w:rPr>
              <w:tab/>
            </w:r>
            <w:r>
              <w:rPr>
                <w:noProof/>
              </w:rPr>
              <w:fldChar w:fldCharType="begin"/>
            </w:r>
            <w:r>
              <w:rPr>
                <w:noProof/>
              </w:rPr>
              <w:instrText xml:space="preserve"> PAGEREF _Toc235580378 \h </w:instrText>
            </w:r>
            <w:r>
              <w:rPr>
                <w:noProof/>
              </w:rPr>
            </w:r>
            <w:r>
              <w:rPr>
                <w:noProof/>
              </w:rPr>
              <w:fldChar w:fldCharType="separate"/>
            </w:r>
            <w:r>
              <w:rPr>
                <w:noProof/>
              </w:rPr>
              <w:t>1</w:t>
            </w:r>
            <w:r>
              <w:rPr>
                <w:noProof/>
              </w:rPr>
              <w:fldChar w:fldCharType="end"/>
            </w:r>
          </w:hyperlink>
        </w:p>
        <w:p w14:paraId="3C0421AF" w14:textId="77777777" w:rsidR="00670772" w:rsidRDefault="00670772">
          <w:pPr>
            <w:pStyle w:val="TOC3"/>
            <w:tabs>
              <w:tab w:val="right" w:leader="dot" w:pos="9016"/>
            </w:tabs>
            <w:rPr>
              <w:noProof/>
            </w:rPr>
          </w:pPr>
          <w:hyperlink w:anchor="_Toc235580379" w:history="1">
            <w:r w:rsidRPr="00957EB9">
              <w:rPr>
                <w:rStyle w:val="Hyperlink"/>
                <w:b/>
                <w:bCs/>
                <w:noProof/>
              </w:rPr>
              <w:t>3.3.5 Database — PostgreSQL</w:t>
            </w:r>
            <w:r>
              <w:rPr>
                <w:noProof/>
              </w:rPr>
              <w:tab/>
            </w:r>
            <w:r>
              <w:rPr>
                <w:noProof/>
              </w:rPr>
              <w:fldChar w:fldCharType="begin"/>
            </w:r>
            <w:r>
              <w:rPr>
                <w:noProof/>
              </w:rPr>
              <w:instrText xml:space="preserve"> PAGEREF _Toc235580379 \h </w:instrText>
            </w:r>
            <w:r>
              <w:rPr>
                <w:noProof/>
              </w:rPr>
            </w:r>
            <w:r>
              <w:rPr>
                <w:noProof/>
              </w:rPr>
              <w:fldChar w:fldCharType="separate"/>
            </w:r>
            <w:r>
              <w:rPr>
                <w:noProof/>
              </w:rPr>
              <w:t>1</w:t>
            </w:r>
            <w:r>
              <w:rPr>
                <w:noProof/>
              </w:rPr>
              <w:fldChar w:fldCharType="end"/>
            </w:r>
          </w:hyperlink>
        </w:p>
        <w:p w14:paraId="058D1836" w14:textId="77777777" w:rsidR="00670772" w:rsidRDefault="00670772">
          <w:pPr>
            <w:pStyle w:val="TOC3"/>
            <w:tabs>
              <w:tab w:val="right" w:leader="dot" w:pos="9016"/>
            </w:tabs>
            <w:rPr>
              <w:noProof/>
            </w:rPr>
          </w:pPr>
          <w:hyperlink w:anchor="_Toc235580380" w:history="1">
            <w:r w:rsidRPr="00957EB9">
              <w:rPr>
                <w:rStyle w:val="Hyperlink"/>
                <w:b/>
                <w:bCs/>
                <w:noProof/>
              </w:rPr>
              <w:t>3.3.6 Database Hosting — Neon (Serverless Postgres)</w:t>
            </w:r>
            <w:r>
              <w:rPr>
                <w:noProof/>
              </w:rPr>
              <w:tab/>
            </w:r>
            <w:r>
              <w:rPr>
                <w:noProof/>
              </w:rPr>
              <w:fldChar w:fldCharType="begin"/>
            </w:r>
            <w:r>
              <w:rPr>
                <w:noProof/>
              </w:rPr>
              <w:instrText xml:space="preserve"> PAGEREF _Toc235580380 \h </w:instrText>
            </w:r>
            <w:r>
              <w:rPr>
                <w:noProof/>
              </w:rPr>
            </w:r>
            <w:r>
              <w:rPr>
                <w:noProof/>
              </w:rPr>
              <w:fldChar w:fldCharType="separate"/>
            </w:r>
            <w:r>
              <w:rPr>
                <w:noProof/>
              </w:rPr>
              <w:t>1</w:t>
            </w:r>
            <w:r>
              <w:rPr>
                <w:noProof/>
              </w:rPr>
              <w:fldChar w:fldCharType="end"/>
            </w:r>
          </w:hyperlink>
        </w:p>
        <w:p w14:paraId="10E676BC" w14:textId="77777777" w:rsidR="00670772" w:rsidRDefault="00670772">
          <w:pPr>
            <w:pStyle w:val="TOC3"/>
            <w:tabs>
              <w:tab w:val="right" w:leader="dot" w:pos="9016"/>
            </w:tabs>
            <w:rPr>
              <w:noProof/>
            </w:rPr>
          </w:pPr>
          <w:hyperlink w:anchor="_Toc235580381" w:history="1">
            <w:r w:rsidRPr="00957EB9">
              <w:rPr>
                <w:rStyle w:val="Hyperlink"/>
                <w:b/>
                <w:bCs/>
                <w:noProof/>
              </w:rPr>
              <w:t>3.3.7 Networking — Cloudflare (Proxy and DNS)</w:t>
            </w:r>
            <w:r>
              <w:rPr>
                <w:noProof/>
              </w:rPr>
              <w:tab/>
            </w:r>
            <w:r>
              <w:rPr>
                <w:noProof/>
              </w:rPr>
              <w:fldChar w:fldCharType="begin"/>
            </w:r>
            <w:r>
              <w:rPr>
                <w:noProof/>
              </w:rPr>
              <w:instrText xml:space="preserve"> PAGEREF _Toc235580381 \h </w:instrText>
            </w:r>
            <w:r>
              <w:rPr>
                <w:noProof/>
              </w:rPr>
            </w:r>
            <w:r>
              <w:rPr>
                <w:noProof/>
              </w:rPr>
              <w:fldChar w:fldCharType="separate"/>
            </w:r>
            <w:r>
              <w:rPr>
                <w:noProof/>
              </w:rPr>
              <w:t>1</w:t>
            </w:r>
            <w:r>
              <w:rPr>
                <w:noProof/>
              </w:rPr>
              <w:fldChar w:fldCharType="end"/>
            </w:r>
          </w:hyperlink>
        </w:p>
        <w:p w14:paraId="7465B6BA" w14:textId="77777777" w:rsidR="00670772" w:rsidRDefault="00670772">
          <w:pPr>
            <w:pStyle w:val="TOC3"/>
            <w:tabs>
              <w:tab w:val="right" w:leader="dot" w:pos="9016"/>
            </w:tabs>
            <w:rPr>
              <w:noProof/>
            </w:rPr>
          </w:pPr>
          <w:hyperlink w:anchor="_Toc235580382" w:history="1">
            <w:r w:rsidRPr="00957EB9">
              <w:rPr>
                <w:rStyle w:val="Hyperlink"/>
                <w:b/>
                <w:bCs/>
                <w:noProof/>
              </w:rPr>
              <w:t>3.3.8 Third-Party APIs and Integrations</w:t>
            </w:r>
            <w:r>
              <w:rPr>
                <w:noProof/>
              </w:rPr>
              <w:tab/>
            </w:r>
            <w:r>
              <w:rPr>
                <w:noProof/>
              </w:rPr>
              <w:fldChar w:fldCharType="begin"/>
            </w:r>
            <w:r>
              <w:rPr>
                <w:noProof/>
              </w:rPr>
              <w:instrText xml:space="preserve"> PAGEREF _Toc235580382 \h </w:instrText>
            </w:r>
            <w:r>
              <w:rPr>
                <w:noProof/>
              </w:rPr>
            </w:r>
            <w:r>
              <w:rPr>
                <w:noProof/>
              </w:rPr>
              <w:fldChar w:fldCharType="separate"/>
            </w:r>
            <w:r>
              <w:rPr>
                <w:noProof/>
              </w:rPr>
              <w:t>1</w:t>
            </w:r>
            <w:r>
              <w:rPr>
                <w:noProof/>
              </w:rPr>
              <w:fldChar w:fldCharType="end"/>
            </w:r>
          </w:hyperlink>
        </w:p>
        <w:p w14:paraId="7D1FF2C1" w14:textId="77777777" w:rsidR="00670772" w:rsidRDefault="00670772">
          <w:pPr>
            <w:pStyle w:val="TOC2"/>
            <w:tabs>
              <w:tab w:val="right" w:leader="dot" w:pos="9016"/>
            </w:tabs>
            <w:rPr>
              <w:noProof/>
            </w:rPr>
          </w:pPr>
          <w:hyperlink w:anchor="_Toc235580383" w:history="1">
            <w:r w:rsidRPr="00957EB9">
              <w:rPr>
                <w:rStyle w:val="Hyperlink"/>
                <w:rFonts w:ascii="Cambria" w:eastAsia="Cambria" w:hAnsi="Cambria" w:cs="Cambria"/>
                <w:b/>
                <w:bCs/>
                <w:noProof/>
              </w:rPr>
              <w:t>3.4 Database Design</w:t>
            </w:r>
            <w:r>
              <w:rPr>
                <w:noProof/>
              </w:rPr>
              <w:tab/>
            </w:r>
            <w:r>
              <w:rPr>
                <w:noProof/>
              </w:rPr>
              <w:fldChar w:fldCharType="begin"/>
            </w:r>
            <w:r>
              <w:rPr>
                <w:noProof/>
              </w:rPr>
              <w:instrText xml:space="preserve"> PAGEREF _Toc235580383 \h </w:instrText>
            </w:r>
            <w:r>
              <w:rPr>
                <w:noProof/>
              </w:rPr>
            </w:r>
            <w:r>
              <w:rPr>
                <w:noProof/>
              </w:rPr>
              <w:fldChar w:fldCharType="separate"/>
            </w:r>
            <w:r>
              <w:rPr>
                <w:noProof/>
              </w:rPr>
              <w:t>1</w:t>
            </w:r>
            <w:r>
              <w:rPr>
                <w:noProof/>
              </w:rPr>
              <w:fldChar w:fldCharType="end"/>
            </w:r>
          </w:hyperlink>
        </w:p>
        <w:p w14:paraId="4DB0D99D" w14:textId="77777777" w:rsidR="00670772" w:rsidRDefault="00670772">
          <w:pPr>
            <w:pStyle w:val="TOC3"/>
            <w:tabs>
              <w:tab w:val="right" w:leader="dot" w:pos="9016"/>
            </w:tabs>
            <w:rPr>
              <w:noProof/>
            </w:rPr>
          </w:pPr>
          <w:hyperlink w:anchor="_Toc235580384" w:history="1">
            <w:r w:rsidRPr="00957EB9">
              <w:rPr>
                <w:rStyle w:val="Hyperlink"/>
                <w:b/>
                <w:bCs/>
                <w:noProof/>
              </w:rPr>
              <w:t>3.4.1 Entity-Relationship (ER) Diagram</w:t>
            </w:r>
            <w:r>
              <w:rPr>
                <w:noProof/>
              </w:rPr>
              <w:tab/>
            </w:r>
            <w:r>
              <w:rPr>
                <w:noProof/>
              </w:rPr>
              <w:fldChar w:fldCharType="begin"/>
            </w:r>
            <w:r>
              <w:rPr>
                <w:noProof/>
              </w:rPr>
              <w:instrText xml:space="preserve"> PAGEREF _Toc235580384 \h </w:instrText>
            </w:r>
            <w:r>
              <w:rPr>
                <w:noProof/>
              </w:rPr>
            </w:r>
            <w:r>
              <w:rPr>
                <w:noProof/>
              </w:rPr>
              <w:fldChar w:fldCharType="separate"/>
            </w:r>
            <w:r>
              <w:rPr>
                <w:noProof/>
              </w:rPr>
              <w:t>1</w:t>
            </w:r>
            <w:r>
              <w:rPr>
                <w:noProof/>
              </w:rPr>
              <w:fldChar w:fldCharType="end"/>
            </w:r>
          </w:hyperlink>
        </w:p>
        <w:p w14:paraId="14992D7C" w14:textId="77777777" w:rsidR="00670772" w:rsidRDefault="00670772">
          <w:pPr>
            <w:pStyle w:val="TOC3"/>
            <w:tabs>
              <w:tab w:val="right" w:leader="dot" w:pos="9016"/>
            </w:tabs>
            <w:rPr>
              <w:noProof/>
            </w:rPr>
          </w:pPr>
          <w:hyperlink w:anchor="_Toc235580385" w:history="1">
            <w:r w:rsidRPr="00957EB9">
              <w:rPr>
                <w:rStyle w:val="Hyperlink"/>
                <w:b/>
                <w:bCs/>
                <w:noProof/>
              </w:rPr>
              <w:t>3.4.2 Table Schema</w:t>
            </w:r>
            <w:r>
              <w:rPr>
                <w:noProof/>
              </w:rPr>
              <w:tab/>
            </w:r>
            <w:r>
              <w:rPr>
                <w:noProof/>
              </w:rPr>
              <w:fldChar w:fldCharType="begin"/>
            </w:r>
            <w:r>
              <w:rPr>
                <w:noProof/>
              </w:rPr>
              <w:instrText xml:space="preserve"> PAGEREF _Toc235580385 \h </w:instrText>
            </w:r>
            <w:r>
              <w:rPr>
                <w:noProof/>
              </w:rPr>
            </w:r>
            <w:r>
              <w:rPr>
                <w:noProof/>
              </w:rPr>
              <w:fldChar w:fldCharType="separate"/>
            </w:r>
            <w:r>
              <w:rPr>
                <w:noProof/>
              </w:rPr>
              <w:t>1</w:t>
            </w:r>
            <w:r>
              <w:rPr>
                <w:noProof/>
              </w:rPr>
              <w:fldChar w:fldCharType="end"/>
            </w:r>
          </w:hyperlink>
        </w:p>
        <w:p w14:paraId="5372B288" w14:textId="77777777" w:rsidR="00670772" w:rsidRDefault="00670772">
          <w:pPr>
            <w:pStyle w:val="TOC3"/>
            <w:tabs>
              <w:tab w:val="right" w:leader="dot" w:pos="9016"/>
            </w:tabs>
            <w:rPr>
              <w:noProof/>
            </w:rPr>
          </w:pPr>
          <w:hyperlink w:anchor="_Toc235580386" w:history="1">
            <w:r w:rsidRPr="00957EB9">
              <w:rPr>
                <w:rStyle w:val="Hyperlink"/>
                <w:b/>
                <w:bCs/>
                <w:noProof/>
              </w:rPr>
              <w:t>3.4.3 Table Relationships</w:t>
            </w:r>
            <w:r>
              <w:rPr>
                <w:noProof/>
              </w:rPr>
              <w:tab/>
            </w:r>
            <w:r>
              <w:rPr>
                <w:noProof/>
              </w:rPr>
              <w:fldChar w:fldCharType="begin"/>
            </w:r>
            <w:r>
              <w:rPr>
                <w:noProof/>
              </w:rPr>
              <w:instrText xml:space="preserve"> PAGEREF _Toc235580386 \h </w:instrText>
            </w:r>
            <w:r>
              <w:rPr>
                <w:noProof/>
              </w:rPr>
            </w:r>
            <w:r>
              <w:rPr>
                <w:noProof/>
              </w:rPr>
              <w:fldChar w:fldCharType="separate"/>
            </w:r>
            <w:r>
              <w:rPr>
                <w:noProof/>
              </w:rPr>
              <w:t>1</w:t>
            </w:r>
            <w:r>
              <w:rPr>
                <w:noProof/>
              </w:rPr>
              <w:fldChar w:fldCharType="end"/>
            </w:r>
          </w:hyperlink>
        </w:p>
        <w:p w14:paraId="7237E5FE" w14:textId="77777777" w:rsidR="00670772" w:rsidRDefault="00670772">
          <w:pPr>
            <w:pStyle w:val="TOC2"/>
            <w:tabs>
              <w:tab w:val="right" w:leader="dot" w:pos="9016"/>
            </w:tabs>
            <w:rPr>
              <w:noProof/>
            </w:rPr>
          </w:pPr>
          <w:hyperlink w:anchor="_Toc235580387" w:history="1">
            <w:r w:rsidRPr="00957EB9">
              <w:rPr>
                <w:rStyle w:val="Hyperlink"/>
                <w:rFonts w:ascii="Cambria" w:eastAsia="Cambria" w:hAnsi="Cambria" w:cs="Cambria"/>
                <w:b/>
                <w:bCs/>
                <w:noProof/>
              </w:rPr>
              <w:t>3.5 Functional Overview</w:t>
            </w:r>
            <w:r>
              <w:rPr>
                <w:noProof/>
              </w:rPr>
              <w:tab/>
            </w:r>
            <w:r>
              <w:rPr>
                <w:noProof/>
              </w:rPr>
              <w:fldChar w:fldCharType="begin"/>
            </w:r>
            <w:r>
              <w:rPr>
                <w:noProof/>
              </w:rPr>
              <w:instrText xml:space="preserve"> PAGEREF _Toc235580387 \h </w:instrText>
            </w:r>
            <w:r>
              <w:rPr>
                <w:noProof/>
              </w:rPr>
            </w:r>
            <w:r>
              <w:rPr>
                <w:noProof/>
              </w:rPr>
              <w:fldChar w:fldCharType="separate"/>
            </w:r>
            <w:r>
              <w:rPr>
                <w:noProof/>
              </w:rPr>
              <w:t>1</w:t>
            </w:r>
            <w:r>
              <w:rPr>
                <w:noProof/>
              </w:rPr>
              <w:fldChar w:fldCharType="end"/>
            </w:r>
          </w:hyperlink>
        </w:p>
        <w:p w14:paraId="657F3243" w14:textId="77777777" w:rsidR="00670772" w:rsidRDefault="00670772">
          <w:pPr>
            <w:pStyle w:val="TOC1"/>
            <w:tabs>
              <w:tab w:val="right" w:leader="dot" w:pos="9016"/>
            </w:tabs>
            <w:rPr>
              <w:noProof/>
            </w:rPr>
          </w:pPr>
          <w:hyperlink w:anchor="_Toc235580388" w:history="1">
            <w:r w:rsidRPr="00957EB9">
              <w:rPr>
                <w:rStyle w:val="Hyperlink"/>
                <w:b/>
                <w:bCs/>
                <w:noProof/>
              </w:rPr>
              <w:t>Chapter 4: Implementation</w:t>
            </w:r>
            <w:r>
              <w:rPr>
                <w:noProof/>
              </w:rPr>
              <w:tab/>
            </w:r>
            <w:r>
              <w:rPr>
                <w:noProof/>
              </w:rPr>
              <w:fldChar w:fldCharType="begin"/>
            </w:r>
            <w:r>
              <w:rPr>
                <w:noProof/>
              </w:rPr>
              <w:instrText xml:space="preserve"> PAGEREF _Toc235580388 \h </w:instrText>
            </w:r>
            <w:r>
              <w:rPr>
                <w:noProof/>
              </w:rPr>
            </w:r>
            <w:r>
              <w:rPr>
                <w:noProof/>
              </w:rPr>
              <w:fldChar w:fldCharType="separate"/>
            </w:r>
            <w:r>
              <w:rPr>
                <w:noProof/>
              </w:rPr>
              <w:t>1</w:t>
            </w:r>
            <w:r>
              <w:rPr>
                <w:noProof/>
              </w:rPr>
              <w:fldChar w:fldCharType="end"/>
            </w:r>
          </w:hyperlink>
        </w:p>
        <w:p w14:paraId="5BB8313E" w14:textId="77777777" w:rsidR="00670772" w:rsidRDefault="00670772">
          <w:pPr>
            <w:pStyle w:val="TOC2"/>
            <w:tabs>
              <w:tab w:val="right" w:leader="dot" w:pos="9016"/>
            </w:tabs>
            <w:rPr>
              <w:noProof/>
            </w:rPr>
          </w:pPr>
          <w:hyperlink w:anchor="_Toc235580389" w:history="1">
            <w:r w:rsidRPr="00957EB9">
              <w:rPr>
                <w:rStyle w:val="Hyperlink"/>
                <w:rFonts w:ascii="Cambria" w:eastAsia="Cambria" w:hAnsi="Cambria" w:cs="Cambria"/>
                <w:b/>
                <w:bCs/>
                <w:noProof/>
              </w:rPr>
              <w:t>4.1 Homepage and Package Browsing</w:t>
            </w:r>
            <w:r>
              <w:rPr>
                <w:noProof/>
              </w:rPr>
              <w:tab/>
            </w:r>
            <w:r>
              <w:rPr>
                <w:noProof/>
              </w:rPr>
              <w:fldChar w:fldCharType="begin"/>
            </w:r>
            <w:r>
              <w:rPr>
                <w:noProof/>
              </w:rPr>
              <w:instrText xml:space="preserve"> PAGEREF _Toc235580389 \h </w:instrText>
            </w:r>
            <w:r>
              <w:rPr>
                <w:noProof/>
              </w:rPr>
            </w:r>
            <w:r>
              <w:rPr>
                <w:noProof/>
              </w:rPr>
              <w:fldChar w:fldCharType="separate"/>
            </w:r>
            <w:r>
              <w:rPr>
                <w:noProof/>
              </w:rPr>
              <w:t>1</w:t>
            </w:r>
            <w:r>
              <w:rPr>
                <w:noProof/>
              </w:rPr>
              <w:fldChar w:fldCharType="end"/>
            </w:r>
          </w:hyperlink>
        </w:p>
        <w:p w14:paraId="44460FDC" w14:textId="77777777" w:rsidR="00670772" w:rsidRDefault="00670772">
          <w:pPr>
            <w:pStyle w:val="TOC2"/>
            <w:tabs>
              <w:tab w:val="right" w:leader="dot" w:pos="9016"/>
            </w:tabs>
            <w:rPr>
              <w:noProof/>
            </w:rPr>
          </w:pPr>
          <w:hyperlink w:anchor="_Toc235580390" w:history="1">
            <w:r w:rsidRPr="00957EB9">
              <w:rPr>
                <w:rStyle w:val="Hyperlink"/>
                <w:rFonts w:ascii="Cambria" w:eastAsia="Cambria" w:hAnsi="Cambria" w:cs="Cambria"/>
                <w:b/>
                <w:bCs/>
                <w:noProof/>
              </w:rPr>
              <w:t>4.2 Pilgrim Dashboard and Tracking System</w:t>
            </w:r>
            <w:r>
              <w:rPr>
                <w:noProof/>
              </w:rPr>
              <w:tab/>
            </w:r>
            <w:r>
              <w:rPr>
                <w:noProof/>
              </w:rPr>
              <w:fldChar w:fldCharType="begin"/>
            </w:r>
            <w:r>
              <w:rPr>
                <w:noProof/>
              </w:rPr>
              <w:instrText xml:space="preserve"> PAGEREF _Toc235580390 \h </w:instrText>
            </w:r>
            <w:r>
              <w:rPr>
                <w:noProof/>
              </w:rPr>
            </w:r>
            <w:r>
              <w:rPr>
                <w:noProof/>
              </w:rPr>
              <w:fldChar w:fldCharType="separate"/>
            </w:r>
            <w:r>
              <w:rPr>
                <w:noProof/>
              </w:rPr>
              <w:t>1</w:t>
            </w:r>
            <w:r>
              <w:rPr>
                <w:noProof/>
              </w:rPr>
              <w:fldChar w:fldCharType="end"/>
            </w:r>
          </w:hyperlink>
        </w:p>
        <w:p w14:paraId="4EDB39D2" w14:textId="77777777" w:rsidR="00670772" w:rsidRDefault="00670772">
          <w:pPr>
            <w:pStyle w:val="TOC2"/>
            <w:tabs>
              <w:tab w:val="right" w:leader="dot" w:pos="9016"/>
            </w:tabs>
            <w:rPr>
              <w:noProof/>
            </w:rPr>
          </w:pPr>
          <w:hyperlink w:anchor="_Toc235580391" w:history="1">
            <w:r w:rsidRPr="00957EB9">
              <w:rPr>
                <w:rStyle w:val="Hyperlink"/>
                <w:rFonts w:ascii="Cambria" w:eastAsia="Cambria" w:hAnsi="Cambria" w:cs="Cambria"/>
                <w:b/>
                <w:bCs/>
                <w:noProof/>
              </w:rPr>
              <w:t>4.3 Secure Payment Flow</w:t>
            </w:r>
            <w:r>
              <w:rPr>
                <w:noProof/>
              </w:rPr>
              <w:tab/>
            </w:r>
            <w:r>
              <w:rPr>
                <w:noProof/>
              </w:rPr>
              <w:fldChar w:fldCharType="begin"/>
            </w:r>
            <w:r>
              <w:rPr>
                <w:noProof/>
              </w:rPr>
              <w:instrText xml:space="preserve"> PAGEREF _Toc235580391 \h </w:instrText>
            </w:r>
            <w:r>
              <w:rPr>
                <w:noProof/>
              </w:rPr>
            </w:r>
            <w:r>
              <w:rPr>
                <w:noProof/>
              </w:rPr>
              <w:fldChar w:fldCharType="separate"/>
            </w:r>
            <w:r>
              <w:rPr>
                <w:noProof/>
              </w:rPr>
              <w:t>1</w:t>
            </w:r>
            <w:r>
              <w:rPr>
                <w:noProof/>
              </w:rPr>
              <w:fldChar w:fldCharType="end"/>
            </w:r>
          </w:hyperlink>
        </w:p>
        <w:p w14:paraId="4B461165" w14:textId="77777777" w:rsidR="00670772" w:rsidRDefault="00670772">
          <w:pPr>
            <w:pStyle w:val="TOC2"/>
            <w:tabs>
              <w:tab w:val="right" w:leader="dot" w:pos="9016"/>
            </w:tabs>
            <w:rPr>
              <w:noProof/>
            </w:rPr>
          </w:pPr>
          <w:hyperlink w:anchor="_Toc235580392" w:history="1">
            <w:r w:rsidRPr="00957EB9">
              <w:rPr>
                <w:rStyle w:val="Hyperlink"/>
                <w:rFonts w:ascii="Cambria" w:eastAsia="Cambria" w:hAnsi="Cambria" w:cs="Cambria"/>
                <w:b/>
                <w:bCs/>
                <w:noProof/>
              </w:rPr>
              <w:t>4.4 Automated Financial Ledger</w:t>
            </w:r>
            <w:r>
              <w:rPr>
                <w:noProof/>
              </w:rPr>
              <w:tab/>
            </w:r>
            <w:r>
              <w:rPr>
                <w:noProof/>
              </w:rPr>
              <w:fldChar w:fldCharType="begin"/>
            </w:r>
            <w:r>
              <w:rPr>
                <w:noProof/>
              </w:rPr>
              <w:instrText xml:space="preserve"> PAGEREF _Toc235580392 \h </w:instrText>
            </w:r>
            <w:r>
              <w:rPr>
                <w:noProof/>
              </w:rPr>
            </w:r>
            <w:r>
              <w:rPr>
                <w:noProof/>
              </w:rPr>
              <w:fldChar w:fldCharType="separate"/>
            </w:r>
            <w:r>
              <w:rPr>
                <w:noProof/>
              </w:rPr>
              <w:t>1</w:t>
            </w:r>
            <w:r>
              <w:rPr>
                <w:noProof/>
              </w:rPr>
              <w:fldChar w:fldCharType="end"/>
            </w:r>
          </w:hyperlink>
        </w:p>
        <w:p w14:paraId="5A161CF1" w14:textId="77777777" w:rsidR="00670772" w:rsidRDefault="00670772">
          <w:pPr>
            <w:pStyle w:val="TOC2"/>
            <w:tabs>
              <w:tab w:val="right" w:leader="dot" w:pos="9016"/>
            </w:tabs>
            <w:rPr>
              <w:noProof/>
            </w:rPr>
          </w:pPr>
          <w:hyperlink w:anchor="_Toc235580393" w:history="1">
            <w:r w:rsidRPr="00957EB9">
              <w:rPr>
                <w:rStyle w:val="Hyperlink"/>
                <w:rFonts w:ascii="Cambria" w:eastAsia="Cambria" w:hAnsi="Cambria" w:cs="Cambria"/>
                <w:b/>
                <w:bCs/>
                <w:noProof/>
              </w:rPr>
              <w:t>4.5 Admin Panel and Role-Based Access</w:t>
            </w:r>
            <w:r>
              <w:rPr>
                <w:noProof/>
              </w:rPr>
              <w:tab/>
            </w:r>
            <w:r>
              <w:rPr>
                <w:noProof/>
              </w:rPr>
              <w:fldChar w:fldCharType="begin"/>
            </w:r>
            <w:r>
              <w:rPr>
                <w:noProof/>
              </w:rPr>
              <w:instrText xml:space="preserve"> PAGEREF _Toc235580393 \h </w:instrText>
            </w:r>
            <w:r>
              <w:rPr>
                <w:noProof/>
              </w:rPr>
            </w:r>
            <w:r>
              <w:rPr>
                <w:noProof/>
              </w:rPr>
              <w:fldChar w:fldCharType="separate"/>
            </w:r>
            <w:r>
              <w:rPr>
                <w:noProof/>
              </w:rPr>
              <w:t>1</w:t>
            </w:r>
            <w:r>
              <w:rPr>
                <w:noProof/>
              </w:rPr>
              <w:fldChar w:fldCharType="end"/>
            </w:r>
          </w:hyperlink>
        </w:p>
        <w:p w14:paraId="1D612DCF" w14:textId="77777777" w:rsidR="00670772" w:rsidRDefault="00670772">
          <w:pPr>
            <w:pStyle w:val="TOC2"/>
            <w:tabs>
              <w:tab w:val="right" w:leader="dot" w:pos="9016"/>
            </w:tabs>
            <w:rPr>
              <w:noProof/>
            </w:rPr>
          </w:pPr>
          <w:hyperlink w:anchor="_Toc235580394" w:history="1">
            <w:r w:rsidRPr="00957EB9">
              <w:rPr>
                <w:rStyle w:val="Hyperlink"/>
                <w:rFonts w:ascii="Cambria" w:eastAsia="Cambria" w:hAnsi="Cambria" w:cs="Cambria"/>
                <w:b/>
                <w:bCs/>
                <w:noProof/>
              </w:rPr>
              <w:t>4.6 Real-Time Prayer Schedule and Branch Locator</w:t>
            </w:r>
            <w:r>
              <w:rPr>
                <w:noProof/>
              </w:rPr>
              <w:tab/>
            </w:r>
            <w:r>
              <w:rPr>
                <w:noProof/>
              </w:rPr>
              <w:fldChar w:fldCharType="begin"/>
            </w:r>
            <w:r>
              <w:rPr>
                <w:noProof/>
              </w:rPr>
              <w:instrText xml:space="preserve"> PAGEREF _Toc235580394 \h </w:instrText>
            </w:r>
            <w:r>
              <w:rPr>
                <w:noProof/>
              </w:rPr>
            </w:r>
            <w:r>
              <w:rPr>
                <w:noProof/>
              </w:rPr>
              <w:fldChar w:fldCharType="separate"/>
            </w:r>
            <w:r>
              <w:rPr>
                <w:noProof/>
              </w:rPr>
              <w:t>1</w:t>
            </w:r>
            <w:r>
              <w:rPr>
                <w:noProof/>
              </w:rPr>
              <w:fldChar w:fldCharType="end"/>
            </w:r>
          </w:hyperlink>
        </w:p>
        <w:p w14:paraId="34271306" w14:textId="77777777" w:rsidR="00670772" w:rsidRDefault="00670772">
          <w:pPr>
            <w:pStyle w:val="TOC2"/>
            <w:tabs>
              <w:tab w:val="right" w:leader="dot" w:pos="9016"/>
            </w:tabs>
            <w:rPr>
              <w:noProof/>
            </w:rPr>
          </w:pPr>
          <w:hyperlink w:anchor="_Toc235580395" w:history="1">
            <w:r w:rsidRPr="00957EB9">
              <w:rPr>
                <w:rStyle w:val="Hyperlink"/>
                <w:rFonts w:ascii="Cambria" w:eastAsia="Cambria" w:hAnsi="Cambria" w:cs="Cambria"/>
                <w:b/>
                <w:bCs/>
                <w:noProof/>
              </w:rPr>
              <w:t>4.7 Responsive UI/UX</w:t>
            </w:r>
            <w:r>
              <w:rPr>
                <w:noProof/>
              </w:rPr>
              <w:tab/>
            </w:r>
            <w:r>
              <w:rPr>
                <w:noProof/>
              </w:rPr>
              <w:fldChar w:fldCharType="begin"/>
            </w:r>
            <w:r>
              <w:rPr>
                <w:noProof/>
              </w:rPr>
              <w:instrText xml:space="preserve"> PAGEREF _Toc235580395 \h </w:instrText>
            </w:r>
            <w:r>
              <w:rPr>
                <w:noProof/>
              </w:rPr>
            </w:r>
            <w:r>
              <w:rPr>
                <w:noProof/>
              </w:rPr>
              <w:fldChar w:fldCharType="separate"/>
            </w:r>
            <w:r>
              <w:rPr>
                <w:noProof/>
              </w:rPr>
              <w:t>1</w:t>
            </w:r>
            <w:r>
              <w:rPr>
                <w:noProof/>
              </w:rPr>
              <w:fldChar w:fldCharType="end"/>
            </w:r>
          </w:hyperlink>
        </w:p>
        <w:p w14:paraId="5A11A931" w14:textId="77777777" w:rsidR="00670772" w:rsidRDefault="00670772">
          <w:pPr>
            <w:pStyle w:val="TOC1"/>
            <w:tabs>
              <w:tab w:val="right" w:leader="dot" w:pos="9016"/>
            </w:tabs>
            <w:rPr>
              <w:noProof/>
            </w:rPr>
          </w:pPr>
          <w:hyperlink w:anchor="_Toc235580396" w:history="1">
            <w:r w:rsidRPr="00957EB9">
              <w:rPr>
                <w:rStyle w:val="Hyperlink"/>
                <w:b/>
                <w:bCs/>
                <w:noProof/>
              </w:rPr>
              <w:t>Chapter 5: Testing</w:t>
            </w:r>
            <w:r>
              <w:rPr>
                <w:noProof/>
              </w:rPr>
              <w:tab/>
            </w:r>
            <w:r>
              <w:rPr>
                <w:noProof/>
              </w:rPr>
              <w:fldChar w:fldCharType="begin"/>
            </w:r>
            <w:r>
              <w:rPr>
                <w:noProof/>
              </w:rPr>
              <w:instrText xml:space="preserve"> PAGEREF _Toc235580396 \h </w:instrText>
            </w:r>
            <w:r>
              <w:rPr>
                <w:noProof/>
              </w:rPr>
            </w:r>
            <w:r>
              <w:rPr>
                <w:noProof/>
              </w:rPr>
              <w:fldChar w:fldCharType="separate"/>
            </w:r>
            <w:r>
              <w:rPr>
                <w:noProof/>
              </w:rPr>
              <w:t>1</w:t>
            </w:r>
            <w:r>
              <w:rPr>
                <w:noProof/>
              </w:rPr>
              <w:fldChar w:fldCharType="end"/>
            </w:r>
          </w:hyperlink>
        </w:p>
        <w:p w14:paraId="729498BC" w14:textId="77777777" w:rsidR="00670772" w:rsidRDefault="00670772">
          <w:pPr>
            <w:pStyle w:val="TOC2"/>
            <w:tabs>
              <w:tab w:val="right" w:leader="dot" w:pos="9016"/>
            </w:tabs>
            <w:rPr>
              <w:noProof/>
            </w:rPr>
          </w:pPr>
          <w:hyperlink w:anchor="_Toc235580397" w:history="1">
            <w:r w:rsidRPr="00957EB9">
              <w:rPr>
                <w:rStyle w:val="Hyperlink"/>
                <w:rFonts w:ascii="Cambria" w:eastAsia="Cambria" w:hAnsi="Cambria" w:cs="Cambria"/>
                <w:b/>
                <w:bCs/>
                <w:noProof/>
              </w:rPr>
              <w:t>5.1 Testing Approach</w:t>
            </w:r>
            <w:r>
              <w:rPr>
                <w:noProof/>
              </w:rPr>
              <w:tab/>
            </w:r>
            <w:r>
              <w:rPr>
                <w:noProof/>
              </w:rPr>
              <w:fldChar w:fldCharType="begin"/>
            </w:r>
            <w:r>
              <w:rPr>
                <w:noProof/>
              </w:rPr>
              <w:instrText xml:space="preserve"> PAGEREF _Toc235580397 \h </w:instrText>
            </w:r>
            <w:r>
              <w:rPr>
                <w:noProof/>
              </w:rPr>
            </w:r>
            <w:r>
              <w:rPr>
                <w:noProof/>
              </w:rPr>
              <w:fldChar w:fldCharType="separate"/>
            </w:r>
            <w:r>
              <w:rPr>
                <w:noProof/>
              </w:rPr>
              <w:t>1</w:t>
            </w:r>
            <w:r>
              <w:rPr>
                <w:noProof/>
              </w:rPr>
              <w:fldChar w:fldCharType="end"/>
            </w:r>
          </w:hyperlink>
        </w:p>
        <w:p w14:paraId="49B45FA1" w14:textId="77777777" w:rsidR="00670772" w:rsidRDefault="00670772">
          <w:pPr>
            <w:pStyle w:val="TOC2"/>
            <w:tabs>
              <w:tab w:val="right" w:leader="dot" w:pos="9016"/>
            </w:tabs>
            <w:rPr>
              <w:noProof/>
            </w:rPr>
          </w:pPr>
          <w:hyperlink w:anchor="_Toc235580398" w:history="1">
            <w:r w:rsidRPr="00957EB9">
              <w:rPr>
                <w:rStyle w:val="Hyperlink"/>
                <w:rFonts w:ascii="Cambria" w:eastAsia="Cambria" w:hAnsi="Cambria" w:cs="Cambria"/>
                <w:b/>
                <w:bCs/>
                <w:noProof/>
              </w:rPr>
              <w:t>5.2 Test Cases</w:t>
            </w:r>
            <w:r>
              <w:rPr>
                <w:noProof/>
              </w:rPr>
              <w:tab/>
            </w:r>
            <w:r>
              <w:rPr>
                <w:noProof/>
              </w:rPr>
              <w:fldChar w:fldCharType="begin"/>
            </w:r>
            <w:r>
              <w:rPr>
                <w:noProof/>
              </w:rPr>
              <w:instrText xml:space="preserve"> PAGEREF _Toc235580398 \h </w:instrText>
            </w:r>
            <w:r>
              <w:rPr>
                <w:noProof/>
              </w:rPr>
            </w:r>
            <w:r>
              <w:rPr>
                <w:noProof/>
              </w:rPr>
              <w:fldChar w:fldCharType="separate"/>
            </w:r>
            <w:r>
              <w:rPr>
                <w:noProof/>
              </w:rPr>
              <w:t>1</w:t>
            </w:r>
            <w:r>
              <w:rPr>
                <w:noProof/>
              </w:rPr>
              <w:fldChar w:fldCharType="end"/>
            </w:r>
          </w:hyperlink>
        </w:p>
        <w:p w14:paraId="27C57CBB" w14:textId="77777777" w:rsidR="00670772" w:rsidRDefault="00670772">
          <w:pPr>
            <w:pStyle w:val="TOC1"/>
            <w:tabs>
              <w:tab w:val="right" w:leader="dot" w:pos="9016"/>
            </w:tabs>
            <w:rPr>
              <w:noProof/>
            </w:rPr>
          </w:pPr>
          <w:hyperlink w:anchor="_Toc235580399" w:history="1">
            <w:r w:rsidRPr="00957EB9">
              <w:rPr>
                <w:rStyle w:val="Hyperlink"/>
                <w:b/>
                <w:bCs/>
                <w:noProof/>
              </w:rPr>
              <w:t>Chapter 6: Conclusion and Future Work</w:t>
            </w:r>
            <w:r>
              <w:rPr>
                <w:noProof/>
              </w:rPr>
              <w:tab/>
            </w:r>
            <w:r>
              <w:rPr>
                <w:noProof/>
              </w:rPr>
              <w:fldChar w:fldCharType="begin"/>
            </w:r>
            <w:r>
              <w:rPr>
                <w:noProof/>
              </w:rPr>
              <w:instrText xml:space="preserve"> PAGEREF _Toc235580399 \h </w:instrText>
            </w:r>
            <w:r>
              <w:rPr>
                <w:noProof/>
              </w:rPr>
            </w:r>
            <w:r>
              <w:rPr>
                <w:noProof/>
              </w:rPr>
              <w:fldChar w:fldCharType="separate"/>
            </w:r>
            <w:r>
              <w:rPr>
                <w:noProof/>
              </w:rPr>
              <w:t>1</w:t>
            </w:r>
            <w:r>
              <w:rPr>
                <w:noProof/>
              </w:rPr>
              <w:fldChar w:fldCharType="end"/>
            </w:r>
          </w:hyperlink>
        </w:p>
        <w:p w14:paraId="5E4ED238" w14:textId="77777777" w:rsidR="00670772" w:rsidRDefault="00670772">
          <w:pPr>
            <w:pStyle w:val="TOC2"/>
            <w:tabs>
              <w:tab w:val="right" w:leader="dot" w:pos="9016"/>
            </w:tabs>
            <w:rPr>
              <w:noProof/>
            </w:rPr>
          </w:pPr>
          <w:hyperlink w:anchor="_Toc235580400" w:history="1">
            <w:r w:rsidRPr="00957EB9">
              <w:rPr>
                <w:rStyle w:val="Hyperlink"/>
                <w:rFonts w:ascii="Cambria" w:eastAsia="Cambria" w:hAnsi="Cambria" w:cs="Cambria"/>
                <w:b/>
                <w:bCs/>
                <w:noProof/>
              </w:rPr>
              <w:t>6.1 Conclusion</w:t>
            </w:r>
            <w:r>
              <w:rPr>
                <w:noProof/>
              </w:rPr>
              <w:tab/>
            </w:r>
            <w:r>
              <w:rPr>
                <w:noProof/>
              </w:rPr>
              <w:fldChar w:fldCharType="begin"/>
            </w:r>
            <w:r>
              <w:rPr>
                <w:noProof/>
              </w:rPr>
              <w:instrText xml:space="preserve"> PAGEREF _Toc235580400 \h </w:instrText>
            </w:r>
            <w:r>
              <w:rPr>
                <w:noProof/>
              </w:rPr>
            </w:r>
            <w:r>
              <w:rPr>
                <w:noProof/>
              </w:rPr>
              <w:fldChar w:fldCharType="separate"/>
            </w:r>
            <w:r>
              <w:rPr>
                <w:noProof/>
              </w:rPr>
              <w:t>1</w:t>
            </w:r>
            <w:r>
              <w:rPr>
                <w:noProof/>
              </w:rPr>
              <w:fldChar w:fldCharType="end"/>
            </w:r>
          </w:hyperlink>
        </w:p>
        <w:p w14:paraId="10E3A8B4" w14:textId="77777777" w:rsidR="00670772" w:rsidRDefault="00670772">
          <w:pPr>
            <w:pStyle w:val="TOC2"/>
            <w:tabs>
              <w:tab w:val="right" w:leader="dot" w:pos="9016"/>
            </w:tabs>
            <w:rPr>
              <w:noProof/>
            </w:rPr>
          </w:pPr>
          <w:hyperlink w:anchor="_Toc235580401" w:history="1">
            <w:r w:rsidRPr="00957EB9">
              <w:rPr>
                <w:rStyle w:val="Hyperlink"/>
                <w:rFonts w:ascii="Cambria" w:eastAsia="Cambria" w:hAnsi="Cambria" w:cs="Cambria"/>
                <w:b/>
                <w:bCs/>
                <w:noProof/>
              </w:rPr>
              <w:t>6.2 Future Work</w:t>
            </w:r>
            <w:r>
              <w:rPr>
                <w:noProof/>
              </w:rPr>
              <w:tab/>
            </w:r>
            <w:r>
              <w:rPr>
                <w:noProof/>
              </w:rPr>
              <w:fldChar w:fldCharType="begin"/>
            </w:r>
            <w:r>
              <w:rPr>
                <w:noProof/>
              </w:rPr>
              <w:instrText xml:space="preserve"> PAGEREF _Toc235580401 \h </w:instrText>
            </w:r>
            <w:r>
              <w:rPr>
                <w:noProof/>
              </w:rPr>
            </w:r>
            <w:r>
              <w:rPr>
                <w:noProof/>
              </w:rPr>
              <w:fldChar w:fldCharType="separate"/>
            </w:r>
            <w:r>
              <w:rPr>
                <w:noProof/>
              </w:rPr>
              <w:t>1</w:t>
            </w:r>
            <w:r>
              <w:rPr>
                <w:noProof/>
              </w:rPr>
              <w:fldChar w:fldCharType="end"/>
            </w:r>
          </w:hyperlink>
        </w:p>
        <w:p w14:paraId="08CBCC9F" w14:textId="77777777" w:rsidR="00670772" w:rsidRDefault="00670772">
          <w:pPr>
            <w:pStyle w:val="TOC1"/>
            <w:tabs>
              <w:tab w:val="right" w:leader="dot" w:pos="9016"/>
            </w:tabs>
            <w:rPr>
              <w:noProof/>
            </w:rPr>
          </w:pPr>
          <w:hyperlink w:anchor="_Toc235580402" w:history="1">
            <w:r w:rsidRPr="00957EB9">
              <w:rPr>
                <w:rStyle w:val="Hyperlink"/>
                <w:b/>
                <w:bCs/>
                <w:noProof/>
              </w:rPr>
              <w:t>References</w:t>
            </w:r>
            <w:r>
              <w:rPr>
                <w:noProof/>
              </w:rPr>
              <w:tab/>
            </w:r>
            <w:r>
              <w:rPr>
                <w:noProof/>
              </w:rPr>
              <w:fldChar w:fldCharType="begin"/>
            </w:r>
            <w:r>
              <w:rPr>
                <w:noProof/>
              </w:rPr>
              <w:instrText xml:space="preserve"> PAGEREF _Toc235580402 \h </w:instrText>
            </w:r>
            <w:r>
              <w:rPr>
                <w:noProof/>
              </w:rPr>
            </w:r>
            <w:r>
              <w:rPr>
                <w:noProof/>
              </w:rPr>
              <w:fldChar w:fldCharType="separate"/>
            </w:r>
            <w:r>
              <w:rPr>
                <w:noProof/>
              </w:rPr>
              <w:t>1</w:t>
            </w:r>
            <w:r>
              <w:rPr>
                <w:noProof/>
              </w:rPr>
              <w:fldChar w:fldCharType="end"/>
            </w:r>
          </w:hyperlink>
        </w:p>
        <w:p w14:paraId="0D75B154" w14:textId="77777777" w:rsidR="00F277DE" w:rsidRDefault="00000000">
          <w:r>
            <w:fldChar w:fldCharType="end"/>
          </w:r>
        </w:p>
      </w:sdtContent>
    </w:sdt>
    <w:p w14:paraId="77209484" w14:textId="77777777" w:rsidR="00F277DE" w:rsidRDefault="00000000">
      <w:r>
        <w:br w:type="page"/>
      </w:r>
    </w:p>
    <w:p w14:paraId="37EE8437" w14:textId="77777777" w:rsidR="00F277DE" w:rsidRDefault="00F277DE">
      <w:pPr>
        <w:sectPr w:rsidR="00F277DE">
          <w:pgSz w:w="11906" w:h="16838"/>
          <w:pgMar w:top="1440" w:right="1440" w:bottom="1440" w:left="1440" w:header="708" w:footer="708" w:gutter="0"/>
          <w:cols w:space="720"/>
          <w:docGrid w:linePitch="360"/>
        </w:sectPr>
      </w:pPr>
    </w:p>
    <w:p w14:paraId="5452F9FC" w14:textId="77777777" w:rsidR="00F277DE" w:rsidRDefault="00000000">
      <w:pPr>
        <w:pStyle w:val="Heading1"/>
        <w:pageBreakBefore/>
        <w:pBdr>
          <w:bottom w:val="single" w:sz="12" w:space="4" w:color="1F3A5F"/>
        </w:pBdr>
        <w:spacing w:before="480" w:after="240"/>
      </w:pPr>
      <w:bookmarkStart w:id="5" w:name="_Toc235580361"/>
      <w:r>
        <w:rPr>
          <w:b/>
          <w:bCs/>
          <w:color w:val="16283F"/>
          <w:sz w:val="32"/>
          <w:szCs w:val="32"/>
        </w:rPr>
        <w:lastRenderedPageBreak/>
        <w:t>Chapter 1: Introduction</w:t>
      </w:r>
      <w:bookmarkEnd w:id="5"/>
    </w:p>
    <w:p w14:paraId="0E4D27BE" w14:textId="77777777" w:rsidR="00F277DE" w:rsidRDefault="00000000">
      <w:pPr>
        <w:pStyle w:val="Heading2"/>
        <w:spacing w:before="360" w:after="180"/>
      </w:pPr>
      <w:bookmarkStart w:id="6" w:name="_Toc235580362"/>
      <w:r>
        <w:rPr>
          <w:rFonts w:ascii="Cambria" w:eastAsia="Cambria" w:hAnsi="Cambria" w:cs="Cambria"/>
          <w:b/>
          <w:bCs/>
          <w:color w:val="1F3A5F"/>
        </w:rPr>
        <w:t>1.1 Background</w:t>
      </w:r>
      <w:bookmarkEnd w:id="6"/>
    </w:p>
    <w:p w14:paraId="40FA6CC7" w14:textId="77777777" w:rsidR="00F277DE" w:rsidRDefault="00000000">
      <w:pPr>
        <w:spacing w:after="180" w:line="300" w:lineRule="auto"/>
        <w:jc w:val="both"/>
      </w:pPr>
      <w:r>
        <w:t>Every year, millions of Muslims from Bangladesh travel to Saudi Arabia to perform Hajj and Umrah, two of the most significant religious journeys in Islam. Traditionally, this process is managed almost entirely offline: pilgrims visit physical agency offices, fill out paper forms, and rely on manual updates about their visa status, document verification, and payment progress. This process is time-consuming, error-prone, and offers pilgrims little visibility into the real-time status of their application.</w:t>
      </w:r>
    </w:p>
    <w:p w14:paraId="622BF671" w14:textId="77777777" w:rsidR="00F277DE" w:rsidRDefault="00000000">
      <w:pPr>
        <w:spacing w:after="180" w:line="300" w:lineRule="auto"/>
        <w:jc w:val="both"/>
      </w:pPr>
      <w:r>
        <w:t>With the rapid growth of internet and smartphone usage in Bangladesh, there is a clear opportunity to digitize this process — allowing pilgrims to browse packages, register, pay, and track their journey milestones from a single online platform, similar to how e-commerce and ride-sharing platforms have digitized their respective industries.</w:t>
      </w:r>
    </w:p>
    <w:p w14:paraId="4B9A3952" w14:textId="77777777" w:rsidR="00F277DE" w:rsidRDefault="00000000">
      <w:pPr>
        <w:pStyle w:val="Heading2"/>
        <w:spacing w:before="360" w:after="180"/>
      </w:pPr>
      <w:bookmarkStart w:id="7" w:name="_Toc235580363"/>
      <w:r>
        <w:rPr>
          <w:rFonts w:ascii="Cambria" w:eastAsia="Cambria" w:hAnsi="Cambria" w:cs="Cambria"/>
          <w:b/>
          <w:bCs/>
          <w:color w:val="1F3A5F"/>
        </w:rPr>
        <w:t>1.2 Problem Statement</w:t>
      </w:r>
      <w:bookmarkEnd w:id="7"/>
    </w:p>
    <w:p w14:paraId="7695EAAF" w14:textId="77777777" w:rsidR="00F277DE" w:rsidRDefault="00000000">
      <w:pPr>
        <w:spacing w:after="180" w:line="300" w:lineRule="auto"/>
        <w:jc w:val="both"/>
      </w:pPr>
      <w:r>
        <w:t>Existing Hajj and Umrah agencies in Bangladesh largely depend on manual, in-person processes for package selection, registration, and payment tracking. This creates several problems:</w:t>
      </w:r>
    </w:p>
    <w:p w14:paraId="70592AFD" w14:textId="77777777" w:rsidR="00F277DE" w:rsidRDefault="00000000">
      <w:pPr>
        <w:pStyle w:val="ListParagraph"/>
        <w:numPr>
          <w:ilvl w:val="0"/>
          <w:numId w:val="2"/>
        </w:numPr>
        <w:spacing w:after="90"/>
      </w:pPr>
      <w:r>
        <w:t>Pilgrims have no self-service way to check the real-time status of their application (document verification, visa processing, payment status).</w:t>
      </w:r>
    </w:p>
    <w:p w14:paraId="27D33003" w14:textId="77777777" w:rsidR="00F277DE" w:rsidRDefault="00000000">
      <w:pPr>
        <w:pStyle w:val="ListParagraph"/>
        <w:numPr>
          <w:ilvl w:val="0"/>
          <w:numId w:val="2"/>
        </w:numPr>
        <w:spacing w:after="90"/>
      </w:pPr>
      <w:r>
        <w:t>Agencies manage financial records manually, increasing the risk of human error in tracking who has paid what amount.</w:t>
      </w:r>
    </w:p>
    <w:p w14:paraId="6BE59F8E" w14:textId="77777777" w:rsidR="00F277DE" w:rsidRDefault="00000000">
      <w:pPr>
        <w:pStyle w:val="ListParagraph"/>
        <w:numPr>
          <w:ilvl w:val="0"/>
          <w:numId w:val="2"/>
        </w:numPr>
        <w:spacing w:after="90"/>
      </w:pPr>
      <w:r>
        <w:t>There is no centralized digital record connecting a pilgrim, their chosen package, and their payment history.</w:t>
      </w:r>
    </w:p>
    <w:p w14:paraId="6326FAD4" w14:textId="77777777" w:rsidR="00F277DE" w:rsidRDefault="00000000">
      <w:pPr>
        <w:pStyle w:val="ListParagraph"/>
        <w:numPr>
          <w:ilvl w:val="0"/>
          <w:numId w:val="2"/>
        </w:numPr>
        <w:spacing w:after="90"/>
      </w:pPr>
      <w:r>
        <w:t>Reaching the agency's backend services reliably from mobile networks in Bangladesh is non-trivial, as several telecom operators block or throttle free-tier cloud hosting domains.</w:t>
      </w:r>
    </w:p>
    <w:p w14:paraId="697174C0" w14:textId="77777777" w:rsidR="00F277DE" w:rsidRDefault="00000000">
      <w:pPr>
        <w:pStyle w:val="Heading2"/>
        <w:spacing w:before="360" w:after="180"/>
      </w:pPr>
      <w:bookmarkStart w:id="8" w:name="_Toc235580364"/>
      <w:r>
        <w:rPr>
          <w:rFonts w:ascii="Cambria" w:eastAsia="Cambria" w:hAnsi="Cambria" w:cs="Cambria"/>
          <w:b/>
          <w:bCs/>
          <w:color w:val="1F3A5F"/>
        </w:rPr>
        <w:t>1.3 Objectives</w:t>
      </w:r>
      <w:bookmarkEnd w:id="8"/>
    </w:p>
    <w:p w14:paraId="4098CC81" w14:textId="77777777" w:rsidR="00F277DE" w:rsidRDefault="00000000">
      <w:pPr>
        <w:spacing w:after="180" w:line="300" w:lineRule="auto"/>
        <w:jc w:val="both"/>
      </w:pPr>
      <w:r>
        <w:t>The primary objective of this project is to design and develop a centralized, web-based management system for a Hajj and Umrah travel agency. The specific objectives are:</w:t>
      </w:r>
    </w:p>
    <w:p w14:paraId="40EA5A23" w14:textId="77777777" w:rsidR="00F277DE" w:rsidRDefault="00000000">
      <w:pPr>
        <w:pStyle w:val="ListParagraph"/>
        <w:numPr>
          <w:ilvl w:val="0"/>
          <w:numId w:val="2"/>
        </w:numPr>
        <w:spacing w:after="90"/>
      </w:pPr>
      <w:r>
        <w:t>To design a relational database that reliably stores users, packages, bookings, and payments with strict referential integrity.</w:t>
      </w:r>
    </w:p>
    <w:p w14:paraId="7990D26B" w14:textId="77777777" w:rsidR="00F277DE" w:rsidRDefault="00000000">
      <w:pPr>
        <w:pStyle w:val="ListParagraph"/>
        <w:numPr>
          <w:ilvl w:val="0"/>
          <w:numId w:val="2"/>
        </w:numPr>
        <w:spacing w:after="90"/>
      </w:pPr>
      <w:r>
        <w:t>To build a public-facing website where pilgrims can browse Hajj and Umrah packages with dynamically generated itineraries.</w:t>
      </w:r>
    </w:p>
    <w:p w14:paraId="43E54DAE" w14:textId="77777777" w:rsidR="00F277DE" w:rsidRDefault="00000000">
      <w:pPr>
        <w:pStyle w:val="ListParagraph"/>
        <w:numPr>
          <w:ilvl w:val="0"/>
          <w:numId w:val="2"/>
        </w:numPr>
        <w:spacing w:after="90"/>
      </w:pPr>
      <w:r>
        <w:t>To implement a secure Tracking ID system that allows a pilgrim to check their real-time journey milestones without needing to log in.</w:t>
      </w:r>
    </w:p>
    <w:p w14:paraId="4EE1DAF6" w14:textId="77777777" w:rsidR="00F277DE" w:rsidRDefault="00000000">
      <w:pPr>
        <w:pStyle w:val="ListParagraph"/>
        <w:numPr>
          <w:ilvl w:val="0"/>
          <w:numId w:val="2"/>
        </w:numPr>
        <w:spacing w:after="90"/>
      </w:pPr>
      <w:r>
        <w:t>To build a mock but realistic local payment flow supporting bKash, Nagad, Rocket, and Card payments.</w:t>
      </w:r>
    </w:p>
    <w:p w14:paraId="4999E589" w14:textId="77777777" w:rsidR="00F277DE" w:rsidRDefault="00000000">
      <w:pPr>
        <w:pStyle w:val="ListParagraph"/>
        <w:numPr>
          <w:ilvl w:val="0"/>
          <w:numId w:val="2"/>
        </w:numPr>
        <w:spacing w:after="90"/>
      </w:pPr>
      <w:r>
        <w:t>To automate the agency's financial ledger, so that the “fully paid” status of a booking is always computed directly from the database rather than tracked manually.</w:t>
      </w:r>
    </w:p>
    <w:p w14:paraId="30078E44" w14:textId="77777777" w:rsidR="00F277DE" w:rsidRDefault="00000000">
      <w:pPr>
        <w:pStyle w:val="ListParagraph"/>
        <w:numPr>
          <w:ilvl w:val="0"/>
          <w:numId w:val="2"/>
        </w:numPr>
        <w:spacing w:after="90"/>
      </w:pPr>
      <w:r>
        <w:lastRenderedPageBreak/>
        <w:t>To ensure the platform is reliably reachable on Bangladeshi mobile networks and performs well on mobile devices.</w:t>
      </w:r>
    </w:p>
    <w:p w14:paraId="2CE983D9" w14:textId="77777777" w:rsidR="00F277DE" w:rsidRDefault="00000000">
      <w:pPr>
        <w:pStyle w:val="Heading2"/>
        <w:spacing w:before="360" w:after="180"/>
      </w:pPr>
      <w:bookmarkStart w:id="9" w:name="_Toc235580365"/>
      <w:r>
        <w:rPr>
          <w:rFonts w:ascii="Cambria" w:eastAsia="Cambria" w:hAnsi="Cambria" w:cs="Cambria"/>
          <w:b/>
          <w:bCs/>
          <w:color w:val="1F3A5F"/>
        </w:rPr>
        <w:t>1.4 Scope of the Project</w:t>
      </w:r>
      <w:bookmarkEnd w:id="9"/>
    </w:p>
    <w:p w14:paraId="1573D7B4" w14:textId="77777777" w:rsidR="00F277DE" w:rsidRDefault="00000000">
      <w:pPr>
        <w:spacing w:after="180" w:line="300" w:lineRule="auto"/>
        <w:jc w:val="both"/>
      </w:pPr>
      <w:r>
        <w:t xml:space="preserve">The scope of this project covers the full-stack design and implementation of the </w:t>
      </w:r>
      <w:proofErr w:type="spellStart"/>
      <w:r>
        <w:t>Pothik</w:t>
      </w:r>
      <w:proofErr w:type="spellEnd"/>
      <w:r>
        <w:t xml:space="preserve"> </w:t>
      </w:r>
      <w:proofErr w:type="spellStart"/>
      <w:r>
        <w:t>Bondhu</w:t>
      </w:r>
      <w:proofErr w:type="spellEnd"/>
      <w:r>
        <w:t xml:space="preserve"> platform, including the public website (package browsing, tracking, contact, prayer times, branch maps), the underlying REST API, the relational database schema, and the supporting cloud infrastructure (hosting, DNS/proxying, transactional email). The project does not include integration with a live, licensed payment aggregator (a mock/sandboxed payment UI is used instead) or integration with the Ministry of Religious Affairs' official Hajj management portal, as these require formal institutional agreements beyond the scope of an academic project.</w:t>
      </w:r>
    </w:p>
    <w:p w14:paraId="1826CCE4" w14:textId="77777777" w:rsidR="00F277DE" w:rsidRDefault="00000000">
      <w:pPr>
        <w:pStyle w:val="Heading2"/>
        <w:spacing w:before="360" w:after="180"/>
      </w:pPr>
      <w:bookmarkStart w:id="10" w:name="_Toc235580366"/>
      <w:r>
        <w:rPr>
          <w:rFonts w:ascii="Cambria" w:eastAsia="Cambria" w:hAnsi="Cambria" w:cs="Cambria"/>
          <w:b/>
          <w:bCs/>
          <w:color w:val="1F3A5F"/>
        </w:rPr>
        <w:t>1.5 Report Organization</w:t>
      </w:r>
      <w:bookmarkEnd w:id="10"/>
    </w:p>
    <w:p w14:paraId="238EF8A8" w14:textId="77777777" w:rsidR="00F277DE" w:rsidRDefault="00000000">
      <w:pPr>
        <w:spacing w:after="180" w:line="300" w:lineRule="auto"/>
        <w:jc w:val="both"/>
      </w:pPr>
      <w:r>
        <w:t>The remainder of this report is organized as follows. Chapter 2 reviews existing approaches to travel and pilgrimage management and positions this project relative to them. Chapter 3 covers the system analysis and design, including the system architecture, technology justification, and complete database design with an Entity-Relationship (ER) diagram. Chapter 4 discusses the implementation of the core modules along with interface screenshots. Chapter 5 describes the testing approach used to validate the system. Chapter 6 concludes the report and outlines directions for future work.</w:t>
      </w:r>
    </w:p>
    <w:p w14:paraId="3EE616DA" w14:textId="77777777" w:rsidR="00F277DE" w:rsidRDefault="00000000">
      <w:pPr>
        <w:pStyle w:val="Heading1"/>
        <w:pageBreakBefore/>
        <w:pBdr>
          <w:bottom w:val="single" w:sz="12" w:space="4" w:color="1F3A5F"/>
        </w:pBdr>
        <w:spacing w:before="480" w:after="240"/>
      </w:pPr>
      <w:bookmarkStart w:id="11" w:name="_Toc235580367"/>
      <w:r>
        <w:rPr>
          <w:b/>
          <w:bCs/>
          <w:color w:val="16283F"/>
          <w:sz w:val="32"/>
          <w:szCs w:val="32"/>
        </w:rPr>
        <w:lastRenderedPageBreak/>
        <w:t>Chapter 2: Literature Review</w:t>
      </w:r>
      <w:bookmarkEnd w:id="11"/>
    </w:p>
    <w:p w14:paraId="1C079086" w14:textId="77777777" w:rsidR="00F277DE" w:rsidRDefault="00000000">
      <w:pPr>
        <w:pStyle w:val="Heading2"/>
        <w:spacing w:before="360" w:after="180"/>
      </w:pPr>
      <w:bookmarkStart w:id="12" w:name="_Toc235580368"/>
      <w:r>
        <w:rPr>
          <w:rFonts w:ascii="Cambria" w:eastAsia="Cambria" w:hAnsi="Cambria" w:cs="Cambria"/>
          <w:b/>
          <w:bCs/>
          <w:color w:val="1F3A5F"/>
        </w:rPr>
        <w:t>2.1 Existing Approaches</w:t>
      </w:r>
      <w:bookmarkEnd w:id="12"/>
    </w:p>
    <w:p w14:paraId="69402AA9" w14:textId="77777777" w:rsidR="00F277DE" w:rsidRDefault="00000000">
      <w:pPr>
        <w:spacing w:after="180" w:line="300" w:lineRule="auto"/>
        <w:jc w:val="both"/>
      </w:pPr>
      <w:r>
        <w:t>Most Hajj and Umrah agencies operating in Bangladesh today rely on a combination of physical registration, word-of-mouth marketing, and, at best, a static informational website listing package prices with no interactive booking or tracking capability. A pilgrim typically has to visit the agency office or call by phone to know whether their documents have been verified or their visa is ready.</w:t>
      </w:r>
    </w:p>
    <w:p w14:paraId="5DB18842" w14:textId="77777777" w:rsidR="00F277DE" w:rsidRDefault="00000000">
      <w:pPr>
        <w:spacing w:after="180" w:line="300" w:lineRule="auto"/>
        <w:jc w:val="both"/>
      </w:pPr>
      <w:r>
        <w:t>Larger international platforms exist for general umrah package marketplaces, but they are largely aimed at price comparison and do not offer agencies a self-hosted system to manage their own pilgrims, packages, and internal financial ledger end-to-end.</w:t>
      </w:r>
    </w:p>
    <w:p w14:paraId="7EC53745" w14:textId="77777777" w:rsidR="00F277DE" w:rsidRDefault="00000000">
      <w:pPr>
        <w:pStyle w:val="Heading2"/>
        <w:spacing w:before="360" w:after="180"/>
      </w:pPr>
      <w:bookmarkStart w:id="13" w:name="_Toc235580369"/>
      <w:r>
        <w:rPr>
          <w:rFonts w:ascii="Cambria" w:eastAsia="Cambria" w:hAnsi="Cambria" w:cs="Cambria"/>
          <w:b/>
          <w:bCs/>
          <w:color w:val="1F3A5F"/>
        </w:rPr>
        <w:t>2.2 Limitations of Existing Systems</w:t>
      </w:r>
      <w:bookmarkEnd w:id="13"/>
    </w:p>
    <w:p w14:paraId="6EE65676" w14:textId="77777777" w:rsidR="00F277DE" w:rsidRDefault="00000000">
      <w:pPr>
        <w:pStyle w:val="ListParagraph"/>
        <w:numPr>
          <w:ilvl w:val="0"/>
          <w:numId w:val="2"/>
        </w:numPr>
        <w:spacing w:after="90"/>
      </w:pPr>
      <w:r>
        <w:t>No unified digital record linking a pilgrim to their package and payment history.</w:t>
      </w:r>
    </w:p>
    <w:p w14:paraId="158FEB93" w14:textId="77777777" w:rsidR="00F277DE" w:rsidRDefault="00000000">
      <w:pPr>
        <w:pStyle w:val="ListParagraph"/>
        <w:numPr>
          <w:ilvl w:val="0"/>
          <w:numId w:val="2"/>
        </w:numPr>
        <w:spacing w:after="90"/>
      </w:pPr>
      <w:r>
        <w:t>No self-service tracking, forcing pilgrims to repeatedly contact the agency for status updates.</w:t>
      </w:r>
    </w:p>
    <w:p w14:paraId="4D4D1FDF" w14:textId="77777777" w:rsidR="00F277DE" w:rsidRDefault="00000000">
      <w:pPr>
        <w:pStyle w:val="ListParagraph"/>
        <w:numPr>
          <w:ilvl w:val="0"/>
          <w:numId w:val="2"/>
        </w:numPr>
        <w:spacing w:after="90"/>
      </w:pPr>
      <w:r>
        <w:t>Manual financial tracking increases the risk of disputes over how much a pilgrim has paid versus what is owed.</w:t>
      </w:r>
    </w:p>
    <w:p w14:paraId="22CC9411" w14:textId="77777777" w:rsidR="00F277DE" w:rsidRDefault="00000000">
      <w:pPr>
        <w:pStyle w:val="ListParagraph"/>
        <w:numPr>
          <w:ilvl w:val="0"/>
          <w:numId w:val="2"/>
        </w:numPr>
        <w:spacing w:after="90"/>
      </w:pPr>
      <w:r>
        <w:t>Limited or no mobile optimization, despite the majority of the target demographic accessing the internet primarily through smartphones.</w:t>
      </w:r>
    </w:p>
    <w:p w14:paraId="1D5912CA" w14:textId="77777777" w:rsidR="00F277DE" w:rsidRDefault="00000000">
      <w:pPr>
        <w:pStyle w:val="Heading2"/>
        <w:spacing w:before="360" w:after="180"/>
      </w:pPr>
      <w:bookmarkStart w:id="14" w:name="_Toc235580370"/>
      <w:r>
        <w:rPr>
          <w:rFonts w:ascii="Cambria" w:eastAsia="Cambria" w:hAnsi="Cambria" w:cs="Cambria"/>
          <w:b/>
          <w:bCs/>
          <w:color w:val="1F3A5F"/>
        </w:rPr>
        <w:t>2.3 Proposed Solution</w:t>
      </w:r>
      <w:bookmarkEnd w:id="14"/>
    </w:p>
    <w:p w14:paraId="7D329536" w14:textId="77777777" w:rsidR="00F277DE" w:rsidRDefault="00000000">
      <w:pPr>
        <w:spacing w:after="180" w:line="300" w:lineRule="auto"/>
        <w:jc w:val="both"/>
      </w:pPr>
      <w:proofErr w:type="spellStart"/>
      <w:r>
        <w:t>Pothik</w:t>
      </w:r>
      <w:proofErr w:type="spellEnd"/>
      <w:r>
        <w:t xml:space="preserve"> Bondhu addresses these gaps by providing a single, centralized, mobile-responsive platform that combines package browsing, a self-service tracking dashboard, an automated financial ledger, and agency-side administration — backed by a relational database that enforces data integrity through foreign key constraints, rather than relying on manual bookkeeping.</w:t>
      </w:r>
    </w:p>
    <w:p w14:paraId="189343E9" w14:textId="77777777" w:rsidR="00F277DE" w:rsidRDefault="00000000">
      <w:pPr>
        <w:pStyle w:val="Heading1"/>
        <w:pageBreakBefore/>
        <w:pBdr>
          <w:bottom w:val="single" w:sz="12" w:space="4" w:color="1F3A5F"/>
        </w:pBdr>
        <w:spacing w:before="480" w:after="240"/>
      </w:pPr>
      <w:bookmarkStart w:id="15" w:name="_Toc235580371"/>
      <w:r>
        <w:rPr>
          <w:b/>
          <w:bCs/>
          <w:color w:val="16283F"/>
          <w:sz w:val="32"/>
          <w:szCs w:val="32"/>
        </w:rPr>
        <w:lastRenderedPageBreak/>
        <w:t>Chapter 3: System Analysis and Design</w:t>
      </w:r>
      <w:bookmarkEnd w:id="15"/>
    </w:p>
    <w:p w14:paraId="64A10EE5" w14:textId="77777777" w:rsidR="00F277DE" w:rsidRDefault="00000000">
      <w:pPr>
        <w:pStyle w:val="Heading2"/>
        <w:spacing w:before="360" w:after="180"/>
      </w:pPr>
      <w:bookmarkStart w:id="16" w:name="_Toc235580372"/>
      <w:r>
        <w:rPr>
          <w:rFonts w:ascii="Cambria" w:eastAsia="Cambria" w:hAnsi="Cambria" w:cs="Cambria"/>
          <w:b/>
          <w:bCs/>
          <w:color w:val="1F3A5F"/>
        </w:rPr>
        <w:t>3.1 System Overview</w:t>
      </w:r>
      <w:bookmarkEnd w:id="16"/>
    </w:p>
    <w:p w14:paraId="11C54B73" w14:textId="77777777" w:rsidR="00F277DE" w:rsidRDefault="00000000">
      <w:pPr>
        <w:spacing w:after="180" w:line="300" w:lineRule="auto"/>
        <w:jc w:val="both"/>
      </w:pPr>
      <w:proofErr w:type="spellStart"/>
      <w:r>
        <w:t>Pothik</w:t>
      </w:r>
      <w:proofErr w:type="spellEnd"/>
      <w:r>
        <w:t xml:space="preserve"> Bondhu follows a modern three-tier architecture consisting of a React.js single-page frontend, a Node.js/Express.js REST API backend, and a PostgreSQL relational database. The frontend communicates with the backend exclusively through RESTful HTTP endpoints. A network-layer proxy (Cloudflare Worker) sits between mobile clients and the backend to guarantee reachability across all major Bangladeshi telecom operators.</w:t>
      </w:r>
    </w:p>
    <w:p w14:paraId="58EC2F9A" w14:textId="77777777" w:rsidR="00F277DE" w:rsidRDefault="00000000">
      <w:pPr>
        <w:pStyle w:val="Heading2"/>
        <w:spacing w:before="360" w:after="180"/>
      </w:pPr>
      <w:bookmarkStart w:id="17" w:name="_Toc235580373"/>
      <w:r>
        <w:rPr>
          <w:rFonts w:ascii="Cambria" w:eastAsia="Cambria" w:hAnsi="Cambria" w:cs="Cambria"/>
          <w:b/>
          <w:bCs/>
          <w:color w:val="1F3A5F"/>
        </w:rPr>
        <w:t>3.2 System Architecture</w:t>
      </w:r>
      <w:bookmarkEnd w:id="17"/>
    </w:p>
    <w:p w14:paraId="77EB02F4" w14:textId="77777777" w:rsidR="00F277DE" w:rsidRDefault="00000000">
      <w:pPr>
        <w:spacing w:after="180" w:line="300" w:lineRule="auto"/>
        <w:jc w:val="both"/>
      </w:pPr>
      <w:r>
        <w:t>At a high level, the system is composed of four layers:</w:t>
      </w:r>
    </w:p>
    <w:p w14:paraId="0DDD4CF2" w14:textId="77777777" w:rsidR="00F277DE" w:rsidRDefault="00000000">
      <w:pPr>
        <w:pStyle w:val="ListParagraph"/>
        <w:numPr>
          <w:ilvl w:val="0"/>
          <w:numId w:val="2"/>
        </w:numPr>
        <w:spacing w:after="90"/>
      </w:pPr>
      <w:r>
        <w:t xml:space="preserve">Presentation Layer — React.js frontend deployed on </w:t>
      </w:r>
      <w:proofErr w:type="spellStart"/>
      <w:r>
        <w:t>Vercel's</w:t>
      </w:r>
      <w:proofErr w:type="spellEnd"/>
      <w:r>
        <w:t xml:space="preserve"> global edge network.</w:t>
      </w:r>
    </w:p>
    <w:p w14:paraId="7DDD8E97" w14:textId="77777777" w:rsidR="00F277DE" w:rsidRDefault="00000000">
      <w:pPr>
        <w:pStyle w:val="ListParagraph"/>
        <w:numPr>
          <w:ilvl w:val="0"/>
          <w:numId w:val="2"/>
        </w:numPr>
        <w:spacing w:after="90"/>
      </w:pPr>
      <w:r>
        <w:t>Networking Layer — Cloudflare DNS/Proxy and a Cloudflare Worker that masks and forwards requests to the backend, bypassing telecom-level domain blocks.</w:t>
      </w:r>
    </w:p>
    <w:p w14:paraId="37B43D47" w14:textId="77777777" w:rsidR="00F277DE" w:rsidRDefault="00000000">
      <w:pPr>
        <w:pStyle w:val="ListParagraph"/>
        <w:numPr>
          <w:ilvl w:val="0"/>
          <w:numId w:val="2"/>
        </w:numPr>
        <w:spacing w:after="90"/>
      </w:pPr>
      <w:r>
        <w:t>Application Layer — Node.js/Express.js REST API deployed on Render, handling business logic such as booking creation, tracking-ID lookups, and ledger calculations.</w:t>
      </w:r>
    </w:p>
    <w:p w14:paraId="189FA18A" w14:textId="77777777" w:rsidR="00F277DE" w:rsidRDefault="00000000">
      <w:pPr>
        <w:pStyle w:val="ListParagraph"/>
        <w:numPr>
          <w:ilvl w:val="0"/>
          <w:numId w:val="2"/>
        </w:numPr>
        <w:spacing w:after="90"/>
      </w:pPr>
      <w:r>
        <w:t>Data Layer — PostgreSQL database (hosted on Neon) storing users, packages, bookings, and payments.</w:t>
      </w:r>
    </w:p>
    <w:tbl>
      <w:tblPr>
        <w:tblW w:w="5000" w:type="pct"/>
        <w:tblBorders>
          <w:top w:val="dashed" w:sz="8" w:space="0" w:color="BFBFBF"/>
          <w:left w:val="dashed" w:sz="8" w:space="0" w:color="BFBFBF"/>
          <w:bottom w:val="dashed" w:sz="8" w:space="0" w:color="BFBFBF"/>
          <w:right w:val="dashed" w:sz="8"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F277DE" w14:paraId="093D51DE" w14:textId="77777777">
        <w:tblPrEx>
          <w:tblCellMar>
            <w:top w:w="0" w:type="dxa"/>
            <w:bottom w:w="0" w:type="dxa"/>
          </w:tblCellMar>
        </w:tblPrEx>
        <w:tc>
          <w:tcPr>
            <w:tcW w:w="0" w:type="auto"/>
            <w:shd w:val="clear" w:color="auto" w:fill="FAFAFA"/>
            <w:tcMar>
              <w:top w:w="500" w:type="dxa"/>
              <w:left w:w="300" w:type="dxa"/>
              <w:bottom w:w="500" w:type="dxa"/>
              <w:right w:w="300" w:type="dxa"/>
            </w:tcMar>
            <w:vAlign w:val="center"/>
          </w:tcPr>
          <w:p w14:paraId="3F04EF51" w14:textId="77777777" w:rsidR="00F277DE" w:rsidRDefault="00000000">
            <w:pPr>
              <w:spacing w:after="60"/>
              <w:jc w:val="center"/>
            </w:pPr>
            <w:r>
              <w:rPr>
                <w:sz w:val="32"/>
                <w:szCs w:val="32"/>
              </w:rPr>
              <w:t>📷</w:t>
            </w:r>
          </w:p>
          <w:p w14:paraId="3B5DDB81" w14:textId="77777777" w:rsidR="00F277DE" w:rsidRDefault="00000000">
            <w:pPr>
              <w:spacing w:after="40"/>
              <w:jc w:val="center"/>
            </w:pPr>
            <w:r>
              <w:rPr>
                <w:b/>
                <w:bCs/>
                <w:color w:val="595959"/>
                <w:sz w:val="20"/>
                <w:szCs w:val="20"/>
              </w:rPr>
              <w:t>SCREENSHOT PLACEHOLDER</w:t>
            </w:r>
          </w:p>
          <w:p w14:paraId="1ABABEFB" w14:textId="77777777" w:rsidR="00F277DE" w:rsidRDefault="00000000">
            <w:pPr>
              <w:jc w:val="center"/>
            </w:pPr>
            <w:r>
              <w:rPr>
                <w:i/>
                <w:iCs/>
                <w:color w:val="595959"/>
                <w:sz w:val="20"/>
                <w:szCs w:val="20"/>
              </w:rPr>
              <w:t>Insert screenshot: High-level system architecture diagram</w:t>
            </w:r>
          </w:p>
        </w:tc>
      </w:tr>
    </w:tbl>
    <w:p w14:paraId="107A6B59" w14:textId="77777777" w:rsidR="00F277DE" w:rsidRDefault="00000000">
      <w:pPr>
        <w:spacing w:before="100" w:after="300"/>
        <w:jc w:val="center"/>
      </w:pPr>
      <w:r>
        <w:rPr>
          <w:i/>
          <w:iCs/>
          <w:color w:val="595959"/>
          <w:sz w:val="20"/>
          <w:szCs w:val="20"/>
        </w:rPr>
        <w:t>Figure 3.1: High-level system architecture diagram</w:t>
      </w:r>
    </w:p>
    <w:p w14:paraId="4374E390" w14:textId="77777777" w:rsidR="00F277DE" w:rsidRDefault="00000000">
      <w:pPr>
        <w:pStyle w:val="Heading2"/>
        <w:spacing w:before="360" w:after="180"/>
      </w:pPr>
      <w:bookmarkStart w:id="18" w:name="_Toc235580374"/>
      <w:r>
        <w:rPr>
          <w:rFonts w:ascii="Cambria" w:eastAsia="Cambria" w:hAnsi="Cambria" w:cs="Cambria"/>
          <w:b/>
          <w:bCs/>
          <w:color w:val="1F3A5F"/>
        </w:rPr>
        <w:t>3.3 Technology Stack and Justification</w:t>
      </w:r>
      <w:bookmarkEnd w:id="18"/>
    </w:p>
    <w:p w14:paraId="764AE7EC" w14:textId="77777777" w:rsidR="00F277DE" w:rsidRDefault="00000000">
      <w:pPr>
        <w:spacing w:after="180" w:line="300" w:lineRule="auto"/>
        <w:jc w:val="both"/>
      </w:pPr>
      <w:r>
        <w:t>Each technology used in this project was selected deliberately based on the specific requirements of the platform. The justification for each major component is summarized below.</w:t>
      </w:r>
    </w:p>
    <w:p w14:paraId="32B0360E" w14:textId="77777777" w:rsidR="00F277DE" w:rsidRDefault="00000000">
      <w:pPr>
        <w:pStyle w:val="Heading3"/>
        <w:spacing w:before="260" w:after="140"/>
      </w:pPr>
      <w:bookmarkStart w:id="19" w:name="_Toc235580375"/>
      <w:r>
        <w:rPr>
          <w:b/>
          <w:bCs/>
          <w:color w:val="16283F"/>
          <w:sz w:val="23"/>
          <w:szCs w:val="23"/>
        </w:rPr>
        <w:t>3.3.1 Frontend — React.js</w:t>
      </w:r>
      <w:bookmarkEnd w:id="19"/>
    </w:p>
    <w:p w14:paraId="2D169187" w14:textId="77777777" w:rsidR="00F277DE" w:rsidRDefault="00000000">
      <w:pPr>
        <w:spacing w:after="180" w:line="300" w:lineRule="auto"/>
        <w:jc w:val="both"/>
      </w:pPr>
      <w:r>
        <w:t>React.js was chosen for its component-based architecture, which made it possible to build modular, reusable UI elements such as package cards and multi-step payment flows. Its virtual DOM and state-management model also allowed real-time UI updates (e.g., live tracking status, ledger totals) without full-page reloads, which is important for a smooth mobile experience.</w:t>
      </w:r>
    </w:p>
    <w:p w14:paraId="55D9A4BC" w14:textId="77777777" w:rsidR="00F277DE" w:rsidRDefault="00000000">
      <w:pPr>
        <w:pStyle w:val="Heading3"/>
        <w:spacing w:before="260" w:after="140"/>
      </w:pPr>
      <w:bookmarkStart w:id="20" w:name="_Toc235580376"/>
      <w:r>
        <w:rPr>
          <w:b/>
          <w:bCs/>
          <w:color w:val="16283F"/>
          <w:sz w:val="23"/>
          <w:szCs w:val="23"/>
        </w:rPr>
        <w:t xml:space="preserve">3.3.2 Frontend Hosting — </w:t>
      </w:r>
      <w:proofErr w:type="spellStart"/>
      <w:r>
        <w:rPr>
          <w:b/>
          <w:bCs/>
          <w:color w:val="16283F"/>
          <w:sz w:val="23"/>
          <w:szCs w:val="23"/>
        </w:rPr>
        <w:t>Vercel</w:t>
      </w:r>
      <w:bookmarkEnd w:id="20"/>
      <w:proofErr w:type="spellEnd"/>
    </w:p>
    <w:p w14:paraId="19919F15" w14:textId="77777777" w:rsidR="00F277DE" w:rsidRDefault="00000000">
      <w:pPr>
        <w:spacing w:after="180" w:line="300" w:lineRule="auto"/>
        <w:jc w:val="both"/>
      </w:pPr>
      <w:proofErr w:type="spellStart"/>
      <w:r>
        <w:lastRenderedPageBreak/>
        <w:t>Vercel</w:t>
      </w:r>
      <w:proofErr w:type="spellEnd"/>
      <w:r>
        <w:t xml:space="preserve"> was selected for frontend deployment because of its tight, zero-configuration CI/CD integration with React and its global edge network, which ensures fast load times for users regardless of their location.</w:t>
      </w:r>
    </w:p>
    <w:p w14:paraId="0290B9DB" w14:textId="77777777" w:rsidR="00F277DE" w:rsidRDefault="00000000">
      <w:pPr>
        <w:pStyle w:val="Heading3"/>
        <w:spacing w:before="260" w:after="140"/>
      </w:pPr>
      <w:bookmarkStart w:id="21" w:name="_Toc235580377"/>
      <w:r>
        <w:rPr>
          <w:b/>
          <w:bCs/>
          <w:color w:val="16283F"/>
          <w:sz w:val="23"/>
          <w:szCs w:val="23"/>
        </w:rPr>
        <w:t>3.3.3 Backend — Node.js and Express.js</w:t>
      </w:r>
      <w:bookmarkEnd w:id="21"/>
    </w:p>
    <w:p w14:paraId="0536B624" w14:textId="77777777" w:rsidR="00F277DE" w:rsidRDefault="00000000">
      <w:pPr>
        <w:spacing w:after="180" w:line="300" w:lineRule="auto"/>
        <w:jc w:val="both"/>
      </w:pPr>
      <w:r>
        <w:t>Node.js paired with Express.js provided a lightweight and scalable server runtime using the same language (JavaScript) as the frontend, reducing context-switching during development. Express simplified the definition of RESTful routes for handling packages, bookings, and payments, and made it straightforward to add middleware for validation and error handling.</w:t>
      </w:r>
    </w:p>
    <w:p w14:paraId="1EF643AC" w14:textId="77777777" w:rsidR="00F277DE" w:rsidRDefault="00000000">
      <w:pPr>
        <w:pStyle w:val="Heading3"/>
        <w:spacing w:before="260" w:after="140"/>
      </w:pPr>
      <w:bookmarkStart w:id="22" w:name="_Toc235580378"/>
      <w:r>
        <w:rPr>
          <w:b/>
          <w:bCs/>
          <w:color w:val="16283F"/>
          <w:sz w:val="23"/>
          <w:szCs w:val="23"/>
        </w:rPr>
        <w:t>3.3.4 Backend Hosting — Render</w:t>
      </w:r>
      <w:bookmarkEnd w:id="22"/>
    </w:p>
    <w:p w14:paraId="688ED79E" w14:textId="77777777" w:rsidR="00F277DE" w:rsidRDefault="00000000">
      <w:pPr>
        <w:spacing w:after="180" w:line="300" w:lineRule="auto"/>
        <w:jc w:val="both"/>
      </w:pPr>
      <w:r>
        <w:t>Render was chosen to host the Node.js API because it provides a managed, always-on environment for server-side logic and outbound database connections, without the operational overhead of provisioning and maintaining a virtual private server manually.</w:t>
      </w:r>
    </w:p>
    <w:p w14:paraId="4AF2B78E" w14:textId="77777777" w:rsidR="00F277DE" w:rsidRDefault="00000000">
      <w:pPr>
        <w:pStyle w:val="Heading3"/>
        <w:spacing w:before="260" w:after="140"/>
      </w:pPr>
      <w:bookmarkStart w:id="23" w:name="_Toc235580379"/>
      <w:r>
        <w:rPr>
          <w:b/>
          <w:bCs/>
          <w:color w:val="16283F"/>
          <w:sz w:val="23"/>
          <w:szCs w:val="23"/>
        </w:rPr>
        <w:t>3.3.5 Database — PostgreSQL</w:t>
      </w:r>
      <w:bookmarkEnd w:id="23"/>
    </w:p>
    <w:p w14:paraId="5C789B00" w14:textId="77777777" w:rsidR="00F277DE" w:rsidRDefault="00000000">
      <w:pPr>
        <w:spacing w:after="180" w:line="300" w:lineRule="auto"/>
        <w:jc w:val="both"/>
      </w:pPr>
      <w:r>
        <w:t>PostgreSQL was chosen as the core database for several reasons specific to this project's requirements:</w:t>
      </w:r>
    </w:p>
    <w:p w14:paraId="19DF35BB" w14:textId="77777777" w:rsidR="00F277DE" w:rsidRDefault="00000000">
      <w:pPr>
        <w:pStyle w:val="ListParagraph"/>
        <w:numPr>
          <w:ilvl w:val="0"/>
          <w:numId w:val="2"/>
        </w:numPr>
        <w:spacing w:after="90"/>
      </w:pPr>
      <w:r>
        <w:t xml:space="preserve">Data Integrity for Financial Records: The system tracks money (package cost, total cost, amount paid, individual payment transactions). PostgreSQL's strict typing — in particular the </w:t>
      </w:r>
      <w:proofErr w:type="gramStart"/>
      <w:r>
        <w:t>NUMERIC(</w:t>
      </w:r>
      <w:proofErr w:type="gramEnd"/>
      <w:r>
        <w:t xml:space="preserve">12,2) type — avoids the floating-point rounding errors that can occur in less strict databases, which is critical when comparing </w:t>
      </w:r>
      <w:proofErr w:type="spellStart"/>
      <w:r>
        <w:t>total_cost</w:t>
      </w:r>
      <w:proofErr w:type="spellEnd"/>
      <w:r>
        <w:t xml:space="preserve"> against </w:t>
      </w:r>
      <w:proofErr w:type="spellStart"/>
      <w:r>
        <w:t>amount_paid</w:t>
      </w:r>
      <w:proofErr w:type="spellEnd"/>
      <w:r>
        <w:t xml:space="preserve"> to compute a “Fully Paid” status.</w:t>
      </w:r>
    </w:p>
    <w:p w14:paraId="231CFB89" w14:textId="77777777" w:rsidR="00F277DE" w:rsidRDefault="00000000">
      <w:pPr>
        <w:pStyle w:val="ListParagraph"/>
        <w:numPr>
          <w:ilvl w:val="0"/>
          <w:numId w:val="2"/>
        </w:numPr>
        <w:spacing w:after="90"/>
      </w:pPr>
      <w:r>
        <w:t xml:space="preserve">Relational Integrity via Foreign Keys: The system's data is inherently relational — a booking belongs to exactly one user and one package, and a payment belongs to exactly one booking. PostgreSQL's foreign key constraints (e.g., ON DELETE CASCADE on </w:t>
      </w:r>
      <w:proofErr w:type="spellStart"/>
      <w:r>
        <w:t>bookings.user_id</w:t>
      </w:r>
      <w:proofErr w:type="spellEnd"/>
      <w:r>
        <w:t xml:space="preserve">, ON DELETE SET NULL on </w:t>
      </w:r>
      <w:proofErr w:type="spellStart"/>
      <w:proofErr w:type="gramStart"/>
      <w:r>
        <w:t>bookings.package</w:t>
      </w:r>
      <w:proofErr w:type="gramEnd"/>
      <w:r>
        <w:t>_id</w:t>
      </w:r>
      <w:proofErr w:type="spellEnd"/>
      <w:r>
        <w:t>) enforce these relationships at the database level, preventing orphaned or inconsistent records that a purely application-level check might miss.</w:t>
      </w:r>
    </w:p>
    <w:p w14:paraId="29EA7DE1" w14:textId="77777777" w:rsidR="00F277DE" w:rsidRDefault="00000000">
      <w:pPr>
        <w:pStyle w:val="ListParagraph"/>
        <w:numPr>
          <w:ilvl w:val="0"/>
          <w:numId w:val="2"/>
        </w:numPr>
        <w:spacing w:after="90"/>
      </w:pPr>
      <w:r>
        <w:t xml:space="preserve">Rich Native Types: PostgreSQL natively supports UUID (used as the primary key for packages, generated via the </w:t>
      </w:r>
      <w:proofErr w:type="spellStart"/>
      <w:r>
        <w:t>pgcrypto</w:t>
      </w:r>
      <w:proofErr w:type="spellEnd"/>
      <w:r>
        <w:t xml:space="preserve"> extension's </w:t>
      </w:r>
      <w:proofErr w:type="spellStart"/>
      <w:r>
        <w:t>gen_random_</w:t>
      </w:r>
      <w:proofErr w:type="gramStart"/>
      <w:r>
        <w:t>uuid</w:t>
      </w:r>
      <w:proofErr w:type="spellEnd"/>
      <w:r>
        <w:t>(</w:t>
      </w:r>
      <w:proofErr w:type="gramEnd"/>
      <w:r>
        <w:t xml:space="preserve">)) and array types such as </w:t>
      </w:r>
      <w:proofErr w:type="gramStart"/>
      <w:r>
        <w:t>TEXT[</w:t>
      </w:r>
      <w:proofErr w:type="gramEnd"/>
      <w:r>
        <w:t>] (used to store a package's list of features without needing a separate join table for a simple list).</w:t>
      </w:r>
    </w:p>
    <w:p w14:paraId="23EBE2AD" w14:textId="77777777" w:rsidR="00F277DE" w:rsidRDefault="00000000">
      <w:pPr>
        <w:pStyle w:val="ListParagraph"/>
        <w:numPr>
          <w:ilvl w:val="0"/>
          <w:numId w:val="2"/>
        </w:numPr>
        <w:spacing w:after="90"/>
      </w:pPr>
      <w:r>
        <w:t>Open-Source and Mature Ecosystem: As a mature, open-source RDBMS, PostgreSQL has strong community support, predictable licensing (no vendor lock-in), and is well supported by every major serverless Postgres provider.</w:t>
      </w:r>
    </w:p>
    <w:p w14:paraId="2B63DAB2" w14:textId="77777777" w:rsidR="00F277DE" w:rsidRDefault="00000000">
      <w:pPr>
        <w:pStyle w:val="Heading3"/>
        <w:spacing w:before="260" w:after="140"/>
      </w:pPr>
      <w:bookmarkStart w:id="24" w:name="_Toc235580380"/>
      <w:r>
        <w:rPr>
          <w:b/>
          <w:bCs/>
          <w:color w:val="16283F"/>
          <w:sz w:val="23"/>
          <w:szCs w:val="23"/>
        </w:rPr>
        <w:t>3.3.6 Database Hosting — Neon (Serverless Postgres)</w:t>
      </w:r>
      <w:bookmarkEnd w:id="24"/>
    </w:p>
    <w:p w14:paraId="30C99BF5" w14:textId="77777777" w:rsidR="00F277DE" w:rsidRDefault="00000000">
      <w:pPr>
        <w:spacing w:after="180" w:line="300" w:lineRule="auto"/>
        <w:jc w:val="both"/>
      </w:pPr>
      <w:r>
        <w:t>Neon was chosen specifically for its auto-scaling and built-in connection pooling. Traditional Postgres deployments can quickly exhaust their connection limit under many simultaneous serverless function invocations (a common pattern when the backend is deployed on platforms like Render). Neon's connection pooler absorbs bursts of simultaneous API requests without the database rejecting connections, which keeps the platform stable during traffic spikes.</w:t>
      </w:r>
    </w:p>
    <w:p w14:paraId="4170CFCF" w14:textId="77777777" w:rsidR="00F277DE" w:rsidRDefault="00000000">
      <w:pPr>
        <w:pStyle w:val="Heading3"/>
        <w:spacing w:before="260" w:after="140"/>
      </w:pPr>
      <w:bookmarkStart w:id="25" w:name="_Toc235580381"/>
      <w:r>
        <w:rPr>
          <w:b/>
          <w:bCs/>
          <w:color w:val="16283F"/>
          <w:sz w:val="23"/>
          <w:szCs w:val="23"/>
        </w:rPr>
        <w:lastRenderedPageBreak/>
        <w:t>3.3.7 Networking — Cloudflare (Proxy and DNS)</w:t>
      </w:r>
      <w:bookmarkEnd w:id="25"/>
    </w:p>
    <w:p w14:paraId="1FE10ED2" w14:textId="77777777" w:rsidR="00F277DE" w:rsidRDefault="00000000">
      <w:pPr>
        <w:spacing w:after="180" w:line="300" w:lineRule="auto"/>
        <w:jc w:val="both"/>
      </w:pPr>
      <w:r>
        <w:t>A significant real-world engineering challenge for this project was that major Bangladeshi telecom operators (Grameenphone, Robi, Airtel) frequently block or throttle access to free-tier cloud hosting domains such as those provided by Render. To solve this, a Cloudflare Worker was engineered to act as a secure reverse proxy: it sits in front of the backend, masks the underlying Render URL behind the project's own domain, and forwards requests transparently. This allows mobile users on any local network to reach the API reliably.</w:t>
      </w:r>
    </w:p>
    <w:p w14:paraId="180240DE" w14:textId="77777777" w:rsidR="00F277DE" w:rsidRDefault="00000000">
      <w:pPr>
        <w:pStyle w:val="Heading3"/>
        <w:spacing w:before="260" w:after="140"/>
      </w:pPr>
      <w:bookmarkStart w:id="26" w:name="_Toc235580382"/>
      <w:r>
        <w:rPr>
          <w:b/>
          <w:bCs/>
          <w:color w:val="16283F"/>
          <w:sz w:val="23"/>
          <w:szCs w:val="23"/>
        </w:rPr>
        <w:t>3.3.8 Third-Party APIs and Integrations</w:t>
      </w:r>
      <w:bookmarkEnd w:id="26"/>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6150"/>
      </w:tblGrid>
      <w:tr w:rsidR="00F277DE" w14:paraId="4E91E1FF" w14:textId="77777777">
        <w:tblPrEx>
          <w:tblCellMar>
            <w:top w:w="0" w:type="dxa"/>
            <w:bottom w:w="0" w:type="dxa"/>
          </w:tblCellMar>
        </w:tblPrEx>
        <w:trPr>
          <w:tblHeader/>
        </w:trPr>
        <w:tc>
          <w:tcPr>
            <w:tcW w:w="3200" w:type="dxa"/>
            <w:shd w:val="clear" w:color="auto" w:fill="1F3A5F"/>
            <w:tcMar>
              <w:top w:w="100" w:type="dxa"/>
              <w:left w:w="120" w:type="dxa"/>
              <w:bottom w:w="100" w:type="dxa"/>
              <w:right w:w="120" w:type="dxa"/>
            </w:tcMar>
            <w:vAlign w:val="center"/>
          </w:tcPr>
          <w:p w14:paraId="297F4F6E" w14:textId="77777777" w:rsidR="00F277DE" w:rsidRDefault="00000000">
            <w:r>
              <w:rPr>
                <w:b/>
                <w:bCs/>
                <w:color w:val="FFFFFF"/>
                <w:sz w:val="20"/>
                <w:szCs w:val="20"/>
              </w:rPr>
              <w:t>Service</w:t>
            </w:r>
          </w:p>
        </w:tc>
        <w:tc>
          <w:tcPr>
            <w:tcW w:w="6150" w:type="dxa"/>
            <w:shd w:val="clear" w:color="auto" w:fill="1F3A5F"/>
            <w:tcMar>
              <w:top w:w="100" w:type="dxa"/>
              <w:left w:w="120" w:type="dxa"/>
              <w:bottom w:w="100" w:type="dxa"/>
              <w:right w:w="120" w:type="dxa"/>
            </w:tcMar>
            <w:vAlign w:val="center"/>
          </w:tcPr>
          <w:p w14:paraId="1416ED14" w14:textId="77777777" w:rsidR="00F277DE" w:rsidRDefault="00000000">
            <w:r>
              <w:rPr>
                <w:b/>
                <w:bCs/>
                <w:color w:val="FFFFFF"/>
                <w:sz w:val="20"/>
                <w:szCs w:val="20"/>
              </w:rPr>
              <w:t>Purpose</w:t>
            </w:r>
          </w:p>
        </w:tc>
      </w:tr>
      <w:tr w:rsidR="00F277DE" w14:paraId="6F55B288"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4D97C349" w14:textId="77777777" w:rsidR="00F277DE" w:rsidRDefault="00000000">
            <w:r>
              <w:rPr>
                <w:sz w:val="20"/>
                <w:szCs w:val="20"/>
              </w:rPr>
              <w:t xml:space="preserve">Brevo (formerly </w:t>
            </w:r>
            <w:proofErr w:type="spellStart"/>
            <w:r>
              <w:rPr>
                <w:sz w:val="20"/>
                <w:szCs w:val="20"/>
              </w:rPr>
              <w:t>Sendinblue</w:t>
            </w:r>
            <w:proofErr w:type="spellEnd"/>
            <w:r>
              <w:rPr>
                <w:sz w:val="20"/>
                <w:szCs w:val="20"/>
              </w:rPr>
              <w:t>)</w:t>
            </w:r>
          </w:p>
        </w:tc>
        <w:tc>
          <w:tcPr>
            <w:tcW w:w="6150" w:type="dxa"/>
            <w:shd w:val="clear" w:color="auto" w:fill="FFFFFF"/>
            <w:tcMar>
              <w:top w:w="90" w:type="dxa"/>
              <w:left w:w="120" w:type="dxa"/>
              <w:bottom w:w="90" w:type="dxa"/>
              <w:right w:w="120" w:type="dxa"/>
            </w:tcMar>
            <w:vAlign w:val="center"/>
          </w:tcPr>
          <w:p w14:paraId="522BA494" w14:textId="77777777" w:rsidR="00F277DE" w:rsidRDefault="00000000">
            <w:r>
              <w:rPr>
                <w:sz w:val="20"/>
                <w:szCs w:val="20"/>
              </w:rPr>
              <w:t>Transactional email automation — sends confirmation emails, Tracking IDs, and ledger updates on registration/payment.</w:t>
            </w:r>
          </w:p>
        </w:tc>
      </w:tr>
      <w:tr w:rsidR="00F277DE" w14:paraId="5A633BAC" w14:textId="77777777">
        <w:tblPrEx>
          <w:tblCellMar>
            <w:top w:w="0" w:type="dxa"/>
            <w:bottom w:w="0" w:type="dxa"/>
          </w:tblCellMar>
        </w:tblPrEx>
        <w:tc>
          <w:tcPr>
            <w:tcW w:w="3200" w:type="dxa"/>
            <w:shd w:val="clear" w:color="auto" w:fill="F2F2F2"/>
            <w:tcMar>
              <w:top w:w="90" w:type="dxa"/>
              <w:left w:w="120" w:type="dxa"/>
              <w:bottom w:w="90" w:type="dxa"/>
              <w:right w:w="120" w:type="dxa"/>
            </w:tcMar>
            <w:vAlign w:val="center"/>
          </w:tcPr>
          <w:p w14:paraId="45AEF368" w14:textId="77777777" w:rsidR="00F277DE" w:rsidRDefault="00000000">
            <w:proofErr w:type="spellStart"/>
            <w:r>
              <w:rPr>
                <w:sz w:val="20"/>
                <w:szCs w:val="20"/>
              </w:rPr>
              <w:t>Formspree</w:t>
            </w:r>
            <w:proofErr w:type="spellEnd"/>
          </w:p>
        </w:tc>
        <w:tc>
          <w:tcPr>
            <w:tcW w:w="6150" w:type="dxa"/>
            <w:shd w:val="clear" w:color="auto" w:fill="F2F2F2"/>
            <w:tcMar>
              <w:top w:w="90" w:type="dxa"/>
              <w:left w:w="120" w:type="dxa"/>
              <w:bottom w:w="90" w:type="dxa"/>
              <w:right w:w="120" w:type="dxa"/>
            </w:tcMar>
            <w:vAlign w:val="center"/>
          </w:tcPr>
          <w:p w14:paraId="63BCBB1D" w14:textId="77777777" w:rsidR="00F277DE" w:rsidRDefault="00000000">
            <w:r>
              <w:rPr>
                <w:sz w:val="20"/>
                <w:szCs w:val="20"/>
              </w:rPr>
              <w:t>Serverless form handling for the agency's contact page, decoupled from the main Express backend.</w:t>
            </w:r>
          </w:p>
        </w:tc>
      </w:tr>
      <w:tr w:rsidR="00F277DE" w14:paraId="13F1D9A6"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2BF52428" w14:textId="77777777" w:rsidR="00F277DE" w:rsidRDefault="00000000">
            <w:r>
              <w:rPr>
                <w:sz w:val="20"/>
                <w:szCs w:val="20"/>
              </w:rPr>
              <w:t>Prayer Time API</w:t>
            </w:r>
          </w:p>
        </w:tc>
        <w:tc>
          <w:tcPr>
            <w:tcW w:w="6150" w:type="dxa"/>
            <w:shd w:val="clear" w:color="auto" w:fill="FFFFFF"/>
            <w:tcMar>
              <w:top w:w="90" w:type="dxa"/>
              <w:left w:w="120" w:type="dxa"/>
              <w:bottom w:w="90" w:type="dxa"/>
              <w:right w:w="120" w:type="dxa"/>
            </w:tcMar>
            <w:vAlign w:val="center"/>
          </w:tcPr>
          <w:p w14:paraId="7678D0DE" w14:textId="77777777" w:rsidR="00F277DE" w:rsidRDefault="00000000">
            <w:r>
              <w:rPr>
                <w:sz w:val="20"/>
                <w:szCs w:val="20"/>
              </w:rPr>
              <w:t>Fetches accurate, real-time daily prayer schedules relevant to the pilgrim audience.</w:t>
            </w:r>
          </w:p>
        </w:tc>
      </w:tr>
      <w:tr w:rsidR="00F277DE" w14:paraId="11392ABB" w14:textId="77777777">
        <w:tblPrEx>
          <w:tblCellMar>
            <w:top w:w="0" w:type="dxa"/>
            <w:bottom w:w="0" w:type="dxa"/>
          </w:tblCellMar>
        </w:tblPrEx>
        <w:tc>
          <w:tcPr>
            <w:tcW w:w="3200" w:type="dxa"/>
            <w:shd w:val="clear" w:color="auto" w:fill="F2F2F2"/>
            <w:tcMar>
              <w:top w:w="90" w:type="dxa"/>
              <w:left w:w="120" w:type="dxa"/>
              <w:bottom w:w="90" w:type="dxa"/>
              <w:right w:w="120" w:type="dxa"/>
            </w:tcMar>
            <w:vAlign w:val="center"/>
          </w:tcPr>
          <w:p w14:paraId="403778AA" w14:textId="77777777" w:rsidR="00F277DE" w:rsidRDefault="00000000">
            <w:r>
              <w:rPr>
                <w:sz w:val="20"/>
                <w:szCs w:val="20"/>
              </w:rPr>
              <w:t>Random User API</w:t>
            </w:r>
          </w:p>
        </w:tc>
        <w:tc>
          <w:tcPr>
            <w:tcW w:w="6150" w:type="dxa"/>
            <w:shd w:val="clear" w:color="auto" w:fill="F2F2F2"/>
            <w:tcMar>
              <w:top w:w="90" w:type="dxa"/>
              <w:left w:w="120" w:type="dxa"/>
              <w:bottom w:w="90" w:type="dxa"/>
              <w:right w:w="120" w:type="dxa"/>
            </w:tcMar>
            <w:vAlign w:val="center"/>
          </w:tcPr>
          <w:p w14:paraId="2B1CF6EA" w14:textId="77777777" w:rsidR="00F277DE" w:rsidRDefault="00000000">
            <w:r>
              <w:rPr>
                <w:sz w:val="20"/>
                <w:szCs w:val="20"/>
              </w:rPr>
              <w:t>Supplies placeholder profile/testimonial images during development and UI testing.</w:t>
            </w:r>
          </w:p>
        </w:tc>
      </w:tr>
      <w:tr w:rsidR="00F277DE" w14:paraId="763A3E53"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5928F27E" w14:textId="77777777" w:rsidR="00F277DE" w:rsidRDefault="00000000">
            <w:r>
              <w:rPr>
                <w:sz w:val="20"/>
                <w:szCs w:val="20"/>
              </w:rPr>
              <w:t>YouTube Embed API</w:t>
            </w:r>
          </w:p>
        </w:tc>
        <w:tc>
          <w:tcPr>
            <w:tcW w:w="6150" w:type="dxa"/>
            <w:shd w:val="clear" w:color="auto" w:fill="FFFFFF"/>
            <w:tcMar>
              <w:top w:w="90" w:type="dxa"/>
              <w:left w:w="120" w:type="dxa"/>
              <w:bottom w:w="90" w:type="dxa"/>
              <w:right w:w="120" w:type="dxa"/>
            </w:tcMar>
            <w:vAlign w:val="center"/>
          </w:tcPr>
          <w:p w14:paraId="12EBAC36" w14:textId="77777777" w:rsidR="00F277DE" w:rsidRDefault="00000000">
            <w:r>
              <w:rPr>
                <w:sz w:val="20"/>
                <w:szCs w:val="20"/>
              </w:rPr>
              <w:t>Embeds virtual tour and agency highlight videos without hosting video files on the core server.</w:t>
            </w:r>
          </w:p>
        </w:tc>
      </w:tr>
      <w:tr w:rsidR="00F277DE" w14:paraId="63C59737" w14:textId="77777777">
        <w:tblPrEx>
          <w:tblCellMar>
            <w:top w:w="0" w:type="dxa"/>
            <w:bottom w:w="0" w:type="dxa"/>
          </w:tblCellMar>
        </w:tblPrEx>
        <w:tc>
          <w:tcPr>
            <w:tcW w:w="3200" w:type="dxa"/>
            <w:shd w:val="clear" w:color="auto" w:fill="F2F2F2"/>
            <w:tcMar>
              <w:top w:w="90" w:type="dxa"/>
              <w:left w:w="120" w:type="dxa"/>
              <w:bottom w:w="90" w:type="dxa"/>
              <w:right w:w="120" w:type="dxa"/>
            </w:tcMar>
            <w:vAlign w:val="center"/>
          </w:tcPr>
          <w:p w14:paraId="3375E486" w14:textId="77777777" w:rsidR="00F277DE" w:rsidRDefault="00000000">
            <w:r>
              <w:rPr>
                <w:sz w:val="20"/>
                <w:szCs w:val="20"/>
              </w:rPr>
              <w:t>Leaflet</w:t>
            </w:r>
          </w:p>
        </w:tc>
        <w:tc>
          <w:tcPr>
            <w:tcW w:w="6150" w:type="dxa"/>
            <w:shd w:val="clear" w:color="auto" w:fill="F2F2F2"/>
            <w:tcMar>
              <w:top w:w="90" w:type="dxa"/>
              <w:left w:w="120" w:type="dxa"/>
              <w:bottom w:w="90" w:type="dxa"/>
              <w:right w:w="120" w:type="dxa"/>
            </w:tcMar>
            <w:vAlign w:val="center"/>
          </w:tcPr>
          <w:p w14:paraId="4CCCB196" w14:textId="77777777" w:rsidR="00F277DE" w:rsidRDefault="00000000">
            <w:r>
              <w:rPr>
                <w:sz w:val="20"/>
                <w:szCs w:val="20"/>
              </w:rPr>
              <w:t>Lightweight interactive maps used to show the agency's physical branch locations in Dhaka and Comilla.</w:t>
            </w:r>
          </w:p>
        </w:tc>
      </w:tr>
    </w:tbl>
    <w:p w14:paraId="2E46FD03" w14:textId="77777777" w:rsidR="00F277DE" w:rsidRDefault="00F277DE">
      <w:pPr>
        <w:spacing w:after="200"/>
      </w:pPr>
    </w:p>
    <w:p w14:paraId="7465225F" w14:textId="77777777" w:rsidR="00F277DE" w:rsidRDefault="00000000">
      <w:pPr>
        <w:pStyle w:val="Heading2"/>
        <w:spacing w:before="360" w:after="180"/>
      </w:pPr>
      <w:bookmarkStart w:id="27" w:name="_Toc235580383"/>
      <w:r>
        <w:rPr>
          <w:rFonts w:ascii="Cambria" w:eastAsia="Cambria" w:hAnsi="Cambria" w:cs="Cambria"/>
          <w:b/>
          <w:bCs/>
          <w:color w:val="1F3A5F"/>
        </w:rPr>
        <w:t>3.4 Database Design</w:t>
      </w:r>
      <w:bookmarkEnd w:id="27"/>
    </w:p>
    <w:p w14:paraId="66E47EE3" w14:textId="77777777" w:rsidR="00F277DE" w:rsidRDefault="00000000">
      <w:pPr>
        <w:spacing w:after="180" w:line="300" w:lineRule="auto"/>
        <w:jc w:val="both"/>
      </w:pPr>
      <w:r>
        <w:t>The database was designed around four core relational tables: users, packages, bookings, and payments. A booking connects a user to a package, and any number of payments can be recorded against a single booking — which naturally supports partial/installment payments, a common real-world requirement for expensive Hajj packages.</w:t>
      </w:r>
    </w:p>
    <w:p w14:paraId="66E4A55A" w14:textId="77777777" w:rsidR="00F277DE" w:rsidRDefault="00000000">
      <w:pPr>
        <w:pStyle w:val="Heading3"/>
        <w:spacing w:before="260" w:after="140"/>
      </w:pPr>
      <w:bookmarkStart w:id="28" w:name="_Toc235580384"/>
      <w:r>
        <w:rPr>
          <w:b/>
          <w:bCs/>
          <w:color w:val="16283F"/>
          <w:sz w:val="23"/>
          <w:szCs w:val="23"/>
        </w:rPr>
        <w:t>3.4.1 Entity-Relationship (ER) Diagram</w:t>
      </w:r>
      <w:bookmarkEnd w:id="28"/>
    </w:p>
    <w:p w14:paraId="6CA85432" w14:textId="77777777" w:rsidR="00F277DE" w:rsidRDefault="00000000">
      <w:pPr>
        <w:spacing w:before="200" w:after="100"/>
        <w:jc w:val="center"/>
      </w:pPr>
      <w:r>
        <w:rPr>
          <w:noProof/>
        </w:rPr>
        <w:lastRenderedPageBreak/>
        <w:drawing>
          <wp:inline distT="0" distB="0" distL="0" distR="0" wp14:anchorId="7E3773E3" wp14:editId="3065C4A0">
            <wp:extent cx="55245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086100"/>
                    </a:xfrm>
                    <a:prstGeom prst="rect">
                      <a:avLst/>
                    </a:prstGeom>
                  </pic:spPr>
                </pic:pic>
              </a:graphicData>
            </a:graphic>
          </wp:inline>
        </w:drawing>
      </w:r>
    </w:p>
    <w:p w14:paraId="10B2EE97" w14:textId="77777777" w:rsidR="00F277DE" w:rsidRDefault="00000000">
      <w:pPr>
        <w:spacing w:before="100" w:after="300"/>
        <w:jc w:val="center"/>
      </w:pPr>
      <w:r>
        <w:rPr>
          <w:i/>
          <w:iCs/>
          <w:color w:val="595959"/>
          <w:sz w:val="20"/>
          <w:szCs w:val="20"/>
        </w:rPr>
        <w:t xml:space="preserve">Figure 3.1: Entity-Relationship diagram of the </w:t>
      </w:r>
      <w:proofErr w:type="spellStart"/>
      <w:r>
        <w:rPr>
          <w:i/>
          <w:iCs/>
          <w:color w:val="595959"/>
          <w:sz w:val="20"/>
          <w:szCs w:val="20"/>
        </w:rPr>
        <w:t>Pothik</w:t>
      </w:r>
      <w:proofErr w:type="spellEnd"/>
      <w:r>
        <w:rPr>
          <w:i/>
          <w:iCs/>
          <w:color w:val="595959"/>
          <w:sz w:val="20"/>
          <w:szCs w:val="20"/>
        </w:rPr>
        <w:t xml:space="preserve"> </w:t>
      </w:r>
      <w:proofErr w:type="spellStart"/>
      <w:r>
        <w:rPr>
          <w:i/>
          <w:iCs/>
          <w:color w:val="595959"/>
          <w:sz w:val="20"/>
          <w:szCs w:val="20"/>
        </w:rPr>
        <w:t>Bondhu</w:t>
      </w:r>
      <w:proofErr w:type="spellEnd"/>
      <w:r>
        <w:rPr>
          <w:i/>
          <w:iCs/>
          <w:color w:val="595959"/>
          <w:sz w:val="20"/>
          <w:szCs w:val="20"/>
        </w:rPr>
        <w:t xml:space="preserve"> database</w:t>
      </w:r>
    </w:p>
    <w:p w14:paraId="3B77C40A" w14:textId="77777777" w:rsidR="00F277DE" w:rsidRDefault="00000000">
      <w:pPr>
        <w:pStyle w:val="Heading3"/>
        <w:spacing w:before="260" w:after="140"/>
      </w:pPr>
      <w:bookmarkStart w:id="29" w:name="_Toc235580385"/>
      <w:r>
        <w:rPr>
          <w:b/>
          <w:bCs/>
          <w:color w:val="16283F"/>
          <w:sz w:val="23"/>
          <w:szCs w:val="23"/>
        </w:rPr>
        <w:t>3.4.2 Table Schema</w:t>
      </w:r>
      <w:bookmarkEnd w:id="29"/>
    </w:p>
    <w:p w14:paraId="7CA87B69" w14:textId="77777777" w:rsidR="00F277DE" w:rsidRDefault="00000000">
      <w:pPr>
        <w:spacing w:after="180" w:line="300" w:lineRule="auto"/>
        <w:jc w:val="both"/>
      </w:pPr>
      <w:r>
        <w:t>users — stores both pilgrims (CLIENT) and agency staff (ADMIN) accounts.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200"/>
        <w:gridCol w:w="4750"/>
      </w:tblGrid>
      <w:tr w:rsidR="00F277DE" w14:paraId="2B572773" w14:textId="77777777">
        <w:tblPrEx>
          <w:tblCellMar>
            <w:top w:w="0" w:type="dxa"/>
            <w:bottom w:w="0" w:type="dxa"/>
          </w:tblCellMar>
        </w:tblPrEx>
        <w:trPr>
          <w:tblHeader/>
        </w:trPr>
        <w:tc>
          <w:tcPr>
            <w:tcW w:w="2400" w:type="dxa"/>
            <w:shd w:val="clear" w:color="auto" w:fill="1F3A5F"/>
            <w:tcMar>
              <w:top w:w="100" w:type="dxa"/>
              <w:left w:w="120" w:type="dxa"/>
              <w:bottom w:w="100" w:type="dxa"/>
              <w:right w:w="120" w:type="dxa"/>
            </w:tcMar>
            <w:vAlign w:val="center"/>
          </w:tcPr>
          <w:p w14:paraId="66936BCB" w14:textId="77777777" w:rsidR="00F277DE" w:rsidRDefault="00000000">
            <w:r>
              <w:rPr>
                <w:b/>
                <w:bCs/>
                <w:color w:val="FFFFFF"/>
                <w:sz w:val="20"/>
                <w:szCs w:val="20"/>
              </w:rPr>
              <w:t>Column</w:t>
            </w:r>
          </w:p>
        </w:tc>
        <w:tc>
          <w:tcPr>
            <w:tcW w:w="2200" w:type="dxa"/>
            <w:shd w:val="clear" w:color="auto" w:fill="1F3A5F"/>
            <w:tcMar>
              <w:top w:w="100" w:type="dxa"/>
              <w:left w:w="120" w:type="dxa"/>
              <w:bottom w:w="100" w:type="dxa"/>
              <w:right w:w="120" w:type="dxa"/>
            </w:tcMar>
            <w:vAlign w:val="center"/>
          </w:tcPr>
          <w:p w14:paraId="409B464E" w14:textId="77777777" w:rsidR="00F277DE" w:rsidRDefault="00000000">
            <w:r>
              <w:rPr>
                <w:b/>
                <w:bCs/>
                <w:color w:val="FFFFFF"/>
                <w:sz w:val="20"/>
                <w:szCs w:val="20"/>
              </w:rPr>
              <w:t>Type</w:t>
            </w:r>
          </w:p>
        </w:tc>
        <w:tc>
          <w:tcPr>
            <w:tcW w:w="4750" w:type="dxa"/>
            <w:shd w:val="clear" w:color="auto" w:fill="1F3A5F"/>
            <w:tcMar>
              <w:top w:w="100" w:type="dxa"/>
              <w:left w:w="120" w:type="dxa"/>
              <w:bottom w:w="100" w:type="dxa"/>
              <w:right w:w="120" w:type="dxa"/>
            </w:tcMar>
            <w:vAlign w:val="center"/>
          </w:tcPr>
          <w:p w14:paraId="1FE4E5F8" w14:textId="77777777" w:rsidR="00F277DE" w:rsidRDefault="00000000">
            <w:r>
              <w:rPr>
                <w:b/>
                <w:bCs/>
                <w:color w:val="FFFFFF"/>
                <w:sz w:val="20"/>
                <w:szCs w:val="20"/>
              </w:rPr>
              <w:t>Constraints / Notes</w:t>
            </w:r>
          </w:p>
        </w:tc>
      </w:tr>
      <w:tr w:rsidR="00F277DE" w14:paraId="6D1B4066"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49911DC6" w14:textId="77777777" w:rsidR="00F277DE" w:rsidRDefault="00000000">
            <w:r>
              <w:rPr>
                <w:sz w:val="20"/>
                <w:szCs w:val="20"/>
              </w:rPr>
              <w:t>id</w:t>
            </w:r>
          </w:p>
        </w:tc>
        <w:tc>
          <w:tcPr>
            <w:tcW w:w="2200" w:type="dxa"/>
            <w:shd w:val="clear" w:color="auto" w:fill="FFFFFF"/>
            <w:tcMar>
              <w:top w:w="90" w:type="dxa"/>
              <w:left w:w="120" w:type="dxa"/>
              <w:bottom w:w="90" w:type="dxa"/>
              <w:right w:w="120" w:type="dxa"/>
            </w:tcMar>
            <w:vAlign w:val="center"/>
          </w:tcPr>
          <w:p w14:paraId="5F301B35" w14:textId="77777777" w:rsidR="00F277DE" w:rsidRDefault="00000000">
            <w:r>
              <w:rPr>
                <w:sz w:val="20"/>
                <w:szCs w:val="20"/>
              </w:rPr>
              <w:t>SERIAL</w:t>
            </w:r>
          </w:p>
        </w:tc>
        <w:tc>
          <w:tcPr>
            <w:tcW w:w="4750" w:type="dxa"/>
            <w:shd w:val="clear" w:color="auto" w:fill="FFFFFF"/>
            <w:tcMar>
              <w:top w:w="90" w:type="dxa"/>
              <w:left w:w="120" w:type="dxa"/>
              <w:bottom w:w="90" w:type="dxa"/>
              <w:right w:w="120" w:type="dxa"/>
            </w:tcMar>
            <w:vAlign w:val="center"/>
          </w:tcPr>
          <w:p w14:paraId="539097C5" w14:textId="77777777" w:rsidR="00F277DE" w:rsidRDefault="00000000">
            <w:r>
              <w:rPr>
                <w:sz w:val="20"/>
                <w:szCs w:val="20"/>
              </w:rPr>
              <w:t>Primary Key</w:t>
            </w:r>
          </w:p>
        </w:tc>
      </w:tr>
      <w:tr w:rsidR="00F277DE" w14:paraId="57DEF6E7"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49826F1B" w14:textId="77777777" w:rsidR="00F277DE" w:rsidRDefault="00000000">
            <w:r>
              <w:rPr>
                <w:sz w:val="20"/>
                <w:szCs w:val="20"/>
              </w:rPr>
              <w:t>name</w:t>
            </w:r>
          </w:p>
        </w:tc>
        <w:tc>
          <w:tcPr>
            <w:tcW w:w="2200" w:type="dxa"/>
            <w:shd w:val="clear" w:color="auto" w:fill="F2F2F2"/>
            <w:tcMar>
              <w:top w:w="90" w:type="dxa"/>
              <w:left w:w="120" w:type="dxa"/>
              <w:bottom w:w="90" w:type="dxa"/>
              <w:right w:w="120" w:type="dxa"/>
            </w:tcMar>
            <w:vAlign w:val="center"/>
          </w:tcPr>
          <w:p w14:paraId="2BED47EF" w14:textId="77777777" w:rsidR="00F277DE" w:rsidRDefault="00000000">
            <w:proofErr w:type="gramStart"/>
            <w:r>
              <w:rPr>
                <w:sz w:val="20"/>
                <w:szCs w:val="20"/>
              </w:rPr>
              <w:t>VARCHAR(</w:t>
            </w:r>
            <w:proofErr w:type="gramEnd"/>
            <w:r>
              <w:rPr>
                <w:sz w:val="20"/>
                <w:szCs w:val="20"/>
              </w:rPr>
              <w:t>255)</w:t>
            </w:r>
          </w:p>
        </w:tc>
        <w:tc>
          <w:tcPr>
            <w:tcW w:w="4750" w:type="dxa"/>
            <w:shd w:val="clear" w:color="auto" w:fill="F2F2F2"/>
            <w:tcMar>
              <w:top w:w="90" w:type="dxa"/>
              <w:left w:w="120" w:type="dxa"/>
              <w:bottom w:w="90" w:type="dxa"/>
              <w:right w:w="120" w:type="dxa"/>
            </w:tcMar>
            <w:vAlign w:val="center"/>
          </w:tcPr>
          <w:p w14:paraId="48ED6F98" w14:textId="77777777" w:rsidR="00F277DE" w:rsidRDefault="00000000">
            <w:r>
              <w:rPr>
                <w:sz w:val="20"/>
                <w:szCs w:val="20"/>
              </w:rPr>
              <w:t>NOT NULL</w:t>
            </w:r>
          </w:p>
        </w:tc>
      </w:tr>
      <w:tr w:rsidR="00F277DE" w14:paraId="7ECB8FF6"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1FB2F035" w14:textId="77777777" w:rsidR="00F277DE" w:rsidRDefault="00000000">
            <w:r>
              <w:rPr>
                <w:sz w:val="20"/>
                <w:szCs w:val="20"/>
              </w:rPr>
              <w:t>email</w:t>
            </w:r>
          </w:p>
        </w:tc>
        <w:tc>
          <w:tcPr>
            <w:tcW w:w="2200" w:type="dxa"/>
            <w:shd w:val="clear" w:color="auto" w:fill="FFFFFF"/>
            <w:tcMar>
              <w:top w:w="90" w:type="dxa"/>
              <w:left w:w="120" w:type="dxa"/>
              <w:bottom w:w="90" w:type="dxa"/>
              <w:right w:w="120" w:type="dxa"/>
            </w:tcMar>
            <w:vAlign w:val="center"/>
          </w:tcPr>
          <w:p w14:paraId="2EB5F77F" w14:textId="77777777" w:rsidR="00F277DE" w:rsidRDefault="00000000">
            <w:proofErr w:type="gramStart"/>
            <w:r>
              <w:rPr>
                <w:sz w:val="20"/>
                <w:szCs w:val="20"/>
              </w:rPr>
              <w:t>VARCHAR(</w:t>
            </w:r>
            <w:proofErr w:type="gramEnd"/>
            <w:r>
              <w:rPr>
                <w:sz w:val="20"/>
                <w:szCs w:val="20"/>
              </w:rPr>
              <w:t>255)</w:t>
            </w:r>
          </w:p>
        </w:tc>
        <w:tc>
          <w:tcPr>
            <w:tcW w:w="4750" w:type="dxa"/>
            <w:shd w:val="clear" w:color="auto" w:fill="FFFFFF"/>
            <w:tcMar>
              <w:top w:w="90" w:type="dxa"/>
              <w:left w:w="120" w:type="dxa"/>
              <w:bottom w:w="90" w:type="dxa"/>
              <w:right w:w="120" w:type="dxa"/>
            </w:tcMar>
            <w:vAlign w:val="center"/>
          </w:tcPr>
          <w:p w14:paraId="15E49F9A" w14:textId="77777777" w:rsidR="00F277DE" w:rsidRDefault="00000000">
            <w:r>
              <w:rPr>
                <w:sz w:val="20"/>
                <w:szCs w:val="20"/>
              </w:rPr>
              <w:t>NOT NULL, UNIQUE</w:t>
            </w:r>
          </w:p>
        </w:tc>
      </w:tr>
      <w:tr w:rsidR="00F277DE" w14:paraId="17300654"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625ED956" w14:textId="77777777" w:rsidR="00F277DE" w:rsidRDefault="00000000">
            <w:r>
              <w:rPr>
                <w:sz w:val="20"/>
                <w:szCs w:val="20"/>
              </w:rPr>
              <w:t>phone</w:t>
            </w:r>
          </w:p>
        </w:tc>
        <w:tc>
          <w:tcPr>
            <w:tcW w:w="2200" w:type="dxa"/>
            <w:shd w:val="clear" w:color="auto" w:fill="F2F2F2"/>
            <w:tcMar>
              <w:top w:w="90" w:type="dxa"/>
              <w:left w:w="120" w:type="dxa"/>
              <w:bottom w:w="90" w:type="dxa"/>
              <w:right w:w="120" w:type="dxa"/>
            </w:tcMar>
            <w:vAlign w:val="center"/>
          </w:tcPr>
          <w:p w14:paraId="6BC49394" w14:textId="77777777" w:rsidR="00F277DE" w:rsidRDefault="00000000">
            <w:proofErr w:type="gramStart"/>
            <w:r>
              <w:rPr>
                <w:sz w:val="20"/>
                <w:szCs w:val="20"/>
              </w:rPr>
              <w:t>VARCHAR(</w:t>
            </w:r>
            <w:proofErr w:type="gramEnd"/>
            <w:r>
              <w:rPr>
                <w:sz w:val="20"/>
                <w:szCs w:val="20"/>
              </w:rPr>
              <w:t>50)</w:t>
            </w:r>
          </w:p>
        </w:tc>
        <w:tc>
          <w:tcPr>
            <w:tcW w:w="4750" w:type="dxa"/>
            <w:shd w:val="clear" w:color="auto" w:fill="F2F2F2"/>
            <w:tcMar>
              <w:top w:w="90" w:type="dxa"/>
              <w:left w:w="120" w:type="dxa"/>
              <w:bottom w:w="90" w:type="dxa"/>
              <w:right w:w="120" w:type="dxa"/>
            </w:tcMar>
            <w:vAlign w:val="center"/>
          </w:tcPr>
          <w:p w14:paraId="6F5E7EB6" w14:textId="77777777" w:rsidR="00F277DE" w:rsidRDefault="00000000">
            <w:r>
              <w:rPr>
                <w:sz w:val="20"/>
                <w:szCs w:val="20"/>
              </w:rPr>
              <w:t>NOT NULL</w:t>
            </w:r>
          </w:p>
        </w:tc>
      </w:tr>
      <w:tr w:rsidR="00F277DE" w14:paraId="37CC5E54"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286F81E2" w14:textId="77777777" w:rsidR="00F277DE" w:rsidRDefault="00000000">
            <w:proofErr w:type="spellStart"/>
            <w:r>
              <w:rPr>
                <w:sz w:val="20"/>
                <w:szCs w:val="20"/>
              </w:rPr>
              <w:t>nid</w:t>
            </w:r>
            <w:proofErr w:type="spellEnd"/>
          </w:p>
        </w:tc>
        <w:tc>
          <w:tcPr>
            <w:tcW w:w="2200" w:type="dxa"/>
            <w:shd w:val="clear" w:color="auto" w:fill="FFFFFF"/>
            <w:tcMar>
              <w:top w:w="90" w:type="dxa"/>
              <w:left w:w="120" w:type="dxa"/>
              <w:bottom w:w="90" w:type="dxa"/>
              <w:right w:w="120" w:type="dxa"/>
            </w:tcMar>
            <w:vAlign w:val="center"/>
          </w:tcPr>
          <w:p w14:paraId="58D68BE0" w14:textId="77777777" w:rsidR="00F277DE" w:rsidRDefault="00000000">
            <w:proofErr w:type="gramStart"/>
            <w:r>
              <w:rPr>
                <w:sz w:val="20"/>
                <w:szCs w:val="20"/>
              </w:rPr>
              <w:t>VARCHAR(</w:t>
            </w:r>
            <w:proofErr w:type="gramEnd"/>
            <w:r>
              <w:rPr>
                <w:sz w:val="20"/>
                <w:szCs w:val="20"/>
              </w:rPr>
              <w:t>100)</w:t>
            </w:r>
          </w:p>
        </w:tc>
        <w:tc>
          <w:tcPr>
            <w:tcW w:w="4750" w:type="dxa"/>
            <w:shd w:val="clear" w:color="auto" w:fill="FFFFFF"/>
            <w:tcMar>
              <w:top w:w="90" w:type="dxa"/>
              <w:left w:w="120" w:type="dxa"/>
              <w:bottom w:w="90" w:type="dxa"/>
              <w:right w:w="120" w:type="dxa"/>
            </w:tcMar>
            <w:vAlign w:val="center"/>
          </w:tcPr>
          <w:p w14:paraId="39C0E2DF" w14:textId="77777777" w:rsidR="00F277DE" w:rsidRDefault="00000000">
            <w:r>
              <w:rPr>
                <w:sz w:val="20"/>
                <w:szCs w:val="20"/>
              </w:rPr>
              <w:t>National ID (optional)</w:t>
            </w:r>
          </w:p>
        </w:tc>
      </w:tr>
      <w:tr w:rsidR="00F277DE" w14:paraId="72319117"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364B83C6" w14:textId="77777777" w:rsidR="00F277DE" w:rsidRDefault="00000000">
            <w:r>
              <w:rPr>
                <w:sz w:val="20"/>
                <w:szCs w:val="20"/>
              </w:rPr>
              <w:t>passport</w:t>
            </w:r>
          </w:p>
        </w:tc>
        <w:tc>
          <w:tcPr>
            <w:tcW w:w="2200" w:type="dxa"/>
            <w:shd w:val="clear" w:color="auto" w:fill="F2F2F2"/>
            <w:tcMar>
              <w:top w:w="90" w:type="dxa"/>
              <w:left w:w="120" w:type="dxa"/>
              <w:bottom w:w="90" w:type="dxa"/>
              <w:right w:w="120" w:type="dxa"/>
            </w:tcMar>
            <w:vAlign w:val="center"/>
          </w:tcPr>
          <w:p w14:paraId="0A0B12CF" w14:textId="77777777" w:rsidR="00F277DE" w:rsidRDefault="00000000">
            <w:proofErr w:type="gramStart"/>
            <w:r>
              <w:rPr>
                <w:sz w:val="20"/>
                <w:szCs w:val="20"/>
              </w:rPr>
              <w:t>VARCHAR(</w:t>
            </w:r>
            <w:proofErr w:type="gramEnd"/>
            <w:r>
              <w:rPr>
                <w:sz w:val="20"/>
                <w:szCs w:val="20"/>
              </w:rPr>
              <w:t>100)</w:t>
            </w:r>
          </w:p>
        </w:tc>
        <w:tc>
          <w:tcPr>
            <w:tcW w:w="4750" w:type="dxa"/>
            <w:shd w:val="clear" w:color="auto" w:fill="F2F2F2"/>
            <w:tcMar>
              <w:top w:w="90" w:type="dxa"/>
              <w:left w:w="120" w:type="dxa"/>
              <w:bottom w:w="90" w:type="dxa"/>
              <w:right w:w="120" w:type="dxa"/>
            </w:tcMar>
            <w:vAlign w:val="center"/>
          </w:tcPr>
          <w:p w14:paraId="65DD3470" w14:textId="77777777" w:rsidR="00F277DE" w:rsidRDefault="00000000">
            <w:r>
              <w:rPr>
                <w:sz w:val="20"/>
                <w:szCs w:val="20"/>
              </w:rPr>
              <w:t>Passport number (optional)</w:t>
            </w:r>
          </w:p>
        </w:tc>
      </w:tr>
      <w:tr w:rsidR="00F277DE" w14:paraId="19235CB5"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7298087A" w14:textId="77777777" w:rsidR="00F277DE" w:rsidRDefault="00000000">
            <w:r>
              <w:rPr>
                <w:sz w:val="20"/>
                <w:szCs w:val="20"/>
              </w:rPr>
              <w:t>role</w:t>
            </w:r>
          </w:p>
        </w:tc>
        <w:tc>
          <w:tcPr>
            <w:tcW w:w="2200" w:type="dxa"/>
            <w:shd w:val="clear" w:color="auto" w:fill="FFFFFF"/>
            <w:tcMar>
              <w:top w:w="90" w:type="dxa"/>
              <w:left w:w="120" w:type="dxa"/>
              <w:bottom w:w="90" w:type="dxa"/>
              <w:right w:w="120" w:type="dxa"/>
            </w:tcMar>
            <w:vAlign w:val="center"/>
          </w:tcPr>
          <w:p w14:paraId="4D8A2A87" w14:textId="77777777" w:rsidR="00F277DE" w:rsidRDefault="00000000">
            <w:proofErr w:type="gramStart"/>
            <w:r>
              <w:rPr>
                <w:sz w:val="20"/>
                <w:szCs w:val="20"/>
              </w:rPr>
              <w:t>VARCHAR(</w:t>
            </w:r>
            <w:proofErr w:type="gramEnd"/>
            <w:r>
              <w:rPr>
                <w:sz w:val="20"/>
                <w:szCs w:val="20"/>
              </w:rPr>
              <w:t>20)</w:t>
            </w:r>
          </w:p>
        </w:tc>
        <w:tc>
          <w:tcPr>
            <w:tcW w:w="4750" w:type="dxa"/>
            <w:shd w:val="clear" w:color="auto" w:fill="FFFFFF"/>
            <w:tcMar>
              <w:top w:w="90" w:type="dxa"/>
              <w:left w:w="120" w:type="dxa"/>
              <w:bottom w:w="90" w:type="dxa"/>
              <w:right w:w="120" w:type="dxa"/>
            </w:tcMar>
            <w:vAlign w:val="center"/>
          </w:tcPr>
          <w:p w14:paraId="488E60C6" w14:textId="77777777" w:rsidR="00F277DE" w:rsidRDefault="00000000">
            <w:r>
              <w:rPr>
                <w:sz w:val="20"/>
                <w:szCs w:val="20"/>
              </w:rPr>
              <w:t>Default 'CLIENT'; 'ADMIN' for staff</w:t>
            </w:r>
          </w:p>
        </w:tc>
      </w:tr>
      <w:tr w:rsidR="00F277DE" w14:paraId="5546DBE1"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7CA837E2" w14:textId="77777777" w:rsidR="00F277DE" w:rsidRDefault="00000000">
            <w:proofErr w:type="spellStart"/>
            <w:r>
              <w:rPr>
                <w:sz w:val="20"/>
                <w:szCs w:val="20"/>
              </w:rPr>
              <w:t>is_approved</w:t>
            </w:r>
            <w:proofErr w:type="spellEnd"/>
          </w:p>
        </w:tc>
        <w:tc>
          <w:tcPr>
            <w:tcW w:w="2200" w:type="dxa"/>
            <w:shd w:val="clear" w:color="auto" w:fill="F2F2F2"/>
            <w:tcMar>
              <w:top w:w="90" w:type="dxa"/>
              <w:left w:w="120" w:type="dxa"/>
              <w:bottom w:w="90" w:type="dxa"/>
              <w:right w:w="120" w:type="dxa"/>
            </w:tcMar>
            <w:vAlign w:val="center"/>
          </w:tcPr>
          <w:p w14:paraId="5C74D8C7" w14:textId="77777777" w:rsidR="00F277DE" w:rsidRDefault="00000000">
            <w:r>
              <w:rPr>
                <w:sz w:val="20"/>
                <w:szCs w:val="20"/>
              </w:rPr>
              <w:t>BOOLEAN</w:t>
            </w:r>
          </w:p>
        </w:tc>
        <w:tc>
          <w:tcPr>
            <w:tcW w:w="4750" w:type="dxa"/>
            <w:shd w:val="clear" w:color="auto" w:fill="F2F2F2"/>
            <w:tcMar>
              <w:top w:w="90" w:type="dxa"/>
              <w:left w:w="120" w:type="dxa"/>
              <w:bottom w:w="90" w:type="dxa"/>
              <w:right w:w="120" w:type="dxa"/>
            </w:tcMar>
            <w:vAlign w:val="center"/>
          </w:tcPr>
          <w:p w14:paraId="09AD37EB" w14:textId="77777777" w:rsidR="00F277DE" w:rsidRDefault="00000000">
            <w:r>
              <w:rPr>
                <w:sz w:val="20"/>
                <w:szCs w:val="20"/>
              </w:rPr>
              <w:t>Default FALSE</w:t>
            </w:r>
          </w:p>
        </w:tc>
      </w:tr>
      <w:tr w:rsidR="00F277DE" w14:paraId="53C05FC8"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1A6E38B5" w14:textId="77777777" w:rsidR="00F277DE" w:rsidRDefault="00000000">
            <w:proofErr w:type="spellStart"/>
            <w:r>
              <w:rPr>
                <w:sz w:val="20"/>
                <w:szCs w:val="20"/>
              </w:rPr>
              <w:t>password_hash</w:t>
            </w:r>
            <w:proofErr w:type="spellEnd"/>
          </w:p>
        </w:tc>
        <w:tc>
          <w:tcPr>
            <w:tcW w:w="2200" w:type="dxa"/>
            <w:shd w:val="clear" w:color="auto" w:fill="FFFFFF"/>
            <w:tcMar>
              <w:top w:w="90" w:type="dxa"/>
              <w:left w:w="120" w:type="dxa"/>
              <w:bottom w:w="90" w:type="dxa"/>
              <w:right w:w="120" w:type="dxa"/>
            </w:tcMar>
            <w:vAlign w:val="center"/>
          </w:tcPr>
          <w:p w14:paraId="118235CC" w14:textId="77777777" w:rsidR="00F277DE" w:rsidRDefault="00000000">
            <w:r>
              <w:rPr>
                <w:sz w:val="20"/>
                <w:szCs w:val="20"/>
              </w:rPr>
              <w:t>TEXT</w:t>
            </w:r>
          </w:p>
        </w:tc>
        <w:tc>
          <w:tcPr>
            <w:tcW w:w="4750" w:type="dxa"/>
            <w:shd w:val="clear" w:color="auto" w:fill="FFFFFF"/>
            <w:tcMar>
              <w:top w:w="90" w:type="dxa"/>
              <w:left w:w="120" w:type="dxa"/>
              <w:bottom w:w="90" w:type="dxa"/>
              <w:right w:w="120" w:type="dxa"/>
            </w:tcMar>
            <w:vAlign w:val="center"/>
          </w:tcPr>
          <w:p w14:paraId="4B5695DF" w14:textId="77777777" w:rsidR="00F277DE" w:rsidRDefault="00000000">
            <w:r>
              <w:rPr>
                <w:sz w:val="20"/>
                <w:szCs w:val="20"/>
              </w:rPr>
              <w:t>Securely hashed credential (</w:t>
            </w:r>
            <w:proofErr w:type="spellStart"/>
            <w:r>
              <w:rPr>
                <w:sz w:val="20"/>
                <w:szCs w:val="20"/>
              </w:rPr>
              <w:t>pgcrypto</w:t>
            </w:r>
            <w:proofErr w:type="spellEnd"/>
            <w:r>
              <w:rPr>
                <w:sz w:val="20"/>
                <w:szCs w:val="20"/>
              </w:rPr>
              <w:t>)</w:t>
            </w:r>
          </w:p>
        </w:tc>
      </w:tr>
      <w:tr w:rsidR="00F277DE" w14:paraId="68BE06DC"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16275858" w14:textId="77777777" w:rsidR="00F277DE" w:rsidRDefault="00000000">
            <w:proofErr w:type="spellStart"/>
            <w:r>
              <w:rPr>
                <w:sz w:val="20"/>
                <w:szCs w:val="20"/>
              </w:rPr>
              <w:t>created_at</w:t>
            </w:r>
            <w:proofErr w:type="spellEnd"/>
          </w:p>
        </w:tc>
        <w:tc>
          <w:tcPr>
            <w:tcW w:w="2200" w:type="dxa"/>
            <w:shd w:val="clear" w:color="auto" w:fill="F2F2F2"/>
            <w:tcMar>
              <w:top w:w="90" w:type="dxa"/>
              <w:left w:w="120" w:type="dxa"/>
              <w:bottom w:w="90" w:type="dxa"/>
              <w:right w:w="120" w:type="dxa"/>
            </w:tcMar>
            <w:vAlign w:val="center"/>
          </w:tcPr>
          <w:p w14:paraId="7E74F5E4" w14:textId="77777777" w:rsidR="00F277DE" w:rsidRDefault="00000000">
            <w:r>
              <w:rPr>
                <w:sz w:val="20"/>
                <w:szCs w:val="20"/>
              </w:rPr>
              <w:t>TIMESTAMP</w:t>
            </w:r>
          </w:p>
        </w:tc>
        <w:tc>
          <w:tcPr>
            <w:tcW w:w="4750" w:type="dxa"/>
            <w:shd w:val="clear" w:color="auto" w:fill="F2F2F2"/>
            <w:tcMar>
              <w:top w:w="90" w:type="dxa"/>
              <w:left w:w="120" w:type="dxa"/>
              <w:bottom w:w="90" w:type="dxa"/>
              <w:right w:w="120" w:type="dxa"/>
            </w:tcMar>
            <w:vAlign w:val="center"/>
          </w:tcPr>
          <w:p w14:paraId="680A286F" w14:textId="77777777" w:rsidR="00F277DE" w:rsidRDefault="00000000">
            <w:r>
              <w:rPr>
                <w:sz w:val="20"/>
                <w:szCs w:val="20"/>
              </w:rPr>
              <w:t>Default CURRENT_TIMESTAMP</w:t>
            </w:r>
          </w:p>
        </w:tc>
      </w:tr>
    </w:tbl>
    <w:p w14:paraId="5D1A0C46" w14:textId="77777777" w:rsidR="00F277DE" w:rsidRDefault="00F277DE">
      <w:pPr>
        <w:spacing w:after="260"/>
      </w:pPr>
    </w:p>
    <w:p w14:paraId="4B55B7EA" w14:textId="77777777" w:rsidR="00F277DE" w:rsidRDefault="00000000">
      <w:pPr>
        <w:spacing w:after="180" w:line="300" w:lineRule="auto"/>
        <w:jc w:val="both"/>
      </w:pPr>
      <w:r>
        <w:t>packages — stores the Hajj/Umrah packages offered by the agency.</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200"/>
        <w:gridCol w:w="4750"/>
      </w:tblGrid>
      <w:tr w:rsidR="00F277DE" w14:paraId="3A8095E9" w14:textId="77777777">
        <w:tblPrEx>
          <w:tblCellMar>
            <w:top w:w="0" w:type="dxa"/>
            <w:bottom w:w="0" w:type="dxa"/>
          </w:tblCellMar>
        </w:tblPrEx>
        <w:trPr>
          <w:tblHeader/>
        </w:trPr>
        <w:tc>
          <w:tcPr>
            <w:tcW w:w="2400" w:type="dxa"/>
            <w:shd w:val="clear" w:color="auto" w:fill="1F3A5F"/>
            <w:tcMar>
              <w:top w:w="100" w:type="dxa"/>
              <w:left w:w="120" w:type="dxa"/>
              <w:bottom w:w="100" w:type="dxa"/>
              <w:right w:w="120" w:type="dxa"/>
            </w:tcMar>
            <w:vAlign w:val="center"/>
          </w:tcPr>
          <w:p w14:paraId="327D67B9" w14:textId="77777777" w:rsidR="00F277DE" w:rsidRDefault="00000000">
            <w:r>
              <w:rPr>
                <w:b/>
                <w:bCs/>
                <w:color w:val="FFFFFF"/>
                <w:sz w:val="20"/>
                <w:szCs w:val="20"/>
              </w:rPr>
              <w:t>Column</w:t>
            </w:r>
          </w:p>
        </w:tc>
        <w:tc>
          <w:tcPr>
            <w:tcW w:w="2200" w:type="dxa"/>
            <w:shd w:val="clear" w:color="auto" w:fill="1F3A5F"/>
            <w:tcMar>
              <w:top w:w="100" w:type="dxa"/>
              <w:left w:w="120" w:type="dxa"/>
              <w:bottom w:w="100" w:type="dxa"/>
              <w:right w:w="120" w:type="dxa"/>
            </w:tcMar>
            <w:vAlign w:val="center"/>
          </w:tcPr>
          <w:p w14:paraId="1000E446" w14:textId="77777777" w:rsidR="00F277DE" w:rsidRDefault="00000000">
            <w:r>
              <w:rPr>
                <w:b/>
                <w:bCs/>
                <w:color w:val="FFFFFF"/>
                <w:sz w:val="20"/>
                <w:szCs w:val="20"/>
              </w:rPr>
              <w:t>Type</w:t>
            </w:r>
          </w:p>
        </w:tc>
        <w:tc>
          <w:tcPr>
            <w:tcW w:w="4750" w:type="dxa"/>
            <w:shd w:val="clear" w:color="auto" w:fill="1F3A5F"/>
            <w:tcMar>
              <w:top w:w="100" w:type="dxa"/>
              <w:left w:w="120" w:type="dxa"/>
              <w:bottom w:w="100" w:type="dxa"/>
              <w:right w:w="120" w:type="dxa"/>
            </w:tcMar>
            <w:vAlign w:val="center"/>
          </w:tcPr>
          <w:p w14:paraId="0D421086" w14:textId="77777777" w:rsidR="00F277DE" w:rsidRDefault="00000000">
            <w:r>
              <w:rPr>
                <w:b/>
                <w:bCs/>
                <w:color w:val="FFFFFF"/>
                <w:sz w:val="20"/>
                <w:szCs w:val="20"/>
              </w:rPr>
              <w:t>Constraints / Notes</w:t>
            </w:r>
          </w:p>
        </w:tc>
      </w:tr>
      <w:tr w:rsidR="00F277DE" w14:paraId="32B24228"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7203CC15" w14:textId="77777777" w:rsidR="00F277DE" w:rsidRDefault="00000000">
            <w:r>
              <w:rPr>
                <w:sz w:val="20"/>
                <w:szCs w:val="20"/>
              </w:rPr>
              <w:t>id</w:t>
            </w:r>
          </w:p>
        </w:tc>
        <w:tc>
          <w:tcPr>
            <w:tcW w:w="2200" w:type="dxa"/>
            <w:shd w:val="clear" w:color="auto" w:fill="FFFFFF"/>
            <w:tcMar>
              <w:top w:w="90" w:type="dxa"/>
              <w:left w:w="120" w:type="dxa"/>
              <w:bottom w:w="90" w:type="dxa"/>
              <w:right w:w="120" w:type="dxa"/>
            </w:tcMar>
            <w:vAlign w:val="center"/>
          </w:tcPr>
          <w:p w14:paraId="16B92390" w14:textId="77777777" w:rsidR="00F277DE" w:rsidRDefault="00000000">
            <w:r>
              <w:rPr>
                <w:sz w:val="20"/>
                <w:szCs w:val="20"/>
              </w:rPr>
              <w:t>UUID</w:t>
            </w:r>
          </w:p>
        </w:tc>
        <w:tc>
          <w:tcPr>
            <w:tcW w:w="4750" w:type="dxa"/>
            <w:shd w:val="clear" w:color="auto" w:fill="FFFFFF"/>
            <w:tcMar>
              <w:top w:w="90" w:type="dxa"/>
              <w:left w:w="120" w:type="dxa"/>
              <w:bottom w:w="90" w:type="dxa"/>
              <w:right w:w="120" w:type="dxa"/>
            </w:tcMar>
            <w:vAlign w:val="center"/>
          </w:tcPr>
          <w:p w14:paraId="57960E5F" w14:textId="77777777" w:rsidR="00F277DE" w:rsidRDefault="00000000">
            <w:r>
              <w:rPr>
                <w:sz w:val="20"/>
                <w:szCs w:val="20"/>
              </w:rPr>
              <w:t xml:space="preserve">Primary Key, default </w:t>
            </w:r>
            <w:proofErr w:type="spellStart"/>
            <w:r>
              <w:rPr>
                <w:sz w:val="20"/>
                <w:szCs w:val="20"/>
              </w:rPr>
              <w:t>gen_random_</w:t>
            </w:r>
            <w:proofErr w:type="gramStart"/>
            <w:r>
              <w:rPr>
                <w:sz w:val="20"/>
                <w:szCs w:val="20"/>
              </w:rPr>
              <w:t>uuid</w:t>
            </w:r>
            <w:proofErr w:type="spellEnd"/>
            <w:r>
              <w:rPr>
                <w:sz w:val="20"/>
                <w:szCs w:val="20"/>
              </w:rPr>
              <w:t>(</w:t>
            </w:r>
            <w:proofErr w:type="gramEnd"/>
            <w:r>
              <w:rPr>
                <w:sz w:val="20"/>
                <w:szCs w:val="20"/>
              </w:rPr>
              <w:t>)</w:t>
            </w:r>
          </w:p>
        </w:tc>
      </w:tr>
      <w:tr w:rsidR="00F277DE" w14:paraId="64B78A8D"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7BA0C4BB" w14:textId="77777777" w:rsidR="00F277DE" w:rsidRDefault="00000000">
            <w:r>
              <w:rPr>
                <w:sz w:val="20"/>
                <w:szCs w:val="20"/>
              </w:rPr>
              <w:t>title</w:t>
            </w:r>
          </w:p>
        </w:tc>
        <w:tc>
          <w:tcPr>
            <w:tcW w:w="2200" w:type="dxa"/>
            <w:shd w:val="clear" w:color="auto" w:fill="F2F2F2"/>
            <w:tcMar>
              <w:top w:w="90" w:type="dxa"/>
              <w:left w:w="120" w:type="dxa"/>
              <w:bottom w:w="90" w:type="dxa"/>
              <w:right w:w="120" w:type="dxa"/>
            </w:tcMar>
            <w:vAlign w:val="center"/>
          </w:tcPr>
          <w:p w14:paraId="61A82FB8" w14:textId="77777777" w:rsidR="00F277DE" w:rsidRDefault="00000000">
            <w:proofErr w:type="gramStart"/>
            <w:r>
              <w:rPr>
                <w:sz w:val="20"/>
                <w:szCs w:val="20"/>
              </w:rPr>
              <w:t>VARCHAR(</w:t>
            </w:r>
            <w:proofErr w:type="gramEnd"/>
            <w:r>
              <w:rPr>
                <w:sz w:val="20"/>
                <w:szCs w:val="20"/>
              </w:rPr>
              <w:t>255)</w:t>
            </w:r>
          </w:p>
        </w:tc>
        <w:tc>
          <w:tcPr>
            <w:tcW w:w="4750" w:type="dxa"/>
            <w:shd w:val="clear" w:color="auto" w:fill="F2F2F2"/>
            <w:tcMar>
              <w:top w:w="90" w:type="dxa"/>
              <w:left w:w="120" w:type="dxa"/>
              <w:bottom w:w="90" w:type="dxa"/>
              <w:right w:w="120" w:type="dxa"/>
            </w:tcMar>
            <w:vAlign w:val="center"/>
          </w:tcPr>
          <w:p w14:paraId="0C3B945E" w14:textId="77777777" w:rsidR="00F277DE" w:rsidRDefault="00000000">
            <w:r>
              <w:rPr>
                <w:sz w:val="20"/>
                <w:szCs w:val="20"/>
              </w:rPr>
              <w:t>NOT NULL</w:t>
            </w:r>
          </w:p>
        </w:tc>
      </w:tr>
      <w:tr w:rsidR="00F277DE" w14:paraId="2867D032"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704B2A19" w14:textId="77777777" w:rsidR="00F277DE" w:rsidRDefault="00000000">
            <w:r>
              <w:rPr>
                <w:sz w:val="20"/>
                <w:szCs w:val="20"/>
              </w:rPr>
              <w:lastRenderedPageBreak/>
              <w:t>type</w:t>
            </w:r>
          </w:p>
        </w:tc>
        <w:tc>
          <w:tcPr>
            <w:tcW w:w="2200" w:type="dxa"/>
            <w:shd w:val="clear" w:color="auto" w:fill="FFFFFF"/>
            <w:tcMar>
              <w:top w:w="90" w:type="dxa"/>
              <w:left w:w="120" w:type="dxa"/>
              <w:bottom w:w="90" w:type="dxa"/>
              <w:right w:w="120" w:type="dxa"/>
            </w:tcMar>
            <w:vAlign w:val="center"/>
          </w:tcPr>
          <w:p w14:paraId="0E9AE9FC" w14:textId="77777777" w:rsidR="00F277DE" w:rsidRDefault="00000000">
            <w:proofErr w:type="gramStart"/>
            <w:r>
              <w:rPr>
                <w:sz w:val="20"/>
                <w:szCs w:val="20"/>
              </w:rPr>
              <w:t>VARCHAR(</w:t>
            </w:r>
            <w:proofErr w:type="gramEnd"/>
            <w:r>
              <w:rPr>
                <w:sz w:val="20"/>
                <w:szCs w:val="20"/>
              </w:rPr>
              <w:t>100)</w:t>
            </w:r>
          </w:p>
        </w:tc>
        <w:tc>
          <w:tcPr>
            <w:tcW w:w="4750" w:type="dxa"/>
            <w:shd w:val="clear" w:color="auto" w:fill="FFFFFF"/>
            <w:tcMar>
              <w:top w:w="90" w:type="dxa"/>
              <w:left w:w="120" w:type="dxa"/>
              <w:bottom w:w="90" w:type="dxa"/>
              <w:right w:w="120" w:type="dxa"/>
            </w:tcMar>
            <w:vAlign w:val="center"/>
          </w:tcPr>
          <w:p w14:paraId="680F2769" w14:textId="77777777" w:rsidR="00F277DE" w:rsidRDefault="00000000">
            <w:r>
              <w:rPr>
                <w:sz w:val="20"/>
                <w:szCs w:val="20"/>
              </w:rPr>
              <w:t>'hajj' or 'umrah'</w:t>
            </w:r>
          </w:p>
        </w:tc>
      </w:tr>
      <w:tr w:rsidR="00F277DE" w14:paraId="5AB90857"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31AADAF7" w14:textId="77777777" w:rsidR="00F277DE" w:rsidRDefault="00000000">
            <w:r>
              <w:rPr>
                <w:sz w:val="20"/>
                <w:szCs w:val="20"/>
              </w:rPr>
              <w:t>duration</w:t>
            </w:r>
          </w:p>
        </w:tc>
        <w:tc>
          <w:tcPr>
            <w:tcW w:w="2200" w:type="dxa"/>
            <w:shd w:val="clear" w:color="auto" w:fill="F2F2F2"/>
            <w:tcMar>
              <w:top w:w="90" w:type="dxa"/>
              <w:left w:w="120" w:type="dxa"/>
              <w:bottom w:w="90" w:type="dxa"/>
              <w:right w:w="120" w:type="dxa"/>
            </w:tcMar>
            <w:vAlign w:val="center"/>
          </w:tcPr>
          <w:p w14:paraId="029F168B" w14:textId="77777777" w:rsidR="00F277DE" w:rsidRDefault="00000000">
            <w:proofErr w:type="gramStart"/>
            <w:r>
              <w:rPr>
                <w:sz w:val="20"/>
                <w:szCs w:val="20"/>
              </w:rPr>
              <w:t>VARCHAR(</w:t>
            </w:r>
            <w:proofErr w:type="gramEnd"/>
            <w:r>
              <w:rPr>
                <w:sz w:val="20"/>
                <w:szCs w:val="20"/>
              </w:rPr>
              <w:t>100)</w:t>
            </w:r>
          </w:p>
        </w:tc>
        <w:tc>
          <w:tcPr>
            <w:tcW w:w="4750" w:type="dxa"/>
            <w:shd w:val="clear" w:color="auto" w:fill="F2F2F2"/>
            <w:tcMar>
              <w:top w:w="90" w:type="dxa"/>
              <w:left w:w="120" w:type="dxa"/>
              <w:bottom w:w="90" w:type="dxa"/>
              <w:right w:w="120" w:type="dxa"/>
            </w:tcMar>
            <w:vAlign w:val="center"/>
          </w:tcPr>
          <w:p w14:paraId="2C3079AF" w14:textId="77777777" w:rsidR="00F277DE" w:rsidRDefault="00000000">
            <w:r>
              <w:rPr>
                <w:sz w:val="20"/>
                <w:szCs w:val="20"/>
              </w:rPr>
              <w:t>e.g. '40 Days'</w:t>
            </w:r>
          </w:p>
        </w:tc>
      </w:tr>
      <w:tr w:rsidR="00F277DE" w14:paraId="43EA2A1E"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0781D351" w14:textId="77777777" w:rsidR="00F277DE" w:rsidRDefault="00000000">
            <w:r>
              <w:rPr>
                <w:sz w:val="20"/>
                <w:szCs w:val="20"/>
              </w:rPr>
              <w:t>cost</w:t>
            </w:r>
          </w:p>
        </w:tc>
        <w:tc>
          <w:tcPr>
            <w:tcW w:w="2200" w:type="dxa"/>
            <w:shd w:val="clear" w:color="auto" w:fill="FFFFFF"/>
            <w:tcMar>
              <w:top w:w="90" w:type="dxa"/>
              <w:left w:w="120" w:type="dxa"/>
              <w:bottom w:w="90" w:type="dxa"/>
              <w:right w:w="120" w:type="dxa"/>
            </w:tcMar>
            <w:vAlign w:val="center"/>
          </w:tcPr>
          <w:p w14:paraId="1A947882" w14:textId="77777777" w:rsidR="00F277DE" w:rsidRDefault="00000000">
            <w:proofErr w:type="gramStart"/>
            <w:r>
              <w:rPr>
                <w:sz w:val="20"/>
                <w:szCs w:val="20"/>
              </w:rPr>
              <w:t>NUMERIC(</w:t>
            </w:r>
            <w:proofErr w:type="gramEnd"/>
            <w:r>
              <w:rPr>
                <w:sz w:val="20"/>
                <w:szCs w:val="20"/>
              </w:rPr>
              <w:t>12,2)</w:t>
            </w:r>
          </w:p>
        </w:tc>
        <w:tc>
          <w:tcPr>
            <w:tcW w:w="4750" w:type="dxa"/>
            <w:shd w:val="clear" w:color="auto" w:fill="FFFFFF"/>
            <w:tcMar>
              <w:top w:w="90" w:type="dxa"/>
              <w:left w:w="120" w:type="dxa"/>
              <w:bottom w:w="90" w:type="dxa"/>
              <w:right w:w="120" w:type="dxa"/>
            </w:tcMar>
            <w:vAlign w:val="center"/>
          </w:tcPr>
          <w:p w14:paraId="4CDFE1E7" w14:textId="77777777" w:rsidR="00F277DE" w:rsidRDefault="00000000">
            <w:r>
              <w:rPr>
                <w:sz w:val="20"/>
                <w:szCs w:val="20"/>
              </w:rPr>
              <w:t>NOT NULL</w:t>
            </w:r>
          </w:p>
        </w:tc>
      </w:tr>
      <w:tr w:rsidR="00F277DE" w14:paraId="49CBF8AF"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095E9A84" w14:textId="77777777" w:rsidR="00F277DE" w:rsidRDefault="00000000">
            <w:r>
              <w:rPr>
                <w:sz w:val="20"/>
                <w:szCs w:val="20"/>
              </w:rPr>
              <w:t>features</w:t>
            </w:r>
          </w:p>
        </w:tc>
        <w:tc>
          <w:tcPr>
            <w:tcW w:w="2200" w:type="dxa"/>
            <w:shd w:val="clear" w:color="auto" w:fill="F2F2F2"/>
            <w:tcMar>
              <w:top w:w="90" w:type="dxa"/>
              <w:left w:w="120" w:type="dxa"/>
              <w:bottom w:w="90" w:type="dxa"/>
              <w:right w:w="120" w:type="dxa"/>
            </w:tcMar>
            <w:vAlign w:val="center"/>
          </w:tcPr>
          <w:p w14:paraId="0D5A76B9" w14:textId="77777777" w:rsidR="00F277DE" w:rsidRDefault="00000000">
            <w:proofErr w:type="gramStart"/>
            <w:r>
              <w:rPr>
                <w:sz w:val="20"/>
                <w:szCs w:val="20"/>
              </w:rPr>
              <w:t>TEXT[</w:t>
            </w:r>
            <w:proofErr w:type="gramEnd"/>
            <w:r>
              <w:rPr>
                <w:sz w:val="20"/>
                <w:szCs w:val="20"/>
              </w:rPr>
              <w:t>]</w:t>
            </w:r>
          </w:p>
        </w:tc>
        <w:tc>
          <w:tcPr>
            <w:tcW w:w="4750" w:type="dxa"/>
            <w:shd w:val="clear" w:color="auto" w:fill="F2F2F2"/>
            <w:tcMar>
              <w:top w:w="90" w:type="dxa"/>
              <w:left w:w="120" w:type="dxa"/>
              <w:bottom w:w="90" w:type="dxa"/>
              <w:right w:w="120" w:type="dxa"/>
            </w:tcMar>
            <w:vAlign w:val="center"/>
          </w:tcPr>
          <w:p w14:paraId="62895698" w14:textId="77777777" w:rsidR="00F277DE" w:rsidRDefault="00000000">
            <w:r>
              <w:rPr>
                <w:sz w:val="20"/>
                <w:szCs w:val="20"/>
              </w:rPr>
              <w:t>Array of package feature strings</w:t>
            </w:r>
          </w:p>
        </w:tc>
      </w:tr>
    </w:tbl>
    <w:p w14:paraId="311027E5" w14:textId="77777777" w:rsidR="00F277DE" w:rsidRDefault="00F277DE">
      <w:pPr>
        <w:spacing w:after="260"/>
      </w:pPr>
    </w:p>
    <w:p w14:paraId="53D73942" w14:textId="77777777" w:rsidR="00F277DE" w:rsidRDefault="00000000">
      <w:pPr>
        <w:spacing w:after="180" w:line="300" w:lineRule="auto"/>
        <w:jc w:val="both"/>
      </w:pPr>
      <w:r>
        <w:t>bookings — links a user to a package; its auto-incrementing id is used directly as the pilgrim-facing Tracking ID.</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200"/>
        <w:gridCol w:w="4750"/>
      </w:tblGrid>
      <w:tr w:rsidR="00F277DE" w14:paraId="4A7BCC8A" w14:textId="77777777">
        <w:tblPrEx>
          <w:tblCellMar>
            <w:top w:w="0" w:type="dxa"/>
            <w:bottom w:w="0" w:type="dxa"/>
          </w:tblCellMar>
        </w:tblPrEx>
        <w:trPr>
          <w:tblHeader/>
        </w:trPr>
        <w:tc>
          <w:tcPr>
            <w:tcW w:w="2400" w:type="dxa"/>
            <w:shd w:val="clear" w:color="auto" w:fill="1F3A5F"/>
            <w:tcMar>
              <w:top w:w="100" w:type="dxa"/>
              <w:left w:w="120" w:type="dxa"/>
              <w:bottom w:w="100" w:type="dxa"/>
              <w:right w:w="120" w:type="dxa"/>
            </w:tcMar>
            <w:vAlign w:val="center"/>
          </w:tcPr>
          <w:p w14:paraId="02BC743E" w14:textId="77777777" w:rsidR="00F277DE" w:rsidRDefault="00000000">
            <w:r>
              <w:rPr>
                <w:b/>
                <w:bCs/>
                <w:color w:val="FFFFFF"/>
                <w:sz w:val="20"/>
                <w:szCs w:val="20"/>
              </w:rPr>
              <w:t>Column</w:t>
            </w:r>
          </w:p>
        </w:tc>
        <w:tc>
          <w:tcPr>
            <w:tcW w:w="2200" w:type="dxa"/>
            <w:shd w:val="clear" w:color="auto" w:fill="1F3A5F"/>
            <w:tcMar>
              <w:top w:w="100" w:type="dxa"/>
              <w:left w:w="120" w:type="dxa"/>
              <w:bottom w:w="100" w:type="dxa"/>
              <w:right w:w="120" w:type="dxa"/>
            </w:tcMar>
            <w:vAlign w:val="center"/>
          </w:tcPr>
          <w:p w14:paraId="12C42B25" w14:textId="77777777" w:rsidR="00F277DE" w:rsidRDefault="00000000">
            <w:r>
              <w:rPr>
                <w:b/>
                <w:bCs/>
                <w:color w:val="FFFFFF"/>
                <w:sz w:val="20"/>
                <w:szCs w:val="20"/>
              </w:rPr>
              <w:t>Type</w:t>
            </w:r>
          </w:p>
        </w:tc>
        <w:tc>
          <w:tcPr>
            <w:tcW w:w="4750" w:type="dxa"/>
            <w:shd w:val="clear" w:color="auto" w:fill="1F3A5F"/>
            <w:tcMar>
              <w:top w:w="100" w:type="dxa"/>
              <w:left w:w="120" w:type="dxa"/>
              <w:bottom w:w="100" w:type="dxa"/>
              <w:right w:w="120" w:type="dxa"/>
            </w:tcMar>
            <w:vAlign w:val="center"/>
          </w:tcPr>
          <w:p w14:paraId="0AB7DBE6" w14:textId="77777777" w:rsidR="00F277DE" w:rsidRDefault="00000000">
            <w:r>
              <w:rPr>
                <w:b/>
                <w:bCs/>
                <w:color w:val="FFFFFF"/>
                <w:sz w:val="20"/>
                <w:szCs w:val="20"/>
              </w:rPr>
              <w:t>Constraints / Notes</w:t>
            </w:r>
          </w:p>
        </w:tc>
      </w:tr>
      <w:tr w:rsidR="00F277DE" w14:paraId="21603360"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0A6296A3" w14:textId="77777777" w:rsidR="00F277DE" w:rsidRDefault="00000000">
            <w:r>
              <w:rPr>
                <w:sz w:val="20"/>
                <w:szCs w:val="20"/>
              </w:rPr>
              <w:t>id</w:t>
            </w:r>
          </w:p>
        </w:tc>
        <w:tc>
          <w:tcPr>
            <w:tcW w:w="2200" w:type="dxa"/>
            <w:shd w:val="clear" w:color="auto" w:fill="FFFFFF"/>
            <w:tcMar>
              <w:top w:w="90" w:type="dxa"/>
              <w:left w:w="120" w:type="dxa"/>
              <w:bottom w:w="90" w:type="dxa"/>
              <w:right w:w="120" w:type="dxa"/>
            </w:tcMar>
            <w:vAlign w:val="center"/>
          </w:tcPr>
          <w:p w14:paraId="0339B027" w14:textId="77777777" w:rsidR="00F277DE" w:rsidRDefault="00000000">
            <w:r>
              <w:rPr>
                <w:sz w:val="20"/>
                <w:szCs w:val="20"/>
              </w:rPr>
              <w:t>SERIAL</w:t>
            </w:r>
          </w:p>
        </w:tc>
        <w:tc>
          <w:tcPr>
            <w:tcW w:w="4750" w:type="dxa"/>
            <w:shd w:val="clear" w:color="auto" w:fill="FFFFFF"/>
            <w:tcMar>
              <w:top w:w="90" w:type="dxa"/>
              <w:left w:w="120" w:type="dxa"/>
              <w:bottom w:w="90" w:type="dxa"/>
              <w:right w:w="120" w:type="dxa"/>
            </w:tcMar>
            <w:vAlign w:val="center"/>
          </w:tcPr>
          <w:p w14:paraId="57277FD7" w14:textId="77777777" w:rsidR="00F277DE" w:rsidRDefault="00000000">
            <w:r>
              <w:rPr>
                <w:sz w:val="20"/>
                <w:szCs w:val="20"/>
              </w:rPr>
              <w:t>Primary Key (used as Tracking ID)</w:t>
            </w:r>
          </w:p>
        </w:tc>
      </w:tr>
      <w:tr w:rsidR="00F277DE" w14:paraId="45BF80C5"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029FB34F" w14:textId="77777777" w:rsidR="00F277DE" w:rsidRDefault="00000000">
            <w:proofErr w:type="spellStart"/>
            <w:r>
              <w:rPr>
                <w:sz w:val="20"/>
                <w:szCs w:val="20"/>
              </w:rPr>
              <w:t>user_id</w:t>
            </w:r>
            <w:proofErr w:type="spellEnd"/>
          </w:p>
        </w:tc>
        <w:tc>
          <w:tcPr>
            <w:tcW w:w="2200" w:type="dxa"/>
            <w:shd w:val="clear" w:color="auto" w:fill="F2F2F2"/>
            <w:tcMar>
              <w:top w:w="90" w:type="dxa"/>
              <w:left w:w="120" w:type="dxa"/>
              <w:bottom w:w="90" w:type="dxa"/>
              <w:right w:w="120" w:type="dxa"/>
            </w:tcMar>
            <w:vAlign w:val="center"/>
          </w:tcPr>
          <w:p w14:paraId="43AE917A" w14:textId="77777777" w:rsidR="00F277DE" w:rsidRDefault="00000000">
            <w:r>
              <w:rPr>
                <w:sz w:val="20"/>
                <w:szCs w:val="20"/>
              </w:rPr>
              <w:t>INT</w:t>
            </w:r>
          </w:p>
        </w:tc>
        <w:tc>
          <w:tcPr>
            <w:tcW w:w="4750" w:type="dxa"/>
            <w:shd w:val="clear" w:color="auto" w:fill="F2F2F2"/>
            <w:tcMar>
              <w:top w:w="90" w:type="dxa"/>
              <w:left w:w="120" w:type="dxa"/>
              <w:bottom w:w="90" w:type="dxa"/>
              <w:right w:w="120" w:type="dxa"/>
            </w:tcMar>
            <w:vAlign w:val="center"/>
          </w:tcPr>
          <w:p w14:paraId="1B0FBC82" w14:textId="77777777" w:rsidR="00F277DE" w:rsidRDefault="00000000">
            <w:r>
              <w:rPr>
                <w:sz w:val="20"/>
                <w:szCs w:val="20"/>
              </w:rPr>
              <w:t>Foreign Key → users(id), ON DELETE CASCADE</w:t>
            </w:r>
          </w:p>
        </w:tc>
      </w:tr>
      <w:tr w:rsidR="00F277DE" w14:paraId="456A0C9D"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5EBBF296" w14:textId="77777777" w:rsidR="00F277DE" w:rsidRDefault="00000000">
            <w:proofErr w:type="spellStart"/>
            <w:r>
              <w:rPr>
                <w:sz w:val="20"/>
                <w:szCs w:val="20"/>
              </w:rPr>
              <w:t>package_id</w:t>
            </w:r>
            <w:proofErr w:type="spellEnd"/>
          </w:p>
        </w:tc>
        <w:tc>
          <w:tcPr>
            <w:tcW w:w="2200" w:type="dxa"/>
            <w:shd w:val="clear" w:color="auto" w:fill="FFFFFF"/>
            <w:tcMar>
              <w:top w:w="90" w:type="dxa"/>
              <w:left w:w="120" w:type="dxa"/>
              <w:bottom w:w="90" w:type="dxa"/>
              <w:right w:w="120" w:type="dxa"/>
            </w:tcMar>
            <w:vAlign w:val="center"/>
          </w:tcPr>
          <w:p w14:paraId="6B564958" w14:textId="77777777" w:rsidR="00F277DE" w:rsidRDefault="00000000">
            <w:r>
              <w:rPr>
                <w:sz w:val="20"/>
                <w:szCs w:val="20"/>
              </w:rPr>
              <w:t>UUID</w:t>
            </w:r>
          </w:p>
        </w:tc>
        <w:tc>
          <w:tcPr>
            <w:tcW w:w="4750" w:type="dxa"/>
            <w:shd w:val="clear" w:color="auto" w:fill="FFFFFF"/>
            <w:tcMar>
              <w:top w:w="90" w:type="dxa"/>
              <w:left w:w="120" w:type="dxa"/>
              <w:bottom w:w="90" w:type="dxa"/>
              <w:right w:w="120" w:type="dxa"/>
            </w:tcMar>
            <w:vAlign w:val="center"/>
          </w:tcPr>
          <w:p w14:paraId="6848A18A" w14:textId="77777777" w:rsidR="00F277DE" w:rsidRDefault="00000000">
            <w:r>
              <w:rPr>
                <w:sz w:val="20"/>
                <w:szCs w:val="20"/>
              </w:rPr>
              <w:t>Foreign Key → packages(id), ON DELETE SET NULL</w:t>
            </w:r>
          </w:p>
        </w:tc>
      </w:tr>
      <w:tr w:rsidR="00F277DE" w14:paraId="0B985CA0"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1072C8F1" w14:textId="77777777" w:rsidR="00F277DE" w:rsidRDefault="00000000">
            <w:r>
              <w:rPr>
                <w:sz w:val="20"/>
                <w:szCs w:val="20"/>
              </w:rPr>
              <w:t>status</w:t>
            </w:r>
          </w:p>
        </w:tc>
        <w:tc>
          <w:tcPr>
            <w:tcW w:w="2200" w:type="dxa"/>
            <w:shd w:val="clear" w:color="auto" w:fill="F2F2F2"/>
            <w:tcMar>
              <w:top w:w="90" w:type="dxa"/>
              <w:left w:w="120" w:type="dxa"/>
              <w:bottom w:w="90" w:type="dxa"/>
              <w:right w:w="120" w:type="dxa"/>
            </w:tcMar>
            <w:vAlign w:val="center"/>
          </w:tcPr>
          <w:p w14:paraId="1E937A3A" w14:textId="77777777" w:rsidR="00F277DE" w:rsidRDefault="00000000">
            <w:proofErr w:type="gramStart"/>
            <w:r>
              <w:rPr>
                <w:sz w:val="20"/>
                <w:szCs w:val="20"/>
              </w:rPr>
              <w:t>VARCHAR(</w:t>
            </w:r>
            <w:proofErr w:type="gramEnd"/>
            <w:r>
              <w:rPr>
                <w:sz w:val="20"/>
                <w:szCs w:val="20"/>
              </w:rPr>
              <w:t>50)</w:t>
            </w:r>
          </w:p>
        </w:tc>
        <w:tc>
          <w:tcPr>
            <w:tcW w:w="4750" w:type="dxa"/>
            <w:shd w:val="clear" w:color="auto" w:fill="F2F2F2"/>
            <w:tcMar>
              <w:top w:w="90" w:type="dxa"/>
              <w:left w:w="120" w:type="dxa"/>
              <w:bottom w:w="90" w:type="dxa"/>
              <w:right w:w="120" w:type="dxa"/>
            </w:tcMar>
            <w:vAlign w:val="center"/>
          </w:tcPr>
          <w:p w14:paraId="1AC4D126" w14:textId="77777777" w:rsidR="00F277DE" w:rsidRDefault="00000000">
            <w:r>
              <w:rPr>
                <w:sz w:val="20"/>
                <w:szCs w:val="20"/>
              </w:rPr>
              <w:t>Default 'PENDING_APPROVAL'</w:t>
            </w:r>
          </w:p>
        </w:tc>
      </w:tr>
      <w:tr w:rsidR="00F277DE" w14:paraId="20816C46"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6F2613FB" w14:textId="77777777" w:rsidR="00F277DE" w:rsidRDefault="00000000">
            <w:proofErr w:type="spellStart"/>
            <w:r>
              <w:rPr>
                <w:sz w:val="20"/>
                <w:szCs w:val="20"/>
              </w:rPr>
              <w:t>total_cost</w:t>
            </w:r>
            <w:proofErr w:type="spellEnd"/>
          </w:p>
        </w:tc>
        <w:tc>
          <w:tcPr>
            <w:tcW w:w="2200" w:type="dxa"/>
            <w:shd w:val="clear" w:color="auto" w:fill="FFFFFF"/>
            <w:tcMar>
              <w:top w:w="90" w:type="dxa"/>
              <w:left w:w="120" w:type="dxa"/>
              <w:bottom w:w="90" w:type="dxa"/>
              <w:right w:w="120" w:type="dxa"/>
            </w:tcMar>
            <w:vAlign w:val="center"/>
          </w:tcPr>
          <w:p w14:paraId="22D96452" w14:textId="77777777" w:rsidR="00F277DE" w:rsidRDefault="00000000">
            <w:proofErr w:type="gramStart"/>
            <w:r>
              <w:rPr>
                <w:sz w:val="20"/>
                <w:szCs w:val="20"/>
              </w:rPr>
              <w:t>NUMERIC(</w:t>
            </w:r>
            <w:proofErr w:type="gramEnd"/>
            <w:r>
              <w:rPr>
                <w:sz w:val="20"/>
                <w:szCs w:val="20"/>
              </w:rPr>
              <w:t>12,2)</w:t>
            </w:r>
          </w:p>
        </w:tc>
        <w:tc>
          <w:tcPr>
            <w:tcW w:w="4750" w:type="dxa"/>
            <w:shd w:val="clear" w:color="auto" w:fill="FFFFFF"/>
            <w:tcMar>
              <w:top w:w="90" w:type="dxa"/>
              <w:left w:w="120" w:type="dxa"/>
              <w:bottom w:w="90" w:type="dxa"/>
              <w:right w:w="120" w:type="dxa"/>
            </w:tcMar>
            <w:vAlign w:val="center"/>
          </w:tcPr>
          <w:p w14:paraId="08EA5311" w14:textId="77777777" w:rsidR="00F277DE" w:rsidRDefault="00000000">
            <w:r>
              <w:rPr>
                <w:sz w:val="20"/>
                <w:szCs w:val="20"/>
              </w:rPr>
              <w:t>NOT NULL</w:t>
            </w:r>
          </w:p>
        </w:tc>
      </w:tr>
      <w:tr w:rsidR="00F277DE" w14:paraId="7BC566B6"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20237CA5" w14:textId="77777777" w:rsidR="00F277DE" w:rsidRDefault="00000000">
            <w:proofErr w:type="spellStart"/>
            <w:r>
              <w:rPr>
                <w:sz w:val="20"/>
                <w:szCs w:val="20"/>
              </w:rPr>
              <w:t>amount_paid</w:t>
            </w:r>
            <w:proofErr w:type="spellEnd"/>
          </w:p>
        </w:tc>
        <w:tc>
          <w:tcPr>
            <w:tcW w:w="2200" w:type="dxa"/>
            <w:shd w:val="clear" w:color="auto" w:fill="F2F2F2"/>
            <w:tcMar>
              <w:top w:w="90" w:type="dxa"/>
              <w:left w:w="120" w:type="dxa"/>
              <w:bottom w:w="90" w:type="dxa"/>
              <w:right w:w="120" w:type="dxa"/>
            </w:tcMar>
            <w:vAlign w:val="center"/>
          </w:tcPr>
          <w:p w14:paraId="0C7176CC" w14:textId="77777777" w:rsidR="00F277DE" w:rsidRDefault="00000000">
            <w:proofErr w:type="gramStart"/>
            <w:r>
              <w:rPr>
                <w:sz w:val="20"/>
                <w:szCs w:val="20"/>
              </w:rPr>
              <w:t>NUMERIC(</w:t>
            </w:r>
            <w:proofErr w:type="gramEnd"/>
            <w:r>
              <w:rPr>
                <w:sz w:val="20"/>
                <w:szCs w:val="20"/>
              </w:rPr>
              <w:t>12,2)</w:t>
            </w:r>
          </w:p>
        </w:tc>
        <w:tc>
          <w:tcPr>
            <w:tcW w:w="4750" w:type="dxa"/>
            <w:shd w:val="clear" w:color="auto" w:fill="F2F2F2"/>
            <w:tcMar>
              <w:top w:w="90" w:type="dxa"/>
              <w:left w:w="120" w:type="dxa"/>
              <w:bottom w:w="90" w:type="dxa"/>
              <w:right w:w="120" w:type="dxa"/>
            </w:tcMar>
            <w:vAlign w:val="center"/>
          </w:tcPr>
          <w:p w14:paraId="77E73411" w14:textId="77777777" w:rsidR="00F277DE" w:rsidRDefault="00000000">
            <w:r>
              <w:rPr>
                <w:sz w:val="20"/>
                <w:szCs w:val="20"/>
              </w:rPr>
              <w:t>Default 0.00</w:t>
            </w:r>
          </w:p>
        </w:tc>
      </w:tr>
      <w:tr w:rsidR="00F277DE" w14:paraId="0F2E98BD"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5F023BBE" w14:textId="77777777" w:rsidR="00F277DE" w:rsidRDefault="00000000">
            <w:proofErr w:type="spellStart"/>
            <w:r>
              <w:rPr>
                <w:sz w:val="20"/>
                <w:szCs w:val="20"/>
              </w:rPr>
              <w:t>created_at</w:t>
            </w:r>
            <w:proofErr w:type="spellEnd"/>
          </w:p>
        </w:tc>
        <w:tc>
          <w:tcPr>
            <w:tcW w:w="2200" w:type="dxa"/>
            <w:shd w:val="clear" w:color="auto" w:fill="FFFFFF"/>
            <w:tcMar>
              <w:top w:w="90" w:type="dxa"/>
              <w:left w:w="120" w:type="dxa"/>
              <w:bottom w:w="90" w:type="dxa"/>
              <w:right w:w="120" w:type="dxa"/>
            </w:tcMar>
            <w:vAlign w:val="center"/>
          </w:tcPr>
          <w:p w14:paraId="73BAC9F4" w14:textId="77777777" w:rsidR="00F277DE" w:rsidRDefault="00000000">
            <w:r>
              <w:rPr>
                <w:sz w:val="20"/>
                <w:szCs w:val="20"/>
              </w:rPr>
              <w:t>TIMESTAMP</w:t>
            </w:r>
          </w:p>
        </w:tc>
        <w:tc>
          <w:tcPr>
            <w:tcW w:w="4750" w:type="dxa"/>
            <w:shd w:val="clear" w:color="auto" w:fill="FFFFFF"/>
            <w:tcMar>
              <w:top w:w="90" w:type="dxa"/>
              <w:left w:w="120" w:type="dxa"/>
              <w:bottom w:w="90" w:type="dxa"/>
              <w:right w:w="120" w:type="dxa"/>
            </w:tcMar>
            <w:vAlign w:val="center"/>
          </w:tcPr>
          <w:p w14:paraId="5FE27EFD" w14:textId="77777777" w:rsidR="00F277DE" w:rsidRDefault="00000000">
            <w:r>
              <w:rPr>
                <w:sz w:val="20"/>
                <w:szCs w:val="20"/>
              </w:rPr>
              <w:t>Default CURRENT_TIMESTAMP</w:t>
            </w:r>
          </w:p>
        </w:tc>
      </w:tr>
    </w:tbl>
    <w:p w14:paraId="09A6428F" w14:textId="77777777" w:rsidR="00F277DE" w:rsidRDefault="00F277DE">
      <w:pPr>
        <w:spacing w:after="260"/>
      </w:pPr>
    </w:p>
    <w:p w14:paraId="4A542EC2" w14:textId="77777777" w:rsidR="00F277DE" w:rsidRDefault="00000000">
      <w:pPr>
        <w:spacing w:after="180" w:line="300" w:lineRule="auto"/>
        <w:jc w:val="both"/>
      </w:pPr>
      <w:r>
        <w:t>payments — stores individual payment transactions against a booking, enabling installment-style payments.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200"/>
        <w:gridCol w:w="4750"/>
      </w:tblGrid>
      <w:tr w:rsidR="00F277DE" w14:paraId="30409AE3" w14:textId="77777777">
        <w:tblPrEx>
          <w:tblCellMar>
            <w:top w:w="0" w:type="dxa"/>
            <w:bottom w:w="0" w:type="dxa"/>
          </w:tblCellMar>
        </w:tblPrEx>
        <w:trPr>
          <w:tblHeader/>
        </w:trPr>
        <w:tc>
          <w:tcPr>
            <w:tcW w:w="2400" w:type="dxa"/>
            <w:shd w:val="clear" w:color="auto" w:fill="1F3A5F"/>
            <w:tcMar>
              <w:top w:w="100" w:type="dxa"/>
              <w:left w:w="120" w:type="dxa"/>
              <w:bottom w:w="100" w:type="dxa"/>
              <w:right w:w="120" w:type="dxa"/>
            </w:tcMar>
            <w:vAlign w:val="center"/>
          </w:tcPr>
          <w:p w14:paraId="1A9294E8" w14:textId="77777777" w:rsidR="00F277DE" w:rsidRDefault="00000000">
            <w:r>
              <w:rPr>
                <w:b/>
                <w:bCs/>
                <w:color w:val="FFFFFF"/>
                <w:sz w:val="20"/>
                <w:szCs w:val="20"/>
              </w:rPr>
              <w:t>Column</w:t>
            </w:r>
          </w:p>
        </w:tc>
        <w:tc>
          <w:tcPr>
            <w:tcW w:w="2200" w:type="dxa"/>
            <w:shd w:val="clear" w:color="auto" w:fill="1F3A5F"/>
            <w:tcMar>
              <w:top w:w="100" w:type="dxa"/>
              <w:left w:w="120" w:type="dxa"/>
              <w:bottom w:w="100" w:type="dxa"/>
              <w:right w:w="120" w:type="dxa"/>
            </w:tcMar>
            <w:vAlign w:val="center"/>
          </w:tcPr>
          <w:p w14:paraId="04674640" w14:textId="77777777" w:rsidR="00F277DE" w:rsidRDefault="00000000">
            <w:r>
              <w:rPr>
                <w:b/>
                <w:bCs/>
                <w:color w:val="FFFFFF"/>
                <w:sz w:val="20"/>
                <w:szCs w:val="20"/>
              </w:rPr>
              <w:t>Type</w:t>
            </w:r>
          </w:p>
        </w:tc>
        <w:tc>
          <w:tcPr>
            <w:tcW w:w="4750" w:type="dxa"/>
            <w:shd w:val="clear" w:color="auto" w:fill="1F3A5F"/>
            <w:tcMar>
              <w:top w:w="100" w:type="dxa"/>
              <w:left w:w="120" w:type="dxa"/>
              <w:bottom w:w="100" w:type="dxa"/>
              <w:right w:w="120" w:type="dxa"/>
            </w:tcMar>
            <w:vAlign w:val="center"/>
          </w:tcPr>
          <w:p w14:paraId="08FEC10C" w14:textId="77777777" w:rsidR="00F277DE" w:rsidRDefault="00000000">
            <w:r>
              <w:rPr>
                <w:b/>
                <w:bCs/>
                <w:color w:val="FFFFFF"/>
                <w:sz w:val="20"/>
                <w:szCs w:val="20"/>
              </w:rPr>
              <w:t>Constraints / Notes</w:t>
            </w:r>
          </w:p>
        </w:tc>
      </w:tr>
      <w:tr w:rsidR="00F277DE" w14:paraId="6D9893F6"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3982D2C7" w14:textId="77777777" w:rsidR="00F277DE" w:rsidRDefault="00000000">
            <w:r>
              <w:rPr>
                <w:sz w:val="20"/>
                <w:szCs w:val="20"/>
              </w:rPr>
              <w:t>id</w:t>
            </w:r>
          </w:p>
        </w:tc>
        <w:tc>
          <w:tcPr>
            <w:tcW w:w="2200" w:type="dxa"/>
            <w:shd w:val="clear" w:color="auto" w:fill="FFFFFF"/>
            <w:tcMar>
              <w:top w:w="90" w:type="dxa"/>
              <w:left w:w="120" w:type="dxa"/>
              <w:bottom w:w="90" w:type="dxa"/>
              <w:right w:w="120" w:type="dxa"/>
            </w:tcMar>
            <w:vAlign w:val="center"/>
          </w:tcPr>
          <w:p w14:paraId="6ADCEDBD" w14:textId="77777777" w:rsidR="00F277DE" w:rsidRDefault="00000000">
            <w:r>
              <w:rPr>
                <w:sz w:val="20"/>
                <w:szCs w:val="20"/>
              </w:rPr>
              <w:t>SERIAL</w:t>
            </w:r>
          </w:p>
        </w:tc>
        <w:tc>
          <w:tcPr>
            <w:tcW w:w="4750" w:type="dxa"/>
            <w:shd w:val="clear" w:color="auto" w:fill="FFFFFF"/>
            <w:tcMar>
              <w:top w:w="90" w:type="dxa"/>
              <w:left w:w="120" w:type="dxa"/>
              <w:bottom w:w="90" w:type="dxa"/>
              <w:right w:w="120" w:type="dxa"/>
            </w:tcMar>
            <w:vAlign w:val="center"/>
          </w:tcPr>
          <w:p w14:paraId="38995682" w14:textId="77777777" w:rsidR="00F277DE" w:rsidRDefault="00000000">
            <w:r>
              <w:rPr>
                <w:sz w:val="20"/>
                <w:szCs w:val="20"/>
              </w:rPr>
              <w:t>Primary Key</w:t>
            </w:r>
          </w:p>
        </w:tc>
      </w:tr>
      <w:tr w:rsidR="00F277DE" w14:paraId="2BC722CA"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1171434D" w14:textId="77777777" w:rsidR="00F277DE" w:rsidRDefault="00000000">
            <w:proofErr w:type="spellStart"/>
            <w:r>
              <w:rPr>
                <w:sz w:val="20"/>
                <w:szCs w:val="20"/>
              </w:rPr>
              <w:t>booking_id</w:t>
            </w:r>
            <w:proofErr w:type="spellEnd"/>
          </w:p>
        </w:tc>
        <w:tc>
          <w:tcPr>
            <w:tcW w:w="2200" w:type="dxa"/>
            <w:shd w:val="clear" w:color="auto" w:fill="F2F2F2"/>
            <w:tcMar>
              <w:top w:w="90" w:type="dxa"/>
              <w:left w:w="120" w:type="dxa"/>
              <w:bottom w:w="90" w:type="dxa"/>
              <w:right w:w="120" w:type="dxa"/>
            </w:tcMar>
            <w:vAlign w:val="center"/>
          </w:tcPr>
          <w:p w14:paraId="412F890F" w14:textId="77777777" w:rsidR="00F277DE" w:rsidRDefault="00000000">
            <w:r>
              <w:rPr>
                <w:sz w:val="20"/>
                <w:szCs w:val="20"/>
              </w:rPr>
              <w:t>INT</w:t>
            </w:r>
          </w:p>
        </w:tc>
        <w:tc>
          <w:tcPr>
            <w:tcW w:w="4750" w:type="dxa"/>
            <w:shd w:val="clear" w:color="auto" w:fill="F2F2F2"/>
            <w:tcMar>
              <w:top w:w="90" w:type="dxa"/>
              <w:left w:w="120" w:type="dxa"/>
              <w:bottom w:w="90" w:type="dxa"/>
              <w:right w:w="120" w:type="dxa"/>
            </w:tcMar>
            <w:vAlign w:val="center"/>
          </w:tcPr>
          <w:p w14:paraId="57A9E51B" w14:textId="77777777" w:rsidR="00F277DE" w:rsidRDefault="00000000">
            <w:r>
              <w:rPr>
                <w:sz w:val="20"/>
                <w:szCs w:val="20"/>
              </w:rPr>
              <w:t>Foreign Key → bookings(id), ON DELETE CASCADE</w:t>
            </w:r>
          </w:p>
        </w:tc>
      </w:tr>
      <w:tr w:rsidR="00F277DE" w14:paraId="6182DFFF"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118E5B07" w14:textId="77777777" w:rsidR="00F277DE" w:rsidRDefault="00000000">
            <w:r>
              <w:rPr>
                <w:sz w:val="20"/>
                <w:szCs w:val="20"/>
              </w:rPr>
              <w:t>amount</w:t>
            </w:r>
          </w:p>
        </w:tc>
        <w:tc>
          <w:tcPr>
            <w:tcW w:w="2200" w:type="dxa"/>
            <w:shd w:val="clear" w:color="auto" w:fill="FFFFFF"/>
            <w:tcMar>
              <w:top w:w="90" w:type="dxa"/>
              <w:left w:w="120" w:type="dxa"/>
              <w:bottom w:w="90" w:type="dxa"/>
              <w:right w:w="120" w:type="dxa"/>
            </w:tcMar>
            <w:vAlign w:val="center"/>
          </w:tcPr>
          <w:p w14:paraId="1D46E580" w14:textId="77777777" w:rsidR="00F277DE" w:rsidRDefault="00000000">
            <w:proofErr w:type="gramStart"/>
            <w:r>
              <w:rPr>
                <w:sz w:val="20"/>
                <w:szCs w:val="20"/>
              </w:rPr>
              <w:t>NUMERIC(</w:t>
            </w:r>
            <w:proofErr w:type="gramEnd"/>
            <w:r>
              <w:rPr>
                <w:sz w:val="20"/>
                <w:szCs w:val="20"/>
              </w:rPr>
              <w:t>12,2)</w:t>
            </w:r>
          </w:p>
        </w:tc>
        <w:tc>
          <w:tcPr>
            <w:tcW w:w="4750" w:type="dxa"/>
            <w:shd w:val="clear" w:color="auto" w:fill="FFFFFF"/>
            <w:tcMar>
              <w:top w:w="90" w:type="dxa"/>
              <w:left w:w="120" w:type="dxa"/>
              <w:bottom w:w="90" w:type="dxa"/>
              <w:right w:w="120" w:type="dxa"/>
            </w:tcMar>
            <w:vAlign w:val="center"/>
          </w:tcPr>
          <w:p w14:paraId="43DF1DB1" w14:textId="77777777" w:rsidR="00F277DE" w:rsidRDefault="00000000">
            <w:r>
              <w:rPr>
                <w:sz w:val="20"/>
                <w:szCs w:val="20"/>
              </w:rPr>
              <w:t>NOT NULL</w:t>
            </w:r>
          </w:p>
        </w:tc>
      </w:tr>
      <w:tr w:rsidR="00F277DE" w14:paraId="55DE5DF1"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74D82B86" w14:textId="77777777" w:rsidR="00F277DE" w:rsidRDefault="00000000">
            <w:r>
              <w:rPr>
                <w:sz w:val="20"/>
                <w:szCs w:val="20"/>
              </w:rPr>
              <w:t>method</w:t>
            </w:r>
          </w:p>
        </w:tc>
        <w:tc>
          <w:tcPr>
            <w:tcW w:w="2200" w:type="dxa"/>
            <w:shd w:val="clear" w:color="auto" w:fill="F2F2F2"/>
            <w:tcMar>
              <w:top w:w="90" w:type="dxa"/>
              <w:left w:w="120" w:type="dxa"/>
              <w:bottom w:w="90" w:type="dxa"/>
              <w:right w:w="120" w:type="dxa"/>
            </w:tcMar>
            <w:vAlign w:val="center"/>
          </w:tcPr>
          <w:p w14:paraId="240AB77B" w14:textId="77777777" w:rsidR="00F277DE" w:rsidRDefault="00000000">
            <w:proofErr w:type="gramStart"/>
            <w:r>
              <w:rPr>
                <w:sz w:val="20"/>
                <w:szCs w:val="20"/>
              </w:rPr>
              <w:t>VARCHAR(</w:t>
            </w:r>
            <w:proofErr w:type="gramEnd"/>
            <w:r>
              <w:rPr>
                <w:sz w:val="20"/>
                <w:szCs w:val="20"/>
              </w:rPr>
              <w:t>50)</w:t>
            </w:r>
          </w:p>
        </w:tc>
        <w:tc>
          <w:tcPr>
            <w:tcW w:w="4750" w:type="dxa"/>
            <w:shd w:val="clear" w:color="auto" w:fill="F2F2F2"/>
            <w:tcMar>
              <w:top w:w="90" w:type="dxa"/>
              <w:left w:w="120" w:type="dxa"/>
              <w:bottom w:w="90" w:type="dxa"/>
              <w:right w:w="120" w:type="dxa"/>
            </w:tcMar>
            <w:vAlign w:val="center"/>
          </w:tcPr>
          <w:p w14:paraId="4A2DB0A4" w14:textId="77777777" w:rsidR="00F277DE" w:rsidRDefault="00000000">
            <w:r>
              <w:rPr>
                <w:sz w:val="20"/>
                <w:szCs w:val="20"/>
              </w:rPr>
              <w:t>'bKash', 'Nagad', 'Rocket', 'Cash', 'Card'</w:t>
            </w:r>
          </w:p>
        </w:tc>
      </w:tr>
      <w:tr w:rsidR="00F277DE" w14:paraId="4BBA83A3"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4EC6C2A3" w14:textId="77777777" w:rsidR="00F277DE" w:rsidRDefault="00000000">
            <w:proofErr w:type="spellStart"/>
            <w:r>
              <w:rPr>
                <w:sz w:val="20"/>
                <w:szCs w:val="20"/>
              </w:rPr>
              <w:t>transaction_id</w:t>
            </w:r>
            <w:proofErr w:type="spellEnd"/>
          </w:p>
        </w:tc>
        <w:tc>
          <w:tcPr>
            <w:tcW w:w="2200" w:type="dxa"/>
            <w:shd w:val="clear" w:color="auto" w:fill="FFFFFF"/>
            <w:tcMar>
              <w:top w:w="90" w:type="dxa"/>
              <w:left w:w="120" w:type="dxa"/>
              <w:bottom w:w="90" w:type="dxa"/>
              <w:right w:w="120" w:type="dxa"/>
            </w:tcMar>
            <w:vAlign w:val="center"/>
          </w:tcPr>
          <w:p w14:paraId="3A25CA1F" w14:textId="77777777" w:rsidR="00F277DE" w:rsidRDefault="00000000">
            <w:proofErr w:type="gramStart"/>
            <w:r>
              <w:rPr>
                <w:sz w:val="20"/>
                <w:szCs w:val="20"/>
              </w:rPr>
              <w:t>VARCHAR(</w:t>
            </w:r>
            <w:proofErr w:type="gramEnd"/>
            <w:r>
              <w:rPr>
                <w:sz w:val="20"/>
                <w:szCs w:val="20"/>
              </w:rPr>
              <w:t>100)</w:t>
            </w:r>
          </w:p>
        </w:tc>
        <w:tc>
          <w:tcPr>
            <w:tcW w:w="4750" w:type="dxa"/>
            <w:shd w:val="clear" w:color="auto" w:fill="FFFFFF"/>
            <w:tcMar>
              <w:top w:w="90" w:type="dxa"/>
              <w:left w:w="120" w:type="dxa"/>
              <w:bottom w:w="90" w:type="dxa"/>
              <w:right w:w="120" w:type="dxa"/>
            </w:tcMar>
            <w:vAlign w:val="center"/>
          </w:tcPr>
          <w:p w14:paraId="56C7D81C" w14:textId="77777777" w:rsidR="00F277DE" w:rsidRDefault="00000000">
            <w:r>
              <w:rPr>
                <w:sz w:val="20"/>
                <w:szCs w:val="20"/>
              </w:rPr>
              <w:t>NOT NULL, UNIQUE</w:t>
            </w:r>
          </w:p>
        </w:tc>
      </w:tr>
      <w:tr w:rsidR="00F277DE" w14:paraId="2773154E"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4D58D968" w14:textId="77777777" w:rsidR="00F277DE" w:rsidRDefault="00000000">
            <w:proofErr w:type="spellStart"/>
            <w:r>
              <w:rPr>
                <w:sz w:val="20"/>
                <w:szCs w:val="20"/>
              </w:rPr>
              <w:t>created_at</w:t>
            </w:r>
            <w:proofErr w:type="spellEnd"/>
          </w:p>
        </w:tc>
        <w:tc>
          <w:tcPr>
            <w:tcW w:w="2200" w:type="dxa"/>
            <w:shd w:val="clear" w:color="auto" w:fill="F2F2F2"/>
            <w:tcMar>
              <w:top w:w="90" w:type="dxa"/>
              <w:left w:w="120" w:type="dxa"/>
              <w:bottom w:w="90" w:type="dxa"/>
              <w:right w:w="120" w:type="dxa"/>
            </w:tcMar>
            <w:vAlign w:val="center"/>
          </w:tcPr>
          <w:p w14:paraId="649958C6" w14:textId="77777777" w:rsidR="00F277DE" w:rsidRDefault="00000000">
            <w:r>
              <w:rPr>
                <w:sz w:val="20"/>
                <w:szCs w:val="20"/>
              </w:rPr>
              <w:t>TIMESTAMP</w:t>
            </w:r>
          </w:p>
        </w:tc>
        <w:tc>
          <w:tcPr>
            <w:tcW w:w="4750" w:type="dxa"/>
            <w:shd w:val="clear" w:color="auto" w:fill="F2F2F2"/>
            <w:tcMar>
              <w:top w:w="90" w:type="dxa"/>
              <w:left w:w="120" w:type="dxa"/>
              <w:bottom w:w="90" w:type="dxa"/>
              <w:right w:w="120" w:type="dxa"/>
            </w:tcMar>
            <w:vAlign w:val="center"/>
          </w:tcPr>
          <w:p w14:paraId="69EF96A5" w14:textId="77777777" w:rsidR="00F277DE" w:rsidRDefault="00000000">
            <w:r>
              <w:rPr>
                <w:sz w:val="20"/>
                <w:szCs w:val="20"/>
              </w:rPr>
              <w:t>Default CURRENT_TIMESTAMP</w:t>
            </w:r>
          </w:p>
        </w:tc>
      </w:tr>
    </w:tbl>
    <w:p w14:paraId="05051141" w14:textId="77777777" w:rsidR="00F277DE" w:rsidRDefault="00F277DE">
      <w:pPr>
        <w:spacing w:after="260"/>
      </w:pPr>
    </w:p>
    <w:p w14:paraId="2E739BC5" w14:textId="77777777" w:rsidR="00F277DE" w:rsidRDefault="00000000">
      <w:pPr>
        <w:pStyle w:val="Heading3"/>
        <w:spacing w:before="260" w:after="140"/>
      </w:pPr>
      <w:bookmarkStart w:id="30" w:name="_Toc235580386"/>
      <w:r>
        <w:rPr>
          <w:b/>
          <w:bCs/>
          <w:color w:val="16283F"/>
          <w:sz w:val="23"/>
          <w:szCs w:val="23"/>
        </w:rPr>
        <w:t>3.4.3 Table Relationships</w:t>
      </w:r>
      <w:bookmarkEnd w:id="30"/>
    </w:p>
    <w:p w14:paraId="242B8E0A" w14:textId="77777777" w:rsidR="00F277DE" w:rsidRDefault="00000000">
      <w:pPr>
        <w:pStyle w:val="ListParagraph"/>
        <w:numPr>
          <w:ilvl w:val="0"/>
          <w:numId w:val="2"/>
        </w:numPr>
        <w:spacing w:after="90"/>
      </w:pPr>
      <w:r>
        <w:t xml:space="preserve">users → bookings: One-to-Many. A single user account can hold multiple bookings; deleting a </w:t>
      </w:r>
      <w:proofErr w:type="gramStart"/>
      <w:r>
        <w:t>user cascades</w:t>
      </w:r>
      <w:proofErr w:type="gramEnd"/>
      <w:r>
        <w:t xml:space="preserve"> and removes their bookings (ON DELETE CASCADE).</w:t>
      </w:r>
    </w:p>
    <w:p w14:paraId="35F4D553" w14:textId="77777777" w:rsidR="00F277DE" w:rsidRDefault="00000000">
      <w:pPr>
        <w:pStyle w:val="ListParagraph"/>
        <w:numPr>
          <w:ilvl w:val="0"/>
          <w:numId w:val="2"/>
        </w:numPr>
        <w:spacing w:after="90"/>
      </w:pPr>
      <w:r>
        <w:t xml:space="preserve">packages → bookings: One-to-Many. A package can be selected in many bookings; if a package is ever removed, related bookings keep their record but their </w:t>
      </w:r>
      <w:proofErr w:type="spellStart"/>
      <w:r>
        <w:t>package_id</w:t>
      </w:r>
      <w:proofErr w:type="spellEnd"/>
      <w:r>
        <w:t xml:space="preserve"> is set to NULL (ON DELETE SET NULL) rather than being deleted, preserving the booking's history.</w:t>
      </w:r>
    </w:p>
    <w:p w14:paraId="0CA893C4" w14:textId="77777777" w:rsidR="00F277DE" w:rsidRDefault="00000000">
      <w:pPr>
        <w:pStyle w:val="ListParagraph"/>
        <w:numPr>
          <w:ilvl w:val="0"/>
          <w:numId w:val="2"/>
        </w:numPr>
        <w:spacing w:after="90"/>
      </w:pPr>
      <w:r>
        <w:lastRenderedPageBreak/>
        <w:t xml:space="preserve">bookings → payments: One-to-Many. A booking can have multiple payment transactions recorded against it (supporting partial/installment payments); deleting a </w:t>
      </w:r>
      <w:proofErr w:type="gramStart"/>
      <w:r>
        <w:t>booking cascades</w:t>
      </w:r>
      <w:proofErr w:type="gramEnd"/>
      <w:r>
        <w:t xml:space="preserve"> and removes its associated payments.</w:t>
      </w:r>
    </w:p>
    <w:p w14:paraId="3A398C09" w14:textId="77777777" w:rsidR="00F277DE" w:rsidRDefault="00000000">
      <w:pPr>
        <w:spacing w:after="180" w:line="300" w:lineRule="auto"/>
        <w:jc w:val="both"/>
      </w:pPr>
      <w:r>
        <w:t xml:space="preserve">This design keeps the financial ledger authoritative: at any moment, a booking's true </w:t>
      </w:r>
      <w:proofErr w:type="spellStart"/>
      <w:r>
        <w:t>amount_paid</w:t>
      </w:r>
      <w:proofErr w:type="spellEnd"/>
      <w:r>
        <w:t xml:space="preserve"> can be independently verified by summing its related rows in the payments table, and the “Fully Paid” status shown on the dashboard is derived by comparing this sum (or the maintained </w:t>
      </w:r>
      <w:proofErr w:type="spellStart"/>
      <w:r>
        <w:t>amount_paid</w:t>
      </w:r>
      <w:proofErr w:type="spellEnd"/>
      <w:r>
        <w:t xml:space="preserve"> column) against </w:t>
      </w:r>
      <w:proofErr w:type="spellStart"/>
      <w:r>
        <w:t>total_cost</w:t>
      </w:r>
      <w:proofErr w:type="spellEnd"/>
      <w:r>
        <w:t xml:space="preserve"> — a secure, server-side numeric comparison rather than a value trusted from the client.</w:t>
      </w:r>
    </w:p>
    <w:p w14:paraId="4CBE1A33" w14:textId="77777777" w:rsidR="00F277DE" w:rsidRDefault="00000000">
      <w:pPr>
        <w:pStyle w:val="Heading2"/>
        <w:spacing w:before="360" w:after="180"/>
      </w:pPr>
      <w:bookmarkStart w:id="31" w:name="_Toc235580387"/>
      <w:r>
        <w:rPr>
          <w:rFonts w:ascii="Cambria" w:eastAsia="Cambria" w:hAnsi="Cambria" w:cs="Cambria"/>
          <w:b/>
          <w:bCs/>
          <w:color w:val="1F3A5F"/>
        </w:rPr>
        <w:t>3.5 Functional Overview</w:t>
      </w:r>
      <w:bookmarkEnd w:id="31"/>
    </w:p>
    <w:p w14:paraId="33FFE3B4" w14:textId="77777777" w:rsidR="00F277DE" w:rsidRDefault="00000000">
      <w:pPr>
        <w:spacing w:after="180" w:line="300" w:lineRule="auto"/>
        <w:jc w:val="both"/>
      </w:pPr>
      <w:r>
        <w:t xml:space="preserve">The system supports two primary user roles — Client (pilgrim) and Admin (agency staff) — differentiated by the role column on the users table and gated behind an </w:t>
      </w:r>
      <w:proofErr w:type="spellStart"/>
      <w:r>
        <w:t>is_approved</w:t>
      </w:r>
      <w:proofErr w:type="spellEnd"/>
      <w:r>
        <w:t xml:space="preserve"> flag for administrative accounts. The core functional flows are:</w:t>
      </w:r>
    </w:p>
    <w:p w14:paraId="7ACF4DAC" w14:textId="77777777" w:rsidR="00F277DE" w:rsidRDefault="00000000">
      <w:pPr>
        <w:pStyle w:val="ListParagraph"/>
        <w:numPr>
          <w:ilvl w:val="0"/>
          <w:numId w:val="2"/>
        </w:numPr>
        <w:spacing w:after="90"/>
      </w:pPr>
      <w:r>
        <w:t>A pilgrim browses available Hajj/Umrah packages and pre-registers for one, creating a new row in bookings.</w:t>
      </w:r>
    </w:p>
    <w:p w14:paraId="7DE3C527" w14:textId="77777777" w:rsidR="00F277DE" w:rsidRDefault="00000000">
      <w:pPr>
        <w:pStyle w:val="ListParagraph"/>
        <w:numPr>
          <w:ilvl w:val="0"/>
          <w:numId w:val="2"/>
        </w:numPr>
        <w:spacing w:after="90"/>
      </w:pPr>
      <w:r>
        <w:t>The pilgrim receives a Tracking ID (the booking's id) by email via Brevo, which they can use at any time to check their status without logging in.</w:t>
      </w:r>
    </w:p>
    <w:p w14:paraId="260F6B2C" w14:textId="77777777" w:rsidR="00F277DE" w:rsidRDefault="00000000">
      <w:pPr>
        <w:pStyle w:val="ListParagraph"/>
        <w:numPr>
          <w:ilvl w:val="0"/>
          <w:numId w:val="2"/>
        </w:numPr>
        <w:spacing w:after="90"/>
      </w:pPr>
      <w:r>
        <w:t xml:space="preserve">As the agency processes the application, payments are recorded against the booking, and the automated ledger updates </w:t>
      </w:r>
      <w:proofErr w:type="spellStart"/>
      <w:r>
        <w:t>amount_paid</w:t>
      </w:r>
      <w:proofErr w:type="spellEnd"/>
      <w:r>
        <w:t xml:space="preserve"> and the derived “Fully Paid” status in real time.</w:t>
      </w:r>
    </w:p>
    <w:p w14:paraId="388F3028" w14:textId="77777777" w:rsidR="00F277DE" w:rsidRDefault="00000000">
      <w:pPr>
        <w:pStyle w:val="ListParagraph"/>
        <w:numPr>
          <w:ilvl w:val="0"/>
          <w:numId w:val="2"/>
        </w:numPr>
        <w:spacing w:after="90"/>
      </w:pPr>
      <w:r>
        <w:t>Admin users can review pending bookings, verify documents, and update a booking's status as it moves through Application Review, Document Verification, Visa &amp; Payments, and Ready for Departure.</w:t>
      </w:r>
    </w:p>
    <w:p w14:paraId="683738B5" w14:textId="77777777" w:rsidR="00F277DE" w:rsidRDefault="00000000">
      <w:pPr>
        <w:pStyle w:val="Heading1"/>
        <w:pageBreakBefore/>
        <w:pBdr>
          <w:bottom w:val="single" w:sz="12" w:space="4" w:color="1F3A5F"/>
        </w:pBdr>
        <w:spacing w:before="480" w:after="240"/>
      </w:pPr>
      <w:bookmarkStart w:id="32" w:name="_Toc235580388"/>
      <w:r>
        <w:rPr>
          <w:b/>
          <w:bCs/>
          <w:color w:val="16283F"/>
          <w:sz w:val="32"/>
          <w:szCs w:val="32"/>
        </w:rPr>
        <w:lastRenderedPageBreak/>
        <w:t>Chapter 4: Implementation</w:t>
      </w:r>
      <w:bookmarkEnd w:id="32"/>
    </w:p>
    <w:p w14:paraId="29877137" w14:textId="77777777" w:rsidR="00F277DE" w:rsidRDefault="00000000">
      <w:pPr>
        <w:spacing w:after="180" w:line="300" w:lineRule="auto"/>
        <w:jc w:val="both"/>
      </w:pPr>
      <w:r>
        <w:t>This chapter presents the implementation of the platform's core modules, along with representative screenshots of the working system. Placeholder boxes are provided below at each relevant point — insert the corresponding screenshot from the live website in place of each box.</w:t>
      </w:r>
    </w:p>
    <w:p w14:paraId="4C0F0F51" w14:textId="77777777" w:rsidR="00F277DE" w:rsidRDefault="00000000">
      <w:pPr>
        <w:pStyle w:val="Heading2"/>
        <w:spacing w:before="360" w:after="180"/>
      </w:pPr>
      <w:bookmarkStart w:id="33" w:name="_Toc235580389"/>
      <w:r>
        <w:rPr>
          <w:rFonts w:ascii="Cambria" w:eastAsia="Cambria" w:hAnsi="Cambria" w:cs="Cambria"/>
          <w:b/>
          <w:bCs/>
          <w:color w:val="1F3A5F"/>
        </w:rPr>
        <w:t>4.1 Homepage and Package Browsing</w:t>
      </w:r>
      <w:bookmarkEnd w:id="33"/>
    </w:p>
    <w:p w14:paraId="78CB6313" w14:textId="77777777" w:rsidR="00F277DE" w:rsidRDefault="00000000">
      <w:pPr>
        <w:spacing w:after="180" w:line="300" w:lineRule="auto"/>
        <w:jc w:val="both"/>
      </w:pPr>
      <w:r>
        <w:t>The homepage presents a mobile-first, responsive layout featuring embedded video tours, agency highlights, and an auto-playing testimonial carousel. Packages are rendered as dynamically generated cards, with itinerary details generated automatically based on the package's duration field, and a placeholder image fetched from the Random User API used during development and UI testing.</w:t>
      </w:r>
    </w:p>
    <w:tbl>
      <w:tblPr>
        <w:tblW w:w="5000" w:type="pct"/>
        <w:tblBorders>
          <w:top w:val="dashed" w:sz="8" w:space="0" w:color="BFBFBF"/>
          <w:left w:val="dashed" w:sz="8" w:space="0" w:color="BFBFBF"/>
          <w:bottom w:val="dashed" w:sz="8" w:space="0" w:color="BFBFBF"/>
          <w:right w:val="dashed" w:sz="8"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F277DE" w14:paraId="710F150D" w14:textId="77777777">
        <w:tblPrEx>
          <w:tblCellMar>
            <w:top w:w="0" w:type="dxa"/>
            <w:bottom w:w="0" w:type="dxa"/>
          </w:tblCellMar>
        </w:tblPrEx>
        <w:tc>
          <w:tcPr>
            <w:tcW w:w="0" w:type="auto"/>
            <w:shd w:val="clear" w:color="auto" w:fill="FAFAFA"/>
            <w:tcMar>
              <w:top w:w="500" w:type="dxa"/>
              <w:left w:w="300" w:type="dxa"/>
              <w:bottom w:w="500" w:type="dxa"/>
              <w:right w:w="300" w:type="dxa"/>
            </w:tcMar>
            <w:vAlign w:val="center"/>
          </w:tcPr>
          <w:p w14:paraId="2DA4C923" w14:textId="77777777" w:rsidR="00F277DE" w:rsidRDefault="00000000">
            <w:pPr>
              <w:spacing w:after="60"/>
              <w:jc w:val="center"/>
            </w:pPr>
            <w:r>
              <w:rPr>
                <w:sz w:val="32"/>
                <w:szCs w:val="32"/>
              </w:rPr>
              <w:t>📷</w:t>
            </w:r>
          </w:p>
          <w:p w14:paraId="25C519A9" w14:textId="77777777" w:rsidR="00F277DE" w:rsidRDefault="00000000">
            <w:pPr>
              <w:spacing w:after="40"/>
              <w:jc w:val="center"/>
            </w:pPr>
            <w:r>
              <w:rPr>
                <w:b/>
                <w:bCs/>
                <w:color w:val="595959"/>
                <w:sz w:val="20"/>
                <w:szCs w:val="20"/>
              </w:rPr>
              <w:t>SCREENSHOT PLACEHOLDER</w:t>
            </w:r>
          </w:p>
          <w:p w14:paraId="157628FC" w14:textId="77777777" w:rsidR="00F277DE" w:rsidRDefault="00000000">
            <w:pPr>
              <w:jc w:val="center"/>
            </w:pPr>
            <w:r>
              <w:rPr>
                <w:i/>
                <w:iCs/>
                <w:color w:val="595959"/>
                <w:sz w:val="20"/>
                <w:szCs w:val="20"/>
              </w:rPr>
              <w:t>Insert screenshot: Homepage with hero section and testimonial carousel</w:t>
            </w:r>
          </w:p>
        </w:tc>
      </w:tr>
    </w:tbl>
    <w:p w14:paraId="6AA774D4" w14:textId="77777777" w:rsidR="00F277DE" w:rsidRDefault="00000000">
      <w:pPr>
        <w:spacing w:before="100" w:after="300"/>
        <w:jc w:val="center"/>
      </w:pPr>
      <w:r>
        <w:rPr>
          <w:i/>
          <w:iCs/>
          <w:color w:val="595959"/>
          <w:sz w:val="20"/>
          <w:szCs w:val="20"/>
        </w:rPr>
        <w:t>Figure 4.2: Homepage with hero section and testimonial carousel</w:t>
      </w:r>
    </w:p>
    <w:tbl>
      <w:tblPr>
        <w:tblW w:w="5000" w:type="pct"/>
        <w:tblBorders>
          <w:top w:val="dashed" w:sz="8" w:space="0" w:color="BFBFBF"/>
          <w:left w:val="dashed" w:sz="8" w:space="0" w:color="BFBFBF"/>
          <w:bottom w:val="dashed" w:sz="8" w:space="0" w:color="BFBFBF"/>
          <w:right w:val="dashed" w:sz="8"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F277DE" w14:paraId="0D0B4C0E" w14:textId="77777777">
        <w:tblPrEx>
          <w:tblCellMar>
            <w:top w:w="0" w:type="dxa"/>
            <w:bottom w:w="0" w:type="dxa"/>
          </w:tblCellMar>
        </w:tblPrEx>
        <w:tc>
          <w:tcPr>
            <w:tcW w:w="0" w:type="auto"/>
            <w:shd w:val="clear" w:color="auto" w:fill="FAFAFA"/>
            <w:tcMar>
              <w:top w:w="500" w:type="dxa"/>
              <w:left w:w="300" w:type="dxa"/>
              <w:bottom w:w="500" w:type="dxa"/>
              <w:right w:w="300" w:type="dxa"/>
            </w:tcMar>
            <w:vAlign w:val="center"/>
          </w:tcPr>
          <w:p w14:paraId="3539D271" w14:textId="77777777" w:rsidR="00F277DE" w:rsidRDefault="00000000">
            <w:pPr>
              <w:spacing w:after="60"/>
              <w:jc w:val="center"/>
            </w:pPr>
            <w:r>
              <w:rPr>
                <w:sz w:val="32"/>
                <w:szCs w:val="32"/>
              </w:rPr>
              <w:t>📷</w:t>
            </w:r>
          </w:p>
          <w:p w14:paraId="064B0256" w14:textId="77777777" w:rsidR="00F277DE" w:rsidRDefault="00000000">
            <w:pPr>
              <w:spacing w:after="40"/>
              <w:jc w:val="center"/>
            </w:pPr>
            <w:r>
              <w:rPr>
                <w:b/>
                <w:bCs/>
                <w:color w:val="595959"/>
                <w:sz w:val="20"/>
                <w:szCs w:val="20"/>
              </w:rPr>
              <w:t>SCREENSHOT PLACEHOLDER</w:t>
            </w:r>
          </w:p>
          <w:p w14:paraId="06A54316" w14:textId="77777777" w:rsidR="00F277DE" w:rsidRDefault="00000000">
            <w:pPr>
              <w:jc w:val="center"/>
            </w:pPr>
            <w:r>
              <w:rPr>
                <w:i/>
                <w:iCs/>
                <w:color w:val="595959"/>
                <w:sz w:val="20"/>
                <w:szCs w:val="20"/>
              </w:rPr>
              <w:t>Insert screenshot: Package listing page with Hajj/Umrah package cards</w:t>
            </w:r>
          </w:p>
        </w:tc>
      </w:tr>
    </w:tbl>
    <w:p w14:paraId="05717D3F" w14:textId="77777777" w:rsidR="00F277DE" w:rsidRDefault="00000000">
      <w:pPr>
        <w:spacing w:before="100" w:after="300"/>
        <w:jc w:val="center"/>
      </w:pPr>
      <w:r>
        <w:rPr>
          <w:i/>
          <w:iCs/>
          <w:color w:val="595959"/>
          <w:sz w:val="20"/>
          <w:szCs w:val="20"/>
        </w:rPr>
        <w:t>Figure 4.3: Package listing page with Hajj/Umrah package cards</w:t>
      </w:r>
    </w:p>
    <w:p w14:paraId="6DDE8A4A" w14:textId="77777777" w:rsidR="00F277DE" w:rsidRDefault="00000000">
      <w:pPr>
        <w:pStyle w:val="Heading2"/>
        <w:spacing w:before="360" w:after="180"/>
      </w:pPr>
      <w:bookmarkStart w:id="34" w:name="_Toc235580390"/>
      <w:r>
        <w:rPr>
          <w:rFonts w:ascii="Cambria" w:eastAsia="Cambria" w:hAnsi="Cambria" w:cs="Cambria"/>
          <w:b/>
          <w:bCs/>
          <w:color w:val="1F3A5F"/>
        </w:rPr>
        <w:t>4.2 Pilgrim Dashboard and Tracking System</w:t>
      </w:r>
      <w:bookmarkEnd w:id="34"/>
    </w:p>
    <w:p w14:paraId="0D6C1FC3" w14:textId="77777777" w:rsidR="00F277DE" w:rsidRDefault="00000000">
      <w:pPr>
        <w:spacing w:after="180" w:line="300" w:lineRule="auto"/>
        <w:jc w:val="both"/>
      </w:pPr>
      <w:r>
        <w:t>The tracking portal allows any pilgrim to enter their Tracking ID (the bookings.id value they received by email) and instantly view their current journey milestone — Application Review, Document Verification, Visa &amp; Payments, or Ready for Departure — without requiring a login. This was implemented as a public, rate-limited API endpoint that looks up a single booking by its primary key.</w:t>
      </w:r>
    </w:p>
    <w:tbl>
      <w:tblPr>
        <w:tblW w:w="5000" w:type="pct"/>
        <w:tblBorders>
          <w:top w:val="dashed" w:sz="8" w:space="0" w:color="BFBFBF"/>
          <w:left w:val="dashed" w:sz="8" w:space="0" w:color="BFBFBF"/>
          <w:bottom w:val="dashed" w:sz="8" w:space="0" w:color="BFBFBF"/>
          <w:right w:val="dashed" w:sz="8"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F277DE" w14:paraId="2156B925" w14:textId="77777777">
        <w:tblPrEx>
          <w:tblCellMar>
            <w:top w:w="0" w:type="dxa"/>
            <w:bottom w:w="0" w:type="dxa"/>
          </w:tblCellMar>
        </w:tblPrEx>
        <w:tc>
          <w:tcPr>
            <w:tcW w:w="0" w:type="auto"/>
            <w:shd w:val="clear" w:color="auto" w:fill="FAFAFA"/>
            <w:tcMar>
              <w:top w:w="500" w:type="dxa"/>
              <w:left w:w="300" w:type="dxa"/>
              <w:bottom w:w="500" w:type="dxa"/>
              <w:right w:w="300" w:type="dxa"/>
            </w:tcMar>
            <w:vAlign w:val="center"/>
          </w:tcPr>
          <w:p w14:paraId="080B3E74" w14:textId="77777777" w:rsidR="00F277DE" w:rsidRDefault="00000000">
            <w:pPr>
              <w:spacing w:after="60"/>
              <w:jc w:val="center"/>
            </w:pPr>
            <w:r>
              <w:rPr>
                <w:sz w:val="32"/>
                <w:szCs w:val="32"/>
              </w:rPr>
              <w:t>📷</w:t>
            </w:r>
          </w:p>
          <w:p w14:paraId="3267ADFA" w14:textId="77777777" w:rsidR="00F277DE" w:rsidRDefault="00000000">
            <w:pPr>
              <w:spacing w:after="40"/>
              <w:jc w:val="center"/>
            </w:pPr>
            <w:r>
              <w:rPr>
                <w:b/>
                <w:bCs/>
                <w:color w:val="595959"/>
                <w:sz w:val="20"/>
                <w:szCs w:val="20"/>
              </w:rPr>
              <w:t>SCREENSHOT PLACEHOLDER</w:t>
            </w:r>
          </w:p>
          <w:p w14:paraId="4E8A0E63" w14:textId="77777777" w:rsidR="00F277DE" w:rsidRDefault="00000000">
            <w:pPr>
              <w:jc w:val="center"/>
            </w:pPr>
            <w:r>
              <w:rPr>
                <w:i/>
                <w:iCs/>
                <w:color w:val="595959"/>
                <w:sz w:val="20"/>
                <w:szCs w:val="20"/>
              </w:rPr>
              <w:t>Insert screenshot: Tracking portal — Tracking ID entry</w:t>
            </w:r>
          </w:p>
        </w:tc>
      </w:tr>
    </w:tbl>
    <w:p w14:paraId="1709775E" w14:textId="77777777" w:rsidR="00F277DE" w:rsidRDefault="00000000">
      <w:pPr>
        <w:spacing w:before="100" w:after="300"/>
        <w:jc w:val="center"/>
      </w:pPr>
      <w:r>
        <w:rPr>
          <w:i/>
          <w:iCs/>
          <w:color w:val="595959"/>
          <w:sz w:val="20"/>
          <w:szCs w:val="20"/>
        </w:rPr>
        <w:lastRenderedPageBreak/>
        <w:t>Figure 4.4: Tracking portal — Tracking ID entry</w:t>
      </w:r>
    </w:p>
    <w:tbl>
      <w:tblPr>
        <w:tblW w:w="5000" w:type="pct"/>
        <w:tblBorders>
          <w:top w:val="dashed" w:sz="8" w:space="0" w:color="BFBFBF"/>
          <w:left w:val="dashed" w:sz="8" w:space="0" w:color="BFBFBF"/>
          <w:bottom w:val="dashed" w:sz="8" w:space="0" w:color="BFBFBF"/>
          <w:right w:val="dashed" w:sz="8"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F277DE" w14:paraId="68763186" w14:textId="77777777">
        <w:tblPrEx>
          <w:tblCellMar>
            <w:top w:w="0" w:type="dxa"/>
            <w:bottom w:w="0" w:type="dxa"/>
          </w:tblCellMar>
        </w:tblPrEx>
        <w:tc>
          <w:tcPr>
            <w:tcW w:w="0" w:type="auto"/>
            <w:shd w:val="clear" w:color="auto" w:fill="FAFAFA"/>
            <w:tcMar>
              <w:top w:w="500" w:type="dxa"/>
              <w:left w:w="300" w:type="dxa"/>
              <w:bottom w:w="500" w:type="dxa"/>
              <w:right w:w="300" w:type="dxa"/>
            </w:tcMar>
            <w:vAlign w:val="center"/>
          </w:tcPr>
          <w:p w14:paraId="61350A18" w14:textId="77777777" w:rsidR="00F277DE" w:rsidRDefault="00000000">
            <w:pPr>
              <w:spacing w:after="60"/>
              <w:jc w:val="center"/>
            </w:pPr>
            <w:r>
              <w:rPr>
                <w:sz w:val="32"/>
                <w:szCs w:val="32"/>
              </w:rPr>
              <w:t>📷</w:t>
            </w:r>
          </w:p>
          <w:p w14:paraId="4AD1165B" w14:textId="77777777" w:rsidR="00F277DE" w:rsidRDefault="00000000">
            <w:pPr>
              <w:spacing w:after="40"/>
              <w:jc w:val="center"/>
            </w:pPr>
            <w:r>
              <w:rPr>
                <w:b/>
                <w:bCs/>
                <w:color w:val="595959"/>
                <w:sz w:val="20"/>
                <w:szCs w:val="20"/>
              </w:rPr>
              <w:t>SCREENSHOT PLACEHOLDER</w:t>
            </w:r>
          </w:p>
          <w:p w14:paraId="52538084" w14:textId="77777777" w:rsidR="00F277DE" w:rsidRDefault="00000000">
            <w:pPr>
              <w:jc w:val="center"/>
            </w:pPr>
            <w:r>
              <w:rPr>
                <w:i/>
                <w:iCs/>
                <w:color w:val="595959"/>
                <w:sz w:val="20"/>
                <w:szCs w:val="20"/>
              </w:rPr>
              <w:t>Insert screenshot: Pilgrim dashboard showing journey milestones</w:t>
            </w:r>
          </w:p>
        </w:tc>
      </w:tr>
    </w:tbl>
    <w:p w14:paraId="1956DF43" w14:textId="77777777" w:rsidR="00F277DE" w:rsidRDefault="00000000">
      <w:pPr>
        <w:spacing w:before="100" w:after="300"/>
        <w:jc w:val="center"/>
      </w:pPr>
      <w:r>
        <w:rPr>
          <w:i/>
          <w:iCs/>
          <w:color w:val="595959"/>
          <w:sz w:val="20"/>
          <w:szCs w:val="20"/>
        </w:rPr>
        <w:t>Figure 4.5: Pilgrim dashboard showing journey milestones</w:t>
      </w:r>
    </w:p>
    <w:p w14:paraId="34BFD14D" w14:textId="77777777" w:rsidR="00F277DE" w:rsidRDefault="00000000">
      <w:pPr>
        <w:pStyle w:val="Heading2"/>
        <w:spacing w:before="360" w:after="180"/>
      </w:pPr>
      <w:bookmarkStart w:id="35" w:name="_Toc235580391"/>
      <w:r>
        <w:rPr>
          <w:rFonts w:ascii="Cambria" w:eastAsia="Cambria" w:hAnsi="Cambria" w:cs="Cambria"/>
          <w:b/>
          <w:bCs/>
          <w:color w:val="1F3A5F"/>
        </w:rPr>
        <w:t>4.3 Secure Payment Flow</w:t>
      </w:r>
      <w:bookmarkEnd w:id="35"/>
    </w:p>
    <w:p w14:paraId="3DCD4725" w14:textId="77777777" w:rsidR="00F277DE" w:rsidRDefault="00000000">
      <w:pPr>
        <w:spacing w:after="180" w:line="300" w:lineRule="auto"/>
        <w:jc w:val="both"/>
      </w:pPr>
      <w:r>
        <w:t>A custom-built mock financial gateway simulates local Bangladeshi payment methods — bKash, Nagad, and Rocket — alongside standard Card payments, including an OTP verification UI flow to closely mirror the real-world user experience of these wallets. On successful (simulated) payment, a new row is inserted into the payments table and the booking's ledger is recalculated server-side.</w:t>
      </w:r>
    </w:p>
    <w:tbl>
      <w:tblPr>
        <w:tblW w:w="5000" w:type="pct"/>
        <w:tblBorders>
          <w:top w:val="dashed" w:sz="8" w:space="0" w:color="BFBFBF"/>
          <w:left w:val="dashed" w:sz="8" w:space="0" w:color="BFBFBF"/>
          <w:bottom w:val="dashed" w:sz="8" w:space="0" w:color="BFBFBF"/>
          <w:right w:val="dashed" w:sz="8"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F277DE" w14:paraId="5B6A71E9" w14:textId="77777777">
        <w:tblPrEx>
          <w:tblCellMar>
            <w:top w:w="0" w:type="dxa"/>
            <w:bottom w:w="0" w:type="dxa"/>
          </w:tblCellMar>
        </w:tblPrEx>
        <w:tc>
          <w:tcPr>
            <w:tcW w:w="0" w:type="auto"/>
            <w:shd w:val="clear" w:color="auto" w:fill="FAFAFA"/>
            <w:tcMar>
              <w:top w:w="500" w:type="dxa"/>
              <w:left w:w="300" w:type="dxa"/>
              <w:bottom w:w="500" w:type="dxa"/>
              <w:right w:w="300" w:type="dxa"/>
            </w:tcMar>
            <w:vAlign w:val="center"/>
          </w:tcPr>
          <w:p w14:paraId="072F3DEC" w14:textId="77777777" w:rsidR="00F277DE" w:rsidRDefault="00000000">
            <w:pPr>
              <w:spacing w:after="60"/>
              <w:jc w:val="center"/>
            </w:pPr>
            <w:r>
              <w:rPr>
                <w:sz w:val="32"/>
                <w:szCs w:val="32"/>
              </w:rPr>
              <w:t>📷</w:t>
            </w:r>
          </w:p>
          <w:p w14:paraId="3A67344B" w14:textId="77777777" w:rsidR="00F277DE" w:rsidRDefault="00000000">
            <w:pPr>
              <w:spacing w:after="40"/>
              <w:jc w:val="center"/>
            </w:pPr>
            <w:r>
              <w:rPr>
                <w:b/>
                <w:bCs/>
                <w:color w:val="595959"/>
                <w:sz w:val="20"/>
                <w:szCs w:val="20"/>
              </w:rPr>
              <w:t>SCREENSHOT PLACEHOLDER</w:t>
            </w:r>
          </w:p>
          <w:p w14:paraId="244DE582" w14:textId="77777777" w:rsidR="00F277DE" w:rsidRDefault="00000000">
            <w:pPr>
              <w:jc w:val="center"/>
            </w:pPr>
            <w:r>
              <w:rPr>
                <w:i/>
                <w:iCs/>
                <w:color w:val="595959"/>
                <w:sz w:val="20"/>
                <w:szCs w:val="20"/>
              </w:rPr>
              <w:t>Insert screenshot: Payment method selection screen</w:t>
            </w:r>
          </w:p>
        </w:tc>
      </w:tr>
    </w:tbl>
    <w:p w14:paraId="1DA0CEA4" w14:textId="77777777" w:rsidR="00F277DE" w:rsidRDefault="00000000">
      <w:pPr>
        <w:spacing w:before="100" w:after="300"/>
        <w:jc w:val="center"/>
      </w:pPr>
      <w:r>
        <w:rPr>
          <w:i/>
          <w:iCs/>
          <w:color w:val="595959"/>
          <w:sz w:val="20"/>
          <w:szCs w:val="20"/>
        </w:rPr>
        <w:t>Figure 4.6: Payment method selection screen</w:t>
      </w:r>
    </w:p>
    <w:tbl>
      <w:tblPr>
        <w:tblW w:w="5000" w:type="pct"/>
        <w:tblBorders>
          <w:top w:val="dashed" w:sz="8" w:space="0" w:color="BFBFBF"/>
          <w:left w:val="dashed" w:sz="8" w:space="0" w:color="BFBFBF"/>
          <w:bottom w:val="dashed" w:sz="8" w:space="0" w:color="BFBFBF"/>
          <w:right w:val="dashed" w:sz="8"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F277DE" w14:paraId="168840EA" w14:textId="77777777">
        <w:tblPrEx>
          <w:tblCellMar>
            <w:top w:w="0" w:type="dxa"/>
            <w:bottom w:w="0" w:type="dxa"/>
          </w:tblCellMar>
        </w:tblPrEx>
        <w:tc>
          <w:tcPr>
            <w:tcW w:w="0" w:type="auto"/>
            <w:shd w:val="clear" w:color="auto" w:fill="FAFAFA"/>
            <w:tcMar>
              <w:top w:w="500" w:type="dxa"/>
              <w:left w:w="300" w:type="dxa"/>
              <w:bottom w:w="500" w:type="dxa"/>
              <w:right w:w="300" w:type="dxa"/>
            </w:tcMar>
            <w:vAlign w:val="center"/>
          </w:tcPr>
          <w:p w14:paraId="3D2418A2" w14:textId="77777777" w:rsidR="00F277DE" w:rsidRDefault="00000000">
            <w:pPr>
              <w:spacing w:after="60"/>
              <w:jc w:val="center"/>
            </w:pPr>
            <w:r>
              <w:rPr>
                <w:sz w:val="32"/>
                <w:szCs w:val="32"/>
              </w:rPr>
              <w:t>📷</w:t>
            </w:r>
          </w:p>
          <w:p w14:paraId="2CD1DB64" w14:textId="77777777" w:rsidR="00F277DE" w:rsidRDefault="00000000">
            <w:pPr>
              <w:spacing w:after="40"/>
              <w:jc w:val="center"/>
            </w:pPr>
            <w:r>
              <w:rPr>
                <w:b/>
                <w:bCs/>
                <w:color w:val="595959"/>
                <w:sz w:val="20"/>
                <w:szCs w:val="20"/>
              </w:rPr>
              <w:t>SCREENSHOT PLACEHOLDER</w:t>
            </w:r>
          </w:p>
          <w:p w14:paraId="09DA4B52" w14:textId="77777777" w:rsidR="00F277DE" w:rsidRDefault="00000000">
            <w:pPr>
              <w:jc w:val="center"/>
            </w:pPr>
            <w:r>
              <w:rPr>
                <w:i/>
                <w:iCs/>
                <w:color w:val="595959"/>
                <w:sz w:val="20"/>
                <w:szCs w:val="20"/>
              </w:rPr>
              <w:t>Insert screenshot: OTP verification UI flow</w:t>
            </w:r>
          </w:p>
        </w:tc>
      </w:tr>
    </w:tbl>
    <w:p w14:paraId="042F065C" w14:textId="77777777" w:rsidR="00F277DE" w:rsidRDefault="00000000">
      <w:pPr>
        <w:spacing w:before="100" w:after="300"/>
        <w:jc w:val="center"/>
      </w:pPr>
      <w:r>
        <w:rPr>
          <w:i/>
          <w:iCs/>
          <w:color w:val="595959"/>
          <w:sz w:val="20"/>
          <w:szCs w:val="20"/>
        </w:rPr>
        <w:t>Figure 4.7: OTP verification UI flow</w:t>
      </w:r>
    </w:p>
    <w:p w14:paraId="1B13B77D" w14:textId="77777777" w:rsidR="00F277DE" w:rsidRDefault="00000000">
      <w:pPr>
        <w:pStyle w:val="Heading2"/>
        <w:spacing w:before="360" w:after="180"/>
      </w:pPr>
      <w:bookmarkStart w:id="36" w:name="_Toc235580392"/>
      <w:r>
        <w:rPr>
          <w:rFonts w:ascii="Cambria" w:eastAsia="Cambria" w:hAnsi="Cambria" w:cs="Cambria"/>
          <w:b/>
          <w:bCs/>
          <w:color w:val="1F3A5F"/>
        </w:rPr>
        <w:t>4.4 Automated Financial Ledger</w:t>
      </w:r>
      <w:bookmarkEnd w:id="36"/>
    </w:p>
    <w:p w14:paraId="5E72F580" w14:textId="77777777" w:rsidR="00F277DE" w:rsidRDefault="00000000">
      <w:pPr>
        <w:spacing w:after="180" w:line="300" w:lineRule="auto"/>
        <w:jc w:val="both"/>
      </w:pPr>
      <w:r>
        <w:t xml:space="preserve">Each booking's payment status is never taken at face value from the client; instead, the backend recomputes the “Fully Paid” indicator by numerically comparing </w:t>
      </w:r>
      <w:proofErr w:type="spellStart"/>
      <w:r>
        <w:t>amount_paid</w:t>
      </w:r>
      <w:proofErr w:type="spellEnd"/>
      <w:r>
        <w:t xml:space="preserve"> against </w:t>
      </w:r>
      <w:proofErr w:type="spellStart"/>
      <w:r>
        <w:t>total_cost</w:t>
      </w:r>
      <w:proofErr w:type="spellEnd"/>
      <w:r>
        <w:t xml:space="preserve"> on every request, using PostgreSQL's exact </w:t>
      </w:r>
      <w:proofErr w:type="gramStart"/>
      <w:r>
        <w:t>NUMERIC(</w:t>
      </w:r>
      <w:proofErr w:type="gramEnd"/>
      <w:r>
        <w:t>12,2) type to avoid floating-point rounding issues.</w:t>
      </w:r>
    </w:p>
    <w:tbl>
      <w:tblPr>
        <w:tblW w:w="5000" w:type="pct"/>
        <w:tblBorders>
          <w:top w:val="dashed" w:sz="8" w:space="0" w:color="BFBFBF"/>
          <w:left w:val="dashed" w:sz="8" w:space="0" w:color="BFBFBF"/>
          <w:bottom w:val="dashed" w:sz="8" w:space="0" w:color="BFBFBF"/>
          <w:right w:val="dashed" w:sz="8"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F277DE" w14:paraId="7181FC37" w14:textId="77777777">
        <w:tblPrEx>
          <w:tblCellMar>
            <w:top w:w="0" w:type="dxa"/>
            <w:bottom w:w="0" w:type="dxa"/>
          </w:tblCellMar>
        </w:tblPrEx>
        <w:tc>
          <w:tcPr>
            <w:tcW w:w="0" w:type="auto"/>
            <w:shd w:val="clear" w:color="auto" w:fill="FAFAFA"/>
            <w:tcMar>
              <w:top w:w="500" w:type="dxa"/>
              <w:left w:w="300" w:type="dxa"/>
              <w:bottom w:w="500" w:type="dxa"/>
              <w:right w:w="300" w:type="dxa"/>
            </w:tcMar>
            <w:vAlign w:val="center"/>
          </w:tcPr>
          <w:p w14:paraId="7B410716" w14:textId="77777777" w:rsidR="00F277DE" w:rsidRDefault="00000000">
            <w:pPr>
              <w:spacing w:after="60"/>
              <w:jc w:val="center"/>
            </w:pPr>
            <w:r>
              <w:rPr>
                <w:sz w:val="32"/>
                <w:szCs w:val="32"/>
              </w:rPr>
              <w:lastRenderedPageBreak/>
              <w:t>📷</w:t>
            </w:r>
          </w:p>
          <w:p w14:paraId="08B9E429" w14:textId="77777777" w:rsidR="00F277DE" w:rsidRDefault="00000000">
            <w:pPr>
              <w:spacing w:after="40"/>
              <w:jc w:val="center"/>
            </w:pPr>
            <w:r>
              <w:rPr>
                <w:b/>
                <w:bCs/>
                <w:color w:val="595959"/>
                <w:sz w:val="20"/>
                <w:szCs w:val="20"/>
              </w:rPr>
              <w:t>SCREENSHOT PLACEHOLDER</w:t>
            </w:r>
          </w:p>
          <w:p w14:paraId="5E72B476" w14:textId="77777777" w:rsidR="00F277DE" w:rsidRDefault="00000000">
            <w:pPr>
              <w:jc w:val="center"/>
            </w:pPr>
            <w:r>
              <w:rPr>
                <w:i/>
                <w:iCs/>
                <w:color w:val="595959"/>
                <w:sz w:val="20"/>
                <w:szCs w:val="20"/>
              </w:rPr>
              <w:t>Insert screenshot: Booking ledger showing total cost vs. amount paid</w:t>
            </w:r>
          </w:p>
        </w:tc>
      </w:tr>
    </w:tbl>
    <w:p w14:paraId="22B5B2A8" w14:textId="77777777" w:rsidR="00F277DE" w:rsidRDefault="00000000">
      <w:pPr>
        <w:spacing w:before="100" w:after="300"/>
        <w:jc w:val="center"/>
      </w:pPr>
      <w:r>
        <w:rPr>
          <w:i/>
          <w:iCs/>
          <w:color w:val="595959"/>
          <w:sz w:val="20"/>
          <w:szCs w:val="20"/>
        </w:rPr>
        <w:t>Figure 4.8: Booking ledger showing total cost vs. amount paid</w:t>
      </w:r>
    </w:p>
    <w:p w14:paraId="2F93A76E" w14:textId="77777777" w:rsidR="00F277DE" w:rsidRDefault="00000000">
      <w:pPr>
        <w:pStyle w:val="Heading2"/>
        <w:spacing w:before="360" w:after="180"/>
      </w:pPr>
      <w:bookmarkStart w:id="37" w:name="_Toc235580393"/>
      <w:r>
        <w:rPr>
          <w:rFonts w:ascii="Cambria" w:eastAsia="Cambria" w:hAnsi="Cambria" w:cs="Cambria"/>
          <w:b/>
          <w:bCs/>
          <w:color w:val="1F3A5F"/>
        </w:rPr>
        <w:t>4.5 Admin Panel and Role-Based Access</w:t>
      </w:r>
      <w:bookmarkEnd w:id="37"/>
    </w:p>
    <w:p w14:paraId="4E8AFCFA" w14:textId="77777777" w:rsidR="00F277DE" w:rsidRDefault="00000000">
      <w:pPr>
        <w:spacing w:after="180" w:line="300" w:lineRule="auto"/>
        <w:jc w:val="both"/>
      </w:pPr>
      <w:r>
        <w:t xml:space="preserve">Administrative accounts are distinguished by role = 'ADMIN' and gated behind an </w:t>
      </w:r>
      <w:proofErr w:type="spellStart"/>
      <w:r>
        <w:t>is_approved</w:t>
      </w:r>
      <w:proofErr w:type="spellEnd"/>
      <w:r>
        <w:t xml:space="preserve"> flag, ensuring a newly created admin account cannot act until explicitly approved. Admin credentials are stored using PostgreSQL's </w:t>
      </w:r>
      <w:proofErr w:type="spellStart"/>
      <w:r>
        <w:t>pgcrypto</w:t>
      </w:r>
      <w:proofErr w:type="spellEnd"/>
      <w:r>
        <w:t xml:space="preserve"> extension for one-way password hashing rather than as plain text.</w:t>
      </w:r>
    </w:p>
    <w:tbl>
      <w:tblPr>
        <w:tblW w:w="5000" w:type="pct"/>
        <w:tblBorders>
          <w:top w:val="dashed" w:sz="8" w:space="0" w:color="BFBFBF"/>
          <w:left w:val="dashed" w:sz="8" w:space="0" w:color="BFBFBF"/>
          <w:bottom w:val="dashed" w:sz="8" w:space="0" w:color="BFBFBF"/>
          <w:right w:val="dashed" w:sz="8"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F277DE" w14:paraId="1337893F" w14:textId="77777777">
        <w:tblPrEx>
          <w:tblCellMar>
            <w:top w:w="0" w:type="dxa"/>
            <w:bottom w:w="0" w:type="dxa"/>
          </w:tblCellMar>
        </w:tblPrEx>
        <w:tc>
          <w:tcPr>
            <w:tcW w:w="0" w:type="auto"/>
            <w:shd w:val="clear" w:color="auto" w:fill="FAFAFA"/>
            <w:tcMar>
              <w:top w:w="500" w:type="dxa"/>
              <w:left w:w="300" w:type="dxa"/>
              <w:bottom w:w="500" w:type="dxa"/>
              <w:right w:w="300" w:type="dxa"/>
            </w:tcMar>
            <w:vAlign w:val="center"/>
          </w:tcPr>
          <w:p w14:paraId="4517F0BD" w14:textId="77777777" w:rsidR="00F277DE" w:rsidRDefault="00000000">
            <w:pPr>
              <w:spacing w:after="60"/>
              <w:jc w:val="center"/>
            </w:pPr>
            <w:r>
              <w:rPr>
                <w:sz w:val="32"/>
                <w:szCs w:val="32"/>
              </w:rPr>
              <w:t>📷</w:t>
            </w:r>
          </w:p>
          <w:p w14:paraId="427B6E68" w14:textId="77777777" w:rsidR="00F277DE" w:rsidRDefault="00000000">
            <w:pPr>
              <w:spacing w:after="40"/>
              <w:jc w:val="center"/>
            </w:pPr>
            <w:r>
              <w:rPr>
                <w:b/>
                <w:bCs/>
                <w:color w:val="595959"/>
                <w:sz w:val="20"/>
                <w:szCs w:val="20"/>
              </w:rPr>
              <w:t>SCREENSHOT PLACEHOLDER</w:t>
            </w:r>
          </w:p>
          <w:p w14:paraId="14476D44" w14:textId="77777777" w:rsidR="00F277DE" w:rsidRDefault="00000000">
            <w:pPr>
              <w:jc w:val="center"/>
            </w:pPr>
            <w:r>
              <w:rPr>
                <w:i/>
                <w:iCs/>
                <w:color w:val="595959"/>
                <w:sz w:val="20"/>
                <w:szCs w:val="20"/>
              </w:rPr>
              <w:t>Insert screenshot: Admin panel — booking and user management</w:t>
            </w:r>
          </w:p>
        </w:tc>
      </w:tr>
    </w:tbl>
    <w:p w14:paraId="5498EA8F" w14:textId="77777777" w:rsidR="00F277DE" w:rsidRDefault="00000000">
      <w:pPr>
        <w:spacing w:before="100" w:after="300"/>
        <w:jc w:val="center"/>
      </w:pPr>
      <w:r>
        <w:rPr>
          <w:i/>
          <w:iCs/>
          <w:color w:val="595959"/>
          <w:sz w:val="20"/>
          <w:szCs w:val="20"/>
        </w:rPr>
        <w:t>Figure 4.9: Admin panel — booking and user management</w:t>
      </w:r>
    </w:p>
    <w:p w14:paraId="096B6464" w14:textId="77777777" w:rsidR="00F277DE" w:rsidRDefault="00000000">
      <w:pPr>
        <w:pStyle w:val="Heading2"/>
        <w:spacing w:before="360" w:after="180"/>
      </w:pPr>
      <w:bookmarkStart w:id="38" w:name="_Toc235580394"/>
      <w:r>
        <w:rPr>
          <w:rFonts w:ascii="Cambria" w:eastAsia="Cambria" w:hAnsi="Cambria" w:cs="Cambria"/>
          <w:b/>
          <w:bCs/>
          <w:color w:val="1F3A5F"/>
        </w:rPr>
        <w:t>4.6 Real-Time Prayer Schedule and Branch Locator</w:t>
      </w:r>
      <w:bookmarkEnd w:id="38"/>
    </w:p>
    <w:p w14:paraId="77F70E24" w14:textId="77777777" w:rsidR="00F277DE" w:rsidRDefault="00000000">
      <w:pPr>
        <w:spacing w:after="180" w:line="300" w:lineRule="auto"/>
        <w:jc w:val="both"/>
      </w:pPr>
      <w:r>
        <w:t>The platform integrates a live Prayer Time API to display accurate daily prayer schedules tailored to the user's location, and uses Leaflet to render an interactive map of the agency's physical branches in Dhaka and Comilla.</w:t>
      </w:r>
    </w:p>
    <w:tbl>
      <w:tblPr>
        <w:tblW w:w="5000" w:type="pct"/>
        <w:tblBorders>
          <w:top w:val="dashed" w:sz="8" w:space="0" w:color="BFBFBF"/>
          <w:left w:val="dashed" w:sz="8" w:space="0" w:color="BFBFBF"/>
          <w:bottom w:val="dashed" w:sz="8" w:space="0" w:color="BFBFBF"/>
          <w:right w:val="dashed" w:sz="8"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F277DE" w14:paraId="36FA64CD" w14:textId="77777777">
        <w:tblPrEx>
          <w:tblCellMar>
            <w:top w:w="0" w:type="dxa"/>
            <w:bottom w:w="0" w:type="dxa"/>
          </w:tblCellMar>
        </w:tblPrEx>
        <w:tc>
          <w:tcPr>
            <w:tcW w:w="0" w:type="auto"/>
            <w:shd w:val="clear" w:color="auto" w:fill="FAFAFA"/>
            <w:tcMar>
              <w:top w:w="500" w:type="dxa"/>
              <w:left w:w="300" w:type="dxa"/>
              <w:bottom w:w="500" w:type="dxa"/>
              <w:right w:w="300" w:type="dxa"/>
            </w:tcMar>
            <w:vAlign w:val="center"/>
          </w:tcPr>
          <w:p w14:paraId="5BE675A9" w14:textId="77777777" w:rsidR="00F277DE" w:rsidRDefault="00000000">
            <w:pPr>
              <w:spacing w:after="60"/>
              <w:jc w:val="center"/>
            </w:pPr>
            <w:r>
              <w:rPr>
                <w:sz w:val="32"/>
                <w:szCs w:val="32"/>
              </w:rPr>
              <w:t>📷</w:t>
            </w:r>
          </w:p>
          <w:p w14:paraId="333CB487" w14:textId="77777777" w:rsidR="00F277DE" w:rsidRDefault="00000000">
            <w:pPr>
              <w:spacing w:after="40"/>
              <w:jc w:val="center"/>
            </w:pPr>
            <w:r>
              <w:rPr>
                <w:b/>
                <w:bCs/>
                <w:color w:val="595959"/>
                <w:sz w:val="20"/>
                <w:szCs w:val="20"/>
              </w:rPr>
              <w:t>SCREENSHOT PLACEHOLDER</w:t>
            </w:r>
          </w:p>
          <w:p w14:paraId="3AE67A9B" w14:textId="77777777" w:rsidR="00F277DE" w:rsidRDefault="00000000">
            <w:pPr>
              <w:jc w:val="center"/>
            </w:pPr>
            <w:r>
              <w:rPr>
                <w:i/>
                <w:iCs/>
                <w:color w:val="595959"/>
                <w:sz w:val="20"/>
                <w:szCs w:val="20"/>
              </w:rPr>
              <w:t>Insert screenshot: Prayer schedule widget</w:t>
            </w:r>
          </w:p>
        </w:tc>
      </w:tr>
    </w:tbl>
    <w:p w14:paraId="3EF9D3CE" w14:textId="77777777" w:rsidR="00F277DE" w:rsidRDefault="00000000">
      <w:pPr>
        <w:spacing w:before="100" w:after="300"/>
        <w:jc w:val="center"/>
      </w:pPr>
      <w:r>
        <w:rPr>
          <w:i/>
          <w:iCs/>
          <w:color w:val="595959"/>
          <w:sz w:val="20"/>
          <w:szCs w:val="20"/>
        </w:rPr>
        <w:t>Figure 4.10: Prayer schedule widget</w:t>
      </w:r>
    </w:p>
    <w:tbl>
      <w:tblPr>
        <w:tblW w:w="5000" w:type="pct"/>
        <w:tblBorders>
          <w:top w:val="dashed" w:sz="8" w:space="0" w:color="BFBFBF"/>
          <w:left w:val="dashed" w:sz="8" w:space="0" w:color="BFBFBF"/>
          <w:bottom w:val="dashed" w:sz="8" w:space="0" w:color="BFBFBF"/>
          <w:right w:val="dashed" w:sz="8"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F277DE" w14:paraId="22D3B9DF" w14:textId="77777777">
        <w:tblPrEx>
          <w:tblCellMar>
            <w:top w:w="0" w:type="dxa"/>
            <w:bottom w:w="0" w:type="dxa"/>
          </w:tblCellMar>
        </w:tblPrEx>
        <w:tc>
          <w:tcPr>
            <w:tcW w:w="0" w:type="auto"/>
            <w:shd w:val="clear" w:color="auto" w:fill="FAFAFA"/>
            <w:tcMar>
              <w:top w:w="500" w:type="dxa"/>
              <w:left w:w="300" w:type="dxa"/>
              <w:bottom w:w="500" w:type="dxa"/>
              <w:right w:w="300" w:type="dxa"/>
            </w:tcMar>
            <w:vAlign w:val="center"/>
          </w:tcPr>
          <w:p w14:paraId="113F5CAE" w14:textId="77777777" w:rsidR="00F277DE" w:rsidRDefault="00000000">
            <w:pPr>
              <w:spacing w:after="60"/>
              <w:jc w:val="center"/>
            </w:pPr>
            <w:r>
              <w:rPr>
                <w:sz w:val="32"/>
                <w:szCs w:val="32"/>
              </w:rPr>
              <w:t>📷</w:t>
            </w:r>
          </w:p>
          <w:p w14:paraId="46D346B1" w14:textId="77777777" w:rsidR="00F277DE" w:rsidRDefault="00000000">
            <w:pPr>
              <w:spacing w:after="40"/>
              <w:jc w:val="center"/>
            </w:pPr>
            <w:r>
              <w:rPr>
                <w:b/>
                <w:bCs/>
                <w:color w:val="595959"/>
                <w:sz w:val="20"/>
                <w:szCs w:val="20"/>
              </w:rPr>
              <w:t>SCREENSHOT PLACEHOLDER</w:t>
            </w:r>
          </w:p>
          <w:p w14:paraId="324BD915" w14:textId="77777777" w:rsidR="00F277DE" w:rsidRDefault="00000000">
            <w:pPr>
              <w:jc w:val="center"/>
            </w:pPr>
            <w:r>
              <w:rPr>
                <w:i/>
                <w:iCs/>
                <w:color w:val="595959"/>
                <w:sz w:val="20"/>
                <w:szCs w:val="20"/>
              </w:rPr>
              <w:t>Insert screenshot: Leaflet map showing Dhaka and Comilla branch locations</w:t>
            </w:r>
          </w:p>
        </w:tc>
      </w:tr>
    </w:tbl>
    <w:p w14:paraId="2F8E5F2D" w14:textId="77777777" w:rsidR="00F277DE" w:rsidRDefault="00000000">
      <w:pPr>
        <w:spacing w:before="100" w:after="300"/>
        <w:jc w:val="center"/>
      </w:pPr>
      <w:r>
        <w:rPr>
          <w:i/>
          <w:iCs/>
          <w:color w:val="595959"/>
          <w:sz w:val="20"/>
          <w:szCs w:val="20"/>
        </w:rPr>
        <w:t>Figure 4.11: Leaflet map showing Dhaka and Comilla branch locations</w:t>
      </w:r>
    </w:p>
    <w:p w14:paraId="03E61FE9" w14:textId="77777777" w:rsidR="00F277DE" w:rsidRDefault="00000000">
      <w:pPr>
        <w:pStyle w:val="Heading2"/>
        <w:spacing w:before="360" w:after="180"/>
      </w:pPr>
      <w:bookmarkStart w:id="39" w:name="_Toc235580395"/>
      <w:r>
        <w:rPr>
          <w:rFonts w:ascii="Cambria" w:eastAsia="Cambria" w:hAnsi="Cambria" w:cs="Cambria"/>
          <w:b/>
          <w:bCs/>
          <w:color w:val="1F3A5F"/>
        </w:rPr>
        <w:lastRenderedPageBreak/>
        <w:t>4.7 Responsive UI/UX</w:t>
      </w:r>
      <w:bookmarkEnd w:id="39"/>
    </w:p>
    <w:p w14:paraId="2E62E9F7" w14:textId="77777777" w:rsidR="00F277DE" w:rsidRDefault="00000000">
      <w:pPr>
        <w:spacing w:after="180" w:line="300" w:lineRule="auto"/>
        <w:jc w:val="both"/>
      </w:pPr>
      <w:r>
        <w:t>All critical components were built mobile-first, using adaptive CSS grid layouts so that package cards, the dashboard, and the payment flow remain fully usable on small screens — the primary device type for the platform's target users.</w:t>
      </w:r>
    </w:p>
    <w:tbl>
      <w:tblPr>
        <w:tblW w:w="5000" w:type="pct"/>
        <w:tblBorders>
          <w:top w:val="dashed" w:sz="8" w:space="0" w:color="BFBFBF"/>
          <w:left w:val="dashed" w:sz="8" w:space="0" w:color="BFBFBF"/>
          <w:bottom w:val="dashed" w:sz="8" w:space="0" w:color="BFBFBF"/>
          <w:right w:val="dashed" w:sz="8"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F277DE" w14:paraId="7124D78C" w14:textId="77777777">
        <w:tblPrEx>
          <w:tblCellMar>
            <w:top w:w="0" w:type="dxa"/>
            <w:bottom w:w="0" w:type="dxa"/>
          </w:tblCellMar>
        </w:tblPrEx>
        <w:tc>
          <w:tcPr>
            <w:tcW w:w="0" w:type="auto"/>
            <w:shd w:val="clear" w:color="auto" w:fill="FAFAFA"/>
            <w:tcMar>
              <w:top w:w="500" w:type="dxa"/>
              <w:left w:w="300" w:type="dxa"/>
              <w:bottom w:w="500" w:type="dxa"/>
              <w:right w:w="300" w:type="dxa"/>
            </w:tcMar>
            <w:vAlign w:val="center"/>
          </w:tcPr>
          <w:p w14:paraId="23B664AD" w14:textId="77777777" w:rsidR="00F277DE" w:rsidRDefault="00000000">
            <w:pPr>
              <w:spacing w:after="60"/>
              <w:jc w:val="center"/>
            </w:pPr>
            <w:r>
              <w:rPr>
                <w:sz w:val="32"/>
                <w:szCs w:val="32"/>
              </w:rPr>
              <w:t>📷</w:t>
            </w:r>
          </w:p>
          <w:p w14:paraId="27410050" w14:textId="77777777" w:rsidR="00F277DE" w:rsidRDefault="00000000">
            <w:pPr>
              <w:spacing w:after="40"/>
              <w:jc w:val="center"/>
            </w:pPr>
            <w:r>
              <w:rPr>
                <w:b/>
                <w:bCs/>
                <w:color w:val="595959"/>
                <w:sz w:val="20"/>
                <w:szCs w:val="20"/>
              </w:rPr>
              <w:t>SCREENSHOT PLACEHOLDER</w:t>
            </w:r>
          </w:p>
          <w:p w14:paraId="03B5D123" w14:textId="77777777" w:rsidR="00F277DE" w:rsidRDefault="00000000">
            <w:pPr>
              <w:jc w:val="center"/>
            </w:pPr>
            <w:r>
              <w:rPr>
                <w:i/>
                <w:iCs/>
                <w:color w:val="595959"/>
                <w:sz w:val="20"/>
                <w:szCs w:val="20"/>
              </w:rPr>
              <w:t>Insert screenshot: Mobile view of the homepage and package cards</w:t>
            </w:r>
          </w:p>
        </w:tc>
      </w:tr>
    </w:tbl>
    <w:p w14:paraId="2D6DF9AA" w14:textId="77777777" w:rsidR="00F277DE" w:rsidRDefault="00000000">
      <w:pPr>
        <w:spacing w:before="100" w:after="300"/>
        <w:jc w:val="center"/>
      </w:pPr>
      <w:r>
        <w:rPr>
          <w:i/>
          <w:iCs/>
          <w:color w:val="595959"/>
          <w:sz w:val="20"/>
          <w:szCs w:val="20"/>
        </w:rPr>
        <w:t>Figure 4.12: Mobile view of the homepage and package cards</w:t>
      </w:r>
    </w:p>
    <w:p w14:paraId="6F0FC67F" w14:textId="77777777" w:rsidR="00F277DE" w:rsidRDefault="00000000">
      <w:pPr>
        <w:pStyle w:val="Heading1"/>
        <w:pageBreakBefore/>
        <w:pBdr>
          <w:bottom w:val="single" w:sz="12" w:space="4" w:color="1F3A5F"/>
        </w:pBdr>
        <w:spacing w:before="480" w:after="240"/>
      </w:pPr>
      <w:bookmarkStart w:id="40" w:name="_Toc235580396"/>
      <w:r>
        <w:rPr>
          <w:b/>
          <w:bCs/>
          <w:color w:val="16283F"/>
          <w:sz w:val="32"/>
          <w:szCs w:val="32"/>
        </w:rPr>
        <w:lastRenderedPageBreak/>
        <w:t>Chapter 5: Testing</w:t>
      </w:r>
      <w:bookmarkEnd w:id="40"/>
    </w:p>
    <w:p w14:paraId="4B3EEAE0" w14:textId="77777777" w:rsidR="00F277DE" w:rsidRDefault="00000000">
      <w:pPr>
        <w:pStyle w:val="Heading2"/>
        <w:spacing w:before="360" w:after="180"/>
      </w:pPr>
      <w:bookmarkStart w:id="41" w:name="_Toc235580397"/>
      <w:r>
        <w:rPr>
          <w:rFonts w:ascii="Cambria" w:eastAsia="Cambria" w:hAnsi="Cambria" w:cs="Cambria"/>
          <w:b/>
          <w:bCs/>
          <w:color w:val="1F3A5F"/>
        </w:rPr>
        <w:t>5.1 Testing Approach</w:t>
      </w:r>
      <w:bookmarkEnd w:id="41"/>
    </w:p>
    <w:p w14:paraId="47C56D37" w14:textId="77777777" w:rsidR="00F277DE" w:rsidRDefault="00000000">
      <w:pPr>
        <w:spacing w:after="180" w:line="300" w:lineRule="auto"/>
        <w:jc w:val="both"/>
      </w:pPr>
      <w:r>
        <w:t xml:space="preserve">The system was tested primarily through manual functional testing of each module, verifying that the API's behavior matched the expected outcome for both valid and invalid inputs, and that the database's foreign key constraints correctly enforced referential integrity (for example, confirming that deleting a </w:t>
      </w:r>
      <w:proofErr w:type="gramStart"/>
      <w:r>
        <w:t>user cascades</w:t>
      </w:r>
      <w:proofErr w:type="gramEnd"/>
      <w:r>
        <w:t xml:space="preserve"> to remove their bookings, and that deleting a package sets </w:t>
      </w:r>
      <w:proofErr w:type="spellStart"/>
      <w:r>
        <w:t>package_id</w:t>
      </w:r>
      <w:proofErr w:type="spellEnd"/>
      <w:r>
        <w:t xml:space="preserve"> to NULL on related bookings rather than deleting them).</w:t>
      </w:r>
    </w:p>
    <w:p w14:paraId="7BFBA8A6" w14:textId="77777777" w:rsidR="00F277DE" w:rsidRDefault="00000000">
      <w:pPr>
        <w:pStyle w:val="Heading2"/>
        <w:spacing w:before="360" w:after="180"/>
      </w:pPr>
      <w:bookmarkStart w:id="42" w:name="_Toc235580398"/>
      <w:r>
        <w:rPr>
          <w:rFonts w:ascii="Cambria" w:eastAsia="Cambria" w:hAnsi="Cambria" w:cs="Cambria"/>
          <w:b/>
          <w:bCs/>
          <w:color w:val="1F3A5F"/>
        </w:rPr>
        <w:t>5.2 Test Cases</w:t>
      </w:r>
      <w:bookmarkEnd w:id="42"/>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3900"/>
        <w:gridCol w:w="3400"/>
        <w:gridCol w:w="1350"/>
      </w:tblGrid>
      <w:tr w:rsidR="00F277DE" w14:paraId="2D6FEEF8" w14:textId="77777777">
        <w:tblPrEx>
          <w:tblCellMar>
            <w:top w:w="0" w:type="dxa"/>
            <w:bottom w:w="0" w:type="dxa"/>
          </w:tblCellMar>
        </w:tblPrEx>
        <w:trPr>
          <w:tblHeader/>
        </w:trPr>
        <w:tc>
          <w:tcPr>
            <w:tcW w:w="700" w:type="dxa"/>
            <w:shd w:val="clear" w:color="auto" w:fill="1F3A5F"/>
            <w:tcMar>
              <w:top w:w="100" w:type="dxa"/>
              <w:left w:w="120" w:type="dxa"/>
              <w:bottom w:w="100" w:type="dxa"/>
              <w:right w:w="120" w:type="dxa"/>
            </w:tcMar>
            <w:vAlign w:val="center"/>
          </w:tcPr>
          <w:p w14:paraId="0081E810" w14:textId="77777777" w:rsidR="00F277DE" w:rsidRDefault="00000000">
            <w:r>
              <w:rPr>
                <w:b/>
                <w:bCs/>
                <w:color w:val="FFFFFF"/>
                <w:sz w:val="20"/>
                <w:szCs w:val="20"/>
              </w:rPr>
              <w:t>#</w:t>
            </w:r>
          </w:p>
        </w:tc>
        <w:tc>
          <w:tcPr>
            <w:tcW w:w="3900" w:type="dxa"/>
            <w:shd w:val="clear" w:color="auto" w:fill="1F3A5F"/>
            <w:tcMar>
              <w:top w:w="100" w:type="dxa"/>
              <w:left w:w="120" w:type="dxa"/>
              <w:bottom w:w="100" w:type="dxa"/>
              <w:right w:w="120" w:type="dxa"/>
            </w:tcMar>
            <w:vAlign w:val="center"/>
          </w:tcPr>
          <w:p w14:paraId="12B055C1" w14:textId="77777777" w:rsidR="00F277DE" w:rsidRDefault="00000000">
            <w:r>
              <w:rPr>
                <w:b/>
                <w:bCs/>
                <w:color w:val="FFFFFF"/>
                <w:sz w:val="20"/>
                <w:szCs w:val="20"/>
              </w:rPr>
              <w:t>Test Case</w:t>
            </w:r>
          </w:p>
        </w:tc>
        <w:tc>
          <w:tcPr>
            <w:tcW w:w="3400" w:type="dxa"/>
            <w:shd w:val="clear" w:color="auto" w:fill="1F3A5F"/>
            <w:tcMar>
              <w:top w:w="100" w:type="dxa"/>
              <w:left w:w="120" w:type="dxa"/>
              <w:bottom w:w="100" w:type="dxa"/>
              <w:right w:w="120" w:type="dxa"/>
            </w:tcMar>
            <w:vAlign w:val="center"/>
          </w:tcPr>
          <w:p w14:paraId="11D6797A" w14:textId="77777777" w:rsidR="00F277DE" w:rsidRDefault="00000000">
            <w:r>
              <w:rPr>
                <w:b/>
                <w:bCs/>
                <w:color w:val="FFFFFF"/>
                <w:sz w:val="20"/>
                <w:szCs w:val="20"/>
              </w:rPr>
              <w:t>Expected Result</w:t>
            </w:r>
          </w:p>
        </w:tc>
        <w:tc>
          <w:tcPr>
            <w:tcW w:w="1350" w:type="dxa"/>
            <w:shd w:val="clear" w:color="auto" w:fill="1F3A5F"/>
            <w:tcMar>
              <w:top w:w="100" w:type="dxa"/>
              <w:left w:w="120" w:type="dxa"/>
              <w:bottom w:w="100" w:type="dxa"/>
              <w:right w:w="120" w:type="dxa"/>
            </w:tcMar>
            <w:vAlign w:val="center"/>
          </w:tcPr>
          <w:p w14:paraId="6BFEEA50" w14:textId="77777777" w:rsidR="00F277DE" w:rsidRDefault="00000000">
            <w:r>
              <w:rPr>
                <w:b/>
                <w:bCs/>
                <w:color w:val="FFFFFF"/>
                <w:sz w:val="20"/>
                <w:szCs w:val="20"/>
              </w:rPr>
              <w:t>Status</w:t>
            </w:r>
          </w:p>
        </w:tc>
      </w:tr>
      <w:tr w:rsidR="00F277DE" w14:paraId="7227CA7D"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3A2F718B" w14:textId="77777777" w:rsidR="00F277DE" w:rsidRDefault="00000000">
            <w:r>
              <w:rPr>
                <w:sz w:val="20"/>
                <w:szCs w:val="20"/>
              </w:rPr>
              <w:t>1</w:t>
            </w:r>
          </w:p>
        </w:tc>
        <w:tc>
          <w:tcPr>
            <w:tcW w:w="3900" w:type="dxa"/>
            <w:shd w:val="clear" w:color="auto" w:fill="FFFFFF"/>
            <w:tcMar>
              <w:top w:w="90" w:type="dxa"/>
              <w:left w:w="120" w:type="dxa"/>
              <w:bottom w:w="90" w:type="dxa"/>
              <w:right w:w="120" w:type="dxa"/>
            </w:tcMar>
            <w:vAlign w:val="center"/>
          </w:tcPr>
          <w:p w14:paraId="4923A5FB" w14:textId="77777777" w:rsidR="00F277DE" w:rsidRDefault="00000000">
            <w:r>
              <w:rPr>
                <w:sz w:val="20"/>
                <w:szCs w:val="20"/>
              </w:rPr>
              <w:t xml:space="preserve">Register a new booking with a valid </w:t>
            </w:r>
            <w:proofErr w:type="spellStart"/>
            <w:r>
              <w:rPr>
                <w:sz w:val="20"/>
                <w:szCs w:val="20"/>
              </w:rPr>
              <w:t>package_id</w:t>
            </w:r>
            <w:proofErr w:type="spellEnd"/>
            <w:r>
              <w:rPr>
                <w:sz w:val="20"/>
                <w:szCs w:val="20"/>
              </w:rPr>
              <w:t xml:space="preserve"> and </w:t>
            </w:r>
            <w:proofErr w:type="spellStart"/>
            <w:r>
              <w:rPr>
                <w:sz w:val="20"/>
                <w:szCs w:val="20"/>
              </w:rPr>
              <w:t>user_id</w:t>
            </w:r>
            <w:proofErr w:type="spellEnd"/>
          </w:p>
        </w:tc>
        <w:tc>
          <w:tcPr>
            <w:tcW w:w="3400" w:type="dxa"/>
            <w:shd w:val="clear" w:color="auto" w:fill="FFFFFF"/>
            <w:tcMar>
              <w:top w:w="90" w:type="dxa"/>
              <w:left w:w="120" w:type="dxa"/>
              <w:bottom w:w="90" w:type="dxa"/>
              <w:right w:w="120" w:type="dxa"/>
            </w:tcMar>
            <w:vAlign w:val="center"/>
          </w:tcPr>
          <w:p w14:paraId="77A368C5" w14:textId="77777777" w:rsidR="00F277DE" w:rsidRDefault="00000000">
            <w:r>
              <w:rPr>
                <w:sz w:val="20"/>
                <w:szCs w:val="20"/>
              </w:rPr>
              <w:t>New row created in bookings; Tracking ID returned</w:t>
            </w:r>
          </w:p>
        </w:tc>
        <w:tc>
          <w:tcPr>
            <w:tcW w:w="1350" w:type="dxa"/>
            <w:shd w:val="clear" w:color="auto" w:fill="FFFFFF"/>
            <w:tcMar>
              <w:top w:w="90" w:type="dxa"/>
              <w:left w:w="120" w:type="dxa"/>
              <w:bottom w:w="90" w:type="dxa"/>
              <w:right w:w="120" w:type="dxa"/>
            </w:tcMar>
            <w:vAlign w:val="center"/>
          </w:tcPr>
          <w:p w14:paraId="52F73E8F" w14:textId="77777777" w:rsidR="00F277DE" w:rsidRDefault="00000000">
            <w:r>
              <w:rPr>
                <w:sz w:val="20"/>
                <w:szCs w:val="20"/>
              </w:rPr>
              <w:t>Pass</w:t>
            </w:r>
          </w:p>
        </w:tc>
      </w:tr>
      <w:tr w:rsidR="00F277DE" w14:paraId="73ED5B6C" w14:textId="77777777">
        <w:tblPrEx>
          <w:tblCellMar>
            <w:top w:w="0" w:type="dxa"/>
            <w:bottom w:w="0" w:type="dxa"/>
          </w:tblCellMar>
        </w:tblPrEx>
        <w:tc>
          <w:tcPr>
            <w:tcW w:w="700" w:type="dxa"/>
            <w:shd w:val="clear" w:color="auto" w:fill="F2F2F2"/>
            <w:tcMar>
              <w:top w:w="90" w:type="dxa"/>
              <w:left w:w="120" w:type="dxa"/>
              <w:bottom w:w="90" w:type="dxa"/>
              <w:right w:w="120" w:type="dxa"/>
            </w:tcMar>
            <w:vAlign w:val="center"/>
          </w:tcPr>
          <w:p w14:paraId="7B9015BE" w14:textId="77777777" w:rsidR="00F277DE" w:rsidRDefault="00000000">
            <w:r>
              <w:rPr>
                <w:sz w:val="20"/>
                <w:szCs w:val="20"/>
              </w:rPr>
              <w:t>2</w:t>
            </w:r>
          </w:p>
        </w:tc>
        <w:tc>
          <w:tcPr>
            <w:tcW w:w="3900" w:type="dxa"/>
            <w:shd w:val="clear" w:color="auto" w:fill="F2F2F2"/>
            <w:tcMar>
              <w:top w:w="90" w:type="dxa"/>
              <w:left w:w="120" w:type="dxa"/>
              <w:bottom w:w="90" w:type="dxa"/>
              <w:right w:w="120" w:type="dxa"/>
            </w:tcMar>
            <w:vAlign w:val="center"/>
          </w:tcPr>
          <w:p w14:paraId="619F0F6F" w14:textId="77777777" w:rsidR="00F277DE" w:rsidRDefault="00000000">
            <w:r>
              <w:rPr>
                <w:sz w:val="20"/>
                <w:szCs w:val="20"/>
              </w:rPr>
              <w:t>Look up a booking using a valid Tracking ID</w:t>
            </w:r>
          </w:p>
        </w:tc>
        <w:tc>
          <w:tcPr>
            <w:tcW w:w="3400" w:type="dxa"/>
            <w:shd w:val="clear" w:color="auto" w:fill="F2F2F2"/>
            <w:tcMar>
              <w:top w:w="90" w:type="dxa"/>
              <w:left w:w="120" w:type="dxa"/>
              <w:bottom w:w="90" w:type="dxa"/>
              <w:right w:w="120" w:type="dxa"/>
            </w:tcMar>
            <w:vAlign w:val="center"/>
          </w:tcPr>
          <w:p w14:paraId="2E200771" w14:textId="77777777" w:rsidR="00F277DE" w:rsidRDefault="00000000">
            <w:r>
              <w:rPr>
                <w:sz w:val="20"/>
                <w:szCs w:val="20"/>
              </w:rPr>
              <w:t>Correct journey milestone and ledger returned</w:t>
            </w:r>
          </w:p>
        </w:tc>
        <w:tc>
          <w:tcPr>
            <w:tcW w:w="1350" w:type="dxa"/>
            <w:shd w:val="clear" w:color="auto" w:fill="F2F2F2"/>
            <w:tcMar>
              <w:top w:w="90" w:type="dxa"/>
              <w:left w:w="120" w:type="dxa"/>
              <w:bottom w:w="90" w:type="dxa"/>
              <w:right w:w="120" w:type="dxa"/>
            </w:tcMar>
            <w:vAlign w:val="center"/>
          </w:tcPr>
          <w:p w14:paraId="1DCA4608" w14:textId="77777777" w:rsidR="00F277DE" w:rsidRDefault="00000000">
            <w:r>
              <w:rPr>
                <w:sz w:val="20"/>
                <w:szCs w:val="20"/>
              </w:rPr>
              <w:t>Pass</w:t>
            </w:r>
          </w:p>
        </w:tc>
      </w:tr>
      <w:tr w:rsidR="00F277DE" w14:paraId="3A7CE6B3"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73D9391D" w14:textId="77777777" w:rsidR="00F277DE" w:rsidRDefault="00000000">
            <w:r>
              <w:rPr>
                <w:sz w:val="20"/>
                <w:szCs w:val="20"/>
              </w:rPr>
              <w:t>3</w:t>
            </w:r>
          </w:p>
        </w:tc>
        <w:tc>
          <w:tcPr>
            <w:tcW w:w="3900" w:type="dxa"/>
            <w:shd w:val="clear" w:color="auto" w:fill="FFFFFF"/>
            <w:tcMar>
              <w:top w:w="90" w:type="dxa"/>
              <w:left w:w="120" w:type="dxa"/>
              <w:bottom w:w="90" w:type="dxa"/>
              <w:right w:w="120" w:type="dxa"/>
            </w:tcMar>
            <w:vAlign w:val="center"/>
          </w:tcPr>
          <w:p w14:paraId="6F71098A" w14:textId="77777777" w:rsidR="00F277DE" w:rsidRDefault="00000000">
            <w:r>
              <w:rPr>
                <w:sz w:val="20"/>
                <w:szCs w:val="20"/>
              </w:rPr>
              <w:t>Look up a booking using an invalid Tracking ID</w:t>
            </w:r>
          </w:p>
        </w:tc>
        <w:tc>
          <w:tcPr>
            <w:tcW w:w="3400" w:type="dxa"/>
            <w:shd w:val="clear" w:color="auto" w:fill="FFFFFF"/>
            <w:tcMar>
              <w:top w:w="90" w:type="dxa"/>
              <w:left w:w="120" w:type="dxa"/>
              <w:bottom w:w="90" w:type="dxa"/>
              <w:right w:w="120" w:type="dxa"/>
            </w:tcMar>
            <w:vAlign w:val="center"/>
          </w:tcPr>
          <w:p w14:paraId="5E87E4A6" w14:textId="77777777" w:rsidR="00F277DE" w:rsidRDefault="00000000">
            <w:r>
              <w:rPr>
                <w:sz w:val="20"/>
                <w:szCs w:val="20"/>
              </w:rPr>
              <w:t>Graceful 'not found' response, no server error</w:t>
            </w:r>
          </w:p>
        </w:tc>
        <w:tc>
          <w:tcPr>
            <w:tcW w:w="1350" w:type="dxa"/>
            <w:shd w:val="clear" w:color="auto" w:fill="FFFFFF"/>
            <w:tcMar>
              <w:top w:w="90" w:type="dxa"/>
              <w:left w:w="120" w:type="dxa"/>
              <w:bottom w:w="90" w:type="dxa"/>
              <w:right w:w="120" w:type="dxa"/>
            </w:tcMar>
            <w:vAlign w:val="center"/>
          </w:tcPr>
          <w:p w14:paraId="1E5B9557" w14:textId="77777777" w:rsidR="00F277DE" w:rsidRDefault="00000000">
            <w:r>
              <w:rPr>
                <w:sz w:val="20"/>
                <w:szCs w:val="20"/>
              </w:rPr>
              <w:t>Pass</w:t>
            </w:r>
          </w:p>
        </w:tc>
      </w:tr>
      <w:tr w:rsidR="00F277DE" w14:paraId="034308B1" w14:textId="77777777">
        <w:tblPrEx>
          <w:tblCellMar>
            <w:top w:w="0" w:type="dxa"/>
            <w:bottom w:w="0" w:type="dxa"/>
          </w:tblCellMar>
        </w:tblPrEx>
        <w:tc>
          <w:tcPr>
            <w:tcW w:w="700" w:type="dxa"/>
            <w:shd w:val="clear" w:color="auto" w:fill="F2F2F2"/>
            <w:tcMar>
              <w:top w:w="90" w:type="dxa"/>
              <w:left w:w="120" w:type="dxa"/>
              <w:bottom w:w="90" w:type="dxa"/>
              <w:right w:w="120" w:type="dxa"/>
            </w:tcMar>
            <w:vAlign w:val="center"/>
          </w:tcPr>
          <w:p w14:paraId="64AB2E6D" w14:textId="77777777" w:rsidR="00F277DE" w:rsidRDefault="00000000">
            <w:r>
              <w:rPr>
                <w:sz w:val="20"/>
                <w:szCs w:val="20"/>
              </w:rPr>
              <w:t>4</w:t>
            </w:r>
          </w:p>
        </w:tc>
        <w:tc>
          <w:tcPr>
            <w:tcW w:w="3900" w:type="dxa"/>
            <w:shd w:val="clear" w:color="auto" w:fill="F2F2F2"/>
            <w:tcMar>
              <w:top w:w="90" w:type="dxa"/>
              <w:left w:w="120" w:type="dxa"/>
              <w:bottom w:w="90" w:type="dxa"/>
              <w:right w:w="120" w:type="dxa"/>
            </w:tcMar>
            <w:vAlign w:val="center"/>
          </w:tcPr>
          <w:p w14:paraId="1620FDCB" w14:textId="77777777" w:rsidR="00F277DE" w:rsidRDefault="00000000">
            <w:r>
              <w:rPr>
                <w:sz w:val="20"/>
                <w:szCs w:val="20"/>
              </w:rPr>
              <w:t xml:space="preserve">Record a payment less than </w:t>
            </w:r>
            <w:proofErr w:type="spellStart"/>
            <w:r>
              <w:rPr>
                <w:sz w:val="20"/>
                <w:szCs w:val="20"/>
              </w:rPr>
              <w:t>total_cost</w:t>
            </w:r>
            <w:proofErr w:type="spellEnd"/>
          </w:p>
        </w:tc>
        <w:tc>
          <w:tcPr>
            <w:tcW w:w="3400" w:type="dxa"/>
            <w:shd w:val="clear" w:color="auto" w:fill="F2F2F2"/>
            <w:tcMar>
              <w:top w:w="90" w:type="dxa"/>
              <w:left w:w="120" w:type="dxa"/>
              <w:bottom w:w="90" w:type="dxa"/>
              <w:right w:w="120" w:type="dxa"/>
            </w:tcMar>
            <w:vAlign w:val="center"/>
          </w:tcPr>
          <w:p w14:paraId="0AB50155" w14:textId="77777777" w:rsidR="00F277DE" w:rsidRDefault="00000000">
            <w:proofErr w:type="spellStart"/>
            <w:r>
              <w:rPr>
                <w:sz w:val="20"/>
                <w:szCs w:val="20"/>
              </w:rPr>
              <w:t>amount_paid</w:t>
            </w:r>
            <w:proofErr w:type="spellEnd"/>
            <w:r>
              <w:rPr>
                <w:sz w:val="20"/>
                <w:szCs w:val="20"/>
              </w:rPr>
              <w:t xml:space="preserve"> updates; status remains not fully paid</w:t>
            </w:r>
          </w:p>
        </w:tc>
        <w:tc>
          <w:tcPr>
            <w:tcW w:w="1350" w:type="dxa"/>
            <w:shd w:val="clear" w:color="auto" w:fill="F2F2F2"/>
            <w:tcMar>
              <w:top w:w="90" w:type="dxa"/>
              <w:left w:w="120" w:type="dxa"/>
              <w:bottom w:w="90" w:type="dxa"/>
              <w:right w:w="120" w:type="dxa"/>
            </w:tcMar>
            <w:vAlign w:val="center"/>
          </w:tcPr>
          <w:p w14:paraId="5D00D047" w14:textId="77777777" w:rsidR="00F277DE" w:rsidRDefault="00000000">
            <w:r>
              <w:rPr>
                <w:sz w:val="20"/>
                <w:szCs w:val="20"/>
              </w:rPr>
              <w:t>Pass</w:t>
            </w:r>
          </w:p>
        </w:tc>
      </w:tr>
      <w:tr w:rsidR="00F277DE" w14:paraId="1AA24898"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3DB11A0F" w14:textId="77777777" w:rsidR="00F277DE" w:rsidRDefault="00000000">
            <w:r>
              <w:rPr>
                <w:sz w:val="20"/>
                <w:szCs w:val="20"/>
              </w:rPr>
              <w:t>5</w:t>
            </w:r>
          </w:p>
        </w:tc>
        <w:tc>
          <w:tcPr>
            <w:tcW w:w="3900" w:type="dxa"/>
            <w:shd w:val="clear" w:color="auto" w:fill="FFFFFF"/>
            <w:tcMar>
              <w:top w:w="90" w:type="dxa"/>
              <w:left w:w="120" w:type="dxa"/>
              <w:bottom w:w="90" w:type="dxa"/>
              <w:right w:w="120" w:type="dxa"/>
            </w:tcMar>
            <w:vAlign w:val="center"/>
          </w:tcPr>
          <w:p w14:paraId="4E418E4A" w14:textId="77777777" w:rsidR="00F277DE" w:rsidRDefault="00000000">
            <w:r>
              <w:rPr>
                <w:sz w:val="20"/>
                <w:szCs w:val="20"/>
              </w:rPr>
              <w:t xml:space="preserve">Record payments summing to </w:t>
            </w:r>
            <w:proofErr w:type="spellStart"/>
            <w:r>
              <w:rPr>
                <w:sz w:val="20"/>
                <w:szCs w:val="20"/>
              </w:rPr>
              <w:t>total_cost</w:t>
            </w:r>
            <w:proofErr w:type="spellEnd"/>
          </w:p>
        </w:tc>
        <w:tc>
          <w:tcPr>
            <w:tcW w:w="3400" w:type="dxa"/>
            <w:shd w:val="clear" w:color="auto" w:fill="FFFFFF"/>
            <w:tcMar>
              <w:top w:w="90" w:type="dxa"/>
              <w:left w:w="120" w:type="dxa"/>
              <w:bottom w:w="90" w:type="dxa"/>
              <w:right w:w="120" w:type="dxa"/>
            </w:tcMar>
            <w:vAlign w:val="center"/>
          </w:tcPr>
          <w:p w14:paraId="43FC7962" w14:textId="77777777" w:rsidR="00F277DE" w:rsidRDefault="00000000">
            <w:r>
              <w:rPr>
                <w:sz w:val="20"/>
                <w:szCs w:val="20"/>
              </w:rPr>
              <w:t>'Fully Paid' status is automatically set</w:t>
            </w:r>
          </w:p>
        </w:tc>
        <w:tc>
          <w:tcPr>
            <w:tcW w:w="1350" w:type="dxa"/>
            <w:shd w:val="clear" w:color="auto" w:fill="FFFFFF"/>
            <w:tcMar>
              <w:top w:w="90" w:type="dxa"/>
              <w:left w:w="120" w:type="dxa"/>
              <w:bottom w:w="90" w:type="dxa"/>
              <w:right w:w="120" w:type="dxa"/>
            </w:tcMar>
            <w:vAlign w:val="center"/>
          </w:tcPr>
          <w:p w14:paraId="47C98FE6" w14:textId="77777777" w:rsidR="00F277DE" w:rsidRDefault="00000000">
            <w:r>
              <w:rPr>
                <w:sz w:val="20"/>
                <w:szCs w:val="20"/>
              </w:rPr>
              <w:t>Pass</w:t>
            </w:r>
          </w:p>
        </w:tc>
      </w:tr>
      <w:tr w:rsidR="00F277DE" w14:paraId="27D41559" w14:textId="77777777">
        <w:tblPrEx>
          <w:tblCellMar>
            <w:top w:w="0" w:type="dxa"/>
            <w:bottom w:w="0" w:type="dxa"/>
          </w:tblCellMar>
        </w:tblPrEx>
        <w:tc>
          <w:tcPr>
            <w:tcW w:w="700" w:type="dxa"/>
            <w:shd w:val="clear" w:color="auto" w:fill="F2F2F2"/>
            <w:tcMar>
              <w:top w:w="90" w:type="dxa"/>
              <w:left w:w="120" w:type="dxa"/>
              <w:bottom w:w="90" w:type="dxa"/>
              <w:right w:w="120" w:type="dxa"/>
            </w:tcMar>
            <w:vAlign w:val="center"/>
          </w:tcPr>
          <w:p w14:paraId="5EC7A11F" w14:textId="77777777" w:rsidR="00F277DE" w:rsidRDefault="00000000">
            <w:r>
              <w:rPr>
                <w:sz w:val="20"/>
                <w:szCs w:val="20"/>
              </w:rPr>
              <w:t>6</w:t>
            </w:r>
          </w:p>
        </w:tc>
        <w:tc>
          <w:tcPr>
            <w:tcW w:w="3900" w:type="dxa"/>
            <w:shd w:val="clear" w:color="auto" w:fill="F2F2F2"/>
            <w:tcMar>
              <w:top w:w="90" w:type="dxa"/>
              <w:left w:w="120" w:type="dxa"/>
              <w:bottom w:w="90" w:type="dxa"/>
              <w:right w:w="120" w:type="dxa"/>
            </w:tcMar>
            <w:vAlign w:val="center"/>
          </w:tcPr>
          <w:p w14:paraId="2B7CFB0E" w14:textId="77777777" w:rsidR="00F277DE" w:rsidRDefault="00000000">
            <w:r>
              <w:rPr>
                <w:sz w:val="20"/>
                <w:szCs w:val="20"/>
              </w:rPr>
              <w:t>Delete a user with existing bookings</w:t>
            </w:r>
          </w:p>
        </w:tc>
        <w:tc>
          <w:tcPr>
            <w:tcW w:w="3400" w:type="dxa"/>
            <w:shd w:val="clear" w:color="auto" w:fill="F2F2F2"/>
            <w:tcMar>
              <w:top w:w="90" w:type="dxa"/>
              <w:left w:w="120" w:type="dxa"/>
              <w:bottom w:w="90" w:type="dxa"/>
              <w:right w:w="120" w:type="dxa"/>
            </w:tcMar>
            <w:vAlign w:val="center"/>
          </w:tcPr>
          <w:p w14:paraId="74B804ED" w14:textId="77777777" w:rsidR="00F277DE" w:rsidRDefault="00000000">
            <w:r>
              <w:rPr>
                <w:sz w:val="20"/>
                <w:szCs w:val="20"/>
              </w:rPr>
              <w:t>Related bookings are removed (ON DELETE CASCADE)</w:t>
            </w:r>
          </w:p>
        </w:tc>
        <w:tc>
          <w:tcPr>
            <w:tcW w:w="1350" w:type="dxa"/>
            <w:shd w:val="clear" w:color="auto" w:fill="F2F2F2"/>
            <w:tcMar>
              <w:top w:w="90" w:type="dxa"/>
              <w:left w:w="120" w:type="dxa"/>
              <w:bottom w:w="90" w:type="dxa"/>
              <w:right w:w="120" w:type="dxa"/>
            </w:tcMar>
            <w:vAlign w:val="center"/>
          </w:tcPr>
          <w:p w14:paraId="52A1E4D1" w14:textId="77777777" w:rsidR="00F277DE" w:rsidRDefault="00000000">
            <w:r>
              <w:rPr>
                <w:sz w:val="20"/>
                <w:szCs w:val="20"/>
              </w:rPr>
              <w:t>Pass</w:t>
            </w:r>
          </w:p>
        </w:tc>
      </w:tr>
      <w:tr w:rsidR="00F277DE" w14:paraId="7AB6F296"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0E43AEA2" w14:textId="77777777" w:rsidR="00F277DE" w:rsidRDefault="00000000">
            <w:r>
              <w:rPr>
                <w:sz w:val="20"/>
                <w:szCs w:val="20"/>
              </w:rPr>
              <w:t>7</w:t>
            </w:r>
          </w:p>
        </w:tc>
        <w:tc>
          <w:tcPr>
            <w:tcW w:w="3900" w:type="dxa"/>
            <w:shd w:val="clear" w:color="auto" w:fill="FFFFFF"/>
            <w:tcMar>
              <w:top w:w="90" w:type="dxa"/>
              <w:left w:w="120" w:type="dxa"/>
              <w:bottom w:w="90" w:type="dxa"/>
              <w:right w:w="120" w:type="dxa"/>
            </w:tcMar>
            <w:vAlign w:val="center"/>
          </w:tcPr>
          <w:p w14:paraId="558F3246" w14:textId="77777777" w:rsidR="00F277DE" w:rsidRDefault="00000000">
            <w:r>
              <w:rPr>
                <w:sz w:val="20"/>
                <w:szCs w:val="20"/>
              </w:rPr>
              <w:t>Delete a package referenced by a booking</w:t>
            </w:r>
          </w:p>
        </w:tc>
        <w:tc>
          <w:tcPr>
            <w:tcW w:w="3400" w:type="dxa"/>
            <w:shd w:val="clear" w:color="auto" w:fill="FFFFFF"/>
            <w:tcMar>
              <w:top w:w="90" w:type="dxa"/>
              <w:left w:w="120" w:type="dxa"/>
              <w:bottom w:w="90" w:type="dxa"/>
              <w:right w:w="120" w:type="dxa"/>
            </w:tcMar>
            <w:vAlign w:val="center"/>
          </w:tcPr>
          <w:p w14:paraId="718894D3" w14:textId="77777777" w:rsidR="00F277DE" w:rsidRDefault="00000000">
            <w:r>
              <w:rPr>
                <w:sz w:val="20"/>
                <w:szCs w:val="20"/>
              </w:rPr>
              <w:t xml:space="preserve">Booking retained; </w:t>
            </w:r>
            <w:proofErr w:type="spellStart"/>
            <w:r>
              <w:rPr>
                <w:sz w:val="20"/>
                <w:szCs w:val="20"/>
              </w:rPr>
              <w:t>package_id</w:t>
            </w:r>
            <w:proofErr w:type="spellEnd"/>
            <w:r>
              <w:rPr>
                <w:sz w:val="20"/>
                <w:szCs w:val="20"/>
              </w:rPr>
              <w:t xml:space="preserve"> set to NULL</w:t>
            </w:r>
          </w:p>
        </w:tc>
        <w:tc>
          <w:tcPr>
            <w:tcW w:w="1350" w:type="dxa"/>
            <w:shd w:val="clear" w:color="auto" w:fill="FFFFFF"/>
            <w:tcMar>
              <w:top w:w="90" w:type="dxa"/>
              <w:left w:w="120" w:type="dxa"/>
              <w:bottom w:w="90" w:type="dxa"/>
              <w:right w:w="120" w:type="dxa"/>
            </w:tcMar>
            <w:vAlign w:val="center"/>
          </w:tcPr>
          <w:p w14:paraId="1FC243FD" w14:textId="77777777" w:rsidR="00F277DE" w:rsidRDefault="00000000">
            <w:r>
              <w:rPr>
                <w:sz w:val="20"/>
                <w:szCs w:val="20"/>
              </w:rPr>
              <w:t>Pass</w:t>
            </w:r>
          </w:p>
        </w:tc>
      </w:tr>
      <w:tr w:rsidR="00F277DE" w14:paraId="4F814362" w14:textId="77777777">
        <w:tblPrEx>
          <w:tblCellMar>
            <w:top w:w="0" w:type="dxa"/>
            <w:bottom w:w="0" w:type="dxa"/>
          </w:tblCellMar>
        </w:tblPrEx>
        <w:tc>
          <w:tcPr>
            <w:tcW w:w="700" w:type="dxa"/>
            <w:shd w:val="clear" w:color="auto" w:fill="F2F2F2"/>
            <w:tcMar>
              <w:top w:w="90" w:type="dxa"/>
              <w:left w:w="120" w:type="dxa"/>
              <w:bottom w:w="90" w:type="dxa"/>
              <w:right w:w="120" w:type="dxa"/>
            </w:tcMar>
            <w:vAlign w:val="center"/>
          </w:tcPr>
          <w:p w14:paraId="57854EBD" w14:textId="77777777" w:rsidR="00F277DE" w:rsidRDefault="00000000">
            <w:r>
              <w:rPr>
                <w:sz w:val="20"/>
                <w:szCs w:val="20"/>
              </w:rPr>
              <w:t>8</w:t>
            </w:r>
          </w:p>
        </w:tc>
        <w:tc>
          <w:tcPr>
            <w:tcW w:w="3900" w:type="dxa"/>
            <w:shd w:val="clear" w:color="auto" w:fill="F2F2F2"/>
            <w:tcMar>
              <w:top w:w="90" w:type="dxa"/>
              <w:left w:w="120" w:type="dxa"/>
              <w:bottom w:w="90" w:type="dxa"/>
              <w:right w:w="120" w:type="dxa"/>
            </w:tcMar>
            <w:vAlign w:val="center"/>
          </w:tcPr>
          <w:p w14:paraId="302A9861" w14:textId="77777777" w:rsidR="00F277DE" w:rsidRDefault="00000000">
            <w:r>
              <w:rPr>
                <w:sz w:val="20"/>
                <w:szCs w:val="20"/>
              </w:rPr>
              <w:t>Access admin routes as a non-approved admin</w:t>
            </w:r>
          </w:p>
        </w:tc>
        <w:tc>
          <w:tcPr>
            <w:tcW w:w="3400" w:type="dxa"/>
            <w:shd w:val="clear" w:color="auto" w:fill="F2F2F2"/>
            <w:tcMar>
              <w:top w:w="90" w:type="dxa"/>
              <w:left w:w="120" w:type="dxa"/>
              <w:bottom w:w="90" w:type="dxa"/>
              <w:right w:w="120" w:type="dxa"/>
            </w:tcMar>
            <w:vAlign w:val="center"/>
          </w:tcPr>
          <w:p w14:paraId="6D249468" w14:textId="77777777" w:rsidR="00F277DE" w:rsidRDefault="00000000">
            <w:r>
              <w:rPr>
                <w:sz w:val="20"/>
                <w:szCs w:val="20"/>
              </w:rPr>
              <w:t>Access denied</w:t>
            </w:r>
          </w:p>
        </w:tc>
        <w:tc>
          <w:tcPr>
            <w:tcW w:w="1350" w:type="dxa"/>
            <w:shd w:val="clear" w:color="auto" w:fill="F2F2F2"/>
            <w:tcMar>
              <w:top w:w="90" w:type="dxa"/>
              <w:left w:w="120" w:type="dxa"/>
              <w:bottom w:w="90" w:type="dxa"/>
              <w:right w:w="120" w:type="dxa"/>
            </w:tcMar>
            <w:vAlign w:val="center"/>
          </w:tcPr>
          <w:p w14:paraId="2F5E4B73" w14:textId="77777777" w:rsidR="00F277DE" w:rsidRDefault="00000000">
            <w:r>
              <w:rPr>
                <w:sz w:val="20"/>
                <w:szCs w:val="20"/>
              </w:rPr>
              <w:t>Pass</w:t>
            </w:r>
          </w:p>
        </w:tc>
      </w:tr>
      <w:tr w:rsidR="00F277DE" w14:paraId="07BF36CD"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2D02E0D1" w14:textId="77777777" w:rsidR="00F277DE" w:rsidRDefault="00000000">
            <w:r>
              <w:rPr>
                <w:sz w:val="20"/>
                <w:szCs w:val="20"/>
              </w:rPr>
              <w:t>9</w:t>
            </w:r>
          </w:p>
        </w:tc>
        <w:tc>
          <w:tcPr>
            <w:tcW w:w="3900" w:type="dxa"/>
            <w:shd w:val="clear" w:color="auto" w:fill="FFFFFF"/>
            <w:tcMar>
              <w:top w:w="90" w:type="dxa"/>
              <w:left w:w="120" w:type="dxa"/>
              <w:bottom w:w="90" w:type="dxa"/>
              <w:right w:w="120" w:type="dxa"/>
            </w:tcMar>
            <w:vAlign w:val="center"/>
          </w:tcPr>
          <w:p w14:paraId="62778013" w14:textId="77777777" w:rsidR="00F277DE" w:rsidRDefault="00000000">
            <w:r>
              <w:rPr>
                <w:sz w:val="20"/>
                <w:szCs w:val="20"/>
              </w:rPr>
              <w:t>Load homepage on a mobile viewport</w:t>
            </w:r>
          </w:p>
        </w:tc>
        <w:tc>
          <w:tcPr>
            <w:tcW w:w="3400" w:type="dxa"/>
            <w:shd w:val="clear" w:color="auto" w:fill="FFFFFF"/>
            <w:tcMar>
              <w:top w:w="90" w:type="dxa"/>
              <w:left w:w="120" w:type="dxa"/>
              <w:bottom w:w="90" w:type="dxa"/>
              <w:right w:w="120" w:type="dxa"/>
            </w:tcMar>
            <w:vAlign w:val="center"/>
          </w:tcPr>
          <w:p w14:paraId="1D79440D" w14:textId="77777777" w:rsidR="00F277DE" w:rsidRDefault="00000000">
            <w:r>
              <w:rPr>
                <w:sz w:val="20"/>
                <w:szCs w:val="20"/>
              </w:rPr>
              <w:t>Layout adapts correctly, no overflow</w:t>
            </w:r>
          </w:p>
        </w:tc>
        <w:tc>
          <w:tcPr>
            <w:tcW w:w="1350" w:type="dxa"/>
            <w:shd w:val="clear" w:color="auto" w:fill="FFFFFF"/>
            <w:tcMar>
              <w:top w:w="90" w:type="dxa"/>
              <w:left w:w="120" w:type="dxa"/>
              <w:bottom w:w="90" w:type="dxa"/>
              <w:right w:w="120" w:type="dxa"/>
            </w:tcMar>
            <w:vAlign w:val="center"/>
          </w:tcPr>
          <w:p w14:paraId="503476D2" w14:textId="77777777" w:rsidR="00F277DE" w:rsidRDefault="00000000">
            <w:r>
              <w:rPr>
                <w:sz w:val="20"/>
                <w:szCs w:val="20"/>
              </w:rPr>
              <w:t>Pass</w:t>
            </w:r>
          </w:p>
        </w:tc>
      </w:tr>
      <w:tr w:rsidR="00F277DE" w14:paraId="33B1E21A" w14:textId="77777777">
        <w:tblPrEx>
          <w:tblCellMar>
            <w:top w:w="0" w:type="dxa"/>
            <w:bottom w:w="0" w:type="dxa"/>
          </w:tblCellMar>
        </w:tblPrEx>
        <w:tc>
          <w:tcPr>
            <w:tcW w:w="700" w:type="dxa"/>
            <w:shd w:val="clear" w:color="auto" w:fill="F2F2F2"/>
            <w:tcMar>
              <w:top w:w="90" w:type="dxa"/>
              <w:left w:w="120" w:type="dxa"/>
              <w:bottom w:w="90" w:type="dxa"/>
              <w:right w:w="120" w:type="dxa"/>
            </w:tcMar>
            <w:vAlign w:val="center"/>
          </w:tcPr>
          <w:p w14:paraId="4DA60826" w14:textId="77777777" w:rsidR="00F277DE" w:rsidRDefault="00000000">
            <w:r>
              <w:rPr>
                <w:sz w:val="20"/>
                <w:szCs w:val="20"/>
              </w:rPr>
              <w:t>10</w:t>
            </w:r>
          </w:p>
        </w:tc>
        <w:tc>
          <w:tcPr>
            <w:tcW w:w="3900" w:type="dxa"/>
            <w:shd w:val="clear" w:color="auto" w:fill="F2F2F2"/>
            <w:tcMar>
              <w:top w:w="90" w:type="dxa"/>
              <w:left w:w="120" w:type="dxa"/>
              <w:bottom w:w="90" w:type="dxa"/>
              <w:right w:w="120" w:type="dxa"/>
            </w:tcMar>
            <w:vAlign w:val="center"/>
          </w:tcPr>
          <w:p w14:paraId="7593840D" w14:textId="77777777" w:rsidR="00F277DE" w:rsidRDefault="00000000">
            <w:r>
              <w:rPr>
                <w:sz w:val="20"/>
                <w:szCs w:val="20"/>
              </w:rPr>
              <w:t>Access the API from a mobile network known to block Render</w:t>
            </w:r>
          </w:p>
        </w:tc>
        <w:tc>
          <w:tcPr>
            <w:tcW w:w="3400" w:type="dxa"/>
            <w:shd w:val="clear" w:color="auto" w:fill="F2F2F2"/>
            <w:tcMar>
              <w:top w:w="90" w:type="dxa"/>
              <w:left w:w="120" w:type="dxa"/>
              <w:bottom w:w="90" w:type="dxa"/>
              <w:right w:w="120" w:type="dxa"/>
            </w:tcMar>
            <w:vAlign w:val="center"/>
          </w:tcPr>
          <w:p w14:paraId="373DD64B" w14:textId="77777777" w:rsidR="00F277DE" w:rsidRDefault="00000000">
            <w:r>
              <w:rPr>
                <w:sz w:val="20"/>
                <w:szCs w:val="20"/>
              </w:rPr>
              <w:t>Request succeeds via Cloudflare Worker proxy</w:t>
            </w:r>
          </w:p>
        </w:tc>
        <w:tc>
          <w:tcPr>
            <w:tcW w:w="1350" w:type="dxa"/>
            <w:shd w:val="clear" w:color="auto" w:fill="F2F2F2"/>
            <w:tcMar>
              <w:top w:w="90" w:type="dxa"/>
              <w:left w:w="120" w:type="dxa"/>
              <w:bottom w:w="90" w:type="dxa"/>
              <w:right w:w="120" w:type="dxa"/>
            </w:tcMar>
            <w:vAlign w:val="center"/>
          </w:tcPr>
          <w:p w14:paraId="5A52C08E" w14:textId="77777777" w:rsidR="00F277DE" w:rsidRDefault="00000000">
            <w:r>
              <w:rPr>
                <w:sz w:val="20"/>
                <w:szCs w:val="20"/>
              </w:rPr>
              <w:t>Pass</w:t>
            </w:r>
          </w:p>
        </w:tc>
      </w:tr>
    </w:tbl>
    <w:p w14:paraId="57499C8E" w14:textId="77777777" w:rsidR="00F277DE" w:rsidRDefault="00000000">
      <w:pPr>
        <w:pStyle w:val="Heading1"/>
        <w:pageBreakBefore/>
        <w:pBdr>
          <w:bottom w:val="single" w:sz="12" w:space="4" w:color="1F3A5F"/>
        </w:pBdr>
        <w:spacing w:before="480" w:after="240"/>
      </w:pPr>
      <w:bookmarkStart w:id="43" w:name="_Toc235580399"/>
      <w:r>
        <w:rPr>
          <w:b/>
          <w:bCs/>
          <w:color w:val="16283F"/>
          <w:sz w:val="32"/>
          <w:szCs w:val="32"/>
        </w:rPr>
        <w:lastRenderedPageBreak/>
        <w:t>Chapter 6: Conclusion and Future Work</w:t>
      </w:r>
      <w:bookmarkEnd w:id="43"/>
    </w:p>
    <w:p w14:paraId="3E07C615" w14:textId="77777777" w:rsidR="00F277DE" w:rsidRDefault="00000000">
      <w:pPr>
        <w:pStyle w:val="Heading2"/>
        <w:spacing w:before="360" w:after="180"/>
      </w:pPr>
      <w:bookmarkStart w:id="44" w:name="_Toc235580400"/>
      <w:r>
        <w:rPr>
          <w:rFonts w:ascii="Cambria" w:eastAsia="Cambria" w:hAnsi="Cambria" w:cs="Cambria"/>
          <w:b/>
          <w:bCs/>
          <w:color w:val="1F3A5F"/>
        </w:rPr>
        <w:t>6.1 Conclusion</w:t>
      </w:r>
      <w:bookmarkEnd w:id="44"/>
    </w:p>
    <w:p w14:paraId="4B46ECF1" w14:textId="77777777" w:rsidR="00F277DE" w:rsidRDefault="00000000">
      <w:pPr>
        <w:spacing w:after="180" w:line="300" w:lineRule="auto"/>
        <w:jc w:val="both"/>
      </w:pPr>
      <w:r>
        <w:t xml:space="preserve">This project set out to design and build a centralized, digital management system for a Hajj and Umrah travel agency, replacing error-prone manual processes with a relational, ledger-accurate platform. The final system, </w:t>
      </w:r>
      <w:proofErr w:type="spellStart"/>
      <w:r>
        <w:t>Pothik</w:t>
      </w:r>
      <w:proofErr w:type="spellEnd"/>
      <w:r>
        <w:t xml:space="preserve"> Bondhu, successfully allows pilgrims to browse packages, pre-register, track their journey milestones through a secure Tracking ID, and monitor their payments in real time, while giving the agency a reliable, cascade-consistent database of its users, packages, bookings, and payments. Beyond the core CRUD functionality, the project also solved a real, local infrastructure problem — telecom-level blocking of free-tier hosting domains — through a Cloudflare Worker proxy, demonstrating an end-to-end understanding of both application-level and network-level system design.</w:t>
      </w:r>
    </w:p>
    <w:p w14:paraId="7AFCC72B" w14:textId="77777777" w:rsidR="00F277DE" w:rsidRDefault="00000000">
      <w:pPr>
        <w:pStyle w:val="Heading2"/>
        <w:spacing w:before="360" w:after="180"/>
      </w:pPr>
      <w:bookmarkStart w:id="45" w:name="_Toc235580401"/>
      <w:r>
        <w:rPr>
          <w:rFonts w:ascii="Cambria" w:eastAsia="Cambria" w:hAnsi="Cambria" w:cs="Cambria"/>
          <w:b/>
          <w:bCs/>
          <w:color w:val="1F3A5F"/>
        </w:rPr>
        <w:t>6.2 Future Work</w:t>
      </w:r>
      <w:bookmarkEnd w:id="45"/>
    </w:p>
    <w:p w14:paraId="4E71B2DB" w14:textId="77777777" w:rsidR="00F277DE" w:rsidRDefault="00000000">
      <w:pPr>
        <w:pStyle w:val="ListParagraph"/>
        <w:numPr>
          <w:ilvl w:val="0"/>
          <w:numId w:val="2"/>
        </w:numPr>
        <w:spacing w:after="90"/>
      </w:pPr>
      <w:r>
        <w:t xml:space="preserve">Integrate a licensed, live payment aggregator (e.g., </w:t>
      </w:r>
      <w:proofErr w:type="spellStart"/>
      <w:r>
        <w:t>SSLCommerz</w:t>
      </w:r>
      <w:proofErr w:type="spellEnd"/>
      <w:r>
        <w:t xml:space="preserve"> or a direct bKash/Nagad merchant API) in place of the current mock payment flow.</w:t>
      </w:r>
    </w:p>
    <w:p w14:paraId="7AE76DAC" w14:textId="77777777" w:rsidR="00F277DE" w:rsidRDefault="00000000">
      <w:pPr>
        <w:pStyle w:val="ListParagraph"/>
        <w:numPr>
          <w:ilvl w:val="0"/>
          <w:numId w:val="2"/>
        </w:numPr>
        <w:spacing w:after="90"/>
      </w:pPr>
      <w:r>
        <w:t>Add SMS-based notifications alongside the existing email notifications for users without reliable email access.</w:t>
      </w:r>
    </w:p>
    <w:p w14:paraId="1B6751D4" w14:textId="77777777" w:rsidR="00F277DE" w:rsidRDefault="00000000">
      <w:pPr>
        <w:pStyle w:val="ListParagraph"/>
        <w:numPr>
          <w:ilvl w:val="0"/>
          <w:numId w:val="2"/>
        </w:numPr>
        <w:spacing w:after="90"/>
      </w:pPr>
      <w:r>
        <w:t>Build a dedicated mobile application to complement the responsive web platform.</w:t>
      </w:r>
    </w:p>
    <w:p w14:paraId="65BAECAF" w14:textId="77777777" w:rsidR="00F277DE" w:rsidRDefault="00000000">
      <w:pPr>
        <w:pStyle w:val="ListParagraph"/>
        <w:numPr>
          <w:ilvl w:val="0"/>
          <w:numId w:val="2"/>
        </w:numPr>
        <w:spacing w:after="90"/>
      </w:pPr>
      <w:r>
        <w:t>Introduce document upload and automated verification (e.g., passport OCR) to further reduce manual admin workload.</w:t>
      </w:r>
    </w:p>
    <w:p w14:paraId="4F16D808" w14:textId="77777777" w:rsidR="00F277DE" w:rsidRDefault="00000000">
      <w:pPr>
        <w:pStyle w:val="ListParagraph"/>
        <w:numPr>
          <w:ilvl w:val="0"/>
          <w:numId w:val="2"/>
        </w:numPr>
        <w:spacing w:after="90"/>
      </w:pPr>
      <w:r>
        <w:t>Add multi-agency support so the platform could be offered as a SaaS product to other Hajj and Umrah agencies.</w:t>
      </w:r>
    </w:p>
    <w:p w14:paraId="3A6A784F" w14:textId="77777777" w:rsidR="00F277DE" w:rsidRDefault="00000000">
      <w:pPr>
        <w:pStyle w:val="Heading1"/>
        <w:pageBreakBefore/>
        <w:pBdr>
          <w:bottom w:val="single" w:sz="12" w:space="4" w:color="1F3A5F"/>
        </w:pBdr>
        <w:spacing w:before="480" w:after="240"/>
      </w:pPr>
      <w:bookmarkStart w:id="46" w:name="_Toc235580402"/>
      <w:r>
        <w:rPr>
          <w:b/>
          <w:bCs/>
          <w:color w:val="16283F"/>
          <w:sz w:val="32"/>
          <w:szCs w:val="32"/>
        </w:rPr>
        <w:lastRenderedPageBreak/>
        <w:t>References</w:t>
      </w:r>
      <w:bookmarkEnd w:id="46"/>
    </w:p>
    <w:p w14:paraId="21963A87" w14:textId="77777777" w:rsidR="00F277DE" w:rsidRDefault="00000000">
      <w:pPr>
        <w:spacing w:after="180" w:line="300" w:lineRule="auto"/>
        <w:jc w:val="both"/>
      </w:pPr>
      <w:r>
        <w:t>[1] React — A JavaScript library for building user interfaces. https://react.dev</w:t>
      </w:r>
    </w:p>
    <w:p w14:paraId="1B501FFE" w14:textId="77777777" w:rsidR="00F277DE" w:rsidRDefault="00000000">
      <w:pPr>
        <w:spacing w:after="180" w:line="300" w:lineRule="auto"/>
        <w:jc w:val="both"/>
      </w:pPr>
      <w:r>
        <w:t>[2] Node.js — JavaScript runtime built on Chrome's V8 engine. https://nodejs.org</w:t>
      </w:r>
    </w:p>
    <w:p w14:paraId="6BE809AB" w14:textId="77777777" w:rsidR="00F277DE" w:rsidRDefault="00000000">
      <w:pPr>
        <w:spacing w:after="180" w:line="300" w:lineRule="auto"/>
        <w:jc w:val="both"/>
      </w:pPr>
      <w:r>
        <w:t>[3] Express.js — Fast, minimalist web framework for Node.js. https://expressjs.com</w:t>
      </w:r>
    </w:p>
    <w:p w14:paraId="3FC7E061" w14:textId="77777777" w:rsidR="00F277DE" w:rsidRDefault="00000000">
      <w:pPr>
        <w:spacing w:after="180" w:line="300" w:lineRule="auto"/>
        <w:jc w:val="both"/>
      </w:pPr>
      <w:r>
        <w:t>[4] PostgreSQL — The world's most advanced open-source relational database. https://www.postgresql.org</w:t>
      </w:r>
    </w:p>
    <w:p w14:paraId="71F7BB6F" w14:textId="77777777" w:rsidR="00F277DE" w:rsidRDefault="00000000">
      <w:pPr>
        <w:spacing w:after="180" w:line="300" w:lineRule="auto"/>
        <w:jc w:val="both"/>
      </w:pPr>
      <w:r>
        <w:t>[5] Neon — Serverless Postgres. https://neon.tech</w:t>
      </w:r>
    </w:p>
    <w:p w14:paraId="47DE7521" w14:textId="77777777" w:rsidR="00F277DE" w:rsidRDefault="00000000">
      <w:pPr>
        <w:spacing w:after="180" w:line="300" w:lineRule="auto"/>
        <w:jc w:val="both"/>
      </w:pPr>
      <w:r>
        <w:t xml:space="preserve">[6] </w:t>
      </w:r>
      <w:proofErr w:type="spellStart"/>
      <w:r>
        <w:t>Vercel</w:t>
      </w:r>
      <w:proofErr w:type="spellEnd"/>
      <w:r>
        <w:t xml:space="preserve"> — Frontend cloud platform. https://vercel.com</w:t>
      </w:r>
    </w:p>
    <w:p w14:paraId="3C404ABB" w14:textId="77777777" w:rsidR="00F277DE" w:rsidRDefault="00000000">
      <w:pPr>
        <w:spacing w:after="180" w:line="300" w:lineRule="auto"/>
        <w:jc w:val="both"/>
      </w:pPr>
      <w:r>
        <w:t>[7] Render — Cloud application hosting. https://render.com</w:t>
      </w:r>
    </w:p>
    <w:p w14:paraId="097FB650" w14:textId="77777777" w:rsidR="00F277DE" w:rsidRDefault="00000000">
      <w:pPr>
        <w:spacing w:after="180" w:line="300" w:lineRule="auto"/>
        <w:jc w:val="both"/>
      </w:pPr>
      <w:r>
        <w:t>[8] Cloudflare Workers — Serverless edge computing platform. https://workers.cloudflare.com</w:t>
      </w:r>
    </w:p>
    <w:p w14:paraId="0381CE64" w14:textId="77777777" w:rsidR="00F277DE" w:rsidRDefault="00000000">
      <w:pPr>
        <w:spacing w:after="180" w:line="300" w:lineRule="auto"/>
        <w:jc w:val="both"/>
      </w:pPr>
      <w:r>
        <w:t>[9] Brevo — Email marketing and transactional email platform. https://www.brevo.com</w:t>
      </w:r>
    </w:p>
    <w:p w14:paraId="25D79611" w14:textId="77777777" w:rsidR="00F277DE" w:rsidRDefault="00000000">
      <w:pPr>
        <w:spacing w:after="180" w:line="300" w:lineRule="auto"/>
        <w:jc w:val="both"/>
      </w:pPr>
      <w:r>
        <w:t>[10] Leaflet — An open-source JavaScript library for interactive maps. https://leafletjs.com</w:t>
      </w:r>
    </w:p>
    <w:p w14:paraId="5AA4C571" w14:textId="77777777" w:rsidR="00F277DE" w:rsidRDefault="00000000">
      <w:pPr>
        <w:spacing w:after="180" w:line="300" w:lineRule="auto"/>
        <w:jc w:val="both"/>
      </w:pPr>
      <w:r>
        <w:t xml:space="preserve">[11] </w:t>
      </w:r>
      <w:proofErr w:type="spellStart"/>
      <w:r>
        <w:t>Formspree</w:t>
      </w:r>
      <w:proofErr w:type="spellEnd"/>
      <w:r>
        <w:t xml:space="preserve"> — Form backend service. https://formspree.io</w:t>
      </w:r>
    </w:p>
    <w:sectPr w:rsidR="00F277DE">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09B64" w14:textId="77777777" w:rsidR="00347EDE" w:rsidRDefault="00347EDE">
      <w:r>
        <w:separator/>
      </w:r>
    </w:p>
  </w:endnote>
  <w:endnote w:type="continuationSeparator" w:id="0">
    <w:p w14:paraId="4E9E5B17" w14:textId="77777777" w:rsidR="00347EDE" w:rsidRDefault="00347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2BEE1" w14:textId="77777777" w:rsidR="00F277DE"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670772">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67077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0BBC7" w14:textId="77777777" w:rsidR="00347EDE" w:rsidRDefault="00347EDE">
      <w:r>
        <w:separator/>
      </w:r>
    </w:p>
  </w:footnote>
  <w:footnote w:type="continuationSeparator" w:id="0">
    <w:p w14:paraId="7CA1FD16" w14:textId="77777777" w:rsidR="00347EDE" w:rsidRDefault="00347E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11A3E" w14:textId="77777777" w:rsidR="00F277DE" w:rsidRDefault="00000000">
    <w:pPr>
      <w:pBdr>
        <w:bottom w:val="single" w:sz="4" w:space="4" w:color="BFBFBF"/>
      </w:pBdr>
      <w:jc w:val="right"/>
    </w:pPr>
    <w:proofErr w:type="spellStart"/>
    <w:r>
      <w:rPr>
        <w:i/>
        <w:iCs/>
        <w:color w:val="808080"/>
        <w:sz w:val="18"/>
        <w:szCs w:val="18"/>
      </w:rPr>
      <w:t>Pothik</w:t>
    </w:r>
    <w:proofErr w:type="spellEnd"/>
    <w:r>
      <w:rPr>
        <w:i/>
        <w:iCs/>
        <w:color w:val="808080"/>
        <w:sz w:val="18"/>
        <w:szCs w:val="18"/>
      </w:rPr>
      <w:t xml:space="preserve"> Bondhu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D0BB4"/>
    <w:multiLevelType w:val="hybridMultilevel"/>
    <w:tmpl w:val="C87A6A0E"/>
    <w:lvl w:ilvl="0" w:tplc="264EE4E2">
      <w:start w:val="1"/>
      <w:numFmt w:val="bullet"/>
      <w:lvlText w:val="●"/>
      <w:lvlJc w:val="left"/>
      <w:pPr>
        <w:ind w:left="720" w:hanging="360"/>
      </w:pPr>
    </w:lvl>
    <w:lvl w:ilvl="1" w:tplc="7298C580">
      <w:start w:val="1"/>
      <w:numFmt w:val="bullet"/>
      <w:lvlText w:val="○"/>
      <w:lvlJc w:val="left"/>
      <w:pPr>
        <w:ind w:left="1440" w:hanging="360"/>
      </w:pPr>
    </w:lvl>
    <w:lvl w:ilvl="2" w:tplc="3F84FA1A">
      <w:start w:val="1"/>
      <w:numFmt w:val="bullet"/>
      <w:lvlText w:val="■"/>
      <w:lvlJc w:val="left"/>
      <w:pPr>
        <w:ind w:left="2160" w:hanging="360"/>
      </w:pPr>
    </w:lvl>
    <w:lvl w:ilvl="3" w:tplc="4FF26EDC">
      <w:start w:val="1"/>
      <w:numFmt w:val="bullet"/>
      <w:lvlText w:val="●"/>
      <w:lvlJc w:val="left"/>
      <w:pPr>
        <w:ind w:left="2880" w:hanging="360"/>
      </w:pPr>
    </w:lvl>
    <w:lvl w:ilvl="4" w:tplc="64F0CB3C">
      <w:start w:val="1"/>
      <w:numFmt w:val="bullet"/>
      <w:lvlText w:val="○"/>
      <w:lvlJc w:val="left"/>
      <w:pPr>
        <w:ind w:left="3600" w:hanging="360"/>
      </w:pPr>
    </w:lvl>
    <w:lvl w:ilvl="5" w:tplc="7B644112">
      <w:start w:val="1"/>
      <w:numFmt w:val="bullet"/>
      <w:lvlText w:val="■"/>
      <w:lvlJc w:val="left"/>
      <w:pPr>
        <w:ind w:left="4320" w:hanging="360"/>
      </w:pPr>
    </w:lvl>
    <w:lvl w:ilvl="6" w:tplc="A9DCEC44">
      <w:start w:val="1"/>
      <w:numFmt w:val="bullet"/>
      <w:lvlText w:val="●"/>
      <w:lvlJc w:val="left"/>
      <w:pPr>
        <w:ind w:left="5040" w:hanging="360"/>
      </w:pPr>
    </w:lvl>
    <w:lvl w:ilvl="7" w:tplc="971A2C6A">
      <w:start w:val="1"/>
      <w:numFmt w:val="bullet"/>
      <w:lvlText w:val="●"/>
      <w:lvlJc w:val="left"/>
      <w:pPr>
        <w:ind w:left="5760" w:hanging="360"/>
      </w:pPr>
    </w:lvl>
    <w:lvl w:ilvl="8" w:tplc="4364A230">
      <w:start w:val="1"/>
      <w:numFmt w:val="bullet"/>
      <w:lvlText w:val="●"/>
      <w:lvlJc w:val="left"/>
      <w:pPr>
        <w:ind w:left="6480" w:hanging="360"/>
      </w:pPr>
    </w:lvl>
  </w:abstractNum>
  <w:abstractNum w:abstractNumId="1" w15:restartNumberingAfterBreak="0">
    <w:nsid w:val="4D127F83"/>
    <w:multiLevelType w:val="hybridMultilevel"/>
    <w:tmpl w:val="5164CF2A"/>
    <w:lvl w:ilvl="0" w:tplc="08C2744E">
      <w:start w:val="1"/>
      <w:numFmt w:val="bullet"/>
      <w:lvlText w:val="•"/>
      <w:lvlJc w:val="left"/>
      <w:pPr>
        <w:ind w:left="720" w:hanging="360"/>
      </w:pPr>
    </w:lvl>
    <w:lvl w:ilvl="1" w:tplc="46CE9DE4">
      <w:start w:val="1"/>
      <w:numFmt w:val="bullet"/>
      <w:lvlText w:val="◦"/>
      <w:lvlJc w:val="left"/>
      <w:pPr>
        <w:ind w:left="1080" w:hanging="360"/>
      </w:pPr>
    </w:lvl>
    <w:lvl w:ilvl="2" w:tplc="E5DE29A2">
      <w:numFmt w:val="decimal"/>
      <w:lvlText w:val=""/>
      <w:lvlJc w:val="left"/>
    </w:lvl>
    <w:lvl w:ilvl="3" w:tplc="98E8655A">
      <w:numFmt w:val="decimal"/>
      <w:lvlText w:val=""/>
      <w:lvlJc w:val="left"/>
    </w:lvl>
    <w:lvl w:ilvl="4" w:tplc="8F28571E">
      <w:numFmt w:val="decimal"/>
      <w:lvlText w:val=""/>
      <w:lvlJc w:val="left"/>
    </w:lvl>
    <w:lvl w:ilvl="5" w:tplc="8B1E7204">
      <w:numFmt w:val="decimal"/>
      <w:lvlText w:val=""/>
      <w:lvlJc w:val="left"/>
    </w:lvl>
    <w:lvl w:ilvl="6" w:tplc="7B9EE31C">
      <w:numFmt w:val="decimal"/>
      <w:lvlText w:val=""/>
      <w:lvlJc w:val="left"/>
    </w:lvl>
    <w:lvl w:ilvl="7" w:tplc="680E7E12">
      <w:numFmt w:val="decimal"/>
      <w:lvlText w:val=""/>
      <w:lvlJc w:val="left"/>
    </w:lvl>
    <w:lvl w:ilvl="8" w:tplc="141CF4FC">
      <w:numFmt w:val="decimal"/>
      <w:lvlText w:val=""/>
      <w:lvlJc w:val="left"/>
    </w:lvl>
  </w:abstractNum>
  <w:num w:numId="1" w16cid:durableId="1086027280">
    <w:abstractNumId w:val="0"/>
    <w:lvlOverride w:ilvl="0">
      <w:startOverride w:val="1"/>
    </w:lvlOverride>
  </w:num>
  <w:num w:numId="2" w16cid:durableId="18610484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7DE"/>
    <w:rsid w:val="00347EDE"/>
    <w:rsid w:val="004B3CBE"/>
    <w:rsid w:val="00670772"/>
    <w:rsid w:val="00F27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C69D"/>
  <w15:docId w15:val="{D71E8E8F-D494-4B5E-A2B9-67AC7DC31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rFonts w:ascii="Cambria" w:eastAsia="Cambria" w:hAnsi="Cambria" w:cs="Cambria"/>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70772"/>
    <w:pPr>
      <w:spacing w:after="100"/>
    </w:pPr>
  </w:style>
  <w:style w:type="paragraph" w:styleId="TOC2">
    <w:name w:val="toc 2"/>
    <w:basedOn w:val="Normal"/>
    <w:next w:val="Normal"/>
    <w:autoRedefine/>
    <w:uiPriority w:val="39"/>
    <w:unhideWhenUsed/>
    <w:rsid w:val="00670772"/>
    <w:pPr>
      <w:spacing w:after="100"/>
      <w:ind w:left="220"/>
    </w:pPr>
  </w:style>
  <w:style w:type="paragraph" w:styleId="TOC3">
    <w:name w:val="toc 3"/>
    <w:basedOn w:val="Normal"/>
    <w:next w:val="Normal"/>
    <w:autoRedefine/>
    <w:uiPriority w:val="39"/>
    <w:unhideWhenUsed/>
    <w:rsid w:val="0067077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4712</Words>
  <Characters>26864</Characters>
  <Application>Microsoft Office Word</Application>
  <DocSecurity>0</DocSecurity>
  <Lines>223</Lines>
  <Paragraphs>63</Paragraphs>
  <ScaleCrop>false</ScaleCrop>
  <Company/>
  <LinksUpToDate>false</LinksUpToDate>
  <CharactersWithSpaces>31513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emon</cp:lastModifiedBy>
  <cp:revision>2</cp:revision>
  <dcterms:created xsi:type="dcterms:W3CDTF">2026-07-21T20:36:00Z</dcterms:created>
  <dcterms:modified xsi:type="dcterms:W3CDTF">2026-07-21T20:40:00Z</dcterms:modified>
</cp:coreProperties>
</file>