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05310A24" w:rsidR="003E1923" w:rsidRPr="00084866" w:rsidRDefault="00C269B3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686F52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11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51116BA0" w:rsidR="75142739" w:rsidRPr="00084866" w:rsidRDefault="00686F52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4E07FB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27</w:t>
      </w:r>
      <w:r w:rsidR="001A01BA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6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7C07C52F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7C07C52F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7C07C52F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7C07C52F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62DF7564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07C52F"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r w:rsidR="6EE4DF74" w:rsidRPr="7C07C52F">
              <w:rPr>
                <w:rFonts w:ascii="Times New Roman" w:hAnsi="Times New Roman" w:cs="Times New Roman"/>
                <w:sz w:val="24"/>
                <w:szCs w:val="24"/>
              </w:rPr>
              <w:t>2021 -</w:t>
            </w:r>
            <w:r w:rsidRPr="7C07C52F"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0CA51AF6" w:rsidR="006926DF" w:rsidRPr="006926DF" w:rsidRDefault="006926DF" w:rsidP="006926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Clasificar los tiempos gramaticales presente y pasado simple en textos.</w:t>
            </w:r>
          </w:p>
        </w:tc>
        <w:tc>
          <w:tcPr>
            <w:tcW w:w="3260" w:type="dxa"/>
            <w:shd w:val="clear" w:color="auto" w:fill="auto"/>
          </w:tcPr>
          <w:p w14:paraId="42E8AA06" w14:textId="77777777" w:rsidR="00686F52" w:rsidRPr="00686F52" w:rsidRDefault="006926DF" w:rsidP="00686F52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 </w:t>
            </w:r>
            <w:r w:rsidR="00686F52" w:rsidRPr="00686F5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Tema 4: </w:t>
            </w:r>
            <w:proofErr w:type="spellStart"/>
            <w:r w:rsidR="00686F52" w:rsidRPr="00686F5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Languages</w:t>
            </w:r>
            <w:proofErr w:type="spellEnd"/>
            <w:r w:rsidR="00686F52" w:rsidRPr="00686F5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CF84B7" w14:textId="77777777" w:rsidR="00686F52" w:rsidRPr="00686F52" w:rsidRDefault="00686F52" w:rsidP="00686F52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686F5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(términos técnicos, lectura por información específica, uso de imperativos)</w:t>
            </w:r>
          </w:p>
          <w:p w14:paraId="1E2346D6" w14:textId="77777777" w:rsidR="00686F52" w:rsidRPr="00686F52" w:rsidRDefault="00686F52" w:rsidP="00686F52">
            <w:pPr>
              <w:spacing w:line="360" w:lineRule="auto"/>
              <w:ind w:left="299" w:hanging="142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>Grammar</w:t>
            </w:r>
          </w:p>
          <w:p w14:paraId="4A613803" w14:textId="77777777" w:rsidR="00686F52" w:rsidRPr="00686F52" w:rsidRDefault="00686F52" w:rsidP="00686F52">
            <w:pPr>
              <w:pStyle w:val="Prrafodelista"/>
              <w:numPr>
                <w:ilvl w:val="0"/>
                <w:numId w:val="23"/>
              </w:numPr>
              <w:spacing w:line="360" w:lineRule="auto"/>
              <w:ind w:left="299" w:hanging="142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  <w:t>Imperative use</w:t>
            </w:r>
          </w:p>
          <w:p w14:paraId="3C11F3B2" w14:textId="0EAEB4BE" w:rsidR="00C269B3" w:rsidRPr="006926DF" w:rsidRDefault="00C269B3" w:rsidP="00686F5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7BED1B4" w14:textId="2897FE29" w:rsidR="00C269B3" w:rsidRPr="006926DF" w:rsidRDefault="006926DF" w:rsidP="00686F52">
            <w:pPr>
              <w:spacing w:line="276" w:lineRule="auto"/>
              <w:ind w:left="3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 los</w:t>
            </w:r>
            <w:r w:rsidR="00686F5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términos técnicos y el uso de imperativos</w:t>
            </w:r>
            <w:r w:rsidR="23543E3D" w:rsidRPr="1CDF96A2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6926DF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B25A53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5A53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B25A53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B25A53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</w:t>
      </w: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 xml:space="preserve">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29E0D77C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686F52">
        <w:rPr>
          <w:rFonts w:ascii="Times New Roman" w:hAnsi="Times New Roman" w:cs="Times New Roman"/>
          <w:sz w:val="24"/>
          <w:szCs w:val="24"/>
        </w:rPr>
        <w:t>11</w:t>
      </w:r>
      <w:r w:rsidR="68C5A0B6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27403CEE" w14:textId="6FE4299D" w:rsidR="00135B51" w:rsidRPr="00084866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C8277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6926DF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25A53">
        <w:rPr>
          <w:rFonts w:ascii="Times New Roman" w:hAnsi="Times New Roman" w:cs="Times New Roman"/>
          <w:b/>
          <w:bCs/>
          <w:sz w:val="24"/>
          <w:szCs w:val="24"/>
        </w:rPr>
        <w:t>Estrategias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 xml:space="preserve"> de aprendizaje.</w:t>
      </w:r>
    </w:p>
    <w:p w14:paraId="195E8CB0" w14:textId="44C6204E" w:rsidR="12405083" w:rsidRDefault="12405083" w:rsidP="1CDF96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conferencia:</w:t>
      </w:r>
      <w:r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B9284" w14:textId="0B81C813" w:rsidR="12405083" w:rsidRDefault="12405083" w:rsidP="1CDF96A2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se describirán los contenidos</w:t>
      </w:r>
      <w:r w:rsidR="00725DFB">
        <w:rPr>
          <w:rFonts w:ascii="Times New Roman" w:hAnsi="Times New Roman" w:cs="Times New Roman"/>
          <w:sz w:val="24"/>
          <w:szCs w:val="24"/>
        </w:rPr>
        <w:t xml:space="preserve"> sobre el tema languajes y el uso de imperativos (parte gramatical y oral)</w:t>
      </w:r>
      <w:r w:rsidRPr="1CDF96A2">
        <w:rPr>
          <w:rFonts w:ascii="Times New Roman" w:hAnsi="Times New Roman" w:cs="Times New Roman"/>
          <w:sz w:val="24"/>
          <w:szCs w:val="24"/>
        </w:rPr>
        <w:t>.</w:t>
      </w:r>
    </w:p>
    <w:p w14:paraId="488177E4" w14:textId="443B8982" w:rsidR="1CDF96A2" w:rsidRDefault="1CDF96A2" w:rsidP="1CDF96A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E28904" w14:textId="0D41E975" w:rsidR="401B9A42" w:rsidRDefault="401B9A42" w:rsidP="1CDF96A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Clase práctica:</w:t>
      </w:r>
    </w:p>
    <w:p w14:paraId="2DC14906" w14:textId="77777777" w:rsidR="00725DFB" w:rsidRPr="00725DFB" w:rsidRDefault="00725DFB" w:rsidP="00725DFB">
      <w:pPr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DFB">
        <w:rPr>
          <w:rFonts w:ascii="Times New Roman" w:hAnsi="Times New Roman" w:cs="Times New Roman"/>
          <w:bCs/>
          <w:sz w:val="24"/>
          <w:szCs w:val="24"/>
        </w:rPr>
        <w:t>solución de ejercicios tomando en cuenta las reglas gramaticales para el uso de imperativos.</w:t>
      </w:r>
    </w:p>
    <w:p w14:paraId="42D12244" w14:textId="27AA97CA" w:rsidR="27ED0137" w:rsidRPr="00084866" w:rsidRDefault="3C6BEE23" w:rsidP="1CDF96A2">
      <w:pPr>
        <w:spacing w:after="0" w:line="240" w:lineRule="auto"/>
        <w:ind w:left="732" w:firstLine="348"/>
        <w:rPr>
          <w:rFonts w:ascii="Times New Roman" w:eastAsia="Times New Roman" w:hAnsi="Times New Roman" w:cs="Times New Roman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Estrategias de Evaluación al aprendizaje.</w:t>
      </w:r>
    </w:p>
    <w:p w14:paraId="35FB7D98" w14:textId="77777777" w:rsidR="00D4760E" w:rsidRPr="00084866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77777777" w:rsidR="00D4760E" w:rsidRPr="00084866" w:rsidRDefault="00D4760E" w:rsidP="00084866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1CDF96A2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7CCFD92F" w14:textId="4AE73828" w:rsidR="737DCA37" w:rsidRDefault="737DCA37" w:rsidP="1CDF96A2">
      <w:pPr>
        <w:pStyle w:val="Prrafode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Pr="1CDF96A2">
        <w:rPr>
          <w:rFonts w:ascii="Times New Roman" w:hAnsi="Times New Roman" w:cs="Times New Roman"/>
          <w:sz w:val="24"/>
          <w:szCs w:val="24"/>
        </w:rPr>
        <w:t xml:space="preserve"> para evaluar el contenido de</w:t>
      </w:r>
      <w:r w:rsidR="00725DFB">
        <w:rPr>
          <w:rFonts w:ascii="Times New Roman" w:hAnsi="Times New Roman" w:cs="Times New Roman"/>
          <w:sz w:val="24"/>
          <w:szCs w:val="24"/>
        </w:rPr>
        <w:t xml:space="preserve"> </w:t>
      </w:r>
      <w:r w:rsidRPr="1CDF96A2">
        <w:rPr>
          <w:rFonts w:ascii="Times New Roman" w:hAnsi="Times New Roman" w:cs="Times New Roman"/>
          <w:sz w:val="24"/>
          <w:szCs w:val="24"/>
        </w:rPr>
        <w:t>l</w:t>
      </w:r>
      <w:r w:rsidR="00725DFB">
        <w:rPr>
          <w:rFonts w:ascii="Times New Roman" w:hAnsi="Times New Roman" w:cs="Times New Roman"/>
          <w:sz w:val="24"/>
          <w:szCs w:val="24"/>
        </w:rPr>
        <w:t>a conferencia</w:t>
      </w:r>
    </w:p>
    <w:p w14:paraId="6E49C49B" w14:textId="23624175" w:rsidR="6E87A983" w:rsidRPr="00084866" w:rsidRDefault="6E87A983" w:rsidP="1CDF96A2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Lista de Observación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evaluar </w:t>
      </w:r>
      <w:r w:rsidR="0DC6E015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clase práctica 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917626" w14:textId="1E5A69F6" w:rsidR="009F5F22" w:rsidRPr="00084866" w:rsidRDefault="25DBD39D" w:rsidP="1CDF96A2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Conferencia sobre</w:t>
      </w:r>
      <w:r w:rsidR="00725D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el uso de imperativos y el tema languajes(historia)</w:t>
      </w:r>
      <w:r w:rsidR="64F5A269"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F3370A2" w14:textId="746C3C83" w:rsidR="00725DFB" w:rsidRPr="00725DFB" w:rsidRDefault="371ADA56" w:rsidP="00725DFB">
      <w:pPr>
        <w:pStyle w:val="Prrafodelista"/>
        <w:numPr>
          <w:ilvl w:val="0"/>
          <w:numId w:val="12"/>
        </w:numPr>
        <w:spacing w:before="120" w:after="12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DFB">
        <w:rPr>
          <w:rFonts w:ascii="Times New Roman" w:hAnsi="Times New Roman" w:cs="Times New Roman"/>
          <w:sz w:val="24"/>
          <w:szCs w:val="24"/>
        </w:rPr>
        <w:t xml:space="preserve">Actividad </w:t>
      </w:r>
      <w:r w:rsidR="05A32FD1" w:rsidRPr="00725DFB">
        <w:rPr>
          <w:rFonts w:ascii="Times New Roman" w:hAnsi="Times New Roman" w:cs="Times New Roman"/>
          <w:sz w:val="24"/>
          <w:szCs w:val="24"/>
        </w:rPr>
        <w:t>1</w:t>
      </w:r>
      <w:r w:rsidRPr="00725DFB">
        <w:rPr>
          <w:rFonts w:ascii="Times New Roman" w:hAnsi="Times New Roman" w:cs="Times New Roman"/>
          <w:sz w:val="24"/>
          <w:szCs w:val="24"/>
        </w:rPr>
        <w:t xml:space="preserve">: </w:t>
      </w:r>
      <w:r w:rsidR="00725DFB" w:rsidRPr="00725DFB">
        <w:rPr>
          <w:rFonts w:ascii="Times New Roman" w:hAnsi="Times New Roman" w:cs="Times New Roman"/>
          <w:bCs/>
          <w:sz w:val="24"/>
          <w:szCs w:val="24"/>
        </w:rPr>
        <w:t>solución de ejercicios tomando en cuenta las reglas gramaticales para el uso de imperativos.</w:t>
      </w:r>
    </w:p>
    <w:p w14:paraId="3699B372" w14:textId="4F894A89" w:rsidR="0EA4776B" w:rsidRPr="00084866" w:rsidRDefault="0EA4776B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19D285B1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23AC9457" w:rsidRPr="1CDF96A2">
        <w:rPr>
          <w:rFonts w:ascii="Times New Roman" w:hAnsi="Times New Roman" w:cs="Times New Roman"/>
          <w:sz w:val="24"/>
          <w:szCs w:val="24"/>
        </w:rPr>
        <w:t>orales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0F69CF" w:rsidRPr="1CDF96A2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725DFB">
        <w:rPr>
          <w:rFonts w:ascii="Times New Roman" w:hAnsi="Times New Roman" w:cs="Times New Roman"/>
          <w:sz w:val="24"/>
          <w:szCs w:val="24"/>
        </w:rPr>
        <w:t>as</w:t>
      </w:r>
      <w:r w:rsidR="4EE343A2" w:rsidRPr="1CDF96A2">
        <w:rPr>
          <w:rFonts w:ascii="Times New Roman" w:hAnsi="Times New Roman" w:cs="Times New Roman"/>
          <w:sz w:val="24"/>
          <w:szCs w:val="24"/>
        </w:rPr>
        <w:t xml:space="preserve"> </w:t>
      </w:r>
      <w:r w:rsidR="00725DFB">
        <w:rPr>
          <w:rFonts w:ascii="Times New Roman" w:hAnsi="Times New Roman" w:cs="Times New Roman"/>
          <w:sz w:val="24"/>
          <w:szCs w:val="24"/>
        </w:rPr>
        <w:t>reglas gramaticales en el uso de imperativos.</w:t>
      </w:r>
    </w:p>
    <w:p w14:paraId="6A7970D3" w14:textId="1FE92408" w:rsidR="00C52E0D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4E1806AB" w14:textId="77777777" w:rsidR="00725DFB" w:rsidRPr="00084866" w:rsidRDefault="00725DFB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300BF" w14:textId="51B3C54A" w:rsidR="3FFCE7E7" w:rsidRDefault="3FFCE7E7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 xml:space="preserve">Entrega de clase práctica: 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en la plataforma los estudiantes </w:t>
      </w:r>
      <w:r w:rsidR="4329168C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harán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entrega de clase </w:t>
      </w:r>
      <w:r w:rsidR="04601ECE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práctica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de ejercicios tomando en cuenta las reglas gramaticales para</w:t>
      </w:r>
      <w:r w:rsidR="00725D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el uso de imperativos</w:t>
      </w:r>
      <w:r w:rsidR="5EFB5AED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5AE9102" w14:textId="3F0B45F2" w:rsidR="001F29E7" w:rsidRPr="00084866" w:rsidRDefault="001F29E7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1CDF96A2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1CDF96A2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1CDF96A2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04A9F636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5AF25248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mapa mental</w:t>
            </w:r>
            <w:r w:rsidR="776B9392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4DBC3D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1CDF96A2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14CCA7D5" w:rsidR="03D095B7" w:rsidRPr="00084866" w:rsidRDefault="16328E7F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Entrego e</w:t>
            </w:r>
            <w:r w:rsidR="032C67CB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trabajo </w:t>
            </w:r>
            <w:r w:rsidR="46A47AD9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siguiendo las </w:t>
            </w:r>
            <w:r w:rsidR="46A47AD9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orientaciones del docente</w:t>
            </w:r>
            <w:r w:rsidR="032C67CB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40B051E4" w:rsidR="03D095B7" w:rsidRPr="00084866" w:rsidRDefault="00725DFB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La clase práctica</w:t>
            </w:r>
            <w:r w:rsidR="5A755084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cuenta con </w:t>
            </w:r>
            <w:r w:rsidR="5A755084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toda la información solicitada</w:t>
            </w:r>
            <w:r w:rsidR="4B002739"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lastRenderedPageBreak/>
              <w:t>5. Mostro entusiasmo e interés en la tarea.</w:t>
            </w:r>
          </w:p>
        </w:tc>
      </w:tr>
      <w:tr w:rsidR="03D095B7" w:rsidRPr="00084866" w14:paraId="675652CD" w14:textId="77777777" w:rsidTr="1CDF96A2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5797ABD5" w:rsidR="00391E62" w:rsidRPr="00084866" w:rsidRDefault="04B5A2F5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presento</w:t>
            </w:r>
            <w:r w:rsidR="4B002739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reglas gramaticales para </w:t>
            </w:r>
            <w:r w:rsidR="064D86E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uso de</w:t>
            </w:r>
            <w:r w:rsidR="00725D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imperativos</w:t>
            </w:r>
            <w:r w:rsidR="34D12949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2498CF25" w14:textId="34E4A018" w:rsidR="03D095B7" w:rsidRPr="0008486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B85D9A2" w14:textId="301FDA22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3F83ED8D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reglas gramaticales</w:t>
            </w:r>
            <w:r w:rsidR="786C67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para</w:t>
            </w:r>
            <w:r w:rsidR="3F2D259B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uso</w:t>
            </w:r>
            <w:r w:rsidR="00725D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imperativos</w:t>
            </w:r>
            <w:r w:rsidR="74100D03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1CDF96A2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1CDF96A2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1CDF96A2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1CDF96A2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1CDF96A2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1CDF96A2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1CDF96A2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1CDF96A2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1CDF96A2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1CDF96A2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1031"/>
        <w:gridCol w:w="1086"/>
        <w:gridCol w:w="1095"/>
        <w:gridCol w:w="1165"/>
        <w:gridCol w:w="717"/>
        <w:gridCol w:w="685"/>
        <w:gridCol w:w="1559"/>
      </w:tblGrid>
      <w:tr w:rsidR="7DE69940" w:rsidRPr="00084866" w14:paraId="412465E3" w14:textId="77777777" w:rsidTr="1CDF96A2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1CDF96A2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DE69940" w:rsidRPr="00084866" w14:paraId="26CBEA29" w14:textId="77777777" w:rsidTr="1CDF96A2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7DE69940" w:rsidRPr="00084866" w14:paraId="66840207" w14:textId="77777777" w:rsidTr="1CDF96A2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5497A1CB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 clase práctica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5DED0ED2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clase práctica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09D5FA8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7DE69940" w:rsidRPr="00084866" w14:paraId="4D8EFF6E" w14:textId="77777777" w:rsidTr="1CDF96A2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1D9089A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reglas gramaticales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276C63B8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reglas gramaticales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19FE956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7DE69940" w:rsidRPr="00084866" w14:paraId="50A6F45B" w14:textId="77777777" w:rsidTr="1CDF96A2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7DE69940" w:rsidRPr="00084866" w14:paraId="5DC7D29D" w14:textId="77777777" w:rsidTr="1CDF96A2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3C4648E4" w14:textId="77777777" w:rsidTr="1CDF96A2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1CDF96A2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7DE69940" w:rsidRPr="00084866" w14:paraId="61A01E52" w14:textId="77777777" w:rsidTr="1CDF96A2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594379D6" w14:textId="77777777" w:rsidTr="1CDF96A2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E3794FC" w14:textId="77777777" w:rsidTr="1CDF96A2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7804C553" w14:textId="77777777" w:rsidTr="1CDF96A2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6A907AD1" w14:textId="77777777" w:rsidTr="1CDF96A2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1C0F6D9C" w14:textId="77777777" w:rsidTr="1CDF96A2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4D1540E9" w14:textId="08C739EB" w:rsidR="1CDF96A2" w:rsidRDefault="5C0A412F" w:rsidP="00725DFB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documentos: </w:t>
      </w:r>
      <w:r w:rsidR="00725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languajes, </w:t>
      </w:r>
      <w:proofErr w:type="spellStart"/>
      <w:r w:rsidR="00725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imperative</w:t>
      </w:r>
      <w:proofErr w:type="spellEnd"/>
      <w:r w:rsidR="00725D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</w:t>
      </w:r>
    </w:p>
    <w:p w14:paraId="7D90E492" w14:textId="4FF6BDAE" w:rsidR="00F35F7F" w:rsidRPr="00084866" w:rsidRDefault="00F35F7F" w:rsidP="4424E2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0C3371" w14:textId="495E9495" w:rsidR="1CDF96A2" w:rsidRDefault="1CDF96A2" w:rsidP="1CDF9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Bibliografía</w:t>
      </w:r>
    </w:p>
    <w:p w14:paraId="2711F62F" w14:textId="771E3473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149BF486" w:rsidR="1CDF96A2" w:rsidRDefault="00D448FA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21EEF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https://grammar.collinsdictionary.com/easy-learning/the-imperative</w:t>
        </w:r>
      </w:hyperlink>
    </w:p>
    <w:p w14:paraId="0604CAEE" w14:textId="77777777" w:rsidR="00D448FA" w:rsidRDefault="00D448FA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686F52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686F52" w:rsidRDefault="00322F44">
      <w:pPr>
        <w:rPr>
          <w:rFonts w:ascii="Times New Roman" w:hAnsi="Times New Roman" w:cs="Times New Roman"/>
        </w:rPr>
      </w:pPr>
    </w:p>
    <w:sectPr w:rsidR="00322F44" w:rsidRPr="00686F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D03"/>
    <w:multiLevelType w:val="hybridMultilevel"/>
    <w:tmpl w:val="797C089C"/>
    <w:lvl w:ilvl="0" w:tplc="846469E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88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28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4C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E6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C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85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DA9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C1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EAF"/>
    <w:multiLevelType w:val="hybridMultilevel"/>
    <w:tmpl w:val="BF6045F0"/>
    <w:lvl w:ilvl="0" w:tplc="57A4A1A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1A8A7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4C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8CE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85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86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69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84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07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332E4"/>
    <w:multiLevelType w:val="hybridMultilevel"/>
    <w:tmpl w:val="15526320"/>
    <w:lvl w:ilvl="0" w:tplc="4C0A000D">
      <w:start w:val="1"/>
      <w:numFmt w:val="bullet"/>
      <w:lvlText w:val=""/>
      <w:lvlJc w:val="left"/>
      <w:pPr>
        <w:ind w:left="877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7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11"/>
  </w:num>
  <w:num w:numId="5">
    <w:abstractNumId w:val="15"/>
  </w:num>
  <w:num w:numId="6">
    <w:abstractNumId w:val="23"/>
  </w:num>
  <w:num w:numId="7">
    <w:abstractNumId w:val="10"/>
  </w:num>
  <w:num w:numId="8">
    <w:abstractNumId w:val="6"/>
  </w:num>
  <w:num w:numId="9">
    <w:abstractNumId w:val="21"/>
  </w:num>
  <w:num w:numId="10">
    <w:abstractNumId w:val="19"/>
  </w:num>
  <w:num w:numId="11">
    <w:abstractNumId w:val="20"/>
  </w:num>
  <w:num w:numId="12">
    <w:abstractNumId w:val="17"/>
  </w:num>
  <w:num w:numId="13">
    <w:abstractNumId w:val="13"/>
  </w:num>
  <w:num w:numId="14">
    <w:abstractNumId w:val="3"/>
  </w:num>
  <w:num w:numId="15">
    <w:abstractNumId w:val="14"/>
  </w:num>
  <w:num w:numId="16">
    <w:abstractNumId w:val="12"/>
  </w:num>
  <w:num w:numId="17">
    <w:abstractNumId w:val="22"/>
  </w:num>
  <w:num w:numId="18">
    <w:abstractNumId w:val="4"/>
  </w:num>
  <w:num w:numId="19">
    <w:abstractNumId w:val="9"/>
  </w:num>
  <w:num w:numId="20">
    <w:abstractNumId w:val="1"/>
  </w:num>
  <w:num w:numId="21">
    <w:abstractNumId w:val="5"/>
  </w:num>
  <w:num w:numId="22">
    <w:abstractNumId w:val="7"/>
  </w:num>
  <w:num w:numId="23">
    <w:abstractNumId w:val="16"/>
  </w:num>
  <w:num w:numId="2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92A9D"/>
    <w:rsid w:val="002B5FB3"/>
    <w:rsid w:val="00322F44"/>
    <w:rsid w:val="00344E9D"/>
    <w:rsid w:val="00347530"/>
    <w:rsid w:val="00391E62"/>
    <w:rsid w:val="003B2843"/>
    <w:rsid w:val="003E1923"/>
    <w:rsid w:val="004230A3"/>
    <w:rsid w:val="00444B96"/>
    <w:rsid w:val="004857EF"/>
    <w:rsid w:val="004909C6"/>
    <w:rsid w:val="004E07FB"/>
    <w:rsid w:val="00552C50"/>
    <w:rsid w:val="005820C9"/>
    <w:rsid w:val="005945C2"/>
    <w:rsid w:val="00625A68"/>
    <w:rsid w:val="00664FCE"/>
    <w:rsid w:val="00675584"/>
    <w:rsid w:val="00682656"/>
    <w:rsid w:val="00686F52"/>
    <w:rsid w:val="00690EA3"/>
    <w:rsid w:val="006926DF"/>
    <w:rsid w:val="00695C71"/>
    <w:rsid w:val="006B10C0"/>
    <w:rsid w:val="006B3A82"/>
    <w:rsid w:val="006C463B"/>
    <w:rsid w:val="006D4DBC"/>
    <w:rsid w:val="00725DFB"/>
    <w:rsid w:val="00746621"/>
    <w:rsid w:val="007D24D2"/>
    <w:rsid w:val="007F4A08"/>
    <w:rsid w:val="00803078"/>
    <w:rsid w:val="008041BB"/>
    <w:rsid w:val="0082C91E"/>
    <w:rsid w:val="008301BB"/>
    <w:rsid w:val="008A7648"/>
    <w:rsid w:val="008E4D98"/>
    <w:rsid w:val="0091119F"/>
    <w:rsid w:val="0094500F"/>
    <w:rsid w:val="009954EF"/>
    <w:rsid w:val="009B59A1"/>
    <w:rsid w:val="009C0D65"/>
    <w:rsid w:val="009C16CA"/>
    <w:rsid w:val="009C7A58"/>
    <w:rsid w:val="009C7EB1"/>
    <w:rsid w:val="009F5F22"/>
    <w:rsid w:val="00A15A40"/>
    <w:rsid w:val="00A56713"/>
    <w:rsid w:val="00A60365"/>
    <w:rsid w:val="00AC5584"/>
    <w:rsid w:val="00AD7D36"/>
    <w:rsid w:val="00AF5013"/>
    <w:rsid w:val="00B25A5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48FA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552A5A"/>
    <w:rsid w:val="03849A7B"/>
    <w:rsid w:val="0391FFE5"/>
    <w:rsid w:val="03D095B7"/>
    <w:rsid w:val="03E702BB"/>
    <w:rsid w:val="04188C96"/>
    <w:rsid w:val="04601ECE"/>
    <w:rsid w:val="04793733"/>
    <w:rsid w:val="0492A063"/>
    <w:rsid w:val="04B5A2F5"/>
    <w:rsid w:val="04D910B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A4776B"/>
    <w:rsid w:val="0ED54A04"/>
    <w:rsid w:val="0F3862F8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A1BB15"/>
    <w:rsid w:val="1E29A08B"/>
    <w:rsid w:val="1EA9124F"/>
    <w:rsid w:val="1EAD8C43"/>
    <w:rsid w:val="1F05C78A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436ADDC"/>
    <w:rsid w:val="3449D686"/>
    <w:rsid w:val="3459C59A"/>
    <w:rsid w:val="3460E8D7"/>
    <w:rsid w:val="34C650AD"/>
    <w:rsid w:val="34D12949"/>
    <w:rsid w:val="35850250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A47AD9"/>
    <w:rsid w:val="47425267"/>
    <w:rsid w:val="47A7C78F"/>
    <w:rsid w:val="483FCA38"/>
    <w:rsid w:val="48901610"/>
    <w:rsid w:val="48A11575"/>
    <w:rsid w:val="48D0D208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1112DF2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E4DF7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A318DF"/>
    <w:rsid w:val="74B495FC"/>
    <w:rsid w:val="74EAE9FE"/>
    <w:rsid w:val="74F85DFB"/>
    <w:rsid w:val="75142739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ACB1BF"/>
    <w:rsid w:val="7B06A87C"/>
    <w:rsid w:val="7B174F0A"/>
    <w:rsid w:val="7B518062"/>
    <w:rsid w:val="7B5664CF"/>
    <w:rsid w:val="7B916B3B"/>
    <w:rsid w:val="7C07C52F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ammar.collinsdictionary.com/easy-learning/the-imperat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E087-1964-4A33-A406-2FB9FF7B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5</cp:revision>
  <dcterms:created xsi:type="dcterms:W3CDTF">2021-08-16T20:06:00Z</dcterms:created>
  <dcterms:modified xsi:type="dcterms:W3CDTF">2021-08-16T20:19:00Z</dcterms:modified>
</cp:coreProperties>
</file>