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Гайд по папке ~/claude/git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Полное описание всех подпапок в git-репозитории (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github.com/emonue1e/russian_inst</w:t>
      </w:r>
      <w:r>
        <w:rPr>
          <w:rFonts w:ascii="Helvetica" w:hAnsi="Helvetica" w:cs="Helvetica"/>
          <w:sz w:val="24"/>
          <w:sz-cs w:val="24"/>
          <w:spacing w:val="0"/>
        </w:rPr>
        <w:t xml:space="preserve">): что это, зачем нужно и как этим пользоваться.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1. CLAUDE.md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Что это:</w:t>
      </w:r>
      <w:r>
        <w:rPr>
          <w:rFonts w:ascii="Helvetica" w:hAnsi="Helvetica" w:cs="Helvetica"/>
          <w:sz w:val="24"/>
          <w:sz-cs w:val="24"/>
          <w:spacing w:val="0"/>
        </w:rPr>
        <w:t xml:space="preserve"> инструкция для Claude Code — правило отвечать пользователю на русском языке (внутренние рассуждения при этом могут быть на любом языке).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Где применяется:</w:t>
      </w:r>
      <w:r>
        <w:rPr>
          <w:rFonts w:ascii="Helvetica" w:hAnsi="Helvetica" w:cs="Helvetica"/>
          <w:sz w:val="24"/>
          <w:sz-cs w:val="24"/>
          <w:spacing w:val="0"/>
        </w:rPr>
        <w:t xml:space="preserve"> копия глобального файла </w:t>
      </w:r>
      <w:r>
        <w:rPr>
          <w:rFonts w:ascii="Courier" w:hAnsi="Courier" w:cs="Courier"/>
          <w:sz w:val="26"/>
          <w:sz-cs w:val="26"/>
          <w:spacing w:val="0"/>
        </w:rPr>
        <w:t xml:space="preserve">~/.claude-config/CLAUDE.md</w:t>
      </w:r>
      <w:r>
        <w:rPr>
          <w:rFonts w:ascii="Helvetica" w:hAnsi="Helvetica" w:cs="Helvetica"/>
          <w:sz w:val="24"/>
          <w:sz-cs w:val="24"/>
          <w:spacing w:val="0"/>
        </w:rPr>
        <w:t xml:space="preserve">, который Claude Code подхватывает автоматически в каждой сессии на этом компьютере.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Как пользоваться:</w:t>
      </w:r>
      <w:r>
        <w:rPr>
          <w:rFonts w:ascii="Helvetica" w:hAnsi="Helvetica" w:cs="Helvetica"/>
          <w:sz w:val="24"/>
          <w:sz-cs w:val="24"/>
          <w:spacing w:val="0"/>
        </w:rPr>
        <w:t xml:space="preserve"> ничего запускать не нужно — файл работает сам по себе, как только Claude Code стартует. Редактировать его нужно, только если нужно поменять правило (например, добавить новое ограничение).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2. get-shit-done (GSD)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Что это:</w:t>
      </w:r>
      <w:r>
        <w:rPr>
          <w:rFonts w:ascii="Helvetica" w:hAnsi="Helvetica" w:cs="Helvetica"/>
          <w:sz w:val="24"/>
          <w:sz-cs w:val="24"/>
          <w:spacing w:val="0"/>
        </w:rPr>
        <w:t xml:space="preserve"> система «meta-prompting» и spec-driven разработки для Claude Code (а также OpenCode, Gemini CLI, Codex) от автора TÂCHES. Даёт Claude Code набор из десятков slash-команд (</w:t>
      </w:r>
      <w:r>
        <w:rPr>
          <w:rFonts w:ascii="Courier" w:hAnsi="Courier" w:cs="Courier"/>
          <w:sz w:val="26"/>
          <w:sz-cs w:val="26"/>
          <w:spacing w:val="0"/>
        </w:rPr>
        <w:t xml:space="preserve">/gsd-...</w:t>
      </w:r>
      <w:r>
        <w:rPr>
          <w:rFonts w:ascii="Helvetica" w:hAnsi="Helvetica" w:cs="Helvetica"/>
          <w:sz w:val="24"/>
          <w:sz-cs w:val="24"/>
          <w:spacing w:val="0"/>
        </w:rPr>
        <w:t xml:space="preserve">), которые превращают хаотичное «напиши мне фичу» в управляемый процесс: обсуждение → план → выполнение по фазам → проверка → milestone.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Для чего нужен:</w:t>
      </w:r>
      <w:r>
        <w:rPr>
          <w:rFonts w:ascii="Helvetica" w:hAnsi="Helvetica" w:cs="Helvetica"/>
          <w:sz w:val="24"/>
          <w:sz-cs w:val="24"/>
          <w:spacing w:val="0"/>
        </w:rPr>
        <w:t xml:space="preserve"> когда проект больше, чем «поправь одну строчку» — GSD не даёт агенту потерять контекст, заставляет фиксировать план в файлах (</w:t>
      </w:r>
      <w:r>
        <w:rPr>
          <w:rFonts w:ascii="Courier" w:hAnsi="Courier" w:cs="Courier"/>
          <w:sz w:val="26"/>
          <w:sz-cs w:val="26"/>
          <w:spacing w:val="0"/>
        </w:rPr>
        <w:t xml:space="preserve">.planning/</w:t>
      </w:r>
      <w:r>
        <w:rPr>
          <w:rFonts w:ascii="Helvetica" w:hAnsi="Helvetica" w:cs="Helvetica"/>
          <w:sz w:val="24"/>
          <w:sz-cs w:val="24"/>
          <w:spacing w:val="0"/>
        </w:rPr>
        <w:t xml:space="preserve">) и проверять результат перед тем, как считать задачу готовой.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Как установить и пользоваться: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 Установка в текущий проект (добавляет команды /gsd-... в Claude Code)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get-shit-done-cc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После установки внутри Claude Code, работающего в этом проекте, становятся доступны команды, например: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/gsd-new-project</w:t>
      </w:r>
      <w:r>
        <w:rPr>
          <w:rFonts w:ascii="Helvetica" w:hAnsi="Helvetica" w:cs="Helvetica"/>
          <w:sz w:val="24"/>
          <w:sz-cs w:val="24"/>
          <w:spacing w:val="0"/>
        </w:rPr>
        <w:t xml:space="preserve"> — инициализировать новый проект с глубоким сбором контекста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/gsd-workflow</w:t>
      </w:r>
      <w:r>
        <w:rPr>
          <w:rFonts w:ascii="Helvetica" w:hAnsi="Helvetica" w:cs="Helvetica"/>
          <w:sz w:val="24"/>
          <w:sz-cs w:val="24"/>
          <w:spacing w:val="0"/>
        </w:rPr>
        <w:t xml:space="preserve"> — роутер по пайплайну фаз: обсудить → спланировать → выполнить → проверить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/gsd-plan-phase</w:t>
      </w:r>
      <w:r>
        <w:rPr>
          <w:rFonts w:ascii="Helvetica" w:hAnsi="Helvetica" w:cs="Helvetica"/>
          <w:sz w:val="24"/>
          <w:sz-cs w:val="24"/>
          <w:spacing w:val="0"/>
        </w:rPr>
        <w:t xml:space="preserve"> — спланировать конкретную фазу работы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/gsd-project</w:t>
      </w:r>
      <w:r>
        <w:rPr>
          <w:rFonts w:ascii="Helvetica" w:hAnsi="Helvetica" w:cs="Helvetica"/>
          <w:sz w:val="24"/>
          <w:sz-cs w:val="24"/>
          <w:spacing w:val="0"/>
        </w:rPr>
        <w:t xml:space="preserve"> — управление жизненным циклом проекта (milestones, аудиты, summary)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/gsd-quality</w:t>
      </w:r>
      <w:r>
        <w:rPr>
          <w:rFonts w:ascii="Helvetica" w:hAnsi="Helvetica" w:cs="Helvetica"/>
          <w:sz w:val="24"/>
          <w:sz-cs w:val="24"/>
          <w:spacing w:val="0"/>
        </w:rPr>
        <w:t xml:space="preserve"> — гейты качества: код-ревью, debug, security, ui-ревью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/gsd-ship</w:t>
      </w:r>
      <w:r>
        <w:rPr>
          <w:rFonts w:ascii="Helvetica" w:hAnsi="Helvetica" w:cs="Helvetica"/>
          <w:sz w:val="24"/>
          <w:sz-cs w:val="24"/>
          <w:spacing w:val="0"/>
        </w:rPr>
        <w:t xml:space="preserve"> — подготовка и отгрузка готовой работы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Важно:</w:t>
      </w:r>
      <w:r>
        <w:rPr>
          <w:rFonts w:ascii="Helvetica" w:hAnsi="Helvetica" w:cs="Helvetica"/>
          <w:sz w:val="24"/>
          <w:sz-cs w:val="24"/>
          <w:spacing w:val="0"/>
        </w:rPr>
        <w:t xml:space="preserve"> README в папке говорит, что этот конкретный репозиторий (</w:t>
      </w:r>
      <w:r>
        <w:rPr>
          <w:rFonts w:ascii="Courier" w:hAnsi="Courier" w:cs="Courier"/>
          <w:sz w:val="26"/>
          <w:sz-cs w:val="26"/>
          <w:spacing w:val="0"/>
        </w:rPr>
        <w:t xml:space="preserve">gsd-build/get-shit-done</w:t>
      </w:r>
      <w:r>
        <w:rPr>
          <w:rFonts w:ascii="Helvetica" w:hAnsi="Helvetica" w:cs="Helvetica"/>
          <w:sz w:val="24"/>
          <w:sz-cs w:val="24"/>
          <w:spacing w:val="0"/>
        </w:rPr>
        <w:t xml:space="preserve">) архивирован, а активная разработка переехала в </w:t>
      </w:r>
      <w:r>
        <w:rPr>
          <w:rFonts w:ascii="Courier" w:hAnsi="Courier" w:cs="Courier"/>
          <w:sz w:val="26"/>
          <w:sz-cs w:val="26"/>
          <w:spacing w:val="0"/>
        </w:rPr>
        <w:t xml:space="preserve">github.com/open-gsd/gsd-core</w:t>
      </w:r>
      <w:r>
        <w:rPr>
          <w:rFonts w:ascii="Helvetica" w:hAnsi="Helvetica" w:cs="Helvetica"/>
          <w:sz w:val="24"/>
          <w:sz-cs w:val="24"/>
          <w:spacing w:val="0"/>
        </w:rPr>
        <w:t xml:space="preserve">. Если понадобится самая свежая версия — брать оттуда.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3. vibe-kanban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Что это:</w:t>
      </w:r>
      <w:r>
        <w:rPr>
          <w:rFonts w:ascii="Helvetica" w:hAnsi="Helvetica" w:cs="Helvetica"/>
          <w:sz w:val="24"/>
          <w:sz-cs w:val="24"/>
          <w:spacing w:val="0"/>
        </w:rPr>
        <w:t xml:space="preserve"> канбан-доска (веб-интерфейс) для управления несколькими AI-агентами одновременно — Claude Code, Codex, Gemini CLI, GitHub Copilot, Cursor и др.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Для чего нужен:</w:t>
      </w:r>
      <w:r>
        <w:rPr>
          <w:rFonts w:ascii="Helvetica" w:hAnsi="Helvetica" w:cs="Helvetica"/>
          <w:sz w:val="24"/>
          <w:sz-cs w:val="24"/>
          <w:spacing w:val="0"/>
        </w:rPr>
        <w:t xml:space="preserve"> вместо ручного переключения между терминалами вы заводите задачи-карточки на доске, а инструмент сам создаёт агенту изолированное рабочее пространство (отдельная git-ветка + терминал + dev-сервер), запускает работу, показывает diff и позволяет оставлять комментарии агенту прямо в интерфейсе. В конце можно одной кнопкой открыть Pull Request с автосгенерированным описанием.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Как запустить: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vibe-kanban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Откроется веб-интерфейс в браузере. Дальше: создать карточку задачи → нажать «Start» → выбрать агента → следить за diff'ом и превью приложения во встроенном браузере → «Create PR», когда всё готово.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⚠️ Важно:</w:t>
      </w:r>
      <w:r>
        <w:rPr>
          <w:rFonts w:ascii="Helvetica" w:hAnsi="Helvetica" w:cs="Helvetica"/>
          <w:sz w:val="24"/>
          <w:sz-cs w:val="24"/>
          <w:spacing w:val="0"/>
        </w:rPr>
        <w:t xml:space="preserve"> в README репозитория указано, что проект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сворачивается</w:t>
      </w:r>
      <w:r>
        <w:rPr>
          <w:rFonts w:ascii="Helvetica" w:hAnsi="Helvetica" w:cs="Helvetica"/>
          <w:sz w:val="24"/>
          <w:sz-cs w:val="24"/>
          <w:spacing w:val="0"/>
        </w:rPr>
        <w:t xml:space="preserve"> («Vibe Kanban is sunsetting»), разработчики советуют переходить на альтернативу. Стоит учитывать это перед тем, как встраивать его в постоянный рабочий процесс.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4. claude-code-templates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Что это:</w:t>
      </w:r>
      <w:r>
        <w:rPr>
          <w:rFonts w:ascii="Helvetica" w:hAnsi="Helvetica" w:cs="Helvetica"/>
          <w:sz w:val="24"/>
          <w:sz-cs w:val="24"/>
          <w:spacing w:val="0"/>
        </w:rPr>
        <w:t xml:space="preserve"> не отдельный инструмент, а маркетплейс готовых компонентов для Claude Code — агентов, команд, MCP-серверов, хуков и настроек, плюс утилиты диагностики самого Claude Code. Каталог доступен на сайте </w:t>
      </w:r>
      <w:r>
        <w:rPr>
          <w:rFonts w:ascii="Helvetica" w:hAnsi="Helvetica" w:cs="Helvetica"/>
          <w:sz w:val="24"/>
          <w:sz-cs w:val="24"/>
          <w:u w:val="single"/>
          <w:spacing w:val="0"/>
          <w:color w:val="0000E9"/>
        </w:rPr>
        <w:t xml:space="preserve">aitmpl.com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Для чего нужен:</w:t>
      </w:r>
      <w:r>
        <w:rPr>
          <w:rFonts w:ascii="Helvetica" w:hAnsi="Helvetica" w:cs="Helvetica"/>
          <w:sz w:val="24"/>
          <w:sz-cs w:val="24"/>
          <w:spacing w:val="0"/>
        </w:rPr>
        <w:t xml:space="preserve"> чтобы не настраивать Claude Code с нуля под конкретную задачу (например, «ревьюер кода» или «frontend-разработчик») — можно поставить готовый пресет одной командой.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Как пользоваться: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 Интерактивный режим — открывает браузер компонентов, выбираете нужное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 Установить конкретного агента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--agent development-tools/code-reviewer --yes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 Установить команду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--command performance/optimize-bundle --yes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# Установить MCP-сервер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--mcp database/postgresql-integration --yes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Дополнительные утилиты диагностики и мониторинга: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--analytics       # аналитика использования Claude Code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--chats            # мониторинг диалогов в реальном времени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--health-check      # диагностика настройки Claude Code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npx claude-code-templates@latest --plugins           # управление маркетплейсами и плагинами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Итого: как эти части сочетаются друг с другом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Папка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Роль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CLAUDE.md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Базовая инструкция поведения Claude Code (язык ответов)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get-shit-done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Методология: как декомпозировать задачу и вести Claude Code через процесс план → выполнение → проверка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vibe-kanban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Визуальный слой: канбан-доска для запуска и ревью нескольких агентов параллельно (сворачивается)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claude-code-templates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Магазин расширений: готовые агенты/команды/MCP + диагностика Claude Code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