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7B62C" w14:textId="119CA770" w:rsidR="00230D30" w:rsidRPr="00544397" w:rsidRDefault="00230D30" w:rsidP="00230D30">
      <w:pPr>
        <w:pStyle w:val="a5"/>
        <w:rPr>
          <w:rFonts w:asciiTheme="majorEastAsia" w:eastAsiaTheme="majorEastAsia" w:hAnsiTheme="majorEastAsia"/>
          <w:szCs w:val="22"/>
        </w:rPr>
      </w:pPr>
      <w:r w:rsidRPr="00544397">
        <w:rPr>
          <w:rFonts w:asciiTheme="majorEastAsia" w:eastAsiaTheme="majorEastAsia" w:hAnsiTheme="majorEastAsia" w:hint="eastAsia"/>
          <w:szCs w:val="22"/>
        </w:rPr>
        <w:t>様式１９－２（第３０条関係）</w:t>
      </w:r>
    </w:p>
    <w:p w14:paraId="79608D14" w14:textId="318183FB" w:rsidR="00D07C4B" w:rsidRPr="005907F5" w:rsidRDefault="00D07C4B" w:rsidP="00B92A4E">
      <w:pPr>
        <w:tabs>
          <w:tab w:val="left" w:pos="1242"/>
          <w:tab w:val="center" w:pos="4819"/>
        </w:tabs>
        <w:ind w:rightChars="100" w:right="207"/>
        <w:jc w:val="right"/>
        <w:rPr>
          <w:rFonts w:asciiTheme="majorEastAsia" w:eastAsiaTheme="majorEastAsia" w:hAnsiTheme="majorEastAsia"/>
          <w:szCs w:val="24"/>
        </w:rPr>
      </w:pPr>
      <w:r w:rsidRPr="005907F5">
        <w:rPr>
          <w:rFonts w:asciiTheme="majorEastAsia" w:eastAsiaTheme="majorEastAsia" w:hAnsiTheme="majorEastAsia" w:hint="eastAsia"/>
          <w:szCs w:val="24"/>
        </w:rPr>
        <w:t xml:space="preserve">令和　</w:t>
      </w:r>
      <w:r w:rsidR="007A5237">
        <w:rPr>
          <w:rFonts w:asciiTheme="majorEastAsia" w:eastAsiaTheme="majorEastAsia" w:hAnsiTheme="majorEastAsia" w:hint="eastAsia"/>
          <w:szCs w:val="24"/>
        </w:rPr>
        <w:t>７</w:t>
      </w:r>
      <w:r w:rsidRPr="005907F5">
        <w:rPr>
          <w:rFonts w:asciiTheme="majorEastAsia" w:eastAsiaTheme="majorEastAsia" w:hAnsiTheme="majorEastAsia"/>
          <w:szCs w:val="24"/>
        </w:rPr>
        <w:t>年</w:t>
      </w:r>
      <w:r w:rsidRPr="005907F5">
        <w:rPr>
          <w:rFonts w:asciiTheme="majorEastAsia" w:eastAsiaTheme="majorEastAsia" w:hAnsiTheme="majorEastAsia" w:hint="eastAsia"/>
          <w:szCs w:val="24"/>
        </w:rPr>
        <w:t xml:space="preserve">　</w:t>
      </w:r>
      <w:r w:rsidR="007A5237">
        <w:rPr>
          <w:rFonts w:asciiTheme="majorEastAsia" w:eastAsiaTheme="majorEastAsia" w:hAnsiTheme="majorEastAsia" w:hint="eastAsia"/>
          <w:szCs w:val="24"/>
        </w:rPr>
        <w:t>２</w:t>
      </w:r>
      <w:r w:rsidRPr="005907F5">
        <w:rPr>
          <w:rFonts w:asciiTheme="majorEastAsia" w:eastAsiaTheme="majorEastAsia" w:hAnsiTheme="majorEastAsia"/>
          <w:szCs w:val="24"/>
        </w:rPr>
        <w:t>月</w:t>
      </w:r>
      <w:r w:rsidRPr="005907F5">
        <w:rPr>
          <w:rFonts w:asciiTheme="majorEastAsia" w:eastAsiaTheme="majorEastAsia" w:hAnsiTheme="majorEastAsia" w:hint="eastAsia"/>
          <w:szCs w:val="24"/>
        </w:rPr>
        <w:t xml:space="preserve">　</w:t>
      </w:r>
      <w:r w:rsidR="007A5237">
        <w:rPr>
          <w:rFonts w:asciiTheme="majorEastAsia" w:eastAsiaTheme="majorEastAsia" w:hAnsiTheme="majorEastAsia" w:hint="eastAsia"/>
          <w:szCs w:val="24"/>
        </w:rPr>
        <w:t>２８</w:t>
      </w:r>
      <w:r w:rsidRPr="005907F5">
        <w:rPr>
          <w:rFonts w:asciiTheme="majorEastAsia" w:eastAsiaTheme="majorEastAsia" w:hAnsiTheme="majorEastAsia"/>
          <w:szCs w:val="24"/>
        </w:rPr>
        <w:t>日</w:t>
      </w:r>
    </w:p>
    <w:p w14:paraId="7EF858DD" w14:textId="49B33255" w:rsidR="00230D30" w:rsidRPr="0055640C" w:rsidRDefault="00230D30" w:rsidP="00230D30">
      <w:pPr>
        <w:tabs>
          <w:tab w:val="center" w:pos="4252"/>
          <w:tab w:val="right" w:pos="8504"/>
        </w:tabs>
        <w:spacing w:line="0" w:lineRule="atLeast"/>
        <w:jc w:val="left"/>
        <w:rPr>
          <w:rFonts w:asciiTheme="majorEastAsia" w:eastAsiaTheme="majorEastAsia" w:hAnsiTheme="majorEastAsia"/>
          <w:bCs/>
          <w:sz w:val="36"/>
          <w:szCs w:val="36"/>
        </w:rPr>
      </w:pPr>
    </w:p>
    <w:p w14:paraId="5543D806" w14:textId="6507634D" w:rsidR="00D07C4B" w:rsidRDefault="00D07C4B" w:rsidP="00D07C4B">
      <w:pPr>
        <w:rPr>
          <w:rFonts w:asciiTheme="majorEastAsia" w:eastAsiaTheme="majorEastAsia" w:hAnsiTheme="majorEastAsia"/>
          <w:sz w:val="36"/>
          <w:szCs w:val="36"/>
        </w:rPr>
      </w:pPr>
    </w:p>
    <w:p w14:paraId="67796526" w14:textId="3A6EA300" w:rsidR="00D07C4B" w:rsidRDefault="00D07C4B" w:rsidP="00D07C4B">
      <w:pPr>
        <w:rPr>
          <w:rFonts w:asciiTheme="majorEastAsia" w:eastAsiaTheme="majorEastAsia" w:hAnsiTheme="majorEastAsia"/>
          <w:sz w:val="36"/>
          <w:szCs w:val="36"/>
        </w:rPr>
      </w:pPr>
    </w:p>
    <w:p w14:paraId="41700BD2" w14:textId="77777777" w:rsidR="00D07C4B" w:rsidRPr="00D07C4B" w:rsidRDefault="00D07C4B" w:rsidP="00544397">
      <w:pPr>
        <w:rPr>
          <w:rFonts w:asciiTheme="majorEastAsia" w:eastAsiaTheme="majorEastAsia" w:hAnsiTheme="majorEastAsia"/>
          <w:sz w:val="36"/>
          <w:szCs w:val="36"/>
        </w:rPr>
      </w:pPr>
    </w:p>
    <w:p w14:paraId="2C37614A" w14:textId="7128DA79" w:rsidR="00D55B63" w:rsidRPr="00544397" w:rsidRDefault="00D55B63" w:rsidP="004750DD">
      <w:pPr>
        <w:pStyle w:val="11"/>
        <w:rPr>
          <w:rFonts w:asciiTheme="majorEastAsia" w:eastAsiaTheme="majorEastAsia" w:hAnsiTheme="majorEastAsia"/>
          <w:sz w:val="36"/>
          <w:szCs w:val="36"/>
        </w:rPr>
      </w:pPr>
    </w:p>
    <w:p w14:paraId="4A767B1C" w14:textId="38C25BDA" w:rsidR="003B2CAC" w:rsidRDefault="003F43E0" w:rsidP="0053346E">
      <w:pPr>
        <w:tabs>
          <w:tab w:val="center" w:pos="4252"/>
          <w:tab w:val="right" w:pos="8504"/>
        </w:tabs>
        <w:spacing w:line="0" w:lineRule="atLeast"/>
        <w:jc w:val="center"/>
        <w:rPr>
          <w:rFonts w:asciiTheme="majorEastAsia" w:eastAsiaTheme="majorEastAsia" w:hAnsiTheme="majorEastAsia"/>
          <w:bCs/>
          <w:sz w:val="36"/>
          <w:szCs w:val="36"/>
        </w:rPr>
      </w:pPr>
      <w:r w:rsidRPr="00464B96">
        <w:rPr>
          <w:rFonts w:asciiTheme="majorEastAsia" w:eastAsiaTheme="majorEastAsia" w:hAnsiTheme="majorEastAsia" w:hint="eastAsia"/>
          <w:bCs/>
          <w:sz w:val="36"/>
          <w:szCs w:val="36"/>
        </w:rPr>
        <w:t>令和</w:t>
      </w:r>
      <w:r w:rsidR="003B2CAC">
        <w:rPr>
          <w:rFonts w:asciiTheme="majorEastAsia" w:eastAsiaTheme="majorEastAsia" w:hAnsiTheme="majorEastAsia" w:hint="eastAsia"/>
          <w:bCs/>
          <w:sz w:val="36"/>
          <w:szCs w:val="36"/>
        </w:rPr>
        <w:t>６</w:t>
      </w:r>
      <w:r w:rsidRPr="00464B96">
        <w:rPr>
          <w:rFonts w:asciiTheme="majorEastAsia" w:eastAsiaTheme="majorEastAsia" w:hAnsiTheme="majorEastAsia" w:hint="eastAsia"/>
          <w:bCs/>
          <w:sz w:val="36"/>
          <w:szCs w:val="36"/>
        </w:rPr>
        <w:t>年度</w:t>
      </w:r>
    </w:p>
    <w:p w14:paraId="467A3A31" w14:textId="3E0728D2" w:rsidR="006F6A8B" w:rsidRDefault="006F6A8B" w:rsidP="0053346E">
      <w:pPr>
        <w:tabs>
          <w:tab w:val="center" w:pos="4252"/>
          <w:tab w:val="right" w:pos="8504"/>
        </w:tabs>
        <w:spacing w:line="0" w:lineRule="atLeast"/>
        <w:jc w:val="center"/>
        <w:rPr>
          <w:rFonts w:asciiTheme="majorEastAsia" w:eastAsiaTheme="majorEastAsia" w:hAnsiTheme="majorEastAsia"/>
          <w:bCs/>
          <w:sz w:val="36"/>
          <w:szCs w:val="36"/>
        </w:rPr>
      </w:pPr>
      <w:r w:rsidRPr="006F6A8B">
        <w:rPr>
          <w:rFonts w:asciiTheme="majorEastAsia" w:eastAsiaTheme="majorEastAsia" w:hAnsiTheme="majorEastAsia"/>
          <w:bCs/>
          <w:sz w:val="36"/>
          <w:szCs w:val="36"/>
        </w:rPr>
        <w:t>O-RAN Open Xhaul Transport WG9</w:t>
      </w:r>
    </w:p>
    <w:p w14:paraId="5DB01D56" w14:textId="77777777" w:rsidR="00702E19" w:rsidRDefault="000F5818" w:rsidP="00DA3588">
      <w:pPr>
        <w:tabs>
          <w:tab w:val="center" w:pos="4252"/>
          <w:tab w:val="right" w:pos="8504"/>
        </w:tabs>
        <w:spacing w:line="0" w:lineRule="atLeast"/>
        <w:jc w:val="center"/>
        <w:rPr>
          <w:rFonts w:asciiTheme="majorEastAsia" w:eastAsiaTheme="majorEastAsia" w:hAnsiTheme="majorEastAsia"/>
          <w:bCs/>
          <w:sz w:val="36"/>
          <w:szCs w:val="36"/>
        </w:rPr>
      </w:pPr>
      <w:r w:rsidRPr="000F5818">
        <w:rPr>
          <w:rFonts w:asciiTheme="majorEastAsia" w:eastAsiaTheme="majorEastAsia" w:hAnsiTheme="majorEastAsia" w:hint="eastAsia"/>
          <w:bCs/>
          <w:sz w:val="36"/>
          <w:szCs w:val="36"/>
        </w:rPr>
        <w:t>WDMベースのフロントホール・トランスポート</w:t>
      </w:r>
      <w:r w:rsidR="00877B4B">
        <w:rPr>
          <w:rFonts w:asciiTheme="majorEastAsia" w:eastAsiaTheme="majorEastAsia" w:hAnsiTheme="majorEastAsia" w:hint="eastAsia"/>
          <w:bCs/>
          <w:sz w:val="36"/>
          <w:szCs w:val="36"/>
        </w:rPr>
        <w:t xml:space="preserve">　</w:t>
      </w:r>
    </w:p>
    <w:p w14:paraId="30DC6B0D" w14:textId="1ED1477C" w:rsidR="00DA3588" w:rsidRPr="00464B96" w:rsidRDefault="00877B4B" w:rsidP="00DA3588">
      <w:pPr>
        <w:tabs>
          <w:tab w:val="center" w:pos="4252"/>
          <w:tab w:val="right" w:pos="8504"/>
        </w:tabs>
        <w:spacing w:line="0" w:lineRule="atLeast"/>
        <w:jc w:val="center"/>
        <w:rPr>
          <w:rFonts w:asciiTheme="majorEastAsia" w:eastAsiaTheme="majorEastAsia" w:hAnsiTheme="majorEastAsia"/>
          <w:bCs/>
          <w:sz w:val="36"/>
          <w:szCs w:val="36"/>
        </w:rPr>
      </w:pPr>
      <w:r>
        <w:rPr>
          <w:rFonts w:asciiTheme="majorEastAsia" w:eastAsiaTheme="majorEastAsia" w:hAnsiTheme="majorEastAsia" w:hint="eastAsia"/>
          <w:bCs/>
          <w:sz w:val="36"/>
          <w:szCs w:val="36"/>
        </w:rPr>
        <w:t>調査結果</w:t>
      </w:r>
    </w:p>
    <w:p w14:paraId="0A953622" w14:textId="0C9776B5" w:rsidR="00DA3588" w:rsidRDefault="00DA3588" w:rsidP="00B35017">
      <w:pPr>
        <w:tabs>
          <w:tab w:val="center" w:pos="4252"/>
          <w:tab w:val="right" w:pos="8504"/>
        </w:tabs>
        <w:spacing w:line="0" w:lineRule="atLeast"/>
        <w:jc w:val="left"/>
        <w:rPr>
          <w:rFonts w:asciiTheme="majorEastAsia" w:eastAsiaTheme="majorEastAsia" w:hAnsiTheme="majorEastAsia"/>
          <w:bCs/>
          <w:sz w:val="36"/>
          <w:szCs w:val="36"/>
        </w:rPr>
      </w:pPr>
    </w:p>
    <w:p w14:paraId="626C3E0E" w14:textId="5A2944BA" w:rsidR="00D07C4B"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7C3E8CF3" w14:textId="20A43DDB" w:rsidR="00D07C4B"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57E5AD36" w14:textId="77777777" w:rsidR="00D07C4B" w:rsidRPr="00464B96" w:rsidRDefault="00D07C4B" w:rsidP="00B35017">
      <w:pPr>
        <w:tabs>
          <w:tab w:val="center" w:pos="4252"/>
          <w:tab w:val="right" w:pos="8504"/>
        </w:tabs>
        <w:spacing w:line="0" w:lineRule="atLeast"/>
        <w:jc w:val="left"/>
        <w:rPr>
          <w:rFonts w:asciiTheme="majorEastAsia" w:eastAsiaTheme="majorEastAsia" w:hAnsiTheme="majorEastAsia"/>
          <w:bCs/>
          <w:sz w:val="36"/>
          <w:szCs w:val="36"/>
        </w:rPr>
      </w:pPr>
    </w:p>
    <w:p w14:paraId="0BE49157" w14:textId="532DD0F0" w:rsidR="00CA49BA" w:rsidRPr="00464B96" w:rsidDel="008E0CB7" w:rsidRDefault="00CA49BA" w:rsidP="00CA49BA">
      <w:pPr>
        <w:tabs>
          <w:tab w:val="center" w:pos="4252"/>
          <w:tab w:val="right" w:pos="8504"/>
        </w:tabs>
        <w:spacing w:line="0" w:lineRule="atLeast"/>
        <w:rPr>
          <w:rFonts w:asciiTheme="majorEastAsia" w:eastAsiaTheme="majorEastAsia" w:hAnsiTheme="majorEastAsia"/>
          <w:bCs/>
          <w:color w:val="FF0000"/>
          <w:sz w:val="36"/>
          <w:szCs w:val="36"/>
        </w:rPr>
      </w:pPr>
    </w:p>
    <w:p w14:paraId="55B1085C" w14:textId="7A746AFB" w:rsidR="00581729" w:rsidRDefault="00581729" w:rsidP="00544397">
      <w:pPr>
        <w:tabs>
          <w:tab w:val="center" w:pos="4252"/>
          <w:tab w:val="right" w:pos="8504"/>
        </w:tabs>
        <w:spacing w:line="0" w:lineRule="atLeast"/>
        <w:rPr>
          <w:rFonts w:asciiTheme="majorEastAsia" w:eastAsiaTheme="majorEastAsia" w:hAnsiTheme="majorEastAsia"/>
          <w:bCs/>
          <w:color w:val="FF0000"/>
          <w:sz w:val="36"/>
          <w:szCs w:val="36"/>
        </w:rPr>
      </w:pPr>
    </w:p>
    <w:tbl>
      <w:tblPr>
        <w:tblStyle w:val="ab"/>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6663"/>
      </w:tblGrid>
      <w:tr w:rsidR="00E27B59" w:rsidRPr="00464B96" w14:paraId="6A1FA171" w14:textId="77777777" w:rsidTr="00C13F2D">
        <w:tc>
          <w:tcPr>
            <w:tcW w:w="2693" w:type="dxa"/>
          </w:tcPr>
          <w:p w14:paraId="1FD5AFEB"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sidRPr="00464B96">
              <w:rPr>
                <w:rFonts w:asciiTheme="majorEastAsia" w:eastAsiaTheme="majorEastAsia" w:hAnsiTheme="majorEastAsia" w:hint="eastAsia"/>
                <w:bCs/>
                <w:sz w:val="36"/>
                <w:szCs w:val="36"/>
              </w:rPr>
              <w:t>管理番号</w:t>
            </w:r>
          </w:p>
        </w:tc>
        <w:tc>
          <w:tcPr>
            <w:tcW w:w="6663" w:type="dxa"/>
          </w:tcPr>
          <w:p w14:paraId="63CA7CB9"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r w:rsidR="00E27B59" w:rsidRPr="00464B96" w14:paraId="58BDE74D" w14:textId="77777777" w:rsidTr="00C13F2D">
        <w:tc>
          <w:tcPr>
            <w:tcW w:w="2693" w:type="dxa"/>
          </w:tcPr>
          <w:p w14:paraId="5A815CE4" w14:textId="77777777" w:rsidR="00E27B59"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研究開発</w:t>
            </w:r>
          </w:p>
          <w:p w14:paraId="2FD585CC"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プロジェクト名</w:t>
            </w:r>
          </w:p>
        </w:tc>
        <w:tc>
          <w:tcPr>
            <w:tcW w:w="6663" w:type="dxa"/>
          </w:tcPr>
          <w:p w14:paraId="2D7ABD53"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r w:rsidR="00E27B59" w:rsidRPr="00464B96" w14:paraId="24928AEE" w14:textId="77777777" w:rsidTr="00C13F2D">
        <w:tc>
          <w:tcPr>
            <w:tcW w:w="2693" w:type="dxa"/>
          </w:tcPr>
          <w:p w14:paraId="085F6020"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r>
              <w:rPr>
                <w:rFonts w:asciiTheme="majorEastAsia" w:eastAsiaTheme="majorEastAsia" w:hAnsiTheme="majorEastAsia" w:hint="eastAsia"/>
                <w:bCs/>
                <w:sz w:val="36"/>
                <w:szCs w:val="36"/>
              </w:rPr>
              <w:t>事業者名</w:t>
            </w:r>
          </w:p>
        </w:tc>
        <w:tc>
          <w:tcPr>
            <w:tcW w:w="6663" w:type="dxa"/>
          </w:tcPr>
          <w:p w14:paraId="4DF7555C" w14:textId="77777777" w:rsidR="00E27B59" w:rsidRPr="00464B96" w:rsidRDefault="00E27B59" w:rsidP="00C13F2D">
            <w:pPr>
              <w:tabs>
                <w:tab w:val="center" w:pos="4252"/>
                <w:tab w:val="right" w:pos="8504"/>
              </w:tabs>
              <w:spacing w:line="0" w:lineRule="atLeast"/>
              <w:rPr>
                <w:rFonts w:asciiTheme="majorEastAsia" w:eastAsiaTheme="majorEastAsia" w:hAnsiTheme="majorEastAsia"/>
                <w:bCs/>
                <w:sz w:val="36"/>
                <w:szCs w:val="36"/>
              </w:rPr>
            </w:pPr>
          </w:p>
        </w:tc>
      </w:tr>
    </w:tbl>
    <w:p w14:paraId="7F0F9614" w14:textId="77777777" w:rsidR="003B2CAC"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7E3C1C57" w14:textId="77777777" w:rsidR="003B2CAC"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330BB591" w14:textId="77777777" w:rsidR="003B2CAC" w:rsidRPr="00464B96" w:rsidRDefault="003B2CAC" w:rsidP="00544397">
      <w:pPr>
        <w:tabs>
          <w:tab w:val="center" w:pos="4252"/>
          <w:tab w:val="right" w:pos="8504"/>
        </w:tabs>
        <w:spacing w:line="0" w:lineRule="atLeast"/>
        <w:rPr>
          <w:rFonts w:asciiTheme="majorEastAsia" w:eastAsiaTheme="majorEastAsia" w:hAnsiTheme="majorEastAsia"/>
          <w:bCs/>
          <w:color w:val="FF0000"/>
          <w:sz w:val="36"/>
          <w:szCs w:val="36"/>
        </w:rPr>
      </w:pPr>
    </w:p>
    <w:p w14:paraId="77EA0170" w14:textId="21662362" w:rsidR="004474A5" w:rsidRPr="00464B96" w:rsidRDefault="004474A5" w:rsidP="00F001A9">
      <w:pPr>
        <w:tabs>
          <w:tab w:val="center" w:pos="4252"/>
          <w:tab w:val="right" w:pos="8504"/>
        </w:tabs>
        <w:spacing w:line="0" w:lineRule="atLeast"/>
        <w:jc w:val="center"/>
        <w:rPr>
          <w:rFonts w:asciiTheme="majorEastAsia" w:eastAsiaTheme="majorEastAsia" w:hAnsiTheme="majorEastAsia"/>
          <w:sz w:val="36"/>
          <w:szCs w:val="36"/>
        </w:rPr>
      </w:pPr>
    </w:p>
    <w:p w14:paraId="42491A70" w14:textId="43F656B7" w:rsidR="00F001A9" w:rsidRPr="00464B96" w:rsidRDefault="00F001A9" w:rsidP="00544397">
      <w:pPr>
        <w:tabs>
          <w:tab w:val="center" w:pos="4252"/>
          <w:tab w:val="right" w:pos="8504"/>
        </w:tabs>
        <w:spacing w:line="0" w:lineRule="atLeast"/>
        <w:jc w:val="center"/>
        <w:rPr>
          <w:rFonts w:asciiTheme="majorEastAsia" w:eastAsiaTheme="majorEastAsia" w:hAnsiTheme="majorEastAsia"/>
          <w:bCs/>
          <w:sz w:val="36"/>
          <w:szCs w:val="36"/>
        </w:rPr>
      </w:pPr>
    </w:p>
    <w:p w14:paraId="0988047F" w14:textId="248DF051" w:rsidR="00D07C4B" w:rsidRDefault="00D07C4B">
      <w:pPr>
        <w:widowControl/>
        <w:jc w:val="left"/>
        <w:rPr>
          <w:rFonts w:asciiTheme="majorEastAsia" w:eastAsiaTheme="majorEastAsia" w:hAnsiTheme="majorEastAsia"/>
          <w:sz w:val="36"/>
          <w:szCs w:val="36"/>
        </w:rPr>
      </w:pPr>
      <w:r>
        <w:rPr>
          <w:rFonts w:asciiTheme="majorEastAsia" w:eastAsiaTheme="majorEastAsia" w:hAnsiTheme="majorEastAsia"/>
          <w:sz w:val="36"/>
          <w:szCs w:val="36"/>
        </w:rPr>
        <w:br w:type="page"/>
      </w:r>
    </w:p>
    <w:sdt>
      <w:sdtPr>
        <w:rPr>
          <w:rFonts w:ascii="HG丸ｺﾞｼｯｸM-PRO" w:eastAsia="HG丸ｺﾞｼｯｸM-PRO" w:hAnsi="Century" w:cs="Times New Roman"/>
          <w:color w:val="auto"/>
          <w:kern w:val="2"/>
          <w:sz w:val="22"/>
          <w:szCs w:val="20"/>
          <w:lang w:val="ja-JP"/>
        </w:rPr>
        <w:id w:val="-845559759"/>
        <w:docPartObj>
          <w:docPartGallery w:val="Table of Contents"/>
          <w:docPartUnique/>
        </w:docPartObj>
      </w:sdtPr>
      <w:sdtEndPr>
        <w:rPr>
          <w:b/>
          <w:bCs/>
        </w:rPr>
      </w:sdtEndPr>
      <w:sdtContent>
        <w:p w14:paraId="338F4A85" w14:textId="71AC3497" w:rsidR="003D799E" w:rsidRPr="003D799E" w:rsidRDefault="003D799E">
          <w:pPr>
            <w:pStyle w:val="af6"/>
            <w:rPr>
              <w:rFonts w:asciiTheme="majorEastAsia" w:hAnsiTheme="majorEastAsia"/>
              <w:color w:val="auto"/>
              <w:sz w:val="22"/>
              <w:szCs w:val="22"/>
            </w:rPr>
          </w:pPr>
          <w:r w:rsidRPr="003D799E">
            <w:rPr>
              <w:rFonts w:asciiTheme="majorEastAsia" w:hAnsiTheme="majorEastAsia"/>
              <w:color w:val="auto"/>
              <w:sz w:val="22"/>
              <w:szCs w:val="22"/>
              <w:lang w:val="ja-JP"/>
            </w:rPr>
            <w:t>目</w:t>
          </w:r>
          <w:r w:rsidRPr="003D799E">
            <w:rPr>
              <w:rFonts w:asciiTheme="majorEastAsia" w:hAnsiTheme="majorEastAsia" w:hint="eastAsia"/>
              <w:color w:val="auto"/>
              <w:sz w:val="22"/>
              <w:szCs w:val="22"/>
              <w:lang w:val="ja-JP"/>
            </w:rPr>
            <w:t xml:space="preserve">　</w:t>
          </w:r>
          <w:r w:rsidRPr="003D799E">
            <w:rPr>
              <w:rFonts w:asciiTheme="majorEastAsia" w:hAnsiTheme="majorEastAsia"/>
              <w:color w:val="auto"/>
              <w:sz w:val="22"/>
              <w:szCs w:val="22"/>
              <w:lang w:val="ja-JP"/>
            </w:rPr>
            <w:t>次</w:t>
          </w:r>
        </w:p>
        <w:p w14:paraId="5D9B4FB6" w14:textId="5B3EF0A8" w:rsidR="001C5EC9" w:rsidRDefault="003D799E">
          <w:pPr>
            <w:pStyle w:val="12"/>
            <w:tabs>
              <w:tab w:val="right" w:leader="dot" w:pos="9628"/>
            </w:tabs>
            <w:rPr>
              <w:rFonts w:asciiTheme="minorHAnsi" w:eastAsiaTheme="minorEastAsia" w:hAnsiTheme="minorHAnsi" w:cstheme="minorBidi"/>
              <w:noProof/>
              <w:sz w:val="21"/>
              <w:szCs w:val="22"/>
              <w14:ligatures w14:val="standardContextual"/>
            </w:rPr>
          </w:pPr>
          <w:r w:rsidRPr="003D799E">
            <w:rPr>
              <w:rFonts w:asciiTheme="majorEastAsia" w:eastAsiaTheme="majorEastAsia" w:hAnsiTheme="majorEastAsia"/>
            </w:rPr>
            <w:fldChar w:fldCharType="begin"/>
          </w:r>
          <w:r w:rsidRPr="003D799E">
            <w:rPr>
              <w:rFonts w:asciiTheme="majorEastAsia" w:eastAsiaTheme="majorEastAsia" w:hAnsiTheme="majorEastAsia"/>
            </w:rPr>
            <w:instrText xml:space="preserve"> TOC \o "1-3" \h \z \u </w:instrText>
          </w:r>
          <w:r w:rsidRPr="003D799E">
            <w:rPr>
              <w:rFonts w:asciiTheme="majorEastAsia" w:eastAsiaTheme="majorEastAsia" w:hAnsiTheme="majorEastAsia"/>
            </w:rPr>
            <w:fldChar w:fldCharType="separate"/>
          </w:r>
          <w:hyperlink w:anchor="_Toc172903553" w:history="1">
            <w:r w:rsidR="001C5EC9" w:rsidRPr="006C2F3F">
              <w:rPr>
                <w:rStyle w:val="af3"/>
                <w:rFonts w:asciiTheme="majorEastAsia" w:eastAsiaTheme="majorEastAsia" w:hAnsiTheme="majorEastAsia"/>
                <w:noProof/>
              </w:rPr>
              <w:t>０．本資料の構成</w:t>
            </w:r>
            <w:r w:rsidR="001C5EC9">
              <w:rPr>
                <w:noProof/>
                <w:webHidden/>
              </w:rPr>
              <w:tab/>
            </w:r>
            <w:r w:rsidR="001C5EC9">
              <w:rPr>
                <w:noProof/>
                <w:webHidden/>
              </w:rPr>
              <w:fldChar w:fldCharType="begin"/>
            </w:r>
            <w:r w:rsidR="001C5EC9">
              <w:rPr>
                <w:noProof/>
                <w:webHidden/>
              </w:rPr>
              <w:instrText xml:space="preserve"> PAGEREF _Toc172903553 \h </w:instrText>
            </w:r>
            <w:r w:rsidR="001C5EC9">
              <w:rPr>
                <w:noProof/>
                <w:webHidden/>
              </w:rPr>
            </w:r>
            <w:r w:rsidR="001C5EC9">
              <w:rPr>
                <w:noProof/>
                <w:webHidden/>
              </w:rPr>
              <w:fldChar w:fldCharType="separate"/>
            </w:r>
            <w:r w:rsidR="001C5EC9">
              <w:rPr>
                <w:noProof/>
                <w:webHidden/>
              </w:rPr>
              <w:t>4</w:t>
            </w:r>
            <w:r w:rsidR="001C5EC9">
              <w:rPr>
                <w:noProof/>
                <w:webHidden/>
              </w:rPr>
              <w:fldChar w:fldCharType="end"/>
            </w:r>
          </w:hyperlink>
        </w:p>
        <w:p w14:paraId="2A4DF26E" w14:textId="1DBBE0D2"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54" w:history="1">
            <w:r w:rsidR="001C5EC9" w:rsidRPr="006C2F3F">
              <w:rPr>
                <w:rStyle w:val="af3"/>
                <w:rFonts w:asciiTheme="majorEastAsia" w:eastAsiaTheme="majorEastAsia" w:hAnsiTheme="majorEastAsia"/>
                <w:noProof/>
              </w:rPr>
              <w:t>０－１．はじめに</w:t>
            </w:r>
            <w:r w:rsidR="001C5EC9">
              <w:rPr>
                <w:noProof/>
                <w:webHidden/>
              </w:rPr>
              <w:tab/>
            </w:r>
            <w:r w:rsidR="001C5EC9">
              <w:rPr>
                <w:noProof/>
                <w:webHidden/>
              </w:rPr>
              <w:fldChar w:fldCharType="begin"/>
            </w:r>
            <w:r w:rsidR="001C5EC9">
              <w:rPr>
                <w:noProof/>
                <w:webHidden/>
              </w:rPr>
              <w:instrText xml:space="preserve"> PAGEREF _Toc172903554 \h </w:instrText>
            </w:r>
            <w:r w:rsidR="001C5EC9">
              <w:rPr>
                <w:noProof/>
                <w:webHidden/>
              </w:rPr>
            </w:r>
            <w:r w:rsidR="001C5EC9">
              <w:rPr>
                <w:noProof/>
                <w:webHidden/>
              </w:rPr>
              <w:fldChar w:fldCharType="separate"/>
            </w:r>
            <w:r w:rsidR="001C5EC9">
              <w:rPr>
                <w:noProof/>
                <w:webHidden/>
              </w:rPr>
              <w:t>4</w:t>
            </w:r>
            <w:r w:rsidR="001C5EC9">
              <w:rPr>
                <w:noProof/>
                <w:webHidden/>
              </w:rPr>
              <w:fldChar w:fldCharType="end"/>
            </w:r>
          </w:hyperlink>
        </w:p>
        <w:p w14:paraId="0B5A1C5D" w14:textId="18C45BF3"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55" w:history="1">
            <w:r w:rsidR="001C5EC9" w:rsidRPr="006C2F3F">
              <w:rPr>
                <w:rStyle w:val="af3"/>
                <w:rFonts w:asciiTheme="majorEastAsia" w:eastAsiaTheme="majorEastAsia" w:hAnsiTheme="majorEastAsia"/>
                <w:noProof/>
              </w:rPr>
              <w:t>０－２．O-RAN WDM-based Fronthaul Transport表紙記載内容</w:t>
            </w:r>
            <w:r w:rsidR="001C5EC9">
              <w:rPr>
                <w:noProof/>
                <w:webHidden/>
              </w:rPr>
              <w:tab/>
            </w:r>
            <w:r w:rsidR="001C5EC9">
              <w:rPr>
                <w:noProof/>
                <w:webHidden/>
              </w:rPr>
              <w:fldChar w:fldCharType="begin"/>
            </w:r>
            <w:r w:rsidR="001C5EC9">
              <w:rPr>
                <w:noProof/>
                <w:webHidden/>
              </w:rPr>
              <w:instrText xml:space="preserve"> PAGEREF _Toc172903555 \h </w:instrText>
            </w:r>
            <w:r w:rsidR="001C5EC9">
              <w:rPr>
                <w:noProof/>
                <w:webHidden/>
              </w:rPr>
            </w:r>
            <w:r w:rsidR="001C5EC9">
              <w:rPr>
                <w:noProof/>
                <w:webHidden/>
              </w:rPr>
              <w:fldChar w:fldCharType="separate"/>
            </w:r>
            <w:r w:rsidR="001C5EC9">
              <w:rPr>
                <w:noProof/>
                <w:webHidden/>
              </w:rPr>
              <w:t>4</w:t>
            </w:r>
            <w:r w:rsidR="001C5EC9">
              <w:rPr>
                <w:noProof/>
                <w:webHidden/>
              </w:rPr>
              <w:fldChar w:fldCharType="end"/>
            </w:r>
          </w:hyperlink>
        </w:p>
        <w:p w14:paraId="1AFECA51" w14:textId="3233573C"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56" w:history="1">
            <w:r w:rsidR="001C5EC9" w:rsidRPr="006C2F3F">
              <w:rPr>
                <w:rStyle w:val="af3"/>
                <w:rFonts w:asciiTheme="majorEastAsia" w:eastAsiaTheme="majorEastAsia" w:hAnsiTheme="majorEastAsia"/>
                <w:noProof/>
              </w:rPr>
              <w:t>０－３．本資料の記載方法</w:t>
            </w:r>
            <w:r w:rsidR="001C5EC9">
              <w:rPr>
                <w:noProof/>
                <w:webHidden/>
              </w:rPr>
              <w:tab/>
            </w:r>
            <w:r w:rsidR="001C5EC9">
              <w:rPr>
                <w:noProof/>
                <w:webHidden/>
              </w:rPr>
              <w:fldChar w:fldCharType="begin"/>
            </w:r>
            <w:r w:rsidR="001C5EC9">
              <w:rPr>
                <w:noProof/>
                <w:webHidden/>
              </w:rPr>
              <w:instrText xml:space="preserve"> PAGEREF _Toc172903556 \h </w:instrText>
            </w:r>
            <w:r w:rsidR="001C5EC9">
              <w:rPr>
                <w:noProof/>
                <w:webHidden/>
              </w:rPr>
            </w:r>
            <w:r w:rsidR="001C5EC9">
              <w:rPr>
                <w:noProof/>
                <w:webHidden/>
              </w:rPr>
              <w:fldChar w:fldCharType="separate"/>
            </w:r>
            <w:r w:rsidR="001C5EC9">
              <w:rPr>
                <w:noProof/>
                <w:webHidden/>
              </w:rPr>
              <w:t>6</w:t>
            </w:r>
            <w:r w:rsidR="001C5EC9">
              <w:rPr>
                <w:noProof/>
                <w:webHidden/>
              </w:rPr>
              <w:fldChar w:fldCharType="end"/>
            </w:r>
          </w:hyperlink>
        </w:p>
        <w:p w14:paraId="3BA4578C" w14:textId="203941EF" w:rsidR="001C5EC9" w:rsidRDefault="00267A8C">
          <w:pPr>
            <w:pStyle w:val="12"/>
            <w:tabs>
              <w:tab w:val="right" w:leader="dot" w:pos="9628"/>
            </w:tabs>
            <w:rPr>
              <w:rFonts w:asciiTheme="minorHAnsi" w:eastAsiaTheme="minorEastAsia" w:hAnsiTheme="minorHAnsi" w:cstheme="minorBidi"/>
              <w:noProof/>
              <w:sz w:val="21"/>
              <w:szCs w:val="22"/>
              <w14:ligatures w14:val="standardContextual"/>
            </w:rPr>
          </w:pPr>
          <w:hyperlink w:anchor="_Toc172903557" w:history="1">
            <w:r w:rsidR="001C5EC9" w:rsidRPr="006C2F3F">
              <w:rPr>
                <w:rStyle w:val="af3"/>
                <w:rFonts w:asciiTheme="majorEastAsia" w:eastAsiaTheme="majorEastAsia" w:hAnsiTheme="majorEastAsia"/>
                <w:noProof/>
              </w:rPr>
              <w:t>１．一般</w:t>
            </w:r>
            <w:r w:rsidR="001C5EC9">
              <w:rPr>
                <w:noProof/>
                <w:webHidden/>
              </w:rPr>
              <w:tab/>
            </w:r>
            <w:r w:rsidR="001C5EC9">
              <w:rPr>
                <w:noProof/>
                <w:webHidden/>
              </w:rPr>
              <w:fldChar w:fldCharType="begin"/>
            </w:r>
            <w:r w:rsidR="001C5EC9">
              <w:rPr>
                <w:noProof/>
                <w:webHidden/>
              </w:rPr>
              <w:instrText xml:space="preserve"> PAGEREF _Toc172903557 \h </w:instrText>
            </w:r>
            <w:r w:rsidR="001C5EC9">
              <w:rPr>
                <w:noProof/>
                <w:webHidden/>
              </w:rPr>
            </w:r>
            <w:r w:rsidR="001C5EC9">
              <w:rPr>
                <w:noProof/>
                <w:webHidden/>
              </w:rPr>
              <w:fldChar w:fldCharType="separate"/>
            </w:r>
            <w:r w:rsidR="001C5EC9">
              <w:rPr>
                <w:noProof/>
                <w:webHidden/>
              </w:rPr>
              <w:t>7</w:t>
            </w:r>
            <w:r w:rsidR="001C5EC9">
              <w:rPr>
                <w:noProof/>
                <w:webHidden/>
              </w:rPr>
              <w:fldChar w:fldCharType="end"/>
            </w:r>
          </w:hyperlink>
        </w:p>
        <w:p w14:paraId="2ABF72B2" w14:textId="4E7ED235"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58" w:history="1">
            <w:r w:rsidR="001C5EC9" w:rsidRPr="006C2F3F">
              <w:rPr>
                <w:rStyle w:val="af3"/>
                <w:rFonts w:asciiTheme="majorEastAsia" w:eastAsiaTheme="majorEastAsia" w:hAnsiTheme="majorEastAsia"/>
                <w:noProof/>
              </w:rPr>
              <w:t>１－１．スコープ</w:t>
            </w:r>
            <w:r w:rsidR="001C5EC9">
              <w:rPr>
                <w:noProof/>
                <w:webHidden/>
              </w:rPr>
              <w:tab/>
            </w:r>
            <w:r w:rsidR="001C5EC9">
              <w:rPr>
                <w:noProof/>
                <w:webHidden/>
              </w:rPr>
              <w:fldChar w:fldCharType="begin"/>
            </w:r>
            <w:r w:rsidR="001C5EC9">
              <w:rPr>
                <w:noProof/>
                <w:webHidden/>
              </w:rPr>
              <w:instrText xml:space="preserve"> PAGEREF _Toc172903558 \h </w:instrText>
            </w:r>
            <w:r w:rsidR="001C5EC9">
              <w:rPr>
                <w:noProof/>
                <w:webHidden/>
              </w:rPr>
            </w:r>
            <w:r w:rsidR="001C5EC9">
              <w:rPr>
                <w:noProof/>
                <w:webHidden/>
              </w:rPr>
              <w:fldChar w:fldCharType="separate"/>
            </w:r>
            <w:r w:rsidR="001C5EC9">
              <w:rPr>
                <w:noProof/>
                <w:webHidden/>
              </w:rPr>
              <w:t>7</w:t>
            </w:r>
            <w:r w:rsidR="001C5EC9">
              <w:rPr>
                <w:noProof/>
                <w:webHidden/>
              </w:rPr>
              <w:fldChar w:fldCharType="end"/>
            </w:r>
          </w:hyperlink>
        </w:p>
        <w:p w14:paraId="0D9FF288" w14:textId="7756FA1D"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59" w:history="1">
            <w:r w:rsidR="001C5EC9" w:rsidRPr="006C2F3F">
              <w:rPr>
                <w:rStyle w:val="af3"/>
                <w:rFonts w:asciiTheme="majorEastAsia" w:eastAsiaTheme="majorEastAsia" w:hAnsiTheme="majorEastAsia"/>
                <w:noProof/>
              </w:rPr>
              <w:t>１－２．参考文献</w:t>
            </w:r>
            <w:r w:rsidR="001C5EC9">
              <w:rPr>
                <w:noProof/>
                <w:webHidden/>
              </w:rPr>
              <w:tab/>
            </w:r>
            <w:r w:rsidR="001C5EC9">
              <w:rPr>
                <w:noProof/>
                <w:webHidden/>
              </w:rPr>
              <w:fldChar w:fldCharType="begin"/>
            </w:r>
            <w:r w:rsidR="001C5EC9">
              <w:rPr>
                <w:noProof/>
                <w:webHidden/>
              </w:rPr>
              <w:instrText xml:space="preserve"> PAGEREF _Toc172903559 \h </w:instrText>
            </w:r>
            <w:r w:rsidR="001C5EC9">
              <w:rPr>
                <w:noProof/>
                <w:webHidden/>
              </w:rPr>
            </w:r>
            <w:r w:rsidR="001C5EC9">
              <w:rPr>
                <w:noProof/>
                <w:webHidden/>
              </w:rPr>
              <w:fldChar w:fldCharType="separate"/>
            </w:r>
            <w:r w:rsidR="001C5EC9">
              <w:rPr>
                <w:noProof/>
                <w:webHidden/>
              </w:rPr>
              <w:t>8</w:t>
            </w:r>
            <w:r w:rsidR="001C5EC9">
              <w:rPr>
                <w:noProof/>
                <w:webHidden/>
              </w:rPr>
              <w:fldChar w:fldCharType="end"/>
            </w:r>
          </w:hyperlink>
        </w:p>
        <w:p w14:paraId="4C27F30B" w14:textId="07C97AE3"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60" w:history="1">
            <w:r w:rsidR="001C5EC9" w:rsidRPr="006C2F3F">
              <w:rPr>
                <w:rStyle w:val="af3"/>
                <w:rFonts w:asciiTheme="majorEastAsia" w:eastAsiaTheme="majorEastAsia" w:hAnsiTheme="majorEastAsia"/>
                <w:noProof/>
              </w:rPr>
              <w:t>１－３．定義と</w:t>
            </w:r>
            <w:r w:rsidR="001C5EC9" w:rsidRPr="006C2F3F">
              <w:rPr>
                <w:rStyle w:val="af3"/>
                <w:rFonts w:asciiTheme="majorEastAsia" w:eastAsiaTheme="majorEastAsia" w:hAnsiTheme="majorEastAsia"/>
                <w:noProof/>
                <w:spacing w:val="-2"/>
              </w:rPr>
              <w:t xml:space="preserve"> 略語</w:t>
            </w:r>
            <w:r w:rsidR="001C5EC9">
              <w:rPr>
                <w:noProof/>
                <w:webHidden/>
              </w:rPr>
              <w:tab/>
            </w:r>
            <w:r w:rsidR="001C5EC9">
              <w:rPr>
                <w:noProof/>
                <w:webHidden/>
              </w:rPr>
              <w:fldChar w:fldCharType="begin"/>
            </w:r>
            <w:r w:rsidR="001C5EC9">
              <w:rPr>
                <w:noProof/>
                <w:webHidden/>
              </w:rPr>
              <w:instrText xml:space="preserve"> PAGEREF _Toc172903560 \h </w:instrText>
            </w:r>
            <w:r w:rsidR="001C5EC9">
              <w:rPr>
                <w:noProof/>
                <w:webHidden/>
              </w:rPr>
            </w:r>
            <w:r w:rsidR="001C5EC9">
              <w:rPr>
                <w:noProof/>
                <w:webHidden/>
              </w:rPr>
              <w:fldChar w:fldCharType="separate"/>
            </w:r>
            <w:r w:rsidR="001C5EC9">
              <w:rPr>
                <w:noProof/>
                <w:webHidden/>
              </w:rPr>
              <w:t>9</w:t>
            </w:r>
            <w:r w:rsidR="001C5EC9">
              <w:rPr>
                <w:noProof/>
                <w:webHidden/>
              </w:rPr>
              <w:fldChar w:fldCharType="end"/>
            </w:r>
          </w:hyperlink>
        </w:p>
        <w:p w14:paraId="33A3CA35" w14:textId="3BC1A097"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61" w:history="1">
            <w:r w:rsidR="001C5EC9" w:rsidRPr="006C2F3F">
              <w:rPr>
                <w:rStyle w:val="af3"/>
                <w:rFonts w:asciiTheme="majorEastAsia" w:eastAsiaTheme="majorEastAsia" w:hAnsiTheme="majorEastAsia"/>
                <w:noProof/>
              </w:rPr>
              <w:t>１－３－１．定義</w:t>
            </w:r>
            <w:r w:rsidR="001C5EC9">
              <w:rPr>
                <w:noProof/>
                <w:webHidden/>
              </w:rPr>
              <w:tab/>
            </w:r>
            <w:r w:rsidR="001C5EC9">
              <w:rPr>
                <w:noProof/>
                <w:webHidden/>
              </w:rPr>
              <w:fldChar w:fldCharType="begin"/>
            </w:r>
            <w:r w:rsidR="001C5EC9">
              <w:rPr>
                <w:noProof/>
                <w:webHidden/>
              </w:rPr>
              <w:instrText xml:space="preserve"> PAGEREF _Toc172903561 \h </w:instrText>
            </w:r>
            <w:r w:rsidR="001C5EC9">
              <w:rPr>
                <w:noProof/>
                <w:webHidden/>
              </w:rPr>
            </w:r>
            <w:r w:rsidR="001C5EC9">
              <w:rPr>
                <w:noProof/>
                <w:webHidden/>
              </w:rPr>
              <w:fldChar w:fldCharType="separate"/>
            </w:r>
            <w:r w:rsidR="001C5EC9">
              <w:rPr>
                <w:noProof/>
                <w:webHidden/>
              </w:rPr>
              <w:t>9</w:t>
            </w:r>
            <w:r w:rsidR="001C5EC9">
              <w:rPr>
                <w:noProof/>
                <w:webHidden/>
              </w:rPr>
              <w:fldChar w:fldCharType="end"/>
            </w:r>
          </w:hyperlink>
        </w:p>
        <w:p w14:paraId="2D912B99" w14:textId="0BD19A14"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62" w:history="1">
            <w:r w:rsidR="001C5EC9" w:rsidRPr="006C2F3F">
              <w:rPr>
                <w:rStyle w:val="af3"/>
                <w:rFonts w:asciiTheme="majorEastAsia" w:eastAsiaTheme="majorEastAsia" w:hAnsiTheme="majorEastAsia"/>
                <w:noProof/>
              </w:rPr>
              <w:t>１－３－２．略語</w:t>
            </w:r>
            <w:r w:rsidR="001C5EC9">
              <w:rPr>
                <w:noProof/>
                <w:webHidden/>
              </w:rPr>
              <w:tab/>
            </w:r>
            <w:r w:rsidR="001C5EC9">
              <w:rPr>
                <w:noProof/>
                <w:webHidden/>
              </w:rPr>
              <w:fldChar w:fldCharType="begin"/>
            </w:r>
            <w:r w:rsidR="001C5EC9">
              <w:rPr>
                <w:noProof/>
                <w:webHidden/>
              </w:rPr>
              <w:instrText xml:space="preserve"> PAGEREF _Toc172903562 \h </w:instrText>
            </w:r>
            <w:r w:rsidR="001C5EC9">
              <w:rPr>
                <w:noProof/>
                <w:webHidden/>
              </w:rPr>
            </w:r>
            <w:r w:rsidR="001C5EC9">
              <w:rPr>
                <w:noProof/>
                <w:webHidden/>
              </w:rPr>
              <w:fldChar w:fldCharType="separate"/>
            </w:r>
            <w:r w:rsidR="001C5EC9">
              <w:rPr>
                <w:noProof/>
                <w:webHidden/>
              </w:rPr>
              <w:t>9</w:t>
            </w:r>
            <w:r w:rsidR="001C5EC9">
              <w:rPr>
                <w:noProof/>
                <w:webHidden/>
              </w:rPr>
              <w:fldChar w:fldCharType="end"/>
            </w:r>
          </w:hyperlink>
        </w:p>
        <w:p w14:paraId="354245FA" w14:textId="4A7D1E0F" w:rsidR="001C5EC9" w:rsidRDefault="00267A8C">
          <w:pPr>
            <w:pStyle w:val="12"/>
            <w:tabs>
              <w:tab w:val="right" w:leader="dot" w:pos="9628"/>
            </w:tabs>
            <w:rPr>
              <w:rFonts w:asciiTheme="minorHAnsi" w:eastAsiaTheme="minorEastAsia" w:hAnsiTheme="minorHAnsi" w:cstheme="minorBidi"/>
              <w:noProof/>
              <w:sz w:val="21"/>
              <w:szCs w:val="22"/>
              <w14:ligatures w14:val="standardContextual"/>
            </w:rPr>
          </w:pPr>
          <w:hyperlink w:anchor="_Toc172903563" w:history="1">
            <w:r w:rsidR="001C5EC9" w:rsidRPr="006C2F3F">
              <w:rPr>
                <w:rStyle w:val="af3"/>
                <w:rFonts w:asciiTheme="majorEastAsia" w:eastAsiaTheme="majorEastAsia" w:hAnsiTheme="majorEastAsia"/>
                <w:noProof/>
              </w:rPr>
              <w:t>２．</w:t>
            </w:r>
            <w:r w:rsidR="001C5EC9" w:rsidRPr="006C2F3F">
              <w:rPr>
                <w:rStyle w:val="af3"/>
                <w:rFonts w:asciiTheme="majorEastAsia" w:eastAsiaTheme="majorEastAsia" w:hAnsiTheme="majorEastAsia"/>
                <w:noProof/>
                <w:spacing w:val="-2"/>
              </w:rPr>
              <w:t>装置の</w:t>
            </w:r>
            <w:r w:rsidR="001C5EC9" w:rsidRPr="006C2F3F">
              <w:rPr>
                <w:rStyle w:val="af3"/>
                <w:rFonts w:asciiTheme="majorEastAsia" w:eastAsiaTheme="majorEastAsia" w:hAnsiTheme="majorEastAsia"/>
                <w:noProof/>
              </w:rPr>
              <w:t>機能モジュール</w:t>
            </w:r>
            <w:r w:rsidR="001C5EC9">
              <w:rPr>
                <w:noProof/>
                <w:webHidden/>
              </w:rPr>
              <w:tab/>
            </w:r>
            <w:r w:rsidR="001C5EC9">
              <w:rPr>
                <w:noProof/>
                <w:webHidden/>
              </w:rPr>
              <w:fldChar w:fldCharType="begin"/>
            </w:r>
            <w:r w:rsidR="001C5EC9">
              <w:rPr>
                <w:noProof/>
                <w:webHidden/>
              </w:rPr>
              <w:instrText xml:space="preserve"> PAGEREF _Toc172903563 \h </w:instrText>
            </w:r>
            <w:r w:rsidR="001C5EC9">
              <w:rPr>
                <w:noProof/>
                <w:webHidden/>
              </w:rPr>
            </w:r>
            <w:r w:rsidR="001C5EC9">
              <w:rPr>
                <w:noProof/>
                <w:webHidden/>
              </w:rPr>
              <w:fldChar w:fldCharType="separate"/>
            </w:r>
            <w:r w:rsidR="001C5EC9">
              <w:rPr>
                <w:noProof/>
                <w:webHidden/>
              </w:rPr>
              <w:t>10</w:t>
            </w:r>
            <w:r w:rsidR="001C5EC9">
              <w:rPr>
                <w:noProof/>
                <w:webHidden/>
              </w:rPr>
              <w:fldChar w:fldCharType="end"/>
            </w:r>
          </w:hyperlink>
        </w:p>
        <w:p w14:paraId="4A8366E7" w14:textId="1576715D"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64" w:history="1">
            <w:r w:rsidR="001C5EC9" w:rsidRPr="006C2F3F">
              <w:rPr>
                <w:rStyle w:val="af3"/>
                <w:rFonts w:asciiTheme="majorEastAsia" w:eastAsiaTheme="majorEastAsia" w:hAnsiTheme="majorEastAsia"/>
                <w:noProof/>
              </w:rPr>
              <w:t>２－１．パッシブ</w:t>
            </w:r>
            <w:r w:rsidR="001C5EC9" w:rsidRPr="006C2F3F">
              <w:rPr>
                <w:rStyle w:val="af3"/>
                <w:rFonts w:asciiTheme="majorEastAsia" w:eastAsiaTheme="majorEastAsia" w:hAnsiTheme="majorEastAsia"/>
                <w:noProof/>
                <w:spacing w:val="-5"/>
              </w:rPr>
              <w:t xml:space="preserve"> WDM</w:t>
            </w:r>
            <w:r w:rsidR="001C5EC9">
              <w:rPr>
                <w:noProof/>
                <w:webHidden/>
              </w:rPr>
              <w:tab/>
            </w:r>
            <w:r w:rsidR="001C5EC9">
              <w:rPr>
                <w:noProof/>
                <w:webHidden/>
              </w:rPr>
              <w:fldChar w:fldCharType="begin"/>
            </w:r>
            <w:r w:rsidR="001C5EC9">
              <w:rPr>
                <w:noProof/>
                <w:webHidden/>
              </w:rPr>
              <w:instrText xml:space="preserve"> PAGEREF _Toc172903564 \h </w:instrText>
            </w:r>
            <w:r w:rsidR="001C5EC9">
              <w:rPr>
                <w:noProof/>
                <w:webHidden/>
              </w:rPr>
            </w:r>
            <w:r w:rsidR="001C5EC9">
              <w:rPr>
                <w:noProof/>
                <w:webHidden/>
              </w:rPr>
              <w:fldChar w:fldCharType="separate"/>
            </w:r>
            <w:r w:rsidR="001C5EC9">
              <w:rPr>
                <w:noProof/>
                <w:webHidden/>
              </w:rPr>
              <w:t>10</w:t>
            </w:r>
            <w:r w:rsidR="001C5EC9">
              <w:rPr>
                <w:noProof/>
                <w:webHidden/>
              </w:rPr>
              <w:fldChar w:fldCharType="end"/>
            </w:r>
          </w:hyperlink>
        </w:p>
        <w:p w14:paraId="2E0F9904" w14:textId="1DEC3C35"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65" w:history="1">
            <w:r w:rsidR="001C5EC9" w:rsidRPr="006C2F3F">
              <w:rPr>
                <w:rStyle w:val="af3"/>
                <w:rFonts w:asciiTheme="majorEastAsia" w:eastAsiaTheme="majorEastAsia" w:hAnsiTheme="majorEastAsia"/>
                <w:noProof/>
              </w:rPr>
              <w:t>２－２．アクティブ</w:t>
            </w:r>
            <w:r w:rsidR="001C5EC9" w:rsidRPr="006C2F3F">
              <w:rPr>
                <w:rStyle w:val="af3"/>
                <w:rFonts w:asciiTheme="majorEastAsia" w:eastAsiaTheme="majorEastAsia" w:hAnsiTheme="majorEastAsia"/>
                <w:noProof/>
                <w:spacing w:val="-5"/>
              </w:rPr>
              <w:t xml:space="preserve"> WDM</w:t>
            </w:r>
            <w:r w:rsidR="001C5EC9">
              <w:rPr>
                <w:noProof/>
                <w:webHidden/>
              </w:rPr>
              <w:tab/>
            </w:r>
            <w:r w:rsidR="001C5EC9">
              <w:rPr>
                <w:noProof/>
                <w:webHidden/>
              </w:rPr>
              <w:fldChar w:fldCharType="begin"/>
            </w:r>
            <w:r w:rsidR="001C5EC9">
              <w:rPr>
                <w:noProof/>
                <w:webHidden/>
              </w:rPr>
              <w:instrText xml:space="preserve"> PAGEREF _Toc172903565 \h </w:instrText>
            </w:r>
            <w:r w:rsidR="001C5EC9">
              <w:rPr>
                <w:noProof/>
                <w:webHidden/>
              </w:rPr>
            </w:r>
            <w:r w:rsidR="001C5EC9">
              <w:rPr>
                <w:noProof/>
                <w:webHidden/>
              </w:rPr>
              <w:fldChar w:fldCharType="separate"/>
            </w:r>
            <w:r w:rsidR="001C5EC9">
              <w:rPr>
                <w:noProof/>
                <w:webHidden/>
              </w:rPr>
              <w:t>12</w:t>
            </w:r>
            <w:r w:rsidR="001C5EC9">
              <w:rPr>
                <w:noProof/>
                <w:webHidden/>
              </w:rPr>
              <w:fldChar w:fldCharType="end"/>
            </w:r>
          </w:hyperlink>
        </w:p>
        <w:p w14:paraId="276DF3EA" w14:textId="51835C43"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66" w:history="1">
            <w:r w:rsidR="001C5EC9" w:rsidRPr="006C2F3F">
              <w:rPr>
                <w:rStyle w:val="af3"/>
                <w:rFonts w:asciiTheme="majorEastAsia" w:eastAsiaTheme="majorEastAsia" w:hAnsiTheme="majorEastAsia"/>
                <w:noProof/>
              </w:rPr>
              <w:t>２－３．セミアクティブ</w:t>
            </w:r>
            <w:r w:rsidR="001C5EC9" w:rsidRPr="006C2F3F">
              <w:rPr>
                <w:rStyle w:val="af3"/>
                <w:rFonts w:asciiTheme="majorEastAsia" w:eastAsiaTheme="majorEastAsia" w:hAnsiTheme="majorEastAsia"/>
                <w:noProof/>
                <w:spacing w:val="-5"/>
              </w:rPr>
              <w:t xml:space="preserve"> WDM</w:t>
            </w:r>
            <w:r w:rsidR="001C5EC9">
              <w:rPr>
                <w:noProof/>
                <w:webHidden/>
              </w:rPr>
              <w:tab/>
            </w:r>
            <w:r w:rsidR="001C5EC9">
              <w:rPr>
                <w:noProof/>
                <w:webHidden/>
              </w:rPr>
              <w:fldChar w:fldCharType="begin"/>
            </w:r>
            <w:r w:rsidR="001C5EC9">
              <w:rPr>
                <w:noProof/>
                <w:webHidden/>
              </w:rPr>
              <w:instrText xml:space="preserve"> PAGEREF _Toc172903566 \h </w:instrText>
            </w:r>
            <w:r w:rsidR="001C5EC9">
              <w:rPr>
                <w:noProof/>
                <w:webHidden/>
              </w:rPr>
            </w:r>
            <w:r w:rsidR="001C5EC9">
              <w:rPr>
                <w:noProof/>
                <w:webHidden/>
              </w:rPr>
              <w:fldChar w:fldCharType="separate"/>
            </w:r>
            <w:r w:rsidR="001C5EC9">
              <w:rPr>
                <w:noProof/>
                <w:webHidden/>
              </w:rPr>
              <w:t>12</w:t>
            </w:r>
            <w:r w:rsidR="001C5EC9">
              <w:rPr>
                <w:noProof/>
                <w:webHidden/>
              </w:rPr>
              <w:fldChar w:fldCharType="end"/>
            </w:r>
          </w:hyperlink>
        </w:p>
        <w:p w14:paraId="40331A18" w14:textId="5C536DAD"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67" w:history="1">
            <w:r w:rsidR="001C5EC9" w:rsidRPr="006C2F3F">
              <w:rPr>
                <w:rStyle w:val="af3"/>
                <w:rFonts w:asciiTheme="majorEastAsia" w:eastAsiaTheme="majorEastAsia" w:hAnsiTheme="majorEastAsia"/>
                <w:noProof/>
              </w:rPr>
              <w:t>２－４．フェーズ 2 WDM</w:t>
            </w:r>
            <w:r w:rsidR="001C5EC9" w:rsidRPr="006C2F3F">
              <w:rPr>
                <w:rStyle w:val="af3"/>
                <w:rFonts w:asciiTheme="majorEastAsia" w:eastAsiaTheme="majorEastAsia" w:hAnsiTheme="majorEastAsia"/>
                <w:noProof/>
                <w:spacing w:val="-2"/>
              </w:rPr>
              <w:t xml:space="preserve"> プロテクション</w:t>
            </w:r>
            <w:r w:rsidR="001C5EC9">
              <w:rPr>
                <w:noProof/>
                <w:webHidden/>
              </w:rPr>
              <w:tab/>
            </w:r>
            <w:r w:rsidR="001C5EC9">
              <w:rPr>
                <w:noProof/>
                <w:webHidden/>
              </w:rPr>
              <w:fldChar w:fldCharType="begin"/>
            </w:r>
            <w:r w:rsidR="001C5EC9">
              <w:rPr>
                <w:noProof/>
                <w:webHidden/>
              </w:rPr>
              <w:instrText xml:space="preserve"> PAGEREF _Toc172903567 \h </w:instrText>
            </w:r>
            <w:r w:rsidR="001C5EC9">
              <w:rPr>
                <w:noProof/>
                <w:webHidden/>
              </w:rPr>
            </w:r>
            <w:r w:rsidR="001C5EC9">
              <w:rPr>
                <w:noProof/>
                <w:webHidden/>
              </w:rPr>
              <w:fldChar w:fldCharType="separate"/>
            </w:r>
            <w:r w:rsidR="001C5EC9">
              <w:rPr>
                <w:noProof/>
                <w:webHidden/>
              </w:rPr>
              <w:t>14</w:t>
            </w:r>
            <w:r w:rsidR="001C5EC9">
              <w:rPr>
                <w:noProof/>
                <w:webHidden/>
              </w:rPr>
              <w:fldChar w:fldCharType="end"/>
            </w:r>
          </w:hyperlink>
        </w:p>
        <w:p w14:paraId="037CEC81" w14:textId="5608845C" w:rsidR="001C5EC9" w:rsidRDefault="00267A8C">
          <w:pPr>
            <w:pStyle w:val="12"/>
            <w:tabs>
              <w:tab w:val="right" w:leader="dot" w:pos="9628"/>
            </w:tabs>
            <w:rPr>
              <w:rFonts w:asciiTheme="minorHAnsi" w:eastAsiaTheme="minorEastAsia" w:hAnsiTheme="minorHAnsi" w:cstheme="minorBidi"/>
              <w:noProof/>
              <w:sz w:val="21"/>
              <w:szCs w:val="22"/>
              <w14:ligatures w14:val="standardContextual"/>
            </w:rPr>
          </w:pPr>
          <w:hyperlink w:anchor="_Toc172903568" w:history="1">
            <w:r w:rsidR="001C5EC9" w:rsidRPr="006C2F3F">
              <w:rPr>
                <w:rStyle w:val="af3"/>
                <w:rFonts w:asciiTheme="majorEastAsia" w:eastAsiaTheme="majorEastAsia" w:hAnsiTheme="majorEastAsia"/>
                <w:noProof/>
              </w:rPr>
              <w:t>３．波長 割り当て一般</w:t>
            </w:r>
            <w:r w:rsidR="001C5EC9">
              <w:rPr>
                <w:noProof/>
                <w:webHidden/>
              </w:rPr>
              <w:tab/>
            </w:r>
            <w:r w:rsidR="001C5EC9">
              <w:rPr>
                <w:noProof/>
                <w:webHidden/>
              </w:rPr>
              <w:fldChar w:fldCharType="begin"/>
            </w:r>
            <w:r w:rsidR="001C5EC9">
              <w:rPr>
                <w:noProof/>
                <w:webHidden/>
              </w:rPr>
              <w:instrText xml:space="preserve"> PAGEREF _Toc172903568 \h </w:instrText>
            </w:r>
            <w:r w:rsidR="001C5EC9">
              <w:rPr>
                <w:noProof/>
                <w:webHidden/>
              </w:rPr>
            </w:r>
            <w:r w:rsidR="001C5EC9">
              <w:rPr>
                <w:noProof/>
                <w:webHidden/>
              </w:rPr>
              <w:fldChar w:fldCharType="separate"/>
            </w:r>
            <w:r w:rsidR="001C5EC9">
              <w:rPr>
                <w:noProof/>
                <w:webHidden/>
              </w:rPr>
              <w:t>16</w:t>
            </w:r>
            <w:r w:rsidR="001C5EC9">
              <w:rPr>
                <w:noProof/>
                <w:webHidden/>
              </w:rPr>
              <w:fldChar w:fldCharType="end"/>
            </w:r>
          </w:hyperlink>
        </w:p>
        <w:p w14:paraId="6A89C5E9" w14:textId="5A7A09D5"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69" w:history="1">
            <w:r w:rsidR="001C5EC9" w:rsidRPr="006C2F3F">
              <w:rPr>
                <w:rStyle w:val="af3"/>
                <w:rFonts w:asciiTheme="majorEastAsia" w:eastAsiaTheme="majorEastAsia" w:hAnsiTheme="majorEastAsia"/>
                <w:noProof/>
              </w:rPr>
              <w:t>３－１．MWDM 波長 割り当て</w:t>
            </w:r>
            <w:r w:rsidR="001C5EC9">
              <w:rPr>
                <w:noProof/>
                <w:webHidden/>
              </w:rPr>
              <w:tab/>
            </w:r>
            <w:r w:rsidR="001C5EC9">
              <w:rPr>
                <w:noProof/>
                <w:webHidden/>
              </w:rPr>
              <w:fldChar w:fldCharType="begin"/>
            </w:r>
            <w:r w:rsidR="001C5EC9">
              <w:rPr>
                <w:noProof/>
                <w:webHidden/>
              </w:rPr>
              <w:instrText xml:space="preserve"> PAGEREF _Toc172903569 \h </w:instrText>
            </w:r>
            <w:r w:rsidR="001C5EC9">
              <w:rPr>
                <w:noProof/>
                <w:webHidden/>
              </w:rPr>
            </w:r>
            <w:r w:rsidR="001C5EC9">
              <w:rPr>
                <w:noProof/>
                <w:webHidden/>
              </w:rPr>
              <w:fldChar w:fldCharType="separate"/>
            </w:r>
            <w:r w:rsidR="001C5EC9">
              <w:rPr>
                <w:noProof/>
                <w:webHidden/>
              </w:rPr>
              <w:t>16</w:t>
            </w:r>
            <w:r w:rsidR="001C5EC9">
              <w:rPr>
                <w:noProof/>
                <w:webHidden/>
              </w:rPr>
              <w:fldChar w:fldCharType="end"/>
            </w:r>
          </w:hyperlink>
        </w:p>
        <w:p w14:paraId="427A6C90" w14:textId="7065A99A"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70" w:history="1">
            <w:r w:rsidR="001C5EC9" w:rsidRPr="006C2F3F">
              <w:rPr>
                <w:rStyle w:val="af3"/>
                <w:rFonts w:asciiTheme="majorEastAsia" w:eastAsiaTheme="majorEastAsia" w:hAnsiTheme="majorEastAsia"/>
                <w:noProof/>
              </w:rPr>
              <w:t>３－２．DWDM 波長 割り当て</w:t>
            </w:r>
            <w:r w:rsidR="001C5EC9">
              <w:rPr>
                <w:noProof/>
                <w:webHidden/>
              </w:rPr>
              <w:tab/>
            </w:r>
            <w:r w:rsidR="001C5EC9">
              <w:rPr>
                <w:noProof/>
                <w:webHidden/>
              </w:rPr>
              <w:fldChar w:fldCharType="begin"/>
            </w:r>
            <w:r w:rsidR="001C5EC9">
              <w:rPr>
                <w:noProof/>
                <w:webHidden/>
              </w:rPr>
              <w:instrText xml:space="preserve"> PAGEREF _Toc172903570 \h </w:instrText>
            </w:r>
            <w:r w:rsidR="001C5EC9">
              <w:rPr>
                <w:noProof/>
                <w:webHidden/>
              </w:rPr>
            </w:r>
            <w:r w:rsidR="001C5EC9">
              <w:rPr>
                <w:noProof/>
                <w:webHidden/>
              </w:rPr>
              <w:fldChar w:fldCharType="separate"/>
            </w:r>
            <w:r w:rsidR="001C5EC9">
              <w:rPr>
                <w:noProof/>
                <w:webHidden/>
              </w:rPr>
              <w:t>17</w:t>
            </w:r>
            <w:r w:rsidR="001C5EC9">
              <w:rPr>
                <w:noProof/>
                <w:webHidden/>
              </w:rPr>
              <w:fldChar w:fldCharType="end"/>
            </w:r>
          </w:hyperlink>
        </w:p>
        <w:p w14:paraId="6DA39FE2" w14:textId="3CA7482B" w:rsidR="001C5EC9" w:rsidRDefault="00267A8C">
          <w:pPr>
            <w:pStyle w:val="12"/>
            <w:tabs>
              <w:tab w:val="right" w:leader="dot" w:pos="9628"/>
            </w:tabs>
            <w:rPr>
              <w:rFonts w:asciiTheme="minorHAnsi" w:eastAsiaTheme="minorEastAsia" w:hAnsiTheme="minorHAnsi" w:cstheme="minorBidi"/>
              <w:noProof/>
              <w:sz w:val="21"/>
              <w:szCs w:val="22"/>
              <w14:ligatures w14:val="standardContextual"/>
            </w:rPr>
          </w:pPr>
          <w:hyperlink w:anchor="_Toc172903571" w:history="1">
            <w:r w:rsidR="001C5EC9" w:rsidRPr="006C2F3F">
              <w:rPr>
                <w:rStyle w:val="af3"/>
                <w:rFonts w:asciiTheme="majorEastAsia" w:eastAsiaTheme="majorEastAsia" w:hAnsiTheme="majorEastAsia"/>
                <w:noProof/>
              </w:rPr>
              <w:t>４．光学機器技術 要件</w:t>
            </w:r>
            <w:r w:rsidR="001C5EC9">
              <w:rPr>
                <w:noProof/>
                <w:webHidden/>
              </w:rPr>
              <w:tab/>
            </w:r>
            <w:r w:rsidR="001C5EC9">
              <w:rPr>
                <w:noProof/>
                <w:webHidden/>
              </w:rPr>
              <w:fldChar w:fldCharType="begin"/>
            </w:r>
            <w:r w:rsidR="001C5EC9">
              <w:rPr>
                <w:noProof/>
                <w:webHidden/>
              </w:rPr>
              <w:instrText xml:space="preserve"> PAGEREF _Toc172903571 \h </w:instrText>
            </w:r>
            <w:r w:rsidR="001C5EC9">
              <w:rPr>
                <w:noProof/>
                <w:webHidden/>
              </w:rPr>
            </w:r>
            <w:r w:rsidR="001C5EC9">
              <w:rPr>
                <w:noProof/>
                <w:webHidden/>
              </w:rPr>
              <w:fldChar w:fldCharType="separate"/>
            </w:r>
            <w:r w:rsidR="001C5EC9">
              <w:rPr>
                <w:noProof/>
                <w:webHidden/>
              </w:rPr>
              <w:t>20</w:t>
            </w:r>
            <w:r w:rsidR="001C5EC9">
              <w:rPr>
                <w:noProof/>
                <w:webHidden/>
              </w:rPr>
              <w:fldChar w:fldCharType="end"/>
            </w:r>
          </w:hyperlink>
        </w:p>
        <w:p w14:paraId="39399D8F" w14:textId="27586E9C"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72" w:history="1">
            <w:r w:rsidR="001C5EC9" w:rsidRPr="006C2F3F">
              <w:rPr>
                <w:rStyle w:val="af3"/>
                <w:rFonts w:asciiTheme="majorEastAsia" w:eastAsiaTheme="majorEastAsia" w:hAnsiTheme="majorEastAsia"/>
                <w:noProof/>
              </w:rPr>
              <w:t>４－１．光トランシーバー技術 要件</w:t>
            </w:r>
            <w:r w:rsidR="001C5EC9">
              <w:rPr>
                <w:noProof/>
                <w:webHidden/>
              </w:rPr>
              <w:tab/>
            </w:r>
            <w:r w:rsidR="001C5EC9">
              <w:rPr>
                <w:noProof/>
                <w:webHidden/>
              </w:rPr>
              <w:fldChar w:fldCharType="begin"/>
            </w:r>
            <w:r w:rsidR="001C5EC9">
              <w:rPr>
                <w:noProof/>
                <w:webHidden/>
              </w:rPr>
              <w:instrText xml:space="preserve"> PAGEREF _Toc172903572 \h </w:instrText>
            </w:r>
            <w:r w:rsidR="001C5EC9">
              <w:rPr>
                <w:noProof/>
                <w:webHidden/>
              </w:rPr>
            </w:r>
            <w:r w:rsidR="001C5EC9">
              <w:rPr>
                <w:noProof/>
                <w:webHidden/>
              </w:rPr>
              <w:fldChar w:fldCharType="separate"/>
            </w:r>
            <w:r w:rsidR="001C5EC9">
              <w:rPr>
                <w:noProof/>
                <w:webHidden/>
              </w:rPr>
              <w:t>20</w:t>
            </w:r>
            <w:r w:rsidR="001C5EC9">
              <w:rPr>
                <w:noProof/>
                <w:webHidden/>
              </w:rPr>
              <w:fldChar w:fldCharType="end"/>
            </w:r>
          </w:hyperlink>
        </w:p>
        <w:p w14:paraId="725E458C" w14:textId="70E4B905"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73" w:history="1">
            <w:r w:rsidR="001C5EC9" w:rsidRPr="006C2F3F">
              <w:rPr>
                <w:rStyle w:val="af3"/>
                <w:rFonts w:asciiTheme="majorEastAsia" w:eastAsiaTheme="majorEastAsia" w:hAnsiTheme="majorEastAsia"/>
                <w:noProof/>
              </w:rPr>
              <w:t>４－１―１．MWDM</w:t>
            </w:r>
            <w:r w:rsidR="001C5EC9">
              <w:rPr>
                <w:noProof/>
                <w:webHidden/>
              </w:rPr>
              <w:tab/>
            </w:r>
            <w:r w:rsidR="001C5EC9">
              <w:rPr>
                <w:noProof/>
                <w:webHidden/>
              </w:rPr>
              <w:fldChar w:fldCharType="begin"/>
            </w:r>
            <w:r w:rsidR="001C5EC9">
              <w:rPr>
                <w:noProof/>
                <w:webHidden/>
              </w:rPr>
              <w:instrText xml:space="preserve"> PAGEREF _Toc172903573 \h </w:instrText>
            </w:r>
            <w:r w:rsidR="001C5EC9">
              <w:rPr>
                <w:noProof/>
                <w:webHidden/>
              </w:rPr>
            </w:r>
            <w:r w:rsidR="001C5EC9">
              <w:rPr>
                <w:noProof/>
                <w:webHidden/>
              </w:rPr>
              <w:fldChar w:fldCharType="separate"/>
            </w:r>
            <w:r w:rsidR="001C5EC9">
              <w:rPr>
                <w:noProof/>
                <w:webHidden/>
              </w:rPr>
              <w:t>21</w:t>
            </w:r>
            <w:r w:rsidR="001C5EC9">
              <w:rPr>
                <w:noProof/>
                <w:webHidden/>
              </w:rPr>
              <w:fldChar w:fldCharType="end"/>
            </w:r>
          </w:hyperlink>
        </w:p>
        <w:p w14:paraId="259EFA75" w14:textId="54690118"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74" w:history="1">
            <w:r w:rsidR="001C5EC9" w:rsidRPr="006C2F3F">
              <w:rPr>
                <w:rStyle w:val="af3"/>
                <w:rFonts w:asciiTheme="majorEastAsia" w:eastAsiaTheme="majorEastAsia" w:hAnsiTheme="majorEastAsia"/>
                <w:noProof/>
              </w:rPr>
              <w:t>４－１―２．DWDM</w:t>
            </w:r>
            <w:r w:rsidR="001C5EC9">
              <w:rPr>
                <w:noProof/>
                <w:webHidden/>
              </w:rPr>
              <w:tab/>
            </w:r>
            <w:r w:rsidR="001C5EC9">
              <w:rPr>
                <w:noProof/>
                <w:webHidden/>
              </w:rPr>
              <w:fldChar w:fldCharType="begin"/>
            </w:r>
            <w:r w:rsidR="001C5EC9">
              <w:rPr>
                <w:noProof/>
                <w:webHidden/>
              </w:rPr>
              <w:instrText xml:space="preserve"> PAGEREF _Toc172903574 \h </w:instrText>
            </w:r>
            <w:r w:rsidR="001C5EC9">
              <w:rPr>
                <w:noProof/>
                <w:webHidden/>
              </w:rPr>
            </w:r>
            <w:r w:rsidR="001C5EC9">
              <w:rPr>
                <w:noProof/>
                <w:webHidden/>
              </w:rPr>
              <w:fldChar w:fldCharType="separate"/>
            </w:r>
            <w:r w:rsidR="001C5EC9">
              <w:rPr>
                <w:noProof/>
                <w:webHidden/>
              </w:rPr>
              <w:t>22</w:t>
            </w:r>
            <w:r w:rsidR="001C5EC9">
              <w:rPr>
                <w:noProof/>
                <w:webHidden/>
              </w:rPr>
              <w:fldChar w:fldCharType="end"/>
            </w:r>
          </w:hyperlink>
        </w:p>
        <w:p w14:paraId="5EFB11E0" w14:textId="6C56BA15"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75" w:history="1">
            <w:r w:rsidR="001C5EC9" w:rsidRPr="006C2F3F">
              <w:rPr>
                <w:rStyle w:val="af3"/>
                <w:rFonts w:asciiTheme="majorEastAsia" w:eastAsiaTheme="majorEastAsia" w:hAnsiTheme="majorEastAsia"/>
                <w:noProof/>
              </w:rPr>
              <w:t>４－１―３．フェーズ2 DWDM 調整可能な使用例</w:t>
            </w:r>
            <w:r w:rsidR="001C5EC9">
              <w:rPr>
                <w:noProof/>
                <w:webHidden/>
              </w:rPr>
              <w:tab/>
            </w:r>
            <w:r w:rsidR="001C5EC9">
              <w:rPr>
                <w:noProof/>
                <w:webHidden/>
              </w:rPr>
              <w:fldChar w:fldCharType="begin"/>
            </w:r>
            <w:r w:rsidR="001C5EC9">
              <w:rPr>
                <w:noProof/>
                <w:webHidden/>
              </w:rPr>
              <w:instrText xml:space="preserve"> PAGEREF _Toc172903575 \h </w:instrText>
            </w:r>
            <w:r w:rsidR="001C5EC9">
              <w:rPr>
                <w:noProof/>
                <w:webHidden/>
              </w:rPr>
            </w:r>
            <w:r w:rsidR="001C5EC9">
              <w:rPr>
                <w:noProof/>
                <w:webHidden/>
              </w:rPr>
              <w:fldChar w:fldCharType="separate"/>
            </w:r>
            <w:r w:rsidR="001C5EC9">
              <w:rPr>
                <w:noProof/>
                <w:webHidden/>
              </w:rPr>
              <w:t>26</w:t>
            </w:r>
            <w:r w:rsidR="001C5EC9">
              <w:rPr>
                <w:noProof/>
                <w:webHidden/>
              </w:rPr>
              <w:fldChar w:fldCharType="end"/>
            </w:r>
          </w:hyperlink>
        </w:p>
        <w:p w14:paraId="60E9A121" w14:textId="66514782"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76" w:history="1">
            <w:r w:rsidR="001C5EC9" w:rsidRPr="006C2F3F">
              <w:rPr>
                <w:rStyle w:val="af3"/>
                <w:rFonts w:asciiTheme="majorEastAsia" w:eastAsiaTheme="majorEastAsia" w:hAnsiTheme="majorEastAsia"/>
                <w:noProof/>
              </w:rPr>
              <w:t>４－１―４．フェーズ3 DWDM スマートチューナブル MSA</w:t>
            </w:r>
            <w:r w:rsidR="001C5EC9">
              <w:rPr>
                <w:noProof/>
                <w:webHidden/>
              </w:rPr>
              <w:tab/>
            </w:r>
            <w:r w:rsidR="001C5EC9">
              <w:rPr>
                <w:noProof/>
                <w:webHidden/>
              </w:rPr>
              <w:fldChar w:fldCharType="begin"/>
            </w:r>
            <w:r w:rsidR="001C5EC9">
              <w:rPr>
                <w:noProof/>
                <w:webHidden/>
              </w:rPr>
              <w:instrText xml:space="preserve"> PAGEREF _Toc172903576 \h </w:instrText>
            </w:r>
            <w:r w:rsidR="001C5EC9">
              <w:rPr>
                <w:noProof/>
                <w:webHidden/>
              </w:rPr>
            </w:r>
            <w:r w:rsidR="001C5EC9">
              <w:rPr>
                <w:noProof/>
                <w:webHidden/>
              </w:rPr>
              <w:fldChar w:fldCharType="separate"/>
            </w:r>
            <w:r w:rsidR="001C5EC9">
              <w:rPr>
                <w:noProof/>
                <w:webHidden/>
              </w:rPr>
              <w:t>27</w:t>
            </w:r>
            <w:r w:rsidR="001C5EC9">
              <w:rPr>
                <w:noProof/>
                <w:webHidden/>
              </w:rPr>
              <w:fldChar w:fldCharType="end"/>
            </w:r>
          </w:hyperlink>
        </w:p>
        <w:p w14:paraId="7DD75842" w14:textId="1E5D4BDA"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77" w:history="1">
            <w:r w:rsidR="001C5EC9" w:rsidRPr="006C2F3F">
              <w:rPr>
                <w:rStyle w:val="af3"/>
                <w:rFonts w:asciiTheme="majorEastAsia" w:eastAsiaTheme="majorEastAsia" w:hAnsiTheme="majorEastAsia"/>
                <w:noProof/>
              </w:rPr>
              <w:t>４－１―５．フェーズ4 DWDM SmartTunable MSA</w:t>
            </w:r>
            <w:r w:rsidR="001C5EC9">
              <w:rPr>
                <w:noProof/>
                <w:webHidden/>
              </w:rPr>
              <w:tab/>
            </w:r>
            <w:r w:rsidR="001C5EC9">
              <w:rPr>
                <w:noProof/>
                <w:webHidden/>
              </w:rPr>
              <w:fldChar w:fldCharType="begin"/>
            </w:r>
            <w:r w:rsidR="001C5EC9">
              <w:rPr>
                <w:noProof/>
                <w:webHidden/>
              </w:rPr>
              <w:instrText xml:space="preserve"> PAGEREF _Toc172903577 \h </w:instrText>
            </w:r>
            <w:r w:rsidR="001C5EC9">
              <w:rPr>
                <w:noProof/>
                <w:webHidden/>
              </w:rPr>
            </w:r>
            <w:r w:rsidR="001C5EC9">
              <w:rPr>
                <w:noProof/>
                <w:webHidden/>
              </w:rPr>
              <w:fldChar w:fldCharType="separate"/>
            </w:r>
            <w:r w:rsidR="001C5EC9">
              <w:rPr>
                <w:noProof/>
                <w:webHidden/>
              </w:rPr>
              <w:t>27</w:t>
            </w:r>
            <w:r w:rsidR="001C5EC9">
              <w:rPr>
                <w:noProof/>
                <w:webHidden/>
              </w:rPr>
              <w:fldChar w:fldCharType="end"/>
            </w:r>
          </w:hyperlink>
        </w:p>
        <w:p w14:paraId="4961E40C" w14:textId="2F7C4F17"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78" w:history="1">
            <w:r w:rsidR="001C5EC9" w:rsidRPr="006C2F3F">
              <w:rPr>
                <w:rStyle w:val="af3"/>
                <w:rFonts w:asciiTheme="majorEastAsia" w:eastAsiaTheme="majorEastAsia" w:hAnsiTheme="majorEastAsia"/>
                <w:noProof/>
              </w:rPr>
              <w:t>４－２．マルチプレクサ／デマルチプレクサ 技術要件</w:t>
            </w:r>
            <w:r w:rsidR="001C5EC9">
              <w:rPr>
                <w:noProof/>
                <w:webHidden/>
              </w:rPr>
              <w:tab/>
            </w:r>
            <w:r w:rsidR="001C5EC9">
              <w:rPr>
                <w:noProof/>
                <w:webHidden/>
              </w:rPr>
              <w:fldChar w:fldCharType="begin"/>
            </w:r>
            <w:r w:rsidR="001C5EC9">
              <w:rPr>
                <w:noProof/>
                <w:webHidden/>
              </w:rPr>
              <w:instrText xml:space="preserve"> PAGEREF _Toc172903578 \h </w:instrText>
            </w:r>
            <w:r w:rsidR="001C5EC9">
              <w:rPr>
                <w:noProof/>
                <w:webHidden/>
              </w:rPr>
            </w:r>
            <w:r w:rsidR="001C5EC9">
              <w:rPr>
                <w:noProof/>
                <w:webHidden/>
              </w:rPr>
              <w:fldChar w:fldCharType="separate"/>
            </w:r>
            <w:r w:rsidR="001C5EC9">
              <w:rPr>
                <w:noProof/>
                <w:webHidden/>
              </w:rPr>
              <w:t>28</w:t>
            </w:r>
            <w:r w:rsidR="001C5EC9">
              <w:rPr>
                <w:noProof/>
                <w:webHidden/>
              </w:rPr>
              <w:fldChar w:fldCharType="end"/>
            </w:r>
          </w:hyperlink>
        </w:p>
        <w:p w14:paraId="4B7674CE" w14:textId="54F0F24B"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79" w:history="1">
            <w:r w:rsidR="001C5EC9" w:rsidRPr="006C2F3F">
              <w:rPr>
                <w:rStyle w:val="af3"/>
                <w:rFonts w:asciiTheme="majorEastAsia" w:eastAsiaTheme="majorEastAsia" w:hAnsiTheme="majorEastAsia"/>
                <w:noProof/>
              </w:rPr>
              <w:t>４－２―１．MWDM</w:t>
            </w:r>
            <w:r w:rsidR="001C5EC9">
              <w:rPr>
                <w:noProof/>
                <w:webHidden/>
              </w:rPr>
              <w:tab/>
            </w:r>
            <w:r w:rsidR="001C5EC9">
              <w:rPr>
                <w:noProof/>
                <w:webHidden/>
              </w:rPr>
              <w:fldChar w:fldCharType="begin"/>
            </w:r>
            <w:r w:rsidR="001C5EC9">
              <w:rPr>
                <w:noProof/>
                <w:webHidden/>
              </w:rPr>
              <w:instrText xml:space="preserve"> PAGEREF _Toc172903579 \h </w:instrText>
            </w:r>
            <w:r w:rsidR="001C5EC9">
              <w:rPr>
                <w:noProof/>
                <w:webHidden/>
              </w:rPr>
            </w:r>
            <w:r w:rsidR="001C5EC9">
              <w:rPr>
                <w:noProof/>
                <w:webHidden/>
              </w:rPr>
              <w:fldChar w:fldCharType="separate"/>
            </w:r>
            <w:r w:rsidR="001C5EC9">
              <w:rPr>
                <w:noProof/>
                <w:webHidden/>
              </w:rPr>
              <w:t>29</w:t>
            </w:r>
            <w:r w:rsidR="001C5EC9">
              <w:rPr>
                <w:noProof/>
                <w:webHidden/>
              </w:rPr>
              <w:fldChar w:fldCharType="end"/>
            </w:r>
          </w:hyperlink>
        </w:p>
        <w:p w14:paraId="1A6BD183" w14:textId="73DE71F5"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80" w:history="1">
            <w:r w:rsidR="001C5EC9" w:rsidRPr="006C2F3F">
              <w:rPr>
                <w:rStyle w:val="af3"/>
                <w:rFonts w:asciiTheme="majorEastAsia" w:eastAsiaTheme="majorEastAsia" w:hAnsiTheme="majorEastAsia"/>
                <w:noProof/>
              </w:rPr>
              <w:t>４－２―２．DWDM Cバンド BiDi 40チャンネル 100Ghz Mux/Demuxの例</w:t>
            </w:r>
            <w:r w:rsidR="001C5EC9">
              <w:rPr>
                <w:noProof/>
                <w:webHidden/>
              </w:rPr>
              <w:tab/>
            </w:r>
            <w:r w:rsidR="001C5EC9">
              <w:rPr>
                <w:noProof/>
                <w:webHidden/>
              </w:rPr>
              <w:fldChar w:fldCharType="begin"/>
            </w:r>
            <w:r w:rsidR="001C5EC9">
              <w:rPr>
                <w:noProof/>
                <w:webHidden/>
              </w:rPr>
              <w:instrText xml:space="preserve"> PAGEREF _Toc172903580 \h </w:instrText>
            </w:r>
            <w:r w:rsidR="001C5EC9">
              <w:rPr>
                <w:noProof/>
                <w:webHidden/>
              </w:rPr>
            </w:r>
            <w:r w:rsidR="001C5EC9">
              <w:rPr>
                <w:noProof/>
                <w:webHidden/>
              </w:rPr>
              <w:fldChar w:fldCharType="separate"/>
            </w:r>
            <w:r w:rsidR="001C5EC9">
              <w:rPr>
                <w:noProof/>
                <w:webHidden/>
              </w:rPr>
              <w:t>30</w:t>
            </w:r>
            <w:r w:rsidR="001C5EC9">
              <w:rPr>
                <w:noProof/>
                <w:webHidden/>
              </w:rPr>
              <w:fldChar w:fldCharType="end"/>
            </w:r>
          </w:hyperlink>
        </w:p>
        <w:p w14:paraId="35515DCA" w14:textId="43259E7D"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81" w:history="1">
            <w:r w:rsidR="001C5EC9" w:rsidRPr="006C2F3F">
              <w:rPr>
                <w:rStyle w:val="af3"/>
                <w:rFonts w:asciiTheme="majorEastAsia" w:eastAsiaTheme="majorEastAsia" w:hAnsiTheme="majorEastAsia"/>
                <w:noProof/>
              </w:rPr>
              <w:t>４－３．フェーズ2 WDM &gt;10 km リンク バジェット 25G</w:t>
            </w:r>
            <w:r w:rsidR="001C5EC9">
              <w:rPr>
                <w:noProof/>
                <w:webHidden/>
              </w:rPr>
              <w:tab/>
            </w:r>
            <w:r w:rsidR="001C5EC9">
              <w:rPr>
                <w:noProof/>
                <w:webHidden/>
              </w:rPr>
              <w:fldChar w:fldCharType="begin"/>
            </w:r>
            <w:r w:rsidR="001C5EC9">
              <w:rPr>
                <w:noProof/>
                <w:webHidden/>
              </w:rPr>
              <w:instrText xml:space="preserve"> PAGEREF _Toc172903581 \h </w:instrText>
            </w:r>
            <w:r w:rsidR="001C5EC9">
              <w:rPr>
                <w:noProof/>
                <w:webHidden/>
              </w:rPr>
            </w:r>
            <w:r w:rsidR="001C5EC9">
              <w:rPr>
                <w:noProof/>
                <w:webHidden/>
              </w:rPr>
              <w:fldChar w:fldCharType="separate"/>
            </w:r>
            <w:r w:rsidR="001C5EC9">
              <w:rPr>
                <w:noProof/>
                <w:webHidden/>
              </w:rPr>
              <w:t>32</w:t>
            </w:r>
            <w:r w:rsidR="001C5EC9">
              <w:rPr>
                <w:noProof/>
                <w:webHidden/>
              </w:rPr>
              <w:fldChar w:fldCharType="end"/>
            </w:r>
          </w:hyperlink>
        </w:p>
        <w:p w14:paraId="0D87E800" w14:textId="3BB08428"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82" w:history="1">
            <w:r w:rsidR="001C5EC9" w:rsidRPr="006C2F3F">
              <w:rPr>
                <w:rStyle w:val="af3"/>
                <w:rFonts w:asciiTheme="majorEastAsia" w:eastAsiaTheme="majorEastAsia" w:hAnsiTheme="majorEastAsia"/>
                <w:noProof/>
              </w:rPr>
              <w:t>４－３―１．フェーズ2 MWDM</w:t>
            </w:r>
            <w:r w:rsidR="001C5EC9">
              <w:rPr>
                <w:noProof/>
                <w:webHidden/>
              </w:rPr>
              <w:tab/>
            </w:r>
            <w:r w:rsidR="001C5EC9">
              <w:rPr>
                <w:noProof/>
                <w:webHidden/>
              </w:rPr>
              <w:fldChar w:fldCharType="begin"/>
            </w:r>
            <w:r w:rsidR="001C5EC9">
              <w:rPr>
                <w:noProof/>
                <w:webHidden/>
              </w:rPr>
              <w:instrText xml:space="preserve"> PAGEREF _Toc172903582 \h </w:instrText>
            </w:r>
            <w:r w:rsidR="001C5EC9">
              <w:rPr>
                <w:noProof/>
                <w:webHidden/>
              </w:rPr>
            </w:r>
            <w:r w:rsidR="001C5EC9">
              <w:rPr>
                <w:noProof/>
                <w:webHidden/>
              </w:rPr>
              <w:fldChar w:fldCharType="separate"/>
            </w:r>
            <w:r w:rsidR="001C5EC9">
              <w:rPr>
                <w:noProof/>
                <w:webHidden/>
              </w:rPr>
              <w:t>32</w:t>
            </w:r>
            <w:r w:rsidR="001C5EC9">
              <w:rPr>
                <w:noProof/>
                <w:webHidden/>
              </w:rPr>
              <w:fldChar w:fldCharType="end"/>
            </w:r>
          </w:hyperlink>
        </w:p>
        <w:p w14:paraId="31DC04C5" w14:textId="28F143A6"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83" w:history="1">
            <w:r w:rsidR="001C5EC9" w:rsidRPr="006C2F3F">
              <w:rPr>
                <w:rStyle w:val="af3"/>
                <w:rFonts w:asciiTheme="majorEastAsia" w:eastAsiaTheme="majorEastAsia" w:hAnsiTheme="majorEastAsia"/>
                <w:noProof/>
              </w:rPr>
              <w:t>４－３―２．フェーズ 2 DWDM</w:t>
            </w:r>
            <w:r w:rsidR="001C5EC9">
              <w:rPr>
                <w:noProof/>
                <w:webHidden/>
              </w:rPr>
              <w:tab/>
            </w:r>
            <w:r w:rsidR="001C5EC9">
              <w:rPr>
                <w:noProof/>
                <w:webHidden/>
              </w:rPr>
              <w:fldChar w:fldCharType="begin"/>
            </w:r>
            <w:r w:rsidR="001C5EC9">
              <w:rPr>
                <w:noProof/>
                <w:webHidden/>
              </w:rPr>
              <w:instrText xml:space="preserve"> PAGEREF _Toc172903583 \h </w:instrText>
            </w:r>
            <w:r w:rsidR="001C5EC9">
              <w:rPr>
                <w:noProof/>
                <w:webHidden/>
              </w:rPr>
            </w:r>
            <w:r w:rsidR="001C5EC9">
              <w:rPr>
                <w:noProof/>
                <w:webHidden/>
              </w:rPr>
              <w:fldChar w:fldCharType="separate"/>
            </w:r>
            <w:r w:rsidR="001C5EC9">
              <w:rPr>
                <w:noProof/>
                <w:webHidden/>
              </w:rPr>
              <w:t>33</w:t>
            </w:r>
            <w:r w:rsidR="001C5EC9">
              <w:rPr>
                <w:noProof/>
                <w:webHidden/>
              </w:rPr>
              <w:fldChar w:fldCharType="end"/>
            </w:r>
          </w:hyperlink>
        </w:p>
        <w:p w14:paraId="60AFB8F4" w14:textId="6918403C"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84" w:history="1">
            <w:r w:rsidR="001C5EC9" w:rsidRPr="006C2F3F">
              <w:rPr>
                <w:rStyle w:val="af3"/>
                <w:rFonts w:asciiTheme="majorEastAsia" w:eastAsiaTheme="majorEastAsia" w:hAnsiTheme="majorEastAsia"/>
                <w:noProof/>
              </w:rPr>
              <w:t>４－４．フェーズ 2 光パワー 消費電力</w:t>
            </w:r>
            <w:r w:rsidR="001C5EC9">
              <w:rPr>
                <w:noProof/>
                <w:webHidden/>
              </w:rPr>
              <w:tab/>
            </w:r>
            <w:r w:rsidR="001C5EC9">
              <w:rPr>
                <w:noProof/>
                <w:webHidden/>
              </w:rPr>
              <w:fldChar w:fldCharType="begin"/>
            </w:r>
            <w:r w:rsidR="001C5EC9">
              <w:rPr>
                <w:noProof/>
                <w:webHidden/>
              </w:rPr>
              <w:instrText xml:space="preserve"> PAGEREF _Toc172903584 \h </w:instrText>
            </w:r>
            <w:r w:rsidR="001C5EC9">
              <w:rPr>
                <w:noProof/>
                <w:webHidden/>
              </w:rPr>
            </w:r>
            <w:r w:rsidR="001C5EC9">
              <w:rPr>
                <w:noProof/>
                <w:webHidden/>
              </w:rPr>
              <w:fldChar w:fldCharType="separate"/>
            </w:r>
            <w:r w:rsidR="001C5EC9">
              <w:rPr>
                <w:noProof/>
                <w:webHidden/>
              </w:rPr>
              <w:t>36</w:t>
            </w:r>
            <w:r w:rsidR="001C5EC9">
              <w:rPr>
                <w:noProof/>
                <w:webHidden/>
              </w:rPr>
              <w:fldChar w:fldCharType="end"/>
            </w:r>
          </w:hyperlink>
        </w:p>
        <w:p w14:paraId="50575C1B" w14:textId="008ADB78"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85" w:history="1">
            <w:r w:rsidR="001C5EC9" w:rsidRPr="006C2F3F">
              <w:rPr>
                <w:rStyle w:val="af3"/>
                <w:rFonts w:asciiTheme="majorEastAsia" w:eastAsiaTheme="majorEastAsia" w:hAnsiTheme="majorEastAsia"/>
                <w:noProof/>
              </w:rPr>
              <w:t>４－５．フェーズ 2 光 インターフェース</w:t>
            </w:r>
            <w:r w:rsidR="001C5EC9">
              <w:rPr>
                <w:noProof/>
                <w:webHidden/>
              </w:rPr>
              <w:tab/>
            </w:r>
            <w:r w:rsidR="001C5EC9">
              <w:rPr>
                <w:noProof/>
                <w:webHidden/>
              </w:rPr>
              <w:fldChar w:fldCharType="begin"/>
            </w:r>
            <w:r w:rsidR="001C5EC9">
              <w:rPr>
                <w:noProof/>
                <w:webHidden/>
              </w:rPr>
              <w:instrText xml:space="preserve"> PAGEREF _Toc172903585 \h </w:instrText>
            </w:r>
            <w:r w:rsidR="001C5EC9">
              <w:rPr>
                <w:noProof/>
                <w:webHidden/>
              </w:rPr>
            </w:r>
            <w:r w:rsidR="001C5EC9">
              <w:rPr>
                <w:noProof/>
                <w:webHidden/>
              </w:rPr>
              <w:fldChar w:fldCharType="separate"/>
            </w:r>
            <w:r w:rsidR="001C5EC9">
              <w:rPr>
                <w:noProof/>
                <w:webHidden/>
              </w:rPr>
              <w:t>37</w:t>
            </w:r>
            <w:r w:rsidR="001C5EC9">
              <w:rPr>
                <w:noProof/>
                <w:webHidden/>
              </w:rPr>
              <w:fldChar w:fldCharType="end"/>
            </w:r>
          </w:hyperlink>
        </w:p>
        <w:p w14:paraId="42754E20" w14:textId="11D76C67"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86" w:history="1">
            <w:r w:rsidR="001C5EC9" w:rsidRPr="006C2F3F">
              <w:rPr>
                <w:rStyle w:val="af3"/>
                <w:rFonts w:asciiTheme="majorEastAsia" w:eastAsiaTheme="majorEastAsia" w:hAnsiTheme="majorEastAsia"/>
                <w:noProof/>
              </w:rPr>
              <w:t>４－５－１．フェーズ 2 シングルおよびデュプレックス・ファイバー ソリューション</w:t>
            </w:r>
            <w:r w:rsidR="001C5EC9">
              <w:rPr>
                <w:noProof/>
                <w:webHidden/>
              </w:rPr>
              <w:tab/>
            </w:r>
            <w:r w:rsidR="001C5EC9">
              <w:rPr>
                <w:noProof/>
                <w:webHidden/>
              </w:rPr>
              <w:fldChar w:fldCharType="begin"/>
            </w:r>
            <w:r w:rsidR="001C5EC9">
              <w:rPr>
                <w:noProof/>
                <w:webHidden/>
              </w:rPr>
              <w:instrText xml:space="preserve"> PAGEREF _Toc172903586 \h </w:instrText>
            </w:r>
            <w:r w:rsidR="001C5EC9">
              <w:rPr>
                <w:noProof/>
                <w:webHidden/>
              </w:rPr>
            </w:r>
            <w:r w:rsidR="001C5EC9">
              <w:rPr>
                <w:noProof/>
                <w:webHidden/>
              </w:rPr>
              <w:fldChar w:fldCharType="separate"/>
            </w:r>
            <w:r w:rsidR="001C5EC9">
              <w:rPr>
                <w:noProof/>
                <w:webHidden/>
              </w:rPr>
              <w:t>39</w:t>
            </w:r>
            <w:r w:rsidR="001C5EC9">
              <w:rPr>
                <w:noProof/>
                <w:webHidden/>
              </w:rPr>
              <w:fldChar w:fldCharType="end"/>
            </w:r>
          </w:hyperlink>
        </w:p>
        <w:p w14:paraId="2943050E" w14:textId="4364FDF0"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87" w:history="1">
            <w:r w:rsidR="001C5EC9" w:rsidRPr="006C2F3F">
              <w:rPr>
                <w:rStyle w:val="af3"/>
                <w:rFonts w:asciiTheme="majorEastAsia" w:eastAsiaTheme="majorEastAsia" w:hAnsiTheme="majorEastAsia"/>
                <w:noProof/>
              </w:rPr>
              <w:t>４－６－０．フェーズ3 光学リンクバジェット</w:t>
            </w:r>
            <w:r w:rsidR="001C5EC9">
              <w:rPr>
                <w:noProof/>
                <w:webHidden/>
              </w:rPr>
              <w:tab/>
            </w:r>
            <w:r w:rsidR="001C5EC9">
              <w:rPr>
                <w:noProof/>
                <w:webHidden/>
              </w:rPr>
              <w:fldChar w:fldCharType="begin"/>
            </w:r>
            <w:r w:rsidR="001C5EC9">
              <w:rPr>
                <w:noProof/>
                <w:webHidden/>
              </w:rPr>
              <w:instrText xml:space="preserve"> PAGEREF _Toc172903587 \h </w:instrText>
            </w:r>
            <w:r w:rsidR="001C5EC9">
              <w:rPr>
                <w:noProof/>
                <w:webHidden/>
              </w:rPr>
            </w:r>
            <w:r w:rsidR="001C5EC9">
              <w:rPr>
                <w:noProof/>
                <w:webHidden/>
              </w:rPr>
              <w:fldChar w:fldCharType="separate"/>
            </w:r>
            <w:r w:rsidR="001C5EC9">
              <w:rPr>
                <w:noProof/>
                <w:webHidden/>
              </w:rPr>
              <w:t>41</w:t>
            </w:r>
            <w:r w:rsidR="001C5EC9">
              <w:rPr>
                <w:noProof/>
                <w:webHidden/>
              </w:rPr>
              <w:fldChar w:fldCharType="end"/>
            </w:r>
          </w:hyperlink>
        </w:p>
        <w:p w14:paraId="0B25C55A" w14:textId="56E3C9A8"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88" w:history="1">
            <w:r w:rsidR="001C5EC9" w:rsidRPr="006C2F3F">
              <w:rPr>
                <w:rStyle w:val="af3"/>
                <w:rFonts w:asciiTheme="majorEastAsia" w:eastAsiaTheme="majorEastAsia" w:hAnsiTheme="majorEastAsia"/>
                <w:noProof/>
              </w:rPr>
              <w:t>４－６―１．フェーズ3 MWDMリンクバジェット</w:t>
            </w:r>
            <w:r w:rsidR="001C5EC9">
              <w:rPr>
                <w:noProof/>
                <w:webHidden/>
              </w:rPr>
              <w:tab/>
            </w:r>
            <w:r w:rsidR="001C5EC9">
              <w:rPr>
                <w:noProof/>
                <w:webHidden/>
              </w:rPr>
              <w:fldChar w:fldCharType="begin"/>
            </w:r>
            <w:r w:rsidR="001C5EC9">
              <w:rPr>
                <w:noProof/>
                <w:webHidden/>
              </w:rPr>
              <w:instrText xml:space="preserve"> PAGEREF _Toc172903588 \h </w:instrText>
            </w:r>
            <w:r w:rsidR="001C5EC9">
              <w:rPr>
                <w:noProof/>
                <w:webHidden/>
              </w:rPr>
            </w:r>
            <w:r w:rsidR="001C5EC9">
              <w:rPr>
                <w:noProof/>
                <w:webHidden/>
              </w:rPr>
              <w:fldChar w:fldCharType="separate"/>
            </w:r>
            <w:r w:rsidR="001C5EC9">
              <w:rPr>
                <w:noProof/>
                <w:webHidden/>
              </w:rPr>
              <w:t>41</w:t>
            </w:r>
            <w:r w:rsidR="001C5EC9">
              <w:rPr>
                <w:noProof/>
                <w:webHidden/>
              </w:rPr>
              <w:fldChar w:fldCharType="end"/>
            </w:r>
          </w:hyperlink>
        </w:p>
        <w:p w14:paraId="4310CA50" w14:textId="0F3A125F"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89" w:history="1">
            <w:r w:rsidR="001C5EC9" w:rsidRPr="006C2F3F">
              <w:rPr>
                <w:rStyle w:val="af3"/>
                <w:rFonts w:asciiTheme="majorEastAsia" w:eastAsiaTheme="majorEastAsia" w:hAnsiTheme="majorEastAsia"/>
                <w:noProof/>
              </w:rPr>
              <w:t>４－６―２．フェーズ3 DWDMリンク バジェット</w:t>
            </w:r>
            <w:r w:rsidR="001C5EC9">
              <w:rPr>
                <w:noProof/>
                <w:webHidden/>
              </w:rPr>
              <w:tab/>
            </w:r>
            <w:r w:rsidR="001C5EC9">
              <w:rPr>
                <w:noProof/>
                <w:webHidden/>
              </w:rPr>
              <w:fldChar w:fldCharType="begin"/>
            </w:r>
            <w:r w:rsidR="001C5EC9">
              <w:rPr>
                <w:noProof/>
                <w:webHidden/>
              </w:rPr>
              <w:instrText xml:space="preserve"> PAGEREF _Toc172903589 \h </w:instrText>
            </w:r>
            <w:r w:rsidR="001C5EC9">
              <w:rPr>
                <w:noProof/>
                <w:webHidden/>
              </w:rPr>
            </w:r>
            <w:r w:rsidR="001C5EC9">
              <w:rPr>
                <w:noProof/>
                <w:webHidden/>
              </w:rPr>
              <w:fldChar w:fldCharType="separate"/>
            </w:r>
            <w:r w:rsidR="001C5EC9">
              <w:rPr>
                <w:noProof/>
                <w:webHidden/>
              </w:rPr>
              <w:t>41</w:t>
            </w:r>
            <w:r w:rsidR="001C5EC9">
              <w:rPr>
                <w:noProof/>
                <w:webHidden/>
              </w:rPr>
              <w:fldChar w:fldCharType="end"/>
            </w:r>
          </w:hyperlink>
        </w:p>
        <w:p w14:paraId="762E36E0" w14:textId="62216347" w:rsidR="001C5EC9" w:rsidRDefault="00267A8C">
          <w:pPr>
            <w:pStyle w:val="12"/>
            <w:tabs>
              <w:tab w:val="right" w:leader="dot" w:pos="9628"/>
            </w:tabs>
            <w:rPr>
              <w:rFonts w:asciiTheme="minorHAnsi" w:eastAsiaTheme="minorEastAsia" w:hAnsiTheme="minorHAnsi" w:cstheme="minorBidi"/>
              <w:noProof/>
              <w:sz w:val="21"/>
              <w:szCs w:val="22"/>
              <w14:ligatures w14:val="standardContextual"/>
            </w:rPr>
          </w:pPr>
          <w:hyperlink w:anchor="_Toc172903590" w:history="1">
            <w:r w:rsidR="001C5EC9" w:rsidRPr="006C2F3F">
              <w:rPr>
                <w:rStyle w:val="af3"/>
                <w:rFonts w:asciiTheme="majorEastAsia" w:eastAsiaTheme="majorEastAsia" w:hAnsiTheme="majorEastAsia"/>
                <w:noProof/>
              </w:rPr>
              <w:t>５．システムの機能と性能 要件</w:t>
            </w:r>
            <w:r w:rsidR="001C5EC9">
              <w:rPr>
                <w:noProof/>
                <w:webHidden/>
              </w:rPr>
              <w:tab/>
            </w:r>
            <w:r w:rsidR="001C5EC9">
              <w:rPr>
                <w:noProof/>
                <w:webHidden/>
              </w:rPr>
              <w:fldChar w:fldCharType="begin"/>
            </w:r>
            <w:r w:rsidR="001C5EC9">
              <w:rPr>
                <w:noProof/>
                <w:webHidden/>
              </w:rPr>
              <w:instrText xml:space="preserve"> PAGEREF _Toc172903590 \h </w:instrText>
            </w:r>
            <w:r w:rsidR="001C5EC9">
              <w:rPr>
                <w:noProof/>
                <w:webHidden/>
              </w:rPr>
            </w:r>
            <w:r w:rsidR="001C5EC9">
              <w:rPr>
                <w:noProof/>
                <w:webHidden/>
              </w:rPr>
              <w:fldChar w:fldCharType="separate"/>
            </w:r>
            <w:r w:rsidR="001C5EC9">
              <w:rPr>
                <w:noProof/>
                <w:webHidden/>
              </w:rPr>
              <w:t>42</w:t>
            </w:r>
            <w:r w:rsidR="001C5EC9">
              <w:rPr>
                <w:noProof/>
                <w:webHidden/>
              </w:rPr>
              <w:fldChar w:fldCharType="end"/>
            </w:r>
          </w:hyperlink>
        </w:p>
        <w:p w14:paraId="65FC2B14" w14:textId="7DAA69C5"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91" w:history="1">
            <w:r w:rsidR="001C5EC9" w:rsidRPr="006C2F3F">
              <w:rPr>
                <w:rStyle w:val="af3"/>
                <w:rFonts w:asciiTheme="majorEastAsia" w:eastAsiaTheme="majorEastAsia" w:hAnsiTheme="majorEastAsia"/>
                <w:noProof/>
              </w:rPr>
              <w:t>５－１．レイテンシーとジッタ</w:t>
            </w:r>
            <w:r w:rsidR="001C5EC9">
              <w:rPr>
                <w:noProof/>
                <w:webHidden/>
              </w:rPr>
              <w:tab/>
            </w:r>
            <w:r w:rsidR="001C5EC9">
              <w:rPr>
                <w:noProof/>
                <w:webHidden/>
              </w:rPr>
              <w:fldChar w:fldCharType="begin"/>
            </w:r>
            <w:r w:rsidR="001C5EC9">
              <w:rPr>
                <w:noProof/>
                <w:webHidden/>
              </w:rPr>
              <w:instrText xml:space="preserve"> PAGEREF _Toc172903591 \h </w:instrText>
            </w:r>
            <w:r w:rsidR="001C5EC9">
              <w:rPr>
                <w:noProof/>
                <w:webHidden/>
              </w:rPr>
            </w:r>
            <w:r w:rsidR="001C5EC9">
              <w:rPr>
                <w:noProof/>
                <w:webHidden/>
              </w:rPr>
              <w:fldChar w:fldCharType="separate"/>
            </w:r>
            <w:r w:rsidR="001C5EC9">
              <w:rPr>
                <w:noProof/>
                <w:webHidden/>
              </w:rPr>
              <w:t>42</w:t>
            </w:r>
            <w:r w:rsidR="001C5EC9">
              <w:rPr>
                <w:noProof/>
                <w:webHidden/>
              </w:rPr>
              <w:fldChar w:fldCharType="end"/>
            </w:r>
          </w:hyperlink>
        </w:p>
        <w:p w14:paraId="160D9A46" w14:textId="2A2017AC"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92" w:history="1">
            <w:r w:rsidR="001C5EC9" w:rsidRPr="006C2F3F">
              <w:rPr>
                <w:rStyle w:val="af3"/>
                <w:rFonts w:asciiTheme="majorEastAsia" w:eastAsiaTheme="majorEastAsia" w:hAnsiTheme="majorEastAsia"/>
                <w:noProof/>
              </w:rPr>
              <w:t>５－１－１．フェーズ2 レイテンシ非対称性</w:t>
            </w:r>
            <w:r w:rsidR="001C5EC9">
              <w:rPr>
                <w:noProof/>
                <w:webHidden/>
              </w:rPr>
              <w:tab/>
            </w:r>
            <w:r w:rsidR="001C5EC9">
              <w:rPr>
                <w:noProof/>
                <w:webHidden/>
              </w:rPr>
              <w:fldChar w:fldCharType="begin"/>
            </w:r>
            <w:r w:rsidR="001C5EC9">
              <w:rPr>
                <w:noProof/>
                <w:webHidden/>
              </w:rPr>
              <w:instrText xml:space="preserve"> PAGEREF _Toc172903592 \h </w:instrText>
            </w:r>
            <w:r w:rsidR="001C5EC9">
              <w:rPr>
                <w:noProof/>
                <w:webHidden/>
              </w:rPr>
            </w:r>
            <w:r w:rsidR="001C5EC9">
              <w:rPr>
                <w:noProof/>
                <w:webHidden/>
              </w:rPr>
              <w:fldChar w:fldCharType="separate"/>
            </w:r>
            <w:r w:rsidR="001C5EC9">
              <w:rPr>
                <w:noProof/>
                <w:webHidden/>
              </w:rPr>
              <w:t>46</w:t>
            </w:r>
            <w:r w:rsidR="001C5EC9">
              <w:rPr>
                <w:noProof/>
                <w:webHidden/>
              </w:rPr>
              <w:fldChar w:fldCharType="end"/>
            </w:r>
          </w:hyperlink>
        </w:p>
        <w:p w14:paraId="22E43A83" w14:textId="6A45053E"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93" w:history="1">
            <w:r w:rsidR="001C5EC9" w:rsidRPr="006C2F3F">
              <w:rPr>
                <w:rStyle w:val="af3"/>
                <w:rFonts w:asciiTheme="majorEastAsia" w:eastAsiaTheme="majorEastAsia" w:hAnsiTheme="majorEastAsia"/>
                <w:noProof/>
              </w:rPr>
              <w:t>５－１－２．フェーズ2 レイテンシ分類</w:t>
            </w:r>
            <w:r w:rsidR="001C5EC9">
              <w:rPr>
                <w:noProof/>
                <w:webHidden/>
              </w:rPr>
              <w:tab/>
            </w:r>
            <w:r w:rsidR="001C5EC9">
              <w:rPr>
                <w:noProof/>
                <w:webHidden/>
              </w:rPr>
              <w:fldChar w:fldCharType="begin"/>
            </w:r>
            <w:r w:rsidR="001C5EC9">
              <w:rPr>
                <w:noProof/>
                <w:webHidden/>
              </w:rPr>
              <w:instrText xml:space="preserve"> PAGEREF _Toc172903593 \h </w:instrText>
            </w:r>
            <w:r w:rsidR="001C5EC9">
              <w:rPr>
                <w:noProof/>
                <w:webHidden/>
              </w:rPr>
            </w:r>
            <w:r w:rsidR="001C5EC9">
              <w:rPr>
                <w:noProof/>
                <w:webHidden/>
              </w:rPr>
              <w:fldChar w:fldCharType="separate"/>
            </w:r>
            <w:r w:rsidR="001C5EC9">
              <w:rPr>
                <w:noProof/>
                <w:webHidden/>
              </w:rPr>
              <w:t>47</w:t>
            </w:r>
            <w:r w:rsidR="001C5EC9">
              <w:rPr>
                <w:noProof/>
                <w:webHidden/>
              </w:rPr>
              <w:fldChar w:fldCharType="end"/>
            </w:r>
          </w:hyperlink>
        </w:p>
        <w:p w14:paraId="28A56738" w14:textId="4855F905"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94" w:history="1">
            <w:r w:rsidR="001C5EC9" w:rsidRPr="006C2F3F">
              <w:rPr>
                <w:rStyle w:val="af3"/>
                <w:rFonts w:asciiTheme="majorEastAsia" w:eastAsiaTheme="majorEastAsia" w:hAnsiTheme="majorEastAsia"/>
                <w:noProof/>
              </w:rPr>
              <w:t>５－１－３．WDMによるフェーズ3の非対称性</w:t>
            </w:r>
            <w:r w:rsidR="001C5EC9">
              <w:rPr>
                <w:noProof/>
                <w:webHidden/>
              </w:rPr>
              <w:tab/>
            </w:r>
            <w:r w:rsidR="001C5EC9">
              <w:rPr>
                <w:noProof/>
                <w:webHidden/>
              </w:rPr>
              <w:fldChar w:fldCharType="begin"/>
            </w:r>
            <w:r w:rsidR="001C5EC9">
              <w:rPr>
                <w:noProof/>
                <w:webHidden/>
              </w:rPr>
              <w:instrText xml:space="preserve"> PAGEREF _Toc172903594 \h </w:instrText>
            </w:r>
            <w:r w:rsidR="001C5EC9">
              <w:rPr>
                <w:noProof/>
                <w:webHidden/>
              </w:rPr>
            </w:r>
            <w:r w:rsidR="001C5EC9">
              <w:rPr>
                <w:noProof/>
                <w:webHidden/>
              </w:rPr>
              <w:fldChar w:fldCharType="separate"/>
            </w:r>
            <w:r w:rsidR="001C5EC9">
              <w:rPr>
                <w:noProof/>
                <w:webHidden/>
              </w:rPr>
              <w:t>48</w:t>
            </w:r>
            <w:r w:rsidR="001C5EC9">
              <w:rPr>
                <w:noProof/>
                <w:webHidden/>
              </w:rPr>
              <w:fldChar w:fldCharType="end"/>
            </w:r>
          </w:hyperlink>
        </w:p>
        <w:p w14:paraId="6C758896" w14:textId="6ECA3ACD"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95" w:history="1">
            <w:r w:rsidR="001C5EC9" w:rsidRPr="006C2F3F">
              <w:rPr>
                <w:rStyle w:val="af3"/>
                <w:rFonts w:asciiTheme="majorEastAsia" w:eastAsiaTheme="majorEastAsia" w:hAnsiTheme="majorEastAsia"/>
                <w:noProof/>
              </w:rPr>
              <w:t>５－２．ビット エラー</w:t>
            </w:r>
            <w:r w:rsidR="001C5EC9">
              <w:rPr>
                <w:noProof/>
                <w:webHidden/>
              </w:rPr>
              <w:tab/>
            </w:r>
            <w:r w:rsidR="001C5EC9">
              <w:rPr>
                <w:noProof/>
                <w:webHidden/>
              </w:rPr>
              <w:fldChar w:fldCharType="begin"/>
            </w:r>
            <w:r w:rsidR="001C5EC9">
              <w:rPr>
                <w:noProof/>
                <w:webHidden/>
              </w:rPr>
              <w:instrText xml:space="preserve"> PAGEREF _Toc172903595 \h </w:instrText>
            </w:r>
            <w:r w:rsidR="001C5EC9">
              <w:rPr>
                <w:noProof/>
                <w:webHidden/>
              </w:rPr>
            </w:r>
            <w:r w:rsidR="001C5EC9">
              <w:rPr>
                <w:noProof/>
                <w:webHidden/>
              </w:rPr>
              <w:fldChar w:fldCharType="separate"/>
            </w:r>
            <w:r w:rsidR="001C5EC9">
              <w:rPr>
                <w:noProof/>
                <w:webHidden/>
              </w:rPr>
              <w:t>49</w:t>
            </w:r>
            <w:r w:rsidR="001C5EC9">
              <w:rPr>
                <w:noProof/>
                <w:webHidden/>
              </w:rPr>
              <w:fldChar w:fldCharType="end"/>
            </w:r>
          </w:hyperlink>
        </w:p>
        <w:p w14:paraId="7405DA00" w14:textId="1FB7FAB0"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96" w:history="1">
            <w:r w:rsidR="001C5EC9" w:rsidRPr="006C2F3F">
              <w:rPr>
                <w:rStyle w:val="af3"/>
                <w:rFonts w:asciiTheme="majorEastAsia" w:eastAsiaTheme="majorEastAsia" w:hAnsiTheme="majorEastAsia"/>
                <w:noProof/>
              </w:rPr>
              <w:t>５－３．保護</w:t>
            </w:r>
            <w:r w:rsidR="001C5EC9">
              <w:rPr>
                <w:noProof/>
                <w:webHidden/>
              </w:rPr>
              <w:tab/>
            </w:r>
            <w:r w:rsidR="001C5EC9">
              <w:rPr>
                <w:noProof/>
                <w:webHidden/>
              </w:rPr>
              <w:fldChar w:fldCharType="begin"/>
            </w:r>
            <w:r w:rsidR="001C5EC9">
              <w:rPr>
                <w:noProof/>
                <w:webHidden/>
              </w:rPr>
              <w:instrText xml:space="preserve"> PAGEREF _Toc172903596 \h </w:instrText>
            </w:r>
            <w:r w:rsidR="001C5EC9">
              <w:rPr>
                <w:noProof/>
                <w:webHidden/>
              </w:rPr>
            </w:r>
            <w:r w:rsidR="001C5EC9">
              <w:rPr>
                <w:noProof/>
                <w:webHidden/>
              </w:rPr>
              <w:fldChar w:fldCharType="separate"/>
            </w:r>
            <w:r w:rsidR="001C5EC9">
              <w:rPr>
                <w:noProof/>
                <w:webHidden/>
              </w:rPr>
              <w:t>49</w:t>
            </w:r>
            <w:r w:rsidR="001C5EC9">
              <w:rPr>
                <w:noProof/>
                <w:webHidden/>
              </w:rPr>
              <w:fldChar w:fldCharType="end"/>
            </w:r>
          </w:hyperlink>
        </w:p>
        <w:p w14:paraId="1F89276A" w14:textId="23CB8FA4"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97" w:history="1">
            <w:r w:rsidR="001C5EC9" w:rsidRPr="006C2F3F">
              <w:rPr>
                <w:rStyle w:val="af3"/>
                <w:rFonts w:asciiTheme="majorEastAsia" w:eastAsiaTheme="majorEastAsia" w:hAnsiTheme="majorEastAsia"/>
                <w:noProof/>
              </w:rPr>
              <w:t>５－４．同期</w:t>
            </w:r>
            <w:r w:rsidR="001C5EC9">
              <w:rPr>
                <w:noProof/>
                <w:webHidden/>
              </w:rPr>
              <w:tab/>
            </w:r>
            <w:r w:rsidR="001C5EC9">
              <w:rPr>
                <w:noProof/>
                <w:webHidden/>
              </w:rPr>
              <w:fldChar w:fldCharType="begin"/>
            </w:r>
            <w:r w:rsidR="001C5EC9">
              <w:rPr>
                <w:noProof/>
                <w:webHidden/>
              </w:rPr>
              <w:instrText xml:space="preserve"> PAGEREF _Toc172903597 \h </w:instrText>
            </w:r>
            <w:r w:rsidR="001C5EC9">
              <w:rPr>
                <w:noProof/>
                <w:webHidden/>
              </w:rPr>
            </w:r>
            <w:r w:rsidR="001C5EC9">
              <w:rPr>
                <w:noProof/>
                <w:webHidden/>
              </w:rPr>
              <w:fldChar w:fldCharType="separate"/>
            </w:r>
            <w:r w:rsidR="001C5EC9">
              <w:rPr>
                <w:noProof/>
                <w:webHidden/>
              </w:rPr>
              <w:t>49</w:t>
            </w:r>
            <w:r w:rsidR="001C5EC9">
              <w:rPr>
                <w:noProof/>
                <w:webHidden/>
              </w:rPr>
              <w:fldChar w:fldCharType="end"/>
            </w:r>
          </w:hyperlink>
        </w:p>
        <w:p w14:paraId="6BB9D942" w14:textId="1C08B57D"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98" w:history="1">
            <w:r w:rsidR="001C5EC9" w:rsidRPr="006C2F3F">
              <w:rPr>
                <w:rStyle w:val="af3"/>
                <w:rFonts w:asciiTheme="majorEastAsia" w:eastAsiaTheme="majorEastAsia" w:hAnsiTheme="majorEastAsia"/>
                <w:noProof/>
              </w:rPr>
              <w:t>５－４―１．フェーズ2 WDM伝送 同期</w:t>
            </w:r>
            <w:r w:rsidR="001C5EC9">
              <w:rPr>
                <w:noProof/>
                <w:webHidden/>
              </w:rPr>
              <w:tab/>
            </w:r>
            <w:r w:rsidR="001C5EC9">
              <w:rPr>
                <w:noProof/>
                <w:webHidden/>
              </w:rPr>
              <w:fldChar w:fldCharType="begin"/>
            </w:r>
            <w:r w:rsidR="001C5EC9">
              <w:rPr>
                <w:noProof/>
                <w:webHidden/>
              </w:rPr>
              <w:instrText xml:space="preserve"> PAGEREF _Toc172903598 \h </w:instrText>
            </w:r>
            <w:r w:rsidR="001C5EC9">
              <w:rPr>
                <w:noProof/>
                <w:webHidden/>
              </w:rPr>
            </w:r>
            <w:r w:rsidR="001C5EC9">
              <w:rPr>
                <w:noProof/>
                <w:webHidden/>
              </w:rPr>
              <w:fldChar w:fldCharType="separate"/>
            </w:r>
            <w:r w:rsidR="001C5EC9">
              <w:rPr>
                <w:noProof/>
                <w:webHidden/>
              </w:rPr>
              <w:t>50</w:t>
            </w:r>
            <w:r w:rsidR="001C5EC9">
              <w:rPr>
                <w:noProof/>
                <w:webHidden/>
              </w:rPr>
              <w:fldChar w:fldCharType="end"/>
            </w:r>
          </w:hyperlink>
        </w:p>
        <w:p w14:paraId="53D0AB51" w14:textId="77B64419"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599" w:history="1">
            <w:r w:rsidR="001C5EC9" w:rsidRPr="006C2F3F">
              <w:rPr>
                <w:rStyle w:val="af3"/>
                <w:rFonts w:asciiTheme="majorEastAsia" w:eastAsiaTheme="majorEastAsia" w:hAnsiTheme="majorEastAsia"/>
                <w:noProof/>
              </w:rPr>
              <w:t>５－４―２．フェーズ2 OTDR ベースの遅延特性評価</w:t>
            </w:r>
            <w:r w:rsidR="001C5EC9">
              <w:rPr>
                <w:noProof/>
                <w:webHidden/>
              </w:rPr>
              <w:tab/>
            </w:r>
            <w:r w:rsidR="001C5EC9">
              <w:rPr>
                <w:noProof/>
                <w:webHidden/>
              </w:rPr>
              <w:fldChar w:fldCharType="begin"/>
            </w:r>
            <w:r w:rsidR="001C5EC9">
              <w:rPr>
                <w:noProof/>
                <w:webHidden/>
              </w:rPr>
              <w:instrText xml:space="preserve"> PAGEREF _Toc172903599 \h </w:instrText>
            </w:r>
            <w:r w:rsidR="001C5EC9">
              <w:rPr>
                <w:noProof/>
                <w:webHidden/>
              </w:rPr>
            </w:r>
            <w:r w:rsidR="001C5EC9">
              <w:rPr>
                <w:noProof/>
                <w:webHidden/>
              </w:rPr>
              <w:fldChar w:fldCharType="separate"/>
            </w:r>
            <w:r w:rsidR="001C5EC9">
              <w:rPr>
                <w:noProof/>
                <w:webHidden/>
              </w:rPr>
              <w:t>52</w:t>
            </w:r>
            <w:r w:rsidR="001C5EC9">
              <w:rPr>
                <w:noProof/>
                <w:webHidden/>
              </w:rPr>
              <w:fldChar w:fldCharType="end"/>
            </w:r>
          </w:hyperlink>
        </w:p>
        <w:p w14:paraId="07492376" w14:textId="4F874425"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600" w:history="1">
            <w:r w:rsidR="001C5EC9" w:rsidRPr="006C2F3F">
              <w:rPr>
                <w:rStyle w:val="af3"/>
                <w:rFonts w:asciiTheme="majorEastAsia" w:eastAsiaTheme="majorEastAsia" w:hAnsiTheme="majorEastAsia"/>
                <w:noProof/>
              </w:rPr>
              <w:t>５－５．保守と運用</w:t>
            </w:r>
            <w:r w:rsidR="001C5EC9">
              <w:rPr>
                <w:noProof/>
                <w:webHidden/>
              </w:rPr>
              <w:tab/>
            </w:r>
            <w:r w:rsidR="001C5EC9">
              <w:rPr>
                <w:noProof/>
                <w:webHidden/>
              </w:rPr>
              <w:fldChar w:fldCharType="begin"/>
            </w:r>
            <w:r w:rsidR="001C5EC9">
              <w:rPr>
                <w:noProof/>
                <w:webHidden/>
              </w:rPr>
              <w:instrText xml:space="preserve"> PAGEREF _Toc172903600 \h </w:instrText>
            </w:r>
            <w:r w:rsidR="001C5EC9">
              <w:rPr>
                <w:noProof/>
                <w:webHidden/>
              </w:rPr>
            </w:r>
            <w:r w:rsidR="001C5EC9">
              <w:rPr>
                <w:noProof/>
                <w:webHidden/>
              </w:rPr>
              <w:fldChar w:fldCharType="separate"/>
            </w:r>
            <w:r w:rsidR="001C5EC9">
              <w:rPr>
                <w:noProof/>
                <w:webHidden/>
              </w:rPr>
              <w:t>54</w:t>
            </w:r>
            <w:r w:rsidR="001C5EC9">
              <w:rPr>
                <w:noProof/>
                <w:webHidden/>
              </w:rPr>
              <w:fldChar w:fldCharType="end"/>
            </w:r>
          </w:hyperlink>
        </w:p>
        <w:p w14:paraId="1BE221F6" w14:textId="57C8F720" w:rsidR="001C5EC9" w:rsidRDefault="00267A8C">
          <w:pPr>
            <w:pStyle w:val="12"/>
            <w:tabs>
              <w:tab w:val="right" w:leader="dot" w:pos="9628"/>
            </w:tabs>
            <w:rPr>
              <w:rFonts w:asciiTheme="minorHAnsi" w:eastAsiaTheme="minorEastAsia" w:hAnsiTheme="minorHAnsi" w:cstheme="minorBidi"/>
              <w:noProof/>
              <w:sz w:val="21"/>
              <w:szCs w:val="22"/>
              <w14:ligatures w14:val="standardContextual"/>
            </w:rPr>
          </w:pPr>
          <w:hyperlink w:anchor="_Toc172903601" w:history="1">
            <w:r w:rsidR="001C5EC9" w:rsidRPr="006C2F3F">
              <w:rPr>
                <w:rStyle w:val="af3"/>
                <w:rFonts w:asciiTheme="majorEastAsia" w:eastAsiaTheme="majorEastAsia" w:hAnsiTheme="majorEastAsia"/>
                <w:noProof/>
              </w:rPr>
              <w:t>６．運用管理保守（OAM）要件</w:t>
            </w:r>
            <w:r w:rsidR="001C5EC9">
              <w:rPr>
                <w:noProof/>
                <w:webHidden/>
              </w:rPr>
              <w:tab/>
            </w:r>
            <w:r w:rsidR="001C5EC9">
              <w:rPr>
                <w:noProof/>
                <w:webHidden/>
              </w:rPr>
              <w:fldChar w:fldCharType="begin"/>
            </w:r>
            <w:r w:rsidR="001C5EC9">
              <w:rPr>
                <w:noProof/>
                <w:webHidden/>
              </w:rPr>
              <w:instrText xml:space="preserve"> PAGEREF _Toc172903601 \h </w:instrText>
            </w:r>
            <w:r w:rsidR="001C5EC9">
              <w:rPr>
                <w:noProof/>
                <w:webHidden/>
              </w:rPr>
            </w:r>
            <w:r w:rsidR="001C5EC9">
              <w:rPr>
                <w:noProof/>
                <w:webHidden/>
              </w:rPr>
              <w:fldChar w:fldCharType="separate"/>
            </w:r>
            <w:r w:rsidR="001C5EC9">
              <w:rPr>
                <w:noProof/>
                <w:webHidden/>
              </w:rPr>
              <w:t>56</w:t>
            </w:r>
            <w:r w:rsidR="001C5EC9">
              <w:rPr>
                <w:noProof/>
                <w:webHidden/>
              </w:rPr>
              <w:fldChar w:fldCharType="end"/>
            </w:r>
          </w:hyperlink>
        </w:p>
        <w:p w14:paraId="4D3DA7C5" w14:textId="0A2613DC"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602" w:history="1">
            <w:r w:rsidR="001C5EC9" w:rsidRPr="006C2F3F">
              <w:rPr>
                <w:rStyle w:val="af3"/>
                <w:rFonts w:asciiTheme="majorEastAsia" w:eastAsiaTheme="majorEastAsia" w:hAnsiTheme="majorEastAsia"/>
                <w:noProof/>
              </w:rPr>
              <w:t>６－１．OAMアーキテクチャ</w:t>
            </w:r>
            <w:r w:rsidR="001C5EC9">
              <w:rPr>
                <w:noProof/>
                <w:webHidden/>
              </w:rPr>
              <w:tab/>
            </w:r>
            <w:r w:rsidR="001C5EC9">
              <w:rPr>
                <w:noProof/>
                <w:webHidden/>
              </w:rPr>
              <w:fldChar w:fldCharType="begin"/>
            </w:r>
            <w:r w:rsidR="001C5EC9">
              <w:rPr>
                <w:noProof/>
                <w:webHidden/>
              </w:rPr>
              <w:instrText xml:space="preserve"> PAGEREF _Toc172903602 \h </w:instrText>
            </w:r>
            <w:r w:rsidR="001C5EC9">
              <w:rPr>
                <w:noProof/>
                <w:webHidden/>
              </w:rPr>
            </w:r>
            <w:r w:rsidR="001C5EC9">
              <w:rPr>
                <w:noProof/>
                <w:webHidden/>
              </w:rPr>
              <w:fldChar w:fldCharType="separate"/>
            </w:r>
            <w:r w:rsidR="001C5EC9">
              <w:rPr>
                <w:noProof/>
                <w:webHidden/>
              </w:rPr>
              <w:t>56</w:t>
            </w:r>
            <w:r w:rsidR="001C5EC9">
              <w:rPr>
                <w:noProof/>
                <w:webHidden/>
              </w:rPr>
              <w:fldChar w:fldCharType="end"/>
            </w:r>
          </w:hyperlink>
        </w:p>
        <w:p w14:paraId="5159FC65" w14:textId="546858CA"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603" w:history="1">
            <w:r w:rsidR="001C5EC9" w:rsidRPr="006C2F3F">
              <w:rPr>
                <w:rStyle w:val="af3"/>
                <w:rFonts w:asciiTheme="majorEastAsia" w:eastAsiaTheme="majorEastAsia" w:hAnsiTheme="majorEastAsia"/>
                <w:noProof/>
              </w:rPr>
              <w:t>６－２．構成</w:t>
            </w:r>
            <w:r w:rsidR="001C5EC9">
              <w:rPr>
                <w:noProof/>
                <w:webHidden/>
              </w:rPr>
              <w:tab/>
            </w:r>
            <w:r w:rsidR="001C5EC9">
              <w:rPr>
                <w:noProof/>
                <w:webHidden/>
              </w:rPr>
              <w:fldChar w:fldCharType="begin"/>
            </w:r>
            <w:r w:rsidR="001C5EC9">
              <w:rPr>
                <w:noProof/>
                <w:webHidden/>
              </w:rPr>
              <w:instrText xml:space="preserve"> PAGEREF _Toc172903603 \h </w:instrText>
            </w:r>
            <w:r w:rsidR="001C5EC9">
              <w:rPr>
                <w:noProof/>
                <w:webHidden/>
              </w:rPr>
            </w:r>
            <w:r w:rsidR="001C5EC9">
              <w:rPr>
                <w:noProof/>
                <w:webHidden/>
              </w:rPr>
              <w:fldChar w:fldCharType="separate"/>
            </w:r>
            <w:r w:rsidR="001C5EC9">
              <w:rPr>
                <w:noProof/>
                <w:webHidden/>
              </w:rPr>
              <w:t>60</w:t>
            </w:r>
            <w:r w:rsidR="001C5EC9">
              <w:rPr>
                <w:noProof/>
                <w:webHidden/>
              </w:rPr>
              <w:fldChar w:fldCharType="end"/>
            </w:r>
          </w:hyperlink>
        </w:p>
        <w:p w14:paraId="043481A4" w14:textId="6267C6E4"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604" w:history="1">
            <w:r w:rsidR="001C5EC9" w:rsidRPr="006C2F3F">
              <w:rPr>
                <w:rStyle w:val="af3"/>
                <w:rFonts w:asciiTheme="majorEastAsia" w:eastAsiaTheme="majorEastAsia" w:hAnsiTheme="majorEastAsia"/>
                <w:noProof/>
              </w:rPr>
              <w:t>６－３．お問い合わせ</w:t>
            </w:r>
            <w:r w:rsidR="001C5EC9">
              <w:rPr>
                <w:noProof/>
                <w:webHidden/>
              </w:rPr>
              <w:tab/>
            </w:r>
            <w:r w:rsidR="001C5EC9">
              <w:rPr>
                <w:noProof/>
                <w:webHidden/>
              </w:rPr>
              <w:fldChar w:fldCharType="begin"/>
            </w:r>
            <w:r w:rsidR="001C5EC9">
              <w:rPr>
                <w:noProof/>
                <w:webHidden/>
              </w:rPr>
              <w:instrText xml:space="preserve"> PAGEREF _Toc172903604 \h </w:instrText>
            </w:r>
            <w:r w:rsidR="001C5EC9">
              <w:rPr>
                <w:noProof/>
                <w:webHidden/>
              </w:rPr>
            </w:r>
            <w:r w:rsidR="001C5EC9">
              <w:rPr>
                <w:noProof/>
                <w:webHidden/>
              </w:rPr>
              <w:fldChar w:fldCharType="separate"/>
            </w:r>
            <w:r w:rsidR="001C5EC9">
              <w:rPr>
                <w:noProof/>
                <w:webHidden/>
              </w:rPr>
              <w:t>60</w:t>
            </w:r>
            <w:r w:rsidR="001C5EC9">
              <w:rPr>
                <w:noProof/>
                <w:webHidden/>
              </w:rPr>
              <w:fldChar w:fldCharType="end"/>
            </w:r>
          </w:hyperlink>
        </w:p>
        <w:p w14:paraId="6D5E26F9" w14:textId="6AAF8ABA"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605" w:history="1">
            <w:r w:rsidR="001C5EC9" w:rsidRPr="006C2F3F">
              <w:rPr>
                <w:rStyle w:val="af3"/>
                <w:rFonts w:asciiTheme="majorEastAsia" w:eastAsiaTheme="majorEastAsia" w:hAnsiTheme="majorEastAsia"/>
                <w:noProof/>
              </w:rPr>
              <w:t>６－４．アクティブ</w:t>
            </w:r>
            <w:r w:rsidR="001C5EC9">
              <w:rPr>
                <w:noProof/>
                <w:webHidden/>
              </w:rPr>
              <w:tab/>
            </w:r>
            <w:r w:rsidR="001C5EC9">
              <w:rPr>
                <w:noProof/>
                <w:webHidden/>
              </w:rPr>
              <w:fldChar w:fldCharType="begin"/>
            </w:r>
            <w:r w:rsidR="001C5EC9">
              <w:rPr>
                <w:noProof/>
                <w:webHidden/>
              </w:rPr>
              <w:instrText xml:space="preserve"> PAGEREF _Toc172903605 \h </w:instrText>
            </w:r>
            <w:r w:rsidR="001C5EC9">
              <w:rPr>
                <w:noProof/>
                <w:webHidden/>
              </w:rPr>
            </w:r>
            <w:r w:rsidR="001C5EC9">
              <w:rPr>
                <w:noProof/>
                <w:webHidden/>
              </w:rPr>
              <w:fldChar w:fldCharType="separate"/>
            </w:r>
            <w:r w:rsidR="001C5EC9">
              <w:rPr>
                <w:noProof/>
                <w:webHidden/>
              </w:rPr>
              <w:t>61</w:t>
            </w:r>
            <w:r w:rsidR="001C5EC9">
              <w:rPr>
                <w:noProof/>
                <w:webHidden/>
              </w:rPr>
              <w:fldChar w:fldCharType="end"/>
            </w:r>
          </w:hyperlink>
        </w:p>
        <w:p w14:paraId="500A19B7" w14:textId="3822F32C" w:rsidR="001C5EC9" w:rsidRDefault="00267A8C">
          <w:pPr>
            <w:pStyle w:val="23"/>
            <w:tabs>
              <w:tab w:val="right" w:leader="dot" w:pos="9628"/>
            </w:tabs>
            <w:ind w:left="207"/>
            <w:rPr>
              <w:rFonts w:asciiTheme="minorHAnsi" w:eastAsiaTheme="minorEastAsia" w:hAnsiTheme="minorHAnsi" w:cstheme="minorBidi"/>
              <w:noProof/>
              <w:sz w:val="21"/>
              <w:szCs w:val="22"/>
              <w14:ligatures w14:val="standardContextual"/>
            </w:rPr>
          </w:pPr>
          <w:hyperlink w:anchor="_Toc172903606" w:history="1">
            <w:r w:rsidR="001C5EC9" w:rsidRPr="006C2F3F">
              <w:rPr>
                <w:rStyle w:val="af3"/>
                <w:rFonts w:asciiTheme="majorEastAsia" w:eastAsiaTheme="majorEastAsia" w:hAnsiTheme="majorEastAsia"/>
                <w:noProof/>
              </w:rPr>
              <w:t>６－５．フェーズ3のフロントホールにおけるOAM</w:t>
            </w:r>
            <w:r w:rsidR="001C5EC9">
              <w:rPr>
                <w:noProof/>
                <w:webHidden/>
              </w:rPr>
              <w:tab/>
            </w:r>
            <w:r w:rsidR="001C5EC9">
              <w:rPr>
                <w:noProof/>
                <w:webHidden/>
              </w:rPr>
              <w:fldChar w:fldCharType="begin"/>
            </w:r>
            <w:r w:rsidR="001C5EC9">
              <w:rPr>
                <w:noProof/>
                <w:webHidden/>
              </w:rPr>
              <w:instrText xml:space="preserve"> PAGEREF _Toc172903606 \h </w:instrText>
            </w:r>
            <w:r w:rsidR="001C5EC9">
              <w:rPr>
                <w:noProof/>
                <w:webHidden/>
              </w:rPr>
            </w:r>
            <w:r w:rsidR="001C5EC9">
              <w:rPr>
                <w:noProof/>
                <w:webHidden/>
              </w:rPr>
              <w:fldChar w:fldCharType="separate"/>
            </w:r>
            <w:r w:rsidR="001C5EC9">
              <w:rPr>
                <w:noProof/>
                <w:webHidden/>
              </w:rPr>
              <w:t>61</w:t>
            </w:r>
            <w:r w:rsidR="001C5EC9">
              <w:rPr>
                <w:noProof/>
                <w:webHidden/>
              </w:rPr>
              <w:fldChar w:fldCharType="end"/>
            </w:r>
          </w:hyperlink>
        </w:p>
        <w:p w14:paraId="2E8953AE" w14:textId="7B4C07B4" w:rsidR="001C5EC9" w:rsidRDefault="00267A8C">
          <w:pPr>
            <w:pStyle w:val="12"/>
            <w:tabs>
              <w:tab w:val="right" w:leader="dot" w:pos="9628"/>
            </w:tabs>
            <w:rPr>
              <w:rFonts w:asciiTheme="minorHAnsi" w:eastAsiaTheme="minorEastAsia" w:hAnsiTheme="minorHAnsi" w:cstheme="minorBidi"/>
              <w:noProof/>
              <w:sz w:val="21"/>
              <w:szCs w:val="22"/>
              <w14:ligatures w14:val="standardContextual"/>
            </w:rPr>
          </w:pPr>
          <w:hyperlink w:anchor="_Toc172903607" w:history="1">
            <w:r w:rsidR="001C5EC9" w:rsidRPr="006C2F3F">
              <w:rPr>
                <w:rStyle w:val="af3"/>
                <w:rFonts w:asciiTheme="majorEastAsia" w:eastAsiaTheme="majorEastAsia" w:hAnsiTheme="majorEastAsia"/>
                <w:noProof/>
              </w:rPr>
              <w:t>７．</w:t>
            </w:r>
            <w:r w:rsidR="001C5EC9" w:rsidRPr="006C2F3F">
              <w:rPr>
                <w:rStyle w:val="af3"/>
                <w:rFonts w:asciiTheme="majorEastAsia" w:eastAsiaTheme="majorEastAsia" w:hAnsiTheme="majorEastAsia"/>
                <w:noProof/>
                <w:spacing w:val="-2"/>
              </w:rPr>
              <w:t>管理インターフェース</w:t>
            </w:r>
            <w:r w:rsidR="001C5EC9">
              <w:rPr>
                <w:noProof/>
                <w:webHidden/>
              </w:rPr>
              <w:tab/>
            </w:r>
            <w:r w:rsidR="001C5EC9">
              <w:rPr>
                <w:noProof/>
                <w:webHidden/>
              </w:rPr>
              <w:fldChar w:fldCharType="begin"/>
            </w:r>
            <w:r w:rsidR="001C5EC9">
              <w:rPr>
                <w:noProof/>
                <w:webHidden/>
              </w:rPr>
              <w:instrText xml:space="preserve"> PAGEREF _Toc172903607 \h </w:instrText>
            </w:r>
            <w:r w:rsidR="001C5EC9">
              <w:rPr>
                <w:noProof/>
                <w:webHidden/>
              </w:rPr>
            </w:r>
            <w:r w:rsidR="001C5EC9">
              <w:rPr>
                <w:noProof/>
                <w:webHidden/>
              </w:rPr>
              <w:fldChar w:fldCharType="separate"/>
            </w:r>
            <w:r w:rsidR="001C5EC9">
              <w:rPr>
                <w:noProof/>
                <w:webHidden/>
              </w:rPr>
              <w:t>62</w:t>
            </w:r>
            <w:r w:rsidR="001C5EC9">
              <w:rPr>
                <w:noProof/>
                <w:webHidden/>
              </w:rPr>
              <w:fldChar w:fldCharType="end"/>
            </w:r>
          </w:hyperlink>
        </w:p>
        <w:p w14:paraId="655BF7A6" w14:textId="45F221E4" w:rsidR="001C5EC9" w:rsidRDefault="00267A8C">
          <w:pPr>
            <w:pStyle w:val="12"/>
            <w:tabs>
              <w:tab w:val="right" w:leader="dot" w:pos="9628"/>
            </w:tabs>
            <w:rPr>
              <w:rFonts w:asciiTheme="minorHAnsi" w:eastAsiaTheme="minorEastAsia" w:hAnsiTheme="minorHAnsi" w:cstheme="minorBidi"/>
              <w:noProof/>
              <w:sz w:val="21"/>
              <w:szCs w:val="22"/>
              <w14:ligatures w14:val="standardContextual"/>
            </w:rPr>
          </w:pPr>
          <w:hyperlink w:anchor="_Toc172903608" w:history="1">
            <w:r w:rsidR="001C5EC9" w:rsidRPr="006C2F3F">
              <w:rPr>
                <w:rStyle w:val="af3"/>
                <w:rFonts w:asciiTheme="majorEastAsia" w:eastAsiaTheme="majorEastAsia" w:hAnsiTheme="majorEastAsia"/>
                <w:noProof/>
              </w:rPr>
              <w:t>付録Ａ．</w:t>
            </w:r>
            <w:r w:rsidR="001C5EC9" w:rsidRPr="006C2F3F">
              <w:rPr>
                <w:rStyle w:val="af3"/>
                <w:rFonts w:asciiTheme="majorEastAsia" w:eastAsiaTheme="majorEastAsia" w:hAnsiTheme="majorEastAsia"/>
                <w:noProof/>
                <w:spacing w:val="-2"/>
              </w:rPr>
              <w:t>フェーズ 1 光パワーバジェット</w:t>
            </w:r>
            <w:r w:rsidR="001C5EC9">
              <w:rPr>
                <w:noProof/>
                <w:webHidden/>
              </w:rPr>
              <w:tab/>
            </w:r>
            <w:r w:rsidR="001C5EC9">
              <w:rPr>
                <w:noProof/>
                <w:webHidden/>
              </w:rPr>
              <w:fldChar w:fldCharType="begin"/>
            </w:r>
            <w:r w:rsidR="001C5EC9">
              <w:rPr>
                <w:noProof/>
                <w:webHidden/>
              </w:rPr>
              <w:instrText xml:space="preserve"> PAGEREF _Toc172903608 \h </w:instrText>
            </w:r>
            <w:r w:rsidR="001C5EC9">
              <w:rPr>
                <w:noProof/>
                <w:webHidden/>
              </w:rPr>
            </w:r>
            <w:r w:rsidR="001C5EC9">
              <w:rPr>
                <w:noProof/>
                <w:webHidden/>
              </w:rPr>
              <w:fldChar w:fldCharType="separate"/>
            </w:r>
            <w:r w:rsidR="001C5EC9">
              <w:rPr>
                <w:noProof/>
                <w:webHidden/>
              </w:rPr>
              <w:t>64</w:t>
            </w:r>
            <w:r w:rsidR="001C5EC9">
              <w:rPr>
                <w:noProof/>
                <w:webHidden/>
              </w:rPr>
              <w:fldChar w:fldCharType="end"/>
            </w:r>
          </w:hyperlink>
        </w:p>
        <w:p w14:paraId="14389969" w14:textId="55717F2C" w:rsidR="001C5EC9" w:rsidRDefault="00267A8C">
          <w:pPr>
            <w:pStyle w:val="12"/>
            <w:tabs>
              <w:tab w:val="right" w:leader="dot" w:pos="9628"/>
            </w:tabs>
            <w:rPr>
              <w:rFonts w:asciiTheme="minorHAnsi" w:eastAsiaTheme="minorEastAsia" w:hAnsiTheme="minorHAnsi" w:cstheme="minorBidi"/>
              <w:noProof/>
              <w:sz w:val="21"/>
              <w:szCs w:val="22"/>
              <w14:ligatures w14:val="standardContextual"/>
            </w:rPr>
          </w:pPr>
          <w:hyperlink w:anchor="_Toc172903609" w:history="1">
            <w:r w:rsidR="001C5EC9" w:rsidRPr="006C2F3F">
              <w:rPr>
                <w:rStyle w:val="af3"/>
                <w:rFonts w:asciiTheme="majorEastAsia" w:eastAsiaTheme="majorEastAsia" w:hAnsiTheme="majorEastAsia"/>
                <w:noProof/>
              </w:rPr>
              <w:t>付録Ｂ．</w:t>
            </w:r>
            <w:r w:rsidR="001C5EC9" w:rsidRPr="006C2F3F">
              <w:rPr>
                <w:rStyle w:val="af3"/>
                <w:rFonts w:asciiTheme="majorEastAsia" w:eastAsiaTheme="majorEastAsia" w:hAnsiTheme="majorEastAsia"/>
                <w:noProof/>
                <w:spacing w:val="-2"/>
              </w:rPr>
              <w:t>フェーズ 2 &gt;25G ラインレート 付録に記載</w:t>
            </w:r>
            <w:r w:rsidR="001C5EC9">
              <w:rPr>
                <w:noProof/>
                <w:webHidden/>
              </w:rPr>
              <w:tab/>
            </w:r>
            <w:r w:rsidR="001C5EC9">
              <w:rPr>
                <w:noProof/>
                <w:webHidden/>
              </w:rPr>
              <w:fldChar w:fldCharType="begin"/>
            </w:r>
            <w:r w:rsidR="001C5EC9">
              <w:rPr>
                <w:noProof/>
                <w:webHidden/>
              </w:rPr>
              <w:instrText xml:space="preserve"> PAGEREF _Toc172903609 \h </w:instrText>
            </w:r>
            <w:r w:rsidR="001C5EC9">
              <w:rPr>
                <w:noProof/>
                <w:webHidden/>
              </w:rPr>
            </w:r>
            <w:r w:rsidR="001C5EC9">
              <w:rPr>
                <w:noProof/>
                <w:webHidden/>
              </w:rPr>
              <w:fldChar w:fldCharType="separate"/>
            </w:r>
            <w:r w:rsidR="001C5EC9">
              <w:rPr>
                <w:noProof/>
                <w:webHidden/>
              </w:rPr>
              <w:t>69</w:t>
            </w:r>
            <w:r w:rsidR="001C5EC9">
              <w:rPr>
                <w:noProof/>
                <w:webHidden/>
              </w:rPr>
              <w:fldChar w:fldCharType="end"/>
            </w:r>
          </w:hyperlink>
        </w:p>
        <w:p w14:paraId="1B2AB1A7" w14:textId="5A621F85" w:rsidR="003D799E" w:rsidRDefault="003D799E">
          <w:r w:rsidRPr="003D799E">
            <w:rPr>
              <w:rFonts w:asciiTheme="majorEastAsia" w:eastAsiaTheme="majorEastAsia" w:hAnsiTheme="majorEastAsia"/>
              <w:b/>
              <w:bCs/>
              <w:lang w:val="ja-JP"/>
            </w:rPr>
            <w:fldChar w:fldCharType="end"/>
          </w:r>
        </w:p>
      </w:sdtContent>
    </w:sdt>
    <w:p w14:paraId="6F196C23" w14:textId="0BCDEA16" w:rsidR="003D799E" w:rsidRDefault="003D799E">
      <w:pPr>
        <w:widowControl/>
        <w:jc w:val="left"/>
        <w:rPr>
          <w:rFonts w:asciiTheme="majorEastAsia" w:eastAsiaTheme="majorEastAsia" w:hAnsiTheme="majorEastAsia"/>
          <w:sz w:val="36"/>
          <w:szCs w:val="36"/>
        </w:rPr>
      </w:pPr>
      <w:r>
        <w:rPr>
          <w:rFonts w:asciiTheme="majorEastAsia" w:eastAsiaTheme="majorEastAsia" w:hAnsiTheme="majorEastAsia"/>
          <w:sz w:val="36"/>
          <w:szCs w:val="36"/>
        </w:rPr>
        <w:br w:type="page"/>
      </w:r>
    </w:p>
    <w:p w14:paraId="428D7F7D" w14:textId="0E95DEA2" w:rsidR="00E27B59" w:rsidRPr="003D799E" w:rsidRDefault="00101BE7" w:rsidP="00A56436">
      <w:pPr>
        <w:pStyle w:val="11"/>
        <w:rPr>
          <w:rFonts w:asciiTheme="majorEastAsia" w:eastAsiaTheme="majorEastAsia" w:hAnsiTheme="majorEastAsia"/>
        </w:rPr>
      </w:pPr>
      <w:bookmarkStart w:id="0" w:name="_Toc172903553"/>
      <w:r>
        <w:rPr>
          <w:rFonts w:asciiTheme="majorEastAsia" w:eastAsiaTheme="majorEastAsia" w:hAnsiTheme="majorEastAsia" w:hint="eastAsia"/>
        </w:rPr>
        <w:lastRenderedPageBreak/>
        <w:t>０</w:t>
      </w:r>
      <w:r w:rsidR="00A56436" w:rsidRPr="003D799E">
        <w:rPr>
          <w:rFonts w:asciiTheme="majorEastAsia" w:eastAsiaTheme="majorEastAsia" w:hAnsiTheme="majorEastAsia" w:hint="eastAsia"/>
        </w:rPr>
        <w:t>．</w:t>
      </w:r>
      <w:r w:rsidR="008B6D9A">
        <w:rPr>
          <w:rFonts w:asciiTheme="majorEastAsia" w:eastAsiaTheme="majorEastAsia" w:hAnsiTheme="majorEastAsia" w:hint="eastAsia"/>
        </w:rPr>
        <w:t>本資料の構成</w:t>
      </w:r>
      <w:bookmarkEnd w:id="0"/>
    </w:p>
    <w:p w14:paraId="272EF038" w14:textId="50BDD19F" w:rsidR="00DA3588" w:rsidRPr="003D799E" w:rsidRDefault="00101BE7" w:rsidP="00E27B59">
      <w:pPr>
        <w:pStyle w:val="22"/>
        <w:ind w:left="207"/>
        <w:rPr>
          <w:rFonts w:asciiTheme="majorEastAsia" w:eastAsiaTheme="majorEastAsia" w:hAnsiTheme="majorEastAsia"/>
        </w:rPr>
      </w:pPr>
      <w:bookmarkStart w:id="1" w:name="_Toc172903554"/>
      <w:r>
        <w:rPr>
          <w:rFonts w:asciiTheme="majorEastAsia" w:eastAsiaTheme="majorEastAsia" w:hAnsiTheme="majorEastAsia" w:hint="eastAsia"/>
        </w:rPr>
        <w:t>０</w:t>
      </w:r>
      <w:r w:rsidRPr="003D799E">
        <w:rPr>
          <w:rFonts w:asciiTheme="majorEastAsia" w:eastAsiaTheme="majorEastAsia" w:hAnsiTheme="majorEastAsia" w:hint="eastAsia"/>
        </w:rPr>
        <w:t>－１．</w:t>
      </w:r>
      <w:r>
        <w:rPr>
          <w:rFonts w:asciiTheme="majorEastAsia" w:eastAsiaTheme="majorEastAsia" w:hAnsiTheme="majorEastAsia" w:hint="eastAsia"/>
        </w:rPr>
        <w:t>はじめに</w:t>
      </w:r>
      <w:bookmarkEnd w:id="1"/>
    </w:p>
    <w:p w14:paraId="097D9B20" w14:textId="0178A74D" w:rsidR="004E42C7" w:rsidRDefault="00877B4B" w:rsidP="00E31D95">
      <w:pPr>
        <w:ind w:leftChars="273" w:left="566" w:firstLine="1"/>
        <w:rPr>
          <w:rFonts w:asciiTheme="majorEastAsia" w:eastAsiaTheme="majorEastAsia" w:hAnsiTheme="majorEastAsia"/>
        </w:rPr>
      </w:pPr>
      <w:r>
        <w:rPr>
          <w:rFonts w:asciiTheme="majorEastAsia" w:eastAsiaTheme="majorEastAsia" w:hAnsiTheme="majorEastAsia" w:hint="eastAsia"/>
        </w:rPr>
        <w:t>本資料は、</w:t>
      </w:r>
      <w:r w:rsidR="00E31D95">
        <w:rPr>
          <w:rFonts w:asciiTheme="majorEastAsia" w:eastAsiaTheme="majorEastAsia" w:hAnsiTheme="majorEastAsia" w:hint="eastAsia"/>
        </w:rPr>
        <w:t>O-RAN</w:t>
      </w:r>
      <w:r>
        <w:rPr>
          <w:rFonts w:asciiTheme="majorEastAsia" w:eastAsiaTheme="majorEastAsia" w:hAnsiTheme="majorEastAsia" w:hint="eastAsia"/>
        </w:rPr>
        <w:t>の公開ドキュメント「</w:t>
      </w:r>
      <w:r w:rsidR="00E31D95" w:rsidRPr="00E31D95">
        <w:rPr>
          <w:rFonts w:asciiTheme="majorEastAsia" w:eastAsiaTheme="majorEastAsia" w:hAnsiTheme="majorEastAsia"/>
        </w:rPr>
        <w:t>O-RAN WDM-based Fronthaul Transport 4.0</w:t>
      </w:r>
      <w:r>
        <w:rPr>
          <w:rFonts w:asciiTheme="majorEastAsia" w:eastAsiaTheme="majorEastAsia" w:hAnsiTheme="majorEastAsia" w:hint="eastAsia"/>
        </w:rPr>
        <w:t>」</w:t>
      </w:r>
      <w:r w:rsidR="001A6B42">
        <w:rPr>
          <w:rFonts w:asciiTheme="majorEastAsia" w:eastAsiaTheme="majorEastAsia" w:hAnsiTheme="majorEastAsia" w:hint="eastAsia"/>
        </w:rPr>
        <w:t>（以下、</w:t>
      </w:r>
      <w:r w:rsidR="00E31D95" w:rsidRPr="00E31D95">
        <w:rPr>
          <w:rFonts w:asciiTheme="majorEastAsia" w:eastAsiaTheme="majorEastAsia" w:hAnsiTheme="majorEastAsia"/>
        </w:rPr>
        <w:t>O-RAN WDM-based Fronthaul Transport</w:t>
      </w:r>
      <w:r w:rsidR="001A6B42">
        <w:rPr>
          <w:rFonts w:asciiTheme="majorEastAsia" w:eastAsiaTheme="majorEastAsia" w:hAnsiTheme="majorEastAsia" w:hint="eastAsia"/>
          <w:bCs/>
          <w:szCs w:val="22"/>
        </w:rPr>
        <w:t>と称す）</w:t>
      </w:r>
      <w:r>
        <w:rPr>
          <w:rFonts w:asciiTheme="majorEastAsia" w:eastAsiaTheme="majorEastAsia" w:hAnsiTheme="majorEastAsia" w:hint="eastAsia"/>
        </w:rPr>
        <w:t>を調査し、まとめた結果を示したものである。</w:t>
      </w:r>
    </w:p>
    <w:p w14:paraId="72095571" w14:textId="77777777" w:rsidR="00877B4B" w:rsidRPr="00E31D95" w:rsidRDefault="00877B4B" w:rsidP="00877B4B">
      <w:pPr>
        <w:ind w:firstLineChars="300" w:firstLine="622"/>
        <w:rPr>
          <w:rFonts w:asciiTheme="majorEastAsia" w:eastAsiaTheme="majorEastAsia" w:hAnsiTheme="majorEastAsia"/>
        </w:rPr>
      </w:pPr>
    </w:p>
    <w:p w14:paraId="0EDD7DDC" w14:textId="175FAC9E"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【ドキュメントの公開URL】</w:t>
      </w:r>
    </w:p>
    <w:p w14:paraId="2DA29057" w14:textId="2CF34CEF"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 xml:space="preserve">　</w:t>
      </w:r>
      <w:r w:rsidR="00E31D95" w:rsidRPr="00E31D95">
        <w:rPr>
          <w:rFonts w:asciiTheme="majorEastAsia" w:eastAsiaTheme="majorEastAsia" w:hAnsiTheme="majorEastAsia"/>
        </w:rPr>
        <w:t>O-RAN ALLIANCE Specifications</w:t>
      </w:r>
    </w:p>
    <w:p w14:paraId="796BF8CE" w14:textId="3D978101" w:rsidR="00877B4B" w:rsidRDefault="00877B4B" w:rsidP="00877B4B">
      <w:pPr>
        <w:ind w:firstLineChars="300" w:firstLine="622"/>
        <w:rPr>
          <w:rFonts w:asciiTheme="majorEastAsia" w:eastAsiaTheme="majorEastAsia" w:hAnsiTheme="majorEastAsia"/>
        </w:rPr>
      </w:pPr>
      <w:r>
        <w:rPr>
          <w:rFonts w:asciiTheme="majorEastAsia" w:eastAsiaTheme="majorEastAsia" w:hAnsiTheme="majorEastAsia" w:hint="eastAsia"/>
        </w:rPr>
        <w:t xml:space="preserve">　</w:t>
      </w:r>
      <w:hyperlink r:id="rId11" w:history="1">
        <w:r w:rsidR="00E31D95">
          <w:rPr>
            <w:rStyle w:val="af3"/>
            <w:rFonts w:asciiTheme="majorEastAsia" w:eastAsiaTheme="majorEastAsia" w:hAnsiTheme="majorEastAsia"/>
          </w:rPr>
          <w:t>https://specifications.o-ran.org/specifications</w:t>
        </w:r>
      </w:hyperlink>
    </w:p>
    <w:p w14:paraId="3CE0F572" w14:textId="77777777" w:rsidR="00E12103" w:rsidRDefault="00E12103">
      <w:pPr>
        <w:widowControl/>
        <w:jc w:val="left"/>
        <w:rPr>
          <w:rFonts w:asciiTheme="majorEastAsia" w:eastAsiaTheme="majorEastAsia" w:hAnsiTheme="majorEastAsia"/>
          <w:color w:val="0000FF"/>
        </w:rPr>
      </w:pPr>
    </w:p>
    <w:p w14:paraId="1687D66F" w14:textId="11F749EF" w:rsidR="001B2F23" w:rsidRDefault="00101BE7" w:rsidP="0076141A">
      <w:pPr>
        <w:pStyle w:val="11"/>
        <w:ind w:firstLineChars="100" w:firstLine="207"/>
        <w:outlineLvl w:val="1"/>
        <w:rPr>
          <w:rFonts w:asciiTheme="majorEastAsia" w:eastAsiaTheme="majorEastAsia" w:hAnsiTheme="majorEastAsia"/>
        </w:rPr>
      </w:pPr>
      <w:bookmarkStart w:id="2" w:name="_Toc172903555"/>
      <w:r>
        <w:rPr>
          <w:rFonts w:asciiTheme="majorEastAsia" w:eastAsiaTheme="majorEastAsia" w:hAnsiTheme="majorEastAsia" w:hint="eastAsia"/>
        </w:rPr>
        <w:t>０</w:t>
      </w:r>
      <w:r w:rsidR="00E27B59">
        <w:rPr>
          <w:rFonts w:asciiTheme="majorEastAsia" w:eastAsiaTheme="majorEastAsia" w:hAnsiTheme="majorEastAsia" w:hint="eastAsia"/>
        </w:rPr>
        <w:t>－２．</w:t>
      </w:r>
      <w:r w:rsidR="00E31D95" w:rsidRPr="00E31D95">
        <w:rPr>
          <w:rFonts w:asciiTheme="majorEastAsia" w:eastAsiaTheme="majorEastAsia" w:hAnsiTheme="majorEastAsia"/>
        </w:rPr>
        <w:t>O-RAN WDM-based Fronthaul Transport</w:t>
      </w:r>
      <w:r w:rsidR="00976976">
        <w:rPr>
          <w:rFonts w:asciiTheme="majorEastAsia" w:eastAsiaTheme="majorEastAsia" w:hAnsiTheme="majorEastAsia" w:hint="eastAsia"/>
        </w:rPr>
        <w:t>表紙記載内容</w:t>
      </w:r>
      <w:bookmarkEnd w:id="2"/>
    </w:p>
    <w:p w14:paraId="19892621" w14:textId="77777777" w:rsidR="00E31D95" w:rsidRDefault="00E31D95" w:rsidP="00E31D95">
      <w:pPr>
        <w:pStyle w:val="21"/>
        <w:ind w:leftChars="300" w:left="933" w:hangingChars="150" w:hanging="311"/>
        <w:rPr>
          <w:rFonts w:asciiTheme="majorEastAsia" w:eastAsiaTheme="majorEastAsia" w:hAnsiTheme="majorEastAsia"/>
        </w:rPr>
      </w:pPr>
    </w:p>
    <w:p w14:paraId="3D887F4E" w14:textId="476DBA09" w:rsidR="00E31D95" w:rsidRDefault="00E31D95" w:rsidP="00E31D95">
      <w:pPr>
        <w:pStyle w:val="21"/>
        <w:numPr>
          <w:ilvl w:val="0"/>
          <w:numId w:val="1"/>
        </w:numPr>
        <w:ind w:leftChars="0" w:firstLineChars="0"/>
        <w:rPr>
          <w:rFonts w:asciiTheme="majorEastAsia" w:eastAsiaTheme="majorEastAsia" w:hAnsiTheme="majorEastAsia"/>
        </w:rPr>
      </w:pPr>
      <w:r>
        <w:rPr>
          <w:rFonts w:asciiTheme="majorEastAsia" w:eastAsiaTheme="majorEastAsia" w:hAnsiTheme="majorEastAsia" w:hint="eastAsia"/>
        </w:rPr>
        <w:t>著作権</w:t>
      </w:r>
    </w:p>
    <w:p w14:paraId="1AE13615" w14:textId="77777777" w:rsidR="00E31D95" w:rsidRPr="00E31D95" w:rsidRDefault="00E31D95" w:rsidP="00E31D95">
      <w:pPr>
        <w:pStyle w:val="21"/>
        <w:ind w:leftChars="479" w:left="995" w:firstLineChars="0" w:hanging="1"/>
        <w:rPr>
          <w:rFonts w:asciiTheme="majorEastAsia" w:eastAsiaTheme="majorEastAsia" w:hAnsiTheme="majorEastAsia"/>
        </w:rPr>
      </w:pPr>
      <w:r w:rsidRPr="00E31D95">
        <w:rPr>
          <w:rFonts w:asciiTheme="majorEastAsia" w:eastAsiaTheme="majorEastAsia" w:hAnsiTheme="majorEastAsia" w:hint="eastAsia"/>
        </w:rPr>
        <w:t>著作権 © 2023 by O-RAN ALLIANCE e.V.</w:t>
      </w:r>
    </w:p>
    <w:p w14:paraId="3018FE19" w14:textId="77777777" w:rsidR="00826392" w:rsidRDefault="00E31D95" w:rsidP="00E31D95">
      <w:pPr>
        <w:pStyle w:val="21"/>
        <w:ind w:leftChars="479" w:left="995" w:firstLineChars="0" w:hanging="1"/>
        <w:rPr>
          <w:rFonts w:asciiTheme="majorEastAsia" w:eastAsiaTheme="majorEastAsia" w:hAnsiTheme="majorEastAsia"/>
        </w:rPr>
      </w:pPr>
      <w:r w:rsidRPr="00E31D95">
        <w:rPr>
          <w:rFonts w:asciiTheme="majorEastAsia" w:eastAsiaTheme="majorEastAsia" w:hAnsiTheme="majorEastAsia" w:hint="eastAsia"/>
        </w:rPr>
        <w:t>O-RAN ALLIANCE e.V.の書面による事前の許可なく、本仕様書で利用可能な資料の一部または全部を、いかなる形式であれ、他の著作物に複製または組み込むことは禁止されています。</w:t>
      </w:r>
    </w:p>
    <w:p w14:paraId="1E7CE5F6" w14:textId="77777777" w:rsidR="00826392" w:rsidRDefault="00826392" w:rsidP="00E31D95">
      <w:pPr>
        <w:pStyle w:val="21"/>
        <w:ind w:leftChars="479" w:left="995" w:firstLineChars="0" w:hanging="1"/>
        <w:rPr>
          <w:rFonts w:asciiTheme="majorEastAsia" w:eastAsiaTheme="majorEastAsia" w:hAnsiTheme="majorEastAsia"/>
        </w:rPr>
      </w:pPr>
    </w:p>
    <w:p w14:paraId="38889978" w14:textId="47D0CB6D" w:rsidR="00E31D95" w:rsidRPr="00976976" w:rsidRDefault="00E31D95" w:rsidP="00E31D95">
      <w:pPr>
        <w:pStyle w:val="21"/>
        <w:ind w:leftChars="479" w:left="995" w:firstLineChars="0" w:hanging="1"/>
        <w:rPr>
          <w:rFonts w:asciiTheme="majorEastAsia" w:eastAsiaTheme="majorEastAsia" w:hAnsiTheme="majorEastAsia"/>
        </w:rPr>
      </w:pPr>
      <w:r w:rsidRPr="00E31D95">
        <w:rPr>
          <w:rFonts w:asciiTheme="majorEastAsia" w:eastAsiaTheme="majorEastAsia" w:hAnsiTheme="majorEastAsia" w:hint="eastAsia"/>
        </w:rPr>
        <w:t>ただし、個人的な使用のために本仕様書の資料の抜粋を印刷またはダウンロードすること、あるいは、資料の出所としてO-RAN ALLIANCEを認め、第三者に本条件が適用されること、および第三者が本条件を遵守しなければならないことを通知することを条件として、第三者に情報を提供する目的で本仕様書の資料を複製することは可能です。</w:t>
      </w:r>
    </w:p>
    <w:p w14:paraId="3EBB71C1" w14:textId="77777777" w:rsidR="00E31D95" w:rsidRPr="00E31D95" w:rsidRDefault="00E31D95" w:rsidP="009F6C56">
      <w:pPr>
        <w:pStyle w:val="21"/>
        <w:ind w:left="415" w:firstLine="207"/>
      </w:pPr>
    </w:p>
    <w:p w14:paraId="3E9527EE" w14:textId="76A5F845" w:rsidR="00976976" w:rsidRDefault="00E31D95" w:rsidP="00C0735D">
      <w:pPr>
        <w:pStyle w:val="21"/>
        <w:numPr>
          <w:ilvl w:val="0"/>
          <w:numId w:val="1"/>
        </w:numPr>
        <w:ind w:leftChars="0" w:firstLineChars="0"/>
        <w:rPr>
          <w:rFonts w:asciiTheme="majorEastAsia" w:eastAsiaTheme="majorEastAsia" w:hAnsiTheme="majorEastAsia"/>
        </w:rPr>
      </w:pPr>
      <w:r>
        <w:rPr>
          <w:rFonts w:asciiTheme="majorEastAsia" w:eastAsiaTheme="majorEastAsia" w:hAnsiTheme="majorEastAsia" w:hint="eastAsia"/>
        </w:rPr>
        <w:t>著者</w:t>
      </w:r>
    </w:p>
    <w:tbl>
      <w:tblPr>
        <w:tblStyle w:val="ab"/>
        <w:tblW w:w="0" w:type="auto"/>
        <w:tblInd w:w="988" w:type="dxa"/>
        <w:tblLook w:val="04A0" w:firstRow="1" w:lastRow="0" w:firstColumn="1" w:lastColumn="0" w:noHBand="0" w:noVBand="1"/>
      </w:tblPr>
      <w:tblGrid>
        <w:gridCol w:w="3925"/>
        <w:gridCol w:w="3871"/>
      </w:tblGrid>
      <w:tr w:rsidR="00826392" w14:paraId="76F94BDE" w14:textId="77777777" w:rsidTr="00025301">
        <w:tc>
          <w:tcPr>
            <w:tcW w:w="3925" w:type="dxa"/>
          </w:tcPr>
          <w:p w14:paraId="4DD7615F" w14:textId="30DA96D5" w:rsidR="00826392" w:rsidRPr="00826392" w:rsidRDefault="00826392" w:rsidP="00826392">
            <w:pPr>
              <w:pStyle w:val="21"/>
              <w:ind w:leftChars="0" w:left="0" w:firstLineChars="0" w:firstLine="0"/>
              <w:jc w:val="center"/>
              <w:rPr>
                <w:rFonts w:asciiTheme="majorEastAsia" w:eastAsiaTheme="majorEastAsia" w:hAnsiTheme="majorEastAsia"/>
                <w:szCs w:val="22"/>
              </w:rPr>
            </w:pPr>
            <w:r w:rsidRPr="00826392">
              <w:rPr>
                <w:rFonts w:asciiTheme="majorEastAsia" w:eastAsiaTheme="majorEastAsia" w:hAnsiTheme="majorEastAsia"/>
                <w:spacing w:val="-2"/>
                <w:szCs w:val="22"/>
              </w:rPr>
              <w:t>著者</w:t>
            </w:r>
          </w:p>
        </w:tc>
        <w:tc>
          <w:tcPr>
            <w:tcW w:w="3871" w:type="dxa"/>
          </w:tcPr>
          <w:p w14:paraId="5ABF4650" w14:textId="44C3DAB9" w:rsidR="00826392" w:rsidRPr="00826392" w:rsidRDefault="00826392" w:rsidP="00826392">
            <w:pPr>
              <w:pStyle w:val="21"/>
              <w:ind w:leftChars="0" w:left="0" w:firstLineChars="0" w:firstLine="0"/>
              <w:jc w:val="center"/>
              <w:rPr>
                <w:rFonts w:asciiTheme="majorEastAsia" w:eastAsiaTheme="majorEastAsia" w:hAnsiTheme="majorEastAsia"/>
                <w:szCs w:val="22"/>
              </w:rPr>
            </w:pPr>
            <w:r w:rsidRPr="00826392">
              <w:rPr>
                <w:rFonts w:asciiTheme="majorEastAsia" w:eastAsiaTheme="majorEastAsia" w:hAnsiTheme="majorEastAsia"/>
                <w:spacing w:val="-2"/>
                <w:szCs w:val="22"/>
              </w:rPr>
              <w:t>会社概要</w:t>
            </w:r>
          </w:p>
        </w:tc>
      </w:tr>
      <w:tr w:rsidR="00826392" w14:paraId="38010ED7" w14:textId="77777777" w:rsidTr="00025301">
        <w:tc>
          <w:tcPr>
            <w:tcW w:w="3925" w:type="dxa"/>
          </w:tcPr>
          <w:p w14:paraId="54E07790" w14:textId="3C7E1634"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Dr. Dechao Zhang</w:t>
            </w:r>
          </w:p>
        </w:tc>
        <w:tc>
          <w:tcPr>
            <w:tcW w:w="3871" w:type="dxa"/>
          </w:tcPr>
          <w:p w14:paraId="4257A927" w14:textId="7D949BC3"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China Mobile</w:t>
            </w:r>
          </w:p>
        </w:tc>
      </w:tr>
      <w:tr w:rsidR="00826392" w14:paraId="6F541889" w14:textId="77777777" w:rsidTr="00025301">
        <w:tc>
          <w:tcPr>
            <w:tcW w:w="3925" w:type="dxa"/>
          </w:tcPr>
          <w:p w14:paraId="1BA3277F" w14:textId="33035F3A"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pacing w:val="-2"/>
                <w:szCs w:val="22"/>
              </w:rPr>
              <w:t>Ricky Perry</w:t>
            </w:r>
          </w:p>
        </w:tc>
        <w:tc>
          <w:tcPr>
            <w:tcW w:w="3871" w:type="dxa"/>
          </w:tcPr>
          <w:p w14:paraId="5D2F015C" w14:textId="0EC92685"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pacing w:val="-4"/>
                <w:szCs w:val="22"/>
              </w:rPr>
              <w:t>AT&amp;T</w:t>
            </w:r>
          </w:p>
        </w:tc>
      </w:tr>
      <w:tr w:rsidR="00826392" w14:paraId="2AD9D659" w14:textId="77777777" w:rsidTr="00025301">
        <w:tc>
          <w:tcPr>
            <w:tcW w:w="3925" w:type="dxa"/>
          </w:tcPr>
          <w:p w14:paraId="083E321D" w14:textId="467DDE2F"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pacing w:val="-4"/>
                <w:szCs w:val="22"/>
              </w:rPr>
              <w:t>Dr. Dong Wang</w:t>
            </w:r>
          </w:p>
        </w:tc>
        <w:tc>
          <w:tcPr>
            <w:tcW w:w="3871" w:type="dxa"/>
          </w:tcPr>
          <w:p w14:paraId="55153D34" w14:textId="4C122F28"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China Mobile</w:t>
            </w:r>
          </w:p>
        </w:tc>
      </w:tr>
      <w:tr w:rsidR="00826392" w14:paraId="25915F93" w14:textId="77777777" w:rsidTr="00025301">
        <w:tc>
          <w:tcPr>
            <w:tcW w:w="3925" w:type="dxa"/>
          </w:tcPr>
          <w:p w14:paraId="0200E1BD" w14:textId="733461BE"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pacing w:val="-2"/>
                <w:szCs w:val="22"/>
              </w:rPr>
              <w:t>Fabienne Saliou</w:t>
            </w:r>
          </w:p>
        </w:tc>
        <w:tc>
          <w:tcPr>
            <w:tcW w:w="3871" w:type="dxa"/>
          </w:tcPr>
          <w:p w14:paraId="76E0B51F" w14:textId="20411C2A"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Orange</w:t>
            </w:r>
          </w:p>
        </w:tc>
      </w:tr>
      <w:tr w:rsidR="00826392" w14:paraId="412A5DB4" w14:textId="77777777" w:rsidTr="00025301">
        <w:tc>
          <w:tcPr>
            <w:tcW w:w="3925" w:type="dxa"/>
          </w:tcPr>
          <w:p w14:paraId="550C57CD" w14:textId="0D4BCBED"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Philippe Chanclou</w:t>
            </w:r>
          </w:p>
        </w:tc>
        <w:tc>
          <w:tcPr>
            <w:tcW w:w="3871" w:type="dxa"/>
          </w:tcPr>
          <w:p w14:paraId="559145AA" w14:textId="00266093"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Orange</w:t>
            </w:r>
          </w:p>
        </w:tc>
      </w:tr>
      <w:tr w:rsidR="00826392" w14:paraId="2146E7F0" w14:textId="77777777" w:rsidTr="00025301">
        <w:tc>
          <w:tcPr>
            <w:tcW w:w="3925" w:type="dxa"/>
          </w:tcPr>
          <w:p w14:paraId="11599F28" w14:textId="5BEDDC41" w:rsidR="00826392" w:rsidRPr="00826392" w:rsidRDefault="00826392" w:rsidP="00826392">
            <w:pPr>
              <w:pStyle w:val="Default"/>
              <w:ind w:leftChars="-1" w:hangingChars="1" w:hanging="2"/>
              <w:jc w:val="left"/>
              <w:rPr>
                <w:rFonts w:asciiTheme="majorEastAsia" w:eastAsiaTheme="majorEastAsia" w:hAnsiTheme="majorEastAsia"/>
                <w:color w:val="auto"/>
                <w:sz w:val="22"/>
                <w:szCs w:val="22"/>
              </w:rPr>
            </w:pPr>
            <w:r w:rsidRPr="00826392">
              <w:rPr>
                <w:rFonts w:asciiTheme="majorEastAsia" w:eastAsiaTheme="majorEastAsia" w:hAnsiTheme="majorEastAsia"/>
                <w:color w:val="auto"/>
                <w:sz w:val="22"/>
                <w:szCs w:val="22"/>
              </w:rPr>
              <w:t>Likai Zhu</w:t>
            </w:r>
          </w:p>
        </w:tc>
        <w:tc>
          <w:tcPr>
            <w:tcW w:w="3871" w:type="dxa"/>
          </w:tcPr>
          <w:p w14:paraId="363B7010" w14:textId="307F324D"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 xml:space="preserve">Fiberhome Telecom USA </w:t>
            </w:r>
          </w:p>
        </w:tc>
      </w:tr>
      <w:tr w:rsidR="00826392" w14:paraId="6EBB1CF9" w14:textId="77777777" w:rsidTr="00025301">
        <w:tc>
          <w:tcPr>
            <w:tcW w:w="3925" w:type="dxa"/>
          </w:tcPr>
          <w:p w14:paraId="383C98A9" w14:textId="4F279223"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Martin Birk</w:t>
            </w:r>
          </w:p>
        </w:tc>
        <w:tc>
          <w:tcPr>
            <w:tcW w:w="3871" w:type="dxa"/>
          </w:tcPr>
          <w:p w14:paraId="07B96743" w14:textId="54AC968B"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 xml:space="preserve">Highstreet Technologies </w:t>
            </w:r>
          </w:p>
        </w:tc>
      </w:tr>
      <w:tr w:rsidR="00826392" w14:paraId="5E283176" w14:textId="77777777" w:rsidTr="00025301">
        <w:tc>
          <w:tcPr>
            <w:tcW w:w="3925" w:type="dxa"/>
          </w:tcPr>
          <w:p w14:paraId="4061BE88" w14:textId="3C1E3177"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Jim Zou</w:t>
            </w:r>
          </w:p>
        </w:tc>
        <w:tc>
          <w:tcPr>
            <w:tcW w:w="3871" w:type="dxa"/>
          </w:tcPr>
          <w:p w14:paraId="00D7496B" w14:textId="463E92DB"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pacing w:val="-4"/>
                <w:szCs w:val="22"/>
              </w:rPr>
              <w:t>ADVA</w:t>
            </w:r>
          </w:p>
        </w:tc>
      </w:tr>
      <w:tr w:rsidR="00826392" w14:paraId="20085742" w14:textId="77777777" w:rsidTr="00025301">
        <w:tc>
          <w:tcPr>
            <w:tcW w:w="3925" w:type="dxa"/>
          </w:tcPr>
          <w:p w14:paraId="6EE46B90" w14:textId="6D5C7985"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Reza Vaez-Ghaemi</w:t>
            </w:r>
          </w:p>
        </w:tc>
        <w:tc>
          <w:tcPr>
            <w:tcW w:w="3871" w:type="dxa"/>
          </w:tcPr>
          <w:p w14:paraId="4BFF6667" w14:textId="06B5761D"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VIAVI Solutions</w:t>
            </w:r>
          </w:p>
        </w:tc>
      </w:tr>
      <w:tr w:rsidR="00826392" w14:paraId="244B9F00" w14:textId="77777777" w:rsidTr="00025301">
        <w:tc>
          <w:tcPr>
            <w:tcW w:w="3925" w:type="dxa"/>
          </w:tcPr>
          <w:p w14:paraId="7DE87FF6" w14:textId="0FAED49C"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Shikui Shen</w:t>
            </w:r>
          </w:p>
        </w:tc>
        <w:tc>
          <w:tcPr>
            <w:tcW w:w="3871" w:type="dxa"/>
          </w:tcPr>
          <w:p w14:paraId="5B81F973" w14:textId="3E0E8D3A" w:rsidR="00826392" w:rsidRPr="00826392" w:rsidRDefault="00826392" w:rsidP="00826392">
            <w:pPr>
              <w:pStyle w:val="21"/>
              <w:ind w:leftChars="0" w:left="0" w:firstLineChars="0" w:firstLine="0"/>
              <w:rPr>
                <w:rFonts w:asciiTheme="majorEastAsia" w:eastAsiaTheme="majorEastAsia" w:hAnsiTheme="majorEastAsia"/>
                <w:szCs w:val="22"/>
              </w:rPr>
            </w:pPr>
            <w:r w:rsidRPr="00826392">
              <w:rPr>
                <w:rFonts w:asciiTheme="majorEastAsia" w:eastAsiaTheme="majorEastAsia" w:hAnsiTheme="majorEastAsia"/>
                <w:szCs w:val="22"/>
              </w:rPr>
              <w:t xml:space="preserve">Shikui Shen </w:t>
            </w:r>
          </w:p>
        </w:tc>
      </w:tr>
    </w:tbl>
    <w:p w14:paraId="5E35DF22" w14:textId="77777777" w:rsidR="00976976" w:rsidRDefault="00976976" w:rsidP="00826392">
      <w:pPr>
        <w:pStyle w:val="21"/>
        <w:ind w:leftChars="0" w:left="567" w:firstLineChars="0"/>
        <w:rPr>
          <w:rFonts w:asciiTheme="majorEastAsia" w:eastAsiaTheme="majorEastAsia" w:hAnsiTheme="majorEastAsia"/>
        </w:rPr>
      </w:pPr>
    </w:p>
    <w:p w14:paraId="40F149D7" w14:textId="694C9DEB" w:rsidR="00826392" w:rsidRDefault="00826392">
      <w:pPr>
        <w:widowControl/>
        <w:jc w:val="left"/>
        <w:rPr>
          <w:rFonts w:asciiTheme="majorEastAsia" w:eastAsiaTheme="majorEastAsia" w:hAnsiTheme="majorEastAsia"/>
          <w:szCs w:val="21"/>
        </w:rPr>
      </w:pPr>
      <w:r>
        <w:rPr>
          <w:rFonts w:asciiTheme="majorEastAsia" w:eastAsiaTheme="majorEastAsia" w:hAnsiTheme="majorEastAsia"/>
        </w:rPr>
        <w:br w:type="page"/>
      </w:r>
    </w:p>
    <w:p w14:paraId="0BEEAA46" w14:textId="51127285" w:rsidR="00826392" w:rsidRDefault="00826392" w:rsidP="00826392">
      <w:pPr>
        <w:pStyle w:val="21"/>
        <w:numPr>
          <w:ilvl w:val="0"/>
          <w:numId w:val="1"/>
        </w:numPr>
        <w:ind w:leftChars="0" w:firstLineChars="0"/>
        <w:rPr>
          <w:rFonts w:asciiTheme="majorEastAsia" w:eastAsiaTheme="majorEastAsia" w:hAnsiTheme="majorEastAsia"/>
        </w:rPr>
      </w:pPr>
      <w:r>
        <w:rPr>
          <w:rFonts w:asciiTheme="majorEastAsia" w:eastAsiaTheme="majorEastAsia" w:hAnsiTheme="majorEastAsia" w:hint="eastAsia"/>
        </w:rPr>
        <w:lastRenderedPageBreak/>
        <w:t>改訂履歴</w:t>
      </w:r>
    </w:p>
    <w:tbl>
      <w:tblPr>
        <w:tblStyle w:val="TableNormal"/>
        <w:tblW w:w="8645"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5"/>
        <w:gridCol w:w="1094"/>
        <w:gridCol w:w="2252"/>
        <w:gridCol w:w="4024"/>
      </w:tblGrid>
      <w:tr w:rsidR="00826392" w14:paraId="7AB48850" w14:textId="77777777" w:rsidTr="00826392">
        <w:trPr>
          <w:trHeight w:val="366"/>
        </w:trPr>
        <w:tc>
          <w:tcPr>
            <w:tcW w:w="1275" w:type="dxa"/>
          </w:tcPr>
          <w:p w14:paraId="02796772" w14:textId="77777777" w:rsidR="00826392" w:rsidRPr="00826392" w:rsidRDefault="00826392" w:rsidP="00826392">
            <w:pPr>
              <w:pStyle w:val="TableParagraph"/>
              <w:spacing w:before="59"/>
              <w:ind w:left="142"/>
              <w:jc w:val="center"/>
              <w:rPr>
                <w:rFonts w:asciiTheme="majorEastAsia" w:eastAsiaTheme="majorEastAsia" w:hAnsiTheme="majorEastAsia"/>
                <w:b/>
              </w:rPr>
            </w:pPr>
            <w:r w:rsidRPr="00826392">
              <w:rPr>
                <w:rFonts w:asciiTheme="majorEastAsia" w:eastAsiaTheme="majorEastAsia" w:hAnsiTheme="majorEastAsia" w:cs="ＭＳ 明朝" w:hint="eastAsia"/>
                <w:b/>
                <w:spacing w:val="-4"/>
              </w:rPr>
              <w:t>日付</w:t>
            </w:r>
          </w:p>
        </w:tc>
        <w:tc>
          <w:tcPr>
            <w:tcW w:w="1094" w:type="dxa"/>
          </w:tcPr>
          <w:p w14:paraId="068238B0" w14:textId="77777777" w:rsidR="00826392" w:rsidRPr="00826392" w:rsidRDefault="00826392" w:rsidP="00826392">
            <w:pPr>
              <w:pStyle w:val="TableParagraph"/>
              <w:spacing w:before="59"/>
              <w:ind w:left="147"/>
              <w:jc w:val="center"/>
              <w:rPr>
                <w:rFonts w:asciiTheme="majorEastAsia" w:eastAsiaTheme="majorEastAsia" w:hAnsiTheme="majorEastAsia"/>
                <w:b/>
              </w:rPr>
            </w:pPr>
            <w:r w:rsidRPr="00826392">
              <w:rPr>
                <w:rFonts w:asciiTheme="majorEastAsia" w:eastAsiaTheme="majorEastAsia" w:hAnsiTheme="majorEastAsia" w:cs="ＭＳ 明朝" w:hint="eastAsia"/>
                <w:b/>
                <w:spacing w:val="-2"/>
              </w:rPr>
              <w:t>改訂</w:t>
            </w:r>
          </w:p>
        </w:tc>
        <w:tc>
          <w:tcPr>
            <w:tcW w:w="2252" w:type="dxa"/>
          </w:tcPr>
          <w:p w14:paraId="4CC57B3A" w14:textId="77777777" w:rsidR="00826392" w:rsidRPr="00826392" w:rsidRDefault="00826392" w:rsidP="00826392">
            <w:pPr>
              <w:pStyle w:val="TableParagraph"/>
              <w:spacing w:before="59"/>
              <w:ind w:left="47"/>
              <w:jc w:val="center"/>
              <w:rPr>
                <w:rFonts w:asciiTheme="majorEastAsia" w:eastAsiaTheme="majorEastAsia" w:hAnsiTheme="majorEastAsia"/>
                <w:b/>
              </w:rPr>
            </w:pPr>
            <w:r w:rsidRPr="00826392">
              <w:rPr>
                <w:rFonts w:asciiTheme="majorEastAsia" w:eastAsiaTheme="majorEastAsia" w:hAnsiTheme="majorEastAsia" w:cs="ＭＳ 明朝" w:hint="eastAsia"/>
                <w:b/>
                <w:spacing w:val="-2"/>
              </w:rPr>
              <w:t>著者</w:t>
            </w:r>
          </w:p>
        </w:tc>
        <w:tc>
          <w:tcPr>
            <w:tcW w:w="4024" w:type="dxa"/>
          </w:tcPr>
          <w:p w14:paraId="4F152EE3" w14:textId="77777777" w:rsidR="00826392" w:rsidRPr="00826392" w:rsidRDefault="00826392" w:rsidP="00826392">
            <w:pPr>
              <w:pStyle w:val="TableParagraph"/>
              <w:spacing w:before="59"/>
              <w:ind w:left="59" w:rightChars="65" w:right="135"/>
              <w:jc w:val="center"/>
              <w:rPr>
                <w:rFonts w:asciiTheme="majorEastAsia" w:eastAsiaTheme="majorEastAsia" w:hAnsiTheme="majorEastAsia"/>
                <w:b/>
              </w:rPr>
            </w:pPr>
            <w:r w:rsidRPr="00826392">
              <w:rPr>
                <w:rFonts w:asciiTheme="majorEastAsia" w:eastAsiaTheme="majorEastAsia" w:hAnsiTheme="majorEastAsia" w:cs="ＭＳ 明朝" w:hint="eastAsia"/>
                <w:b/>
                <w:spacing w:val="-2"/>
              </w:rPr>
              <w:t>説明</w:t>
            </w:r>
          </w:p>
        </w:tc>
      </w:tr>
      <w:tr w:rsidR="00826392" w14:paraId="636BC27B" w14:textId="77777777" w:rsidTr="00826392">
        <w:trPr>
          <w:trHeight w:val="400"/>
        </w:trPr>
        <w:tc>
          <w:tcPr>
            <w:tcW w:w="1275" w:type="dxa"/>
          </w:tcPr>
          <w:p w14:paraId="7ADE5AB2" w14:textId="77777777" w:rsidR="00826392" w:rsidRPr="00826392" w:rsidRDefault="00826392" w:rsidP="00826392">
            <w:pPr>
              <w:pStyle w:val="TableParagraph"/>
              <w:spacing w:before="59"/>
              <w:ind w:left="142"/>
              <w:rPr>
                <w:rFonts w:asciiTheme="majorEastAsia" w:eastAsiaTheme="majorEastAsia" w:hAnsiTheme="majorEastAsia"/>
              </w:rPr>
            </w:pPr>
            <w:r w:rsidRPr="00826392">
              <w:rPr>
                <w:rFonts w:asciiTheme="majorEastAsia" w:eastAsiaTheme="majorEastAsia" w:hAnsiTheme="majorEastAsia"/>
                <w:spacing w:val="-2"/>
              </w:rPr>
              <w:t>11/2/20</w:t>
            </w:r>
          </w:p>
        </w:tc>
        <w:tc>
          <w:tcPr>
            <w:tcW w:w="1094" w:type="dxa"/>
          </w:tcPr>
          <w:p w14:paraId="3F4A65C3" w14:textId="77777777" w:rsidR="00826392" w:rsidRPr="00826392" w:rsidRDefault="00826392" w:rsidP="00826392">
            <w:pPr>
              <w:pStyle w:val="TableParagraph"/>
              <w:spacing w:before="59"/>
              <w:ind w:left="147"/>
              <w:rPr>
                <w:rFonts w:asciiTheme="majorEastAsia" w:eastAsiaTheme="majorEastAsia" w:hAnsiTheme="majorEastAsia"/>
              </w:rPr>
            </w:pPr>
            <w:r w:rsidRPr="00826392">
              <w:rPr>
                <w:rFonts w:asciiTheme="majorEastAsia" w:eastAsiaTheme="majorEastAsia" w:hAnsiTheme="majorEastAsia"/>
                <w:spacing w:val="-2"/>
              </w:rPr>
              <w:t>V01.00</w:t>
            </w:r>
          </w:p>
        </w:tc>
        <w:tc>
          <w:tcPr>
            <w:tcW w:w="2252" w:type="dxa"/>
          </w:tcPr>
          <w:p w14:paraId="242EB080" w14:textId="77777777" w:rsidR="00826392" w:rsidRPr="00826392" w:rsidRDefault="00826392" w:rsidP="00826392">
            <w:pPr>
              <w:pStyle w:val="Default"/>
              <w:ind w:left="47" w:firstLineChars="50" w:firstLine="104"/>
              <w:rPr>
                <w:rFonts w:asciiTheme="majorEastAsia" w:eastAsiaTheme="majorEastAsia" w:hAnsiTheme="majorEastAsia"/>
                <w:sz w:val="22"/>
                <w:szCs w:val="22"/>
              </w:rPr>
            </w:pPr>
            <w:r w:rsidRPr="00826392">
              <w:rPr>
                <w:rFonts w:asciiTheme="majorEastAsia" w:eastAsiaTheme="majorEastAsia" w:hAnsiTheme="majorEastAsia"/>
                <w:sz w:val="22"/>
                <w:szCs w:val="22"/>
              </w:rPr>
              <w:t xml:space="preserve">Ricky Perry </w:t>
            </w:r>
          </w:p>
        </w:tc>
        <w:tc>
          <w:tcPr>
            <w:tcW w:w="4024" w:type="dxa"/>
          </w:tcPr>
          <w:p w14:paraId="2E35DCFE" w14:textId="77777777" w:rsidR="00826392" w:rsidRPr="00826392" w:rsidRDefault="00826392" w:rsidP="00826392">
            <w:pPr>
              <w:pStyle w:val="TableParagraph"/>
              <w:spacing w:before="9"/>
              <w:ind w:left="59" w:rightChars="65" w:right="135"/>
              <w:rPr>
                <w:rFonts w:asciiTheme="majorEastAsia" w:eastAsiaTheme="majorEastAsia" w:hAnsiTheme="majorEastAsia"/>
              </w:rPr>
            </w:pPr>
            <w:r w:rsidRPr="00826392">
              <w:rPr>
                <w:rFonts w:asciiTheme="majorEastAsia" w:eastAsiaTheme="majorEastAsia" w:hAnsiTheme="majorEastAsia" w:cs="ＭＳ 明朝" w:hint="eastAsia"/>
              </w:rPr>
              <w:t>最終フェーズ</w:t>
            </w:r>
            <w:r w:rsidRPr="00826392">
              <w:rPr>
                <w:rFonts w:asciiTheme="majorEastAsia" w:eastAsiaTheme="majorEastAsia" w:hAnsiTheme="majorEastAsia"/>
                <w:spacing w:val="-10"/>
              </w:rPr>
              <w:t>1</w:t>
            </w:r>
          </w:p>
        </w:tc>
      </w:tr>
      <w:tr w:rsidR="00826392" w14:paraId="6581C02E" w14:textId="77777777" w:rsidTr="00826392">
        <w:trPr>
          <w:trHeight w:val="880"/>
        </w:trPr>
        <w:tc>
          <w:tcPr>
            <w:tcW w:w="1275" w:type="dxa"/>
          </w:tcPr>
          <w:p w14:paraId="3810CA17" w14:textId="77777777" w:rsidR="00826392" w:rsidRPr="00826392" w:rsidRDefault="00826392" w:rsidP="00826392">
            <w:pPr>
              <w:pStyle w:val="TableParagraph"/>
              <w:spacing w:before="59"/>
              <w:ind w:left="142"/>
              <w:rPr>
                <w:rFonts w:asciiTheme="majorEastAsia" w:eastAsiaTheme="majorEastAsia" w:hAnsiTheme="majorEastAsia"/>
              </w:rPr>
            </w:pPr>
            <w:r w:rsidRPr="00826392">
              <w:rPr>
                <w:rFonts w:asciiTheme="majorEastAsia" w:eastAsiaTheme="majorEastAsia" w:hAnsiTheme="majorEastAsia"/>
                <w:spacing w:val="-2"/>
              </w:rPr>
              <w:t>11/12/2021</w:t>
            </w:r>
          </w:p>
        </w:tc>
        <w:tc>
          <w:tcPr>
            <w:tcW w:w="1094" w:type="dxa"/>
          </w:tcPr>
          <w:p w14:paraId="7725B349" w14:textId="77777777" w:rsidR="00826392" w:rsidRPr="00826392" w:rsidRDefault="00826392" w:rsidP="00826392">
            <w:pPr>
              <w:pStyle w:val="TableParagraph"/>
              <w:spacing w:before="59"/>
              <w:ind w:left="147"/>
              <w:rPr>
                <w:rFonts w:asciiTheme="majorEastAsia" w:eastAsiaTheme="majorEastAsia" w:hAnsiTheme="majorEastAsia"/>
              </w:rPr>
            </w:pPr>
            <w:r w:rsidRPr="00826392">
              <w:rPr>
                <w:rFonts w:asciiTheme="majorEastAsia" w:eastAsiaTheme="majorEastAsia" w:hAnsiTheme="majorEastAsia"/>
                <w:spacing w:val="-2"/>
              </w:rPr>
              <w:t>V02.00</w:t>
            </w:r>
          </w:p>
        </w:tc>
        <w:tc>
          <w:tcPr>
            <w:tcW w:w="2252" w:type="dxa"/>
          </w:tcPr>
          <w:p w14:paraId="7C5BFD0A" w14:textId="77777777" w:rsidR="00826392" w:rsidRPr="00826392" w:rsidRDefault="00826392" w:rsidP="00826392">
            <w:pPr>
              <w:pStyle w:val="Default"/>
              <w:ind w:left="47" w:firstLineChars="50" w:firstLine="104"/>
              <w:rPr>
                <w:rFonts w:asciiTheme="majorEastAsia" w:eastAsiaTheme="majorEastAsia" w:hAnsiTheme="majorEastAsia"/>
                <w:sz w:val="22"/>
                <w:szCs w:val="22"/>
              </w:rPr>
            </w:pPr>
            <w:r w:rsidRPr="00826392">
              <w:rPr>
                <w:rFonts w:asciiTheme="majorEastAsia" w:eastAsiaTheme="majorEastAsia" w:hAnsiTheme="majorEastAsia"/>
                <w:sz w:val="22"/>
                <w:szCs w:val="22"/>
              </w:rPr>
              <w:t xml:space="preserve">Reza Vaez-Ghaemi </w:t>
            </w:r>
          </w:p>
        </w:tc>
        <w:tc>
          <w:tcPr>
            <w:tcW w:w="4024" w:type="dxa"/>
          </w:tcPr>
          <w:p w14:paraId="70075CD8" w14:textId="77777777" w:rsidR="00826392" w:rsidRPr="00826392" w:rsidRDefault="00826392" w:rsidP="00826392">
            <w:pPr>
              <w:pStyle w:val="TableParagraph"/>
              <w:spacing w:before="9" w:line="249" w:lineRule="auto"/>
              <w:ind w:left="59" w:rightChars="65" w:right="135"/>
              <w:jc w:val="both"/>
              <w:rPr>
                <w:rFonts w:asciiTheme="majorEastAsia" w:eastAsiaTheme="majorEastAsia" w:hAnsiTheme="majorEastAsia"/>
                <w:lang w:eastAsia="ja-JP"/>
              </w:rPr>
            </w:pPr>
            <w:r w:rsidRPr="00826392">
              <w:rPr>
                <w:rFonts w:asciiTheme="majorEastAsia" w:eastAsiaTheme="majorEastAsia" w:hAnsiTheme="majorEastAsia" w:cs="ＭＳ 明朝" w:hint="eastAsia"/>
                <w:lang w:eastAsia="ja-JP"/>
              </w:rPr>
              <w:t>最終フェーズ</w:t>
            </w:r>
            <w:r w:rsidRPr="00826392">
              <w:rPr>
                <w:rFonts w:asciiTheme="majorEastAsia" w:eastAsiaTheme="majorEastAsia" w:hAnsiTheme="majorEastAsia"/>
                <w:lang w:eastAsia="ja-JP"/>
              </w:rPr>
              <w:t>2</w:t>
            </w:r>
            <w:r w:rsidRPr="00826392">
              <w:rPr>
                <w:rFonts w:asciiTheme="majorEastAsia" w:eastAsiaTheme="majorEastAsia" w:hAnsiTheme="majorEastAsia" w:cs="ＭＳ 明朝" w:hint="eastAsia"/>
                <w:lang w:eastAsia="ja-JP"/>
              </w:rPr>
              <w:t>（レイテンシ非対称性、同期、</w:t>
            </w:r>
            <w:r w:rsidRPr="00826392">
              <w:rPr>
                <w:rFonts w:asciiTheme="majorEastAsia" w:eastAsiaTheme="majorEastAsia" w:hAnsiTheme="majorEastAsia"/>
                <w:lang w:eastAsia="ja-JP"/>
              </w:rPr>
              <w:t>10km</w:t>
            </w:r>
            <w:r w:rsidRPr="00826392">
              <w:rPr>
                <w:rFonts w:asciiTheme="majorEastAsia" w:eastAsiaTheme="majorEastAsia" w:hAnsiTheme="majorEastAsia" w:cs="ＭＳ 明朝" w:hint="eastAsia"/>
                <w:lang w:eastAsia="ja-JP"/>
              </w:rPr>
              <w:t>超バジェット</w:t>
            </w:r>
            <w:r w:rsidRPr="00826392">
              <w:rPr>
                <w:rFonts w:asciiTheme="majorEastAsia" w:eastAsiaTheme="majorEastAsia" w:hAnsiTheme="majorEastAsia"/>
                <w:lang w:eastAsia="ja-JP"/>
              </w:rPr>
              <w:t>25G</w:t>
            </w:r>
            <w:r w:rsidRPr="00826392">
              <w:rPr>
                <w:rFonts w:asciiTheme="majorEastAsia" w:eastAsiaTheme="majorEastAsia" w:hAnsiTheme="majorEastAsia" w:cs="ＭＳ 明朝" w:hint="eastAsia"/>
                <w:lang w:eastAsia="ja-JP"/>
              </w:rPr>
              <w:t>、レイテンシ分類、光インターフ</w:t>
            </w:r>
            <w:r w:rsidRPr="00826392">
              <w:rPr>
                <w:rFonts w:asciiTheme="majorEastAsia" w:eastAsiaTheme="majorEastAsia" w:hAnsiTheme="majorEastAsia"/>
                <w:lang w:eastAsia="ja-JP"/>
              </w:rPr>
              <w:t xml:space="preserve"> </w:t>
            </w:r>
            <w:r w:rsidRPr="00826392">
              <w:rPr>
                <w:rFonts w:asciiTheme="majorEastAsia" w:eastAsiaTheme="majorEastAsia" w:hAnsiTheme="majorEastAsia" w:cs="ＭＳ 明朝" w:hint="eastAsia"/>
                <w:lang w:eastAsia="ja-JP"/>
              </w:rPr>
              <w:t>ェース、</w:t>
            </w:r>
            <w:r w:rsidRPr="00826392">
              <w:rPr>
                <w:rFonts w:asciiTheme="majorEastAsia" w:eastAsiaTheme="majorEastAsia" w:hAnsiTheme="majorEastAsia"/>
                <w:lang w:eastAsia="ja-JP"/>
              </w:rPr>
              <w:t>WDM</w:t>
            </w:r>
            <w:r w:rsidRPr="00826392">
              <w:rPr>
                <w:rFonts w:asciiTheme="majorEastAsia" w:eastAsiaTheme="majorEastAsia" w:hAnsiTheme="majorEastAsia" w:cs="ＭＳ 明朝" w:hint="eastAsia"/>
                <w:lang w:eastAsia="ja-JP"/>
              </w:rPr>
              <w:t>保護、消費電力）</w:t>
            </w:r>
          </w:p>
        </w:tc>
      </w:tr>
      <w:tr w:rsidR="00826392" w14:paraId="02F726B6" w14:textId="77777777" w:rsidTr="00826392">
        <w:trPr>
          <w:trHeight w:val="881"/>
        </w:trPr>
        <w:tc>
          <w:tcPr>
            <w:tcW w:w="1275" w:type="dxa"/>
          </w:tcPr>
          <w:p w14:paraId="3DB68C56" w14:textId="77777777" w:rsidR="00826392" w:rsidRPr="00826392" w:rsidRDefault="00826392" w:rsidP="00826392">
            <w:pPr>
              <w:pStyle w:val="TableParagraph"/>
              <w:spacing w:before="59"/>
              <w:ind w:left="142"/>
              <w:rPr>
                <w:rFonts w:asciiTheme="majorEastAsia" w:eastAsiaTheme="majorEastAsia" w:hAnsiTheme="majorEastAsia"/>
              </w:rPr>
            </w:pPr>
            <w:r w:rsidRPr="00826392">
              <w:rPr>
                <w:rFonts w:asciiTheme="majorEastAsia" w:eastAsiaTheme="majorEastAsia" w:hAnsiTheme="majorEastAsia"/>
                <w:spacing w:val="-2"/>
              </w:rPr>
              <w:t>10/28/22</w:t>
            </w:r>
          </w:p>
        </w:tc>
        <w:tc>
          <w:tcPr>
            <w:tcW w:w="1094" w:type="dxa"/>
          </w:tcPr>
          <w:p w14:paraId="1F32A11A" w14:textId="77777777" w:rsidR="00826392" w:rsidRPr="00826392" w:rsidRDefault="00826392" w:rsidP="00826392">
            <w:pPr>
              <w:pStyle w:val="TableParagraph"/>
              <w:spacing w:before="59"/>
              <w:ind w:left="147"/>
              <w:rPr>
                <w:rFonts w:asciiTheme="majorEastAsia" w:eastAsiaTheme="majorEastAsia" w:hAnsiTheme="majorEastAsia"/>
              </w:rPr>
            </w:pPr>
            <w:r w:rsidRPr="00826392">
              <w:rPr>
                <w:rFonts w:asciiTheme="majorEastAsia" w:eastAsiaTheme="majorEastAsia" w:hAnsiTheme="majorEastAsia"/>
                <w:spacing w:val="-2"/>
              </w:rPr>
              <w:t>V03.00</w:t>
            </w:r>
          </w:p>
        </w:tc>
        <w:tc>
          <w:tcPr>
            <w:tcW w:w="2252" w:type="dxa"/>
          </w:tcPr>
          <w:p w14:paraId="745B1E76" w14:textId="77777777" w:rsidR="00826392" w:rsidRPr="00826392" w:rsidRDefault="00826392" w:rsidP="00826392">
            <w:pPr>
              <w:pStyle w:val="Default"/>
              <w:ind w:left="47" w:firstLineChars="50" w:firstLine="104"/>
              <w:rPr>
                <w:rFonts w:asciiTheme="majorEastAsia" w:eastAsiaTheme="majorEastAsia" w:hAnsiTheme="majorEastAsia"/>
                <w:sz w:val="22"/>
                <w:szCs w:val="22"/>
              </w:rPr>
            </w:pPr>
            <w:r w:rsidRPr="00826392">
              <w:rPr>
                <w:rFonts w:asciiTheme="majorEastAsia" w:eastAsiaTheme="majorEastAsia" w:hAnsiTheme="majorEastAsia"/>
                <w:sz w:val="22"/>
                <w:szCs w:val="22"/>
              </w:rPr>
              <w:t>Ricky Perry</w:t>
            </w:r>
          </w:p>
        </w:tc>
        <w:tc>
          <w:tcPr>
            <w:tcW w:w="4024" w:type="dxa"/>
          </w:tcPr>
          <w:p w14:paraId="66AC81A9" w14:textId="77777777" w:rsidR="00826392" w:rsidRPr="00826392" w:rsidRDefault="00826392" w:rsidP="00826392">
            <w:pPr>
              <w:pStyle w:val="TableParagraph"/>
              <w:spacing w:before="9" w:line="249" w:lineRule="auto"/>
              <w:ind w:left="59" w:rightChars="65" w:right="135"/>
              <w:jc w:val="both"/>
              <w:rPr>
                <w:rFonts w:asciiTheme="majorEastAsia" w:eastAsiaTheme="majorEastAsia" w:hAnsiTheme="majorEastAsia"/>
                <w:lang w:eastAsia="ja-JP"/>
              </w:rPr>
            </w:pPr>
            <w:r w:rsidRPr="00826392">
              <w:rPr>
                <w:rFonts w:asciiTheme="majorEastAsia" w:eastAsiaTheme="majorEastAsia" w:hAnsiTheme="majorEastAsia" w:cs="ＭＳ 明朝" w:hint="eastAsia"/>
                <w:lang w:eastAsia="ja-JP"/>
              </w:rPr>
              <w:t>最終フェーズ</w:t>
            </w:r>
            <w:r w:rsidRPr="00826392">
              <w:rPr>
                <w:rFonts w:asciiTheme="majorEastAsia" w:eastAsiaTheme="majorEastAsia" w:hAnsiTheme="majorEastAsia"/>
                <w:lang w:eastAsia="ja-JP"/>
              </w:rPr>
              <w:t>3</w:t>
            </w:r>
            <w:r w:rsidRPr="00826392">
              <w:rPr>
                <w:rFonts w:asciiTheme="majorEastAsia" w:eastAsiaTheme="majorEastAsia" w:hAnsiTheme="majorEastAsia" w:cs="ＭＳ 明朝" w:hint="eastAsia"/>
                <w:lang w:eastAsia="ja-JP"/>
              </w:rPr>
              <w:t>（スマートチューナブル</w:t>
            </w:r>
            <w:r w:rsidRPr="00826392">
              <w:rPr>
                <w:rFonts w:asciiTheme="majorEastAsia" w:eastAsiaTheme="majorEastAsia" w:hAnsiTheme="majorEastAsia"/>
                <w:lang w:eastAsia="ja-JP"/>
              </w:rPr>
              <w:t xml:space="preserve"> MSA</w:t>
            </w:r>
            <w:r w:rsidRPr="00826392">
              <w:rPr>
                <w:rFonts w:asciiTheme="majorEastAsia" w:eastAsiaTheme="majorEastAsia" w:hAnsiTheme="majorEastAsia" w:cs="ＭＳ 明朝" w:hint="eastAsia"/>
                <w:lang w:eastAsia="ja-JP"/>
              </w:rPr>
              <w:t>リファレンス、</w:t>
            </w:r>
            <w:r w:rsidRPr="00826392">
              <w:rPr>
                <w:rFonts w:asciiTheme="majorEastAsia" w:eastAsiaTheme="majorEastAsia" w:hAnsiTheme="majorEastAsia"/>
                <w:lang w:eastAsia="ja-JP"/>
              </w:rPr>
              <w:t>WDM</w:t>
            </w:r>
            <w:r w:rsidRPr="00826392">
              <w:rPr>
                <w:rFonts w:asciiTheme="majorEastAsia" w:eastAsiaTheme="majorEastAsia" w:hAnsiTheme="majorEastAsia" w:cs="ＭＳ 明朝" w:hint="eastAsia"/>
                <w:lang w:eastAsia="ja-JP"/>
              </w:rPr>
              <w:t>リンクバジェットの再検討、非対称性の再検討、フロントホール</w:t>
            </w:r>
            <w:r w:rsidRPr="00826392">
              <w:rPr>
                <w:rFonts w:asciiTheme="majorEastAsia" w:eastAsiaTheme="majorEastAsia" w:hAnsiTheme="majorEastAsia"/>
                <w:spacing w:val="-4"/>
                <w:lang w:eastAsia="ja-JP"/>
              </w:rPr>
              <w:t>OAM</w:t>
            </w:r>
            <w:r w:rsidRPr="00826392">
              <w:rPr>
                <w:rFonts w:asciiTheme="majorEastAsia" w:eastAsiaTheme="majorEastAsia" w:hAnsiTheme="majorEastAsia" w:cs="ＭＳ 明朝" w:hint="eastAsia"/>
                <w:spacing w:val="-4"/>
                <w:lang w:eastAsia="ja-JP"/>
              </w:rPr>
              <w:t>）</w:t>
            </w:r>
          </w:p>
        </w:tc>
      </w:tr>
      <w:tr w:rsidR="00826392" w14:paraId="6E98CB6E" w14:textId="77777777" w:rsidTr="00826392">
        <w:trPr>
          <w:trHeight w:val="400"/>
        </w:trPr>
        <w:tc>
          <w:tcPr>
            <w:tcW w:w="1275" w:type="dxa"/>
          </w:tcPr>
          <w:p w14:paraId="5E94C053" w14:textId="77777777" w:rsidR="00826392" w:rsidRPr="00826392" w:rsidRDefault="00826392" w:rsidP="00826392">
            <w:pPr>
              <w:pStyle w:val="TableParagraph"/>
              <w:spacing w:before="59"/>
              <w:ind w:left="142"/>
              <w:rPr>
                <w:rFonts w:asciiTheme="majorEastAsia" w:eastAsiaTheme="majorEastAsia" w:hAnsiTheme="majorEastAsia"/>
              </w:rPr>
            </w:pPr>
            <w:r w:rsidRPr="00826392">
              <w:rPr>
                <w:rFonts w:asciiTheme="majorEastAsia" w:eastAsiaTheme="majorEastAsia" w:hAnsiTheme="majorEastAsia"/>
                <w:spacing w:val="-2"/>
              </w:rPr>
              <w:t>9/12/23</w:t>
            </w:r>
          </w:p>
        </w:tc>
        <w:tc>
          <w:tcPr>
            <w:tcW w:w="1094" w:type="dxa"/>
          </w:tcPr>
          <w:p w14:paraId="0BA31071" w14:textId="77777777" w:rsidR="00826392" w:rsidRPr="00826392" w:rsidRDefault="00826392" w:rsidP="00826392">
            <w:pPr>
              <w:pStyle w:val="TableParagraph"/>
              <w:spacing w:before="59"/>
              <w:ind w:left="147"/>
              <w:rPr>
                <w:rFonts w:asciiTheme="majorEastAsia" w:eastAsiaTheme="majorEastAsia" w:hAnsiTheme="majorEastAsia"/>
              </w:rPr>
            </w:pPr>
            <w:r w:rsidRPr="00826392">
              <w:rPr>
                <w:rFonts w:asciiTheme="majorEastAsia" w:eastAsiaTheme="majorEastAsia" w:hAnsiTheme="majorEastAsia"/>
                <w:spacing w:val="-2"/>
              </w:rPr>
              <w:t>V04.00</w:t>
            </w:r>
          </w:p>
        </w:tc>
        <w:tc>
          <w:tcPr>
            <w:tcW w:w="2252" w:type="dxa"/>
          </w:tcPr>
          <w:p w14:paraId="09BA72D4" w14:textId="77777777" w:rsidR="00826392" w:rsidRPr="00826392" w:rsidRDefault="00826392" w:rsidP="00826392">
            <w:pPr>
              <w:pStyle w:val="TableParagraph"/>
              <w:spacing w:before="59"/>
              <w:ind w:left="47"/>
              <w:rPr>
                <w:rFonts w:asciiTheme="majorEastAsia" w:eastAsiaTheme="majorEastAsia" w:hAnsiTheme="majorEastAsia"/>
              </w:rPr>
            </w:pPr>
            <w:r w:rsidRPr="00826392">
              <w:rPr>
                <w:rFonts w:asciiTheme="majorEastAsia" w:eastAsiaTheme="majorEastAsia" w:hAnsiTheme="majorEastAsia"/>
              </w:rPr>
              <w:t>Ricky Perry</w:t>
            </w:r>
          </w:p>
        </w:tc>
        <w:tc>
          <w:tcPr>
            <w:tcW w:w="4024" w:type="dxa"/>
          </w:tcPr>
          <w:p w14:paraId="50D3F632" w14:textId="77777777" w:rsidR="00826392" w:rsidRPr="00826392" w:rsidRDefault="00826392" w:rsidP="00826392">
            <w:pPr>
              <w:pStyle w:val="TableParagraph"/>
              <w:spacing w:before="9"/>
              <w:ind w:left="59" w:rightChars="65" w:right="135"/>
              <w:rPr>
                <w:rFonts w:asciiTheme="majorEastAsia" w:eastAsiaTheme="majorEastAsia" w:hAnsiTheme="majorEastAsia"/>
                <w:lang w:eastAsia="ja-JP"/>
              </w:rPr>
            </w:pPr>
            <w:r w:rsidRPr="00826392">
              <w:rPr>
                <w:rFonts w:asciiTheme="majorEastAsia" w:eastAsiaTheme="majorEastAsia" w:hAnsiTheme="majorEastAsia"/>
                <w:lang w:eastAsia="ja-JP"/>
              </w:rPr>
              <w:t>25G BiDi</w:t>
            </w:r>
            <w:r w:rsidRPr="00826392">
              <w:rPr>
                <w:rFonts w:asciiTheme="majorEastAsia" w:eastAsiaTheme="majorEastAsia" w:hAnsiTheme="majorEastAsia" w:cs="ＭＳ 明朝" w:hint="eastAsia"/>
                <w:lang w:eastAsia="ja-JP"/>
              </w:rPr>
              <w:t>とその先、</w:t>
            </w:r>
            <w:r w:rsidRPr="00826392">
              <w:rPr>
                <w:rFonts w:asciiTheme="majorEastAsia" w:eastAsiaTheme="majorEastAsia" w:hAnsiTheme="majorEastAsia"/>
                <w:lang w:eastAsia="ja-JP"/>
              </w:rPr>
              <w:t>MOPA</w:t>
            </w:r>
            <w:r w:rsidRPr="00826392">
              <w:rPr>
                <w:rFonts w:asciiTheme="majorEastAsia" w:eastAsiaTheme="majorEastAsia" w:hAnsiTheme="majorEastAsia" w:cs="ＭＳ 明朝" w:hint="eastAsia"/>
                <w:lang w:eastAsia="ja-JP"/>
              </w:rPr>
              <w:t>、スマート・チューナブル</w:t>
            </w:r>
            <w:r w:rsidRPr="00826392">
              <w:rPr>
                <w:rFonts w:asciiTheme="majorEastAsia" w:eastAsiaTheme="majorEastAsia" w:hAnsiTheme="majorEastAsia"/>
                <w:spacing w:val="-5"/>
                <w:lang w:eastAsia="ja-JP"/>
              </w:rPr>
              <w:t>MSA</w:t>
            </w:r>
          </w:p>
        </w:tc>
      </w:tr>
    </w:tbl>
    <w:p w14:paraId="2F9B078D" w14:textId="77777777" w:rsidR="00826392" w:rsidRPr="00826392" w:rsidRDefault="00826392" w:rsidP="00826392">
      <w:pPr>
        <w:pStyle w:val="21"/>
        <w:ind w:leftChars="0" w:firstLineChars="0"/>
        <w:rPr>
          <w:rFonts w:asciiTheme="majorEastAsia" w:eastAsiaTheme="majorEastAsia" w:hAnsiTheme="majorEastAsia"/>
        </w:rPr>
      </w:pPr>
    </w:p>
    <w:p w14:paraId="20BD3A4C" w14:textId="77777777" w:rsidR="00826392" w:rsidRDefault="00826392">
      <w:pPr>
        <w:widowControl/>
        <w:jc w:val="left"/>
        <w:rPr>
          <w:rFonts w:asciiTheme="majorEastAsia" w:eastAsiaTheme="majorEastAsia" w:hAnsiTheme="majorEastAsia"/>
          <w:szCs w:val="21"/>
        </w:rPr>
      </w:pPr>
      <w:r>
        <w:rPr>
          <w:rFonts w:asciiTheme="majorEastAsia" w:eastAsiaTheme="majorEastAsia" w:hAnsiTheme="majorEastAsia"/>
        </w:rPr>
        <w:br w:type="page"/>
      </w:r>
    </w:p>
    <w:p w14:paraId="218BD9D7" w14:textId="08D2F993" w:rsidR="009F6C56" w:rsidRDefault="00101BE7" w:rsidP="00025301">
      <w:pPr>
        <w:pStyle w:val="21"/>
        <w:ind w:leftChars="0" w:left="0" w:firstLine="207"/>
        <w:outlineLvl w:val="1"/>
        <w:rPr>
          <w:rFonts w:asciiTheme="majorEastAsia" w:eastAsiaTheme="majorEastAsia" w:hAnsiTheme="majorEastAsia"/>
        </w:rPr>
      </w:pPr>
      <w:bookmarkStart w:id="3" w:name="_Toc172903556"/>
      <w:r>
        <w:rPr>
          <w:rFonts w:asciiTheme="majorEastAsia" w:eastAsiaTheme="majorEastAsia" w:hAnsiTheme="majorEastAsia" w:hint="eastAsia"/>
        </w:rPr>
        <w:lastRenderedPageBreak/>
        <w:t>０－３．</w:t>
      </w:r>
      <w:r w:rsidR="00CF76A6" w:rsidRPr="00CF76A6">
        <w:rPr>
          <w:rFonts w:asciiTheme="majorEastAsia" w:eastAsiaTheme="majorEastAsia" w:hAnsiTheme="majorEastAsia" w:hint="eastAsia"/>
        </w:rPr>
        <w:t>本資料</w:t>
      </w:r>
      <w:r>
        <w:rPr>
          <w:rFonts w:asciiTheme="majorEastAsia" w:eastAsiaTheme="majorEastAsia" w:hAnsiTheme="majorEastAsia" w:hint="eastAsia"/>
        </w:rPr>
        <w:t>の記載</w:t>
      </w:r>
      <w:r w:rsidR="00CF76A6">
        <w:rPr>
          <w:rFonts w:asciiTheme="majorEastAsia" w:eastAsiaTheme="majorEastAsia" w:hAnsiTheme="majorEastAsia" w:hint="eastAsia"/>
        </w:rPr>
        <w:t>方法</w:t>
      </w:r>
      <w:bookmarkEnd w:id="3"/>
    </w:p>
    <w:p w14:paraId="31A95AB1" w14:textId="724E38EE" w:rsidR="00CF76A6" w:rsidRDefault="00CF76A6" w:rsidP="00CF76A6">
      <w:pPr>
        <w:pStyle w:val="21"/>
        <w:ind w:leftChars="0" w:left="997" w:firstLineChars="0" w:firstLine="0"/>
        <w:rPr>
          <w:rFonts w:asciiTheme="majorEastAsia" w:eastAsiaTheme="majorEastAsia" w:hAnsiTheme="majorEastAsia"/>
        </w:rPr>
      </w:pPr>
      <w:r>
        <w:rPr>
          <w:rFonts w:asciiTheme="majorEastAsia" w:eastAsiaTheme="majorEastAsia" w:hAnsiTheme="majorEastAsia" w:hint="eastAsia"/>
        </w:rPr>
        <w:t>本資料の資料構成を以下に示す。</w:t>
      </w:r>
    </w:p>
    <w:p w14:paraId="79092593" w14:textId="16D93B5D" w:rsidR="00CF76A6" w:rsidRDefault="00AF47B9" w:rsidP="00CF76A6">
      <w:pPr>
        <w:pStyle w:val="21"/>
        <w:ind w:leftChars="0" w:left="997" w:firstLineChars="0" w:firstLine="0"/>
        <w:rPr>
          <w:rFonts w:asciiTheme="majorEastAsia" w:eastAsiaTheme="majorEastAsia" w:hAnsiTheme="majorEastAsia"/>
        </w:rPr>
      </w:pPr>
      <w:r>
        <w:rPr>
          <w:rFonts w:asciiTheme="majorEastAsia" w:eastAsiaTheme="majorEastAsia" w:hAnsiTheme="majorEastAsia"/>
          <w:noProof/>
        </w:rPr>
        <mc:AlternateContent>
          <mc:Choice Requires="wpc">
            <w:drawing>
              <wp:inline distT="0" distB="0" distL="0" distR="0" wp14:anchorId="26C71A21" wp14:editId="02D66587">
                <wp:extent cx="5486400" cy="4287328"/>
                <wp:effectExtent l="38100" t="0" r="19050" b="0"/>
                <wp:docPr id="1407325544" name="キャンバス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95763371" name="四角形: 角を丸くする 295763371"/>
                        <wps:cNvSpPr/>
                        <wps:spPr>
                          <a:xfrm>
                            <a:off x="0" y="104761"/>
                            <a:ext cx="3760398"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7A83B14" w14:textId="3C52FC40" w:rsidR="00AF47B9" w:rsidRPr="00AF47B9" w:rsidRDefault="00826392" w:rsidP="00E5139D">
                              <w:pPr>
                                <w:jc w:val="left"/>
                                <w:rPr>
                                  <w:rFonts w:asciiTheme="majorEastAsia" w:eastAsiaTheme="majorEastAsia" w:hAnsiTheme="majorEastAsia"/>
                                  <w:szCs w:val="22"/>
                                </w:rPr>
                              </w:pPr>
                              <w:r w:rsidRPr="00826392">
                                <w:rPr>
                                  <w:rFonts w:asciiTheme="majorEastAsia" w:eastAsiaTheme="majorEastAsia" w:hAnsiTheme="majorEastAsia" w:hint="eastAsia"/>
                                  <w:bCs/>
                                  <w:szCs w:val="22"/>
                                </w:rPr>
                                <w:t>WDMベースのフロントホール・トランスポート</w:t>
                              </w:r>
                              <w:r w:rsidR="00AF47B9" w:rsidRPr="00AF47B9">
                                <w:rPr>
                                  <w:rFonts w:asciiTheme="majorEastAsia" w:eastAsiaTheme="majorEastAsia" w:hAnsiTheme="majorEastAsia" w:hint="eastAsia"/>
                                  <w:bCs/>
                                  <w:szCs w:val="22"/>
                                </w:rPr>
                                <w:t xml:space="preserve">　調査結果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307563" name="直線コネクタ 1605307563"/>
                        <wps:cNvCnPr/>
                        <wps:spPr>
                          <a:xfrm>
                            <a:off x="254479" y="475863"/>
                            <a:ext cx="0" cy="21339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557824" name="直線コネクタ 186557824"/>
                        <wps:cNvCnPr/>
                        <wps:spPr>
                          <a:xfrm>
                            <a:off x="244954" y="933323"/>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52767541" name="四角形: 角を丸くする 1752767541"/>
                        <wps:cNvSpPr/>
                        <wps:spPr>
                          <a:xfrm>
                            <a:off x="444979" y="780683"/>
                            <a:ext cx="11811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5B25D45" w14:textId="1016C14D" w:rsidR="00AF47B9" w:rsidRPr="00AF47B9" w:rsidRDefault="00AF47B9" w:rsidP="00AF47B9">
                              <w:pPr>
                                <w:jc w:val="center"/>
                                <w:rPr>
                                  <w:rFonts w:asciiTheme="majorEastAsia" w:eastAsiaTheme="majorEastAsia" w:hAnsiTheme="majorEastAsia"/>
                                </w:rPr>
                              </w:pPr>
                              <w:r w:rsidRPr="00AF47B9">
                                <w:rPr>
                                  <w:rFonts w:asciiTheme="majorEastAsia" w:eastAsiaTheme="majorEastAsia" w:hAnsiTheme="majorEastAsia" w:hint="eastAsia"/>
                                </w:rPr>
                                <w:t>本資料</w:t>
                              </w:r>
                              <w:r>
                                <w:rPr>
                                  <w:rFonts w:asciiTheme="majorEastAsia" w:eastAsiaTheme="majorEastAsia" w:hAnsiTheme="majorEastAsia" w:hint="eastAsia"/>
                                </w:rPr>
                                <w:t>の構成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4951312" name="直線コネクタ 1274951312"/>
                        <wps:cNvCnPr/>
                        <wps:spPr>
                          <a:xfrm>
                            <a:off x="1654654" y="97131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613453" name="四角形: 角を丸くする 144613453"/>
                        <wps:cNvSpPr/>
                        <wps:spPr>
                          <a:xfrm>
                            <a:off x="1854677" y="770997"/>
                            <a:ext cx="3540972"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6B7ADC0" w14:textId="119E8A22" w:rsidR="00AF47B9" w:rsidRPr="00AF47B9" w:rsidRDefault="00AF47B9"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299701" name="直線コネクタ 1062299701"/>
                        <wps:cNvCnPr/>
                        <wps:spPr>
                          <a:xfrm>
                            <a:off x="1749904" y="971142"/>
                            <a:ext cx="0" cy="11116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9659025" name="直線コネクタ 1969659025"/>
                        <wps:cNvCnPr/>
                        <wps:spPr>
                          <a:xfrm>
                            <a:off x="1757385" y="1533002"/>
                            <a:ext cx="972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7436528" name="四角形: 角を丸くする 297436528"/>
                        <wps:cNvSpPr/>
                        <wps:spPr>
                          <a:xfrm>
                            <a:off x="1864202" y="1351514"/>
                            <a:ext cx="3549593"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37AF292" w14:textId="1F66CE7B" w:rsidR="00AF47B9" w:rsidRPr="00AF47B9" w:rsidRDefault="009C57BE" w:rsidP="00D87F20">
                              <w:pPr>
                                <w:jc w:val="left"/>
                                <w:rPr>
                                  <w:rFonts w:asciiTheme="majorEastAsia" w:eastAsiaTheme="majorEastAsia" w:hAnsiTheme="majorEastAsia"/>
                                </w:rPr>
                              </w:pPr>
                              <w:r w:rsidRPr="009C57BE">
                                <w:rPr>
                                  <w:rFonts w:asciiTheme="majorEastAsia" w:eastAsiaTheme="majorEastAsia" w:hAnsiTheme="majorEastAsia"/>
                                </w:rPr>
                                <w:t>WDM-based Fronthaul Transport</w:t>
                              </w:r>
                              <w:r w:rsidRPr="009C57BE">
                                <w:rPr>
                                  <w:rFonts w:asciiTheme="majorEastAsia" w:eastAsiaTheme="majorEastAsia" w:hAnsiTheme="majorEastAsia" w:hint="eastAsia"/>
                                </w:rPr>
                                <w:t xml:space="preserve">　表紙記載内容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770697" name="直線コネクタ 1745770697"/>
                        <wps:cNvCnPr/>
                        <wps:spPr>
                          <a:xfrm>
                            <a:off x="1757385" y="2066402"/>
                            <a:ext cx="972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6648543" name="四角形: 角を丸くする 1016648543"/>
                        <wps:cNvSpPr/>
                        <wps:spPr>
                          <a:xfrm>
                            <a:off x="1864202" y="1884499"/>
                            <a:ext cx="3566845"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AB86E35" w14:textId="44974C6B" w:rsidR="008A2ECA" w:rsidRPr="00AF47B9" w:rsidRDefault="00101BE7" w:rsidP="00D87F20">
                              <w:pPr>
                                <w:jc w:val="left"/>
                                <w:rPr>
                                  <w:rFonts w:asciiTheme="majorEastAsia" w:eastAsiaTheme="majorEastAsia" w:hAnsiTheme="majorEastAsia"/>
                                </w:rPr>
                              </w:pPr>
                              <w:r>
                                <w:rPr>
                                  <w:rFonts w:asciiTheme="majorEastAsia" w:eastAsiaTheme="majorEastAsia" w:hAnsiTheme="majorEastAsia" w:hint="eastAsia"/>
                                </w:rPr>
                                <w:t>本資料の記載方法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920009" name="直線コネクタ 1997920009"/>
                        <wps:cNvCnPr/>
                        <wps:spPr>
                          <a:xfrm>
                            <a:off x="257654" y="2603478"/>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66501515" name="直線コネクタ 1866501515"/>
                        <wps:cNvCnPr/>
                        <wps:spPr>
                          <a:xfrm>
                            <a:off x="1648304" y="2649960"/>
                            <a:ext cx="32360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1682067" name="四角形: 角を丸くする 321682067"/>
                        <wps:cNvSpPr/>
                        <wps:spPr>
                          <a:xfrm>
                            <a:off x="486254" y="2399293"/>
                            <a:ext cx="20193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1C608EB9" w14:textId="5AC8F5C6" w:rsidR="00537832" w:rsidRPr="00AF47B9" w:rsidRDefault="009C57BE" w:rsidP="00D87F20">
                              <w:pPr>
                                <w:jc w:val="left"/>
                                <w:rPr>
                                  <w:rFonts w:asciiTheme="majorEastAsia" w:eastAsiaTheme="majorEastAsia" w:hAnsiTheme="majorEastAsia"/>
                                </w:rPr>
                              </w:pPr>
                              <w:r w:rsidRPr="009C57BE">
                                <w:rPr>
                                  <w:rFonts w:asciiTheme="majorEastAsia" w:eastAsiaTheme="majorEastAsia" w:hAnsiTheme="majorEastAsia"/>
                                </w:rPr>
                                <w:t>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9947842" name="直線コネクタ 1689947842"/>
                        <wps:cNvCnPr/>
                        <wps:spPr>
                          <a:xfrm>
                            <a:off x="252435" y="2603484"/>
                            <a:ext cx="0" cy="9732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9109363" name="直線コネクタ 1909109363"/>
                        <wps:cNvCnPr/>
                        <wps:spPr>
                          <a:xfrm>
                            <a:off x="271485" y="3564895"/>
                            <a:ext cx="2780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1706090" name="四角形: 角を丸くする 1371706090"/>
                        <wps:cNvSpPr/>
                        <wps:spPr>
                          <a:xfrm>
                            <a:off x="479904" y="3365614"/>
                            <a:ext cx="2019300" cy="3619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C8FC430" w14:textId="1930E37A" w:rsidR="00537832" w:rsidRPr="00AF47B9" w:rsidRDefault="009C57BE" w:rsidP="00D87F20">
                              <w:pPr>
                                <w:jc w:val="left"/>
                                <w:rPr>
                                  <w:rFonts w:asciiTheme="majorEastAsia" w:eastAsiaTheme="majorEastAsia" w:hAnsiTheme="majorEastAsia"/>
                                </w:rPr>
                              </w:pPr>
                              <w:r w:rsidRPr="009C57BE">
                                <w:rPr>
                                  <w:rFonts w:asciiTheme="majorEastAsia" w:eastAsiaTheme="majorEastAsia" w:hAnsiTheme="majorEastAsia"/>
                                </w:rPr>
                                <w:t>Appendix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676917" name="テキスト ボックス 768676917"/>
                        <wps:cNvSpPr txBox="1"/>
                        <wps:spPr>
                          <a:xfrm>
                            <a:off x="1445104" y="2806805"/>
                            <a:ext cx="152399" cy="520149"/>
                          </a:xfrm>
                          <a:prstGeom prst="rect">
                            <a:avLst/>
                          </a:prstGeom>
                          <a:solidFill>
                            <a:schemeClr val="lt1"/>
                          </a:solidFill>
                          <a:ln w="6350">
                            <a:noFill/>
                          </a:ln>
                        </wps:spPr>
                        <wps:txbx>
                          <w:txbxContent>
                            <w:p w14:paraId="4FD7DC50" w14:textId="543D10F6" w:rsidR="00537832" w:rsidRDefault="00537832">
                              <w:r>
                                <w:rPr>
                                  <w:rFonts w:hint="eastAsia"/>
                                </w:rPr>
                                <w:t>:</w:t>
                              </w:r>
                            </w:p>
                            <w:p w14:paraId="7BD8F7FF" w14:textId="4DAEF2BD" w:rsidR="00537832" w:rsidRDefault="00537832">
                              <w:r>
                                <w:rPr>
                                  <w:rFonts w:hint="eastAsia"/>
                                </w:rPr>
                                <w:t>:</w:t>
                              </w:r>
                            </w:p>
                            <w:p w14:paraId="4A75003E" w14:textId="77777777" w:rsidR="00537832" w:rsidRDefault="00537832"/>
                            <w:p w14:paraId="06B3A68F" w14:textId="77777777" w:rsidR="00537832" w:rsidRDefault="005378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2869188" name="右中かっこ 1812869188"/>
                        <wps:cNvSpPr/>
                        <wps:spPr>
                          <a:xfrm>
                            <a:off x="2753204" y="2470255"/>
                            <a:ext cx="123825" cy="1169856"/>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4393374" name="テキスト ボックス 1614393374"/>
                        <wps:cNvSpPr txBox="1"/>
                        <wps:spPr>
                          <a:xfrm>
                            <a:off x="2924652" y="2835984"/>
                            <a:ext cx="2437383" cy="529003"/>
                          </a:xfrm>
                          <a:prstGeom prst="rect">
                            <a:avLst/>
                          </a:prstGeom>
                          <a:solidFill>
                            <a:schemeClr val="lt1"/>
                          </a:solidFill>
                          <a:ln w="6350">
                            <a:noFill/>
                          </a:ln>
                        </wps:spPr>
                        <wps:txbx>
                          <w:txbxContent>
                            <w:p w14:paraId="10F108D2" w14:textId="17B2C4F5" w:rsidR="00101BE7" w:rsidRDefault="009C57BE">
                              <w:pPr>
                                <w:rPr>
                                  <w:rFonts w:asciiTheme="majorEastAsia" w:eastAsiaTheme="majorEastAsia" w:hAnsiTheme="majorEastAsia"/>
                                </w:rPr>
                              </w:pPr>
                              <w:r w:rsidRPr="009C57BE">
                                <w:rPr>
                                  <w:rFonts w:asciiTheme="majorEastAsia" w:eastAsiaTheme="majorEastAsia" w:hAnsiTheme="majorEastAsia"/>
                                  <w:bCs/>
                                  <w:szCs w:val="22"/>
                                </w:rPr>
                                <w:t>WDM-based Fronthaul Transport</w:t>
                              </w:r>
                              <w:r w:rsidR="00537832">
                                <w:rPr>
                                  <w:rFonts w:asciiTheme="majorEastAsia" w:eastAsiaTheme="majorEastAsia" w:hAnsiTheme="majorEastAsia" w:hint="eastAsia"/>
                                </w:rPr>
                                <w:t>の</w:t>
                              </w:r>
                            </w:p>
                            <w:p w14:paraId="38934443" w14:textId="60E01E23" w:rsidR="00537832" w:rsidRPr="00537832" w:rsidRDefault="00537832">
                              <w:pPr>
                                <w:rPr>
                                  <w:rFonts w:asciiTheme="majorEastAsia" w:eastAsiaTheme="majorEastAsia" w:hAnsiTheme="majorEastAsia"/>
                                </w:rPr>
                              </w:pPr>
                              <w:r>
                                <w:rPr>
                                  <w:rFonts w:asciiTheme="majorEastAsia" w:eastAsiaTheme="majorEastAsia" w:hAnsiTheme="majorEastAsia" w:hint="eastAsia"/>
                                </w:rPr>
                                <w:t>章と同様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6C71A21" id="キャンバス 19" o:spid="_x0000_s1026" editas="canvas" style="width:6in;height:337.6pt;mso-position-horizontal-relative:char;mso-position-vertical-relative:line" coordsize="54864,42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2868;visibility:visible;mso-wrap-style:square" filled="t">
                  <v:fill o:detectmouseclick="t"/>
                  <v:path o:connecttype="none"/>
                </v:shape>
                <v:roundrect id="四角形: 角を丸くする 295763371" o:spid="_x0000_s1028" style="position:absolute;top:1047;width:37603;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" fillcolor="#a5d5e2 [1624]" strokecolor="#40a7c2 [3048]">
                  <v:fill color2="#e4f2f6 [504]" rotate="t" angle="180" colors="0 #9eeaff;22938f #bbefff;1 #e4f9ff" focus="100%" type="gradient"/>
                  <v:shadow on="t" color="black" opacity="24903f" origin=",.5" offset="0,.55556mm"/>
                  <v:textbox>
                    <w:txbxContent>
                      <w:p w14:paraId="67A83B14" w14:textId="3C52FC40" w:rsidR="00AF47B9" w:rsidRPr="00AF47B9" w:rsidRDefault="00826392" w:rsidP="00E5139D">
                        <w:pPr>
                          <w:jc w:val="left"/>
                          <w:rPr>
                            <w:rFonts w:asciiTheme="majorEastAsia" w:eastAsiaTheme="majorEastAsia" w:hAnsiTheme="majorEastAsia"/>
                            <w:szCs w:val="22"/>
                          </w:rPr>
                        </w:pPr>
                        <w:r w:rsidRPr="00826392">
                          <w:rPr>
                            <w:rFonts w:asciiTheme="majorEastAsia" w:eastAsiaTheme="majorEastAsia" w:hAnsiTheme="majorEastAsia" w:hint="eastAsia"/>
                            <w:bCs/>
                            <w:szCs w:val="22"/>
                          </w:rPr>
                          <w:t>WDMベースのフロントホール・トランスポート</w:t>
                        </w:r>
                        <w:r w:rsidR="00AF47B9" w:rsidRPr="00AF47B9">
                          <w:rPr>
                            <w:rFonts w:asciiTheme="majorEastAsia" w:eastAsiaTheme="majorEastAsia" w:hAnsiTheme="majorEastAsia" w:hint="eastAsia"/>
                            <w:bCs/>
                            <w:szCs w:val="22"/>
                          </w:rPr>
                          <w:t xml:space="preserve">　調査結果</w:t>
                        </w:r>
                      </w:p>
                    </w:txbxContent>
                  </v:textbox>
                </v:roundrect>
                <v:line id="直線コネクタ 1605307563" o:spid="_x0000_s1029" style="position:absolute;visibility:visible;mso-wrap-style:square" from="2544,4758" to="254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" strokecolor="#4579b8 [3044]"/>
                <v:line id="直線コネクタ 186557824" o:spid="_x0000_s1030" style="position:absolute;visibility:visible;mso-wrap-style:square" from="2449,9333" to="4830,9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" strokecolor="#4579b8 [3044]"/>
                <v:roundrect id="四角形: 角を丸くする 1752767541" o:spid="_x0000_s1031" style="position:absolute;left:4449;top:7806;width:11811;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" fillcolor="#a5d5e2 [1624]" strokecolor="#40a7c2 [3048]">
                  <v:fill color2="#e4f2f6 [504]" rotate="t" angle="180" colors="0 #9eeaff;22938f #bbefff;1 #e4f9ff" focus="100%" type="gradient"/>
                  <v:shadow on="t" color="black" opacity="24903f" origin=",.5" offset="0,.55556mm"/>
                  <v:textbox>
                    <w:txbxContent>
                      <w:p w14:paraId="35B25D45" w14:textId="1016C14D" w:rsidR="00AF47B9" w:rsidRPr="00AF47B9" w:rsidRDefault="00AF47B9" w:rsidP="00AF47B9">
                        <w:pPr>
                          <w:jc w:val="center"/>
                          <w:rPr>
                            <w:rFonts w:asciiTheme="majorEastAsia" w:eastAsiaTheme="majorEastAsia" w:hAnsiTheme="majorEastAsia"/>
                          </w:rPr>
                        </w:pPr>
                        <w:r w:rsidRPr="00AF47B9">
                          <w:rPr>
                            <w:rFonts w:asciiTheme="majorEastAsia" w:eastAsiaTheme="majorEastAsia" w:hAnsiTheme="majorEastAsia" w:hint="eastAsia"/>
                          </w:rPr>
                          <w:t>本資料</w:t>
                        </w:r>
                        <w:r>
                          <w:rPr>
                            <w:rFonts w:asciiTheme="majorEastAsia" w:eastAsiaTheme="majorEastAsia" w:hAnsiTheme="majorEastAsia" w:hint="eastAsia"/>
                          </w:rPr>
                          <w:t>の構成</w:t>
                        </w:r>
                      </w:p>
                    </w:txbxContent>
                  </v:textbox>
                </v:roundrect>
                <v:line id="直線コネクタ 1274951312" o:spid="_x0000_s1032" style="position:absolute;visibility:visible;mso-wrap-style:square" from="16546,9713" to="18927,9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" strokecolor="#4579b8 [3044]"/>
                <v:roundrect id="四角形: 角を丸くする 144613453" o:spid="_x0000_s1033" style="position:absolute;left:18546;top:7709;width:3541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06B7ADC0" w14:textId="119E8A22" w:rsidR="00AF47B9" w:rsidRPr="00AF47B9" w:rsidRDefault="00AF47B9" w:rsidP="00D87F20">
                        <w:pPr>
                          <w:jc w:val="left"/>
                          <w:rPr>
                            <w:rFonts w:asciiTheme="majorEastAsia" w:eastAsiaTheme="majorEastAsia" w:hAnsiTheme="majorEastAsia"/>
                          </w:rPr>
                        </w:pPr>
                        <w:r>
                          <w:rPr>
                            <w:rFonts w:asciiTheme="majorEastAsia" w:eastAsiaTheme="majorEastAsia" w:hAnsiTheme="majorEastAsia" w:hint="eastAsia"/>
                          </w:rPr>
                          <w:t>はじめに</w:t>
                        </w:r>
                      </w:p>
                    </w:txbxContent>
                  </v:textbox>
                </v:roundrect>
                <v:line id="直線コネクタ 1062299701" o:spid="_x0000_s1034" style="position:absolute;visibility:visible;mso-wrap-style:square" from="17499,9711" to="17499,20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" strokecolor="#4579b8 [3044]"/>
                <v:line id="直線コネクタ 1969659025" o:spid="_x0000_s1035" style="position:absolute;visibility:visible;mso-wrap-style:square" from="17573,15330" to="18546,15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" strokecolor="#4579b8 [3044]"/>
                <v:roundrect id="四角形: 角を丸くする 297436528" o:spid="_x0000_s1036" style="position:absolute;left:18642;top:13515;width:35495;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" fillcolor="#a5d5e2 [1624]" strokecolor="#40a7c2 [3048]">
                  <v:fill color2="#e4f2f6 [504]" rotate="t" angle="180" colors="0 #9eeaff;22938f #bbefff;1 #e4f9ff" focus="100%" type="gradient"/>
                  <v:shadow on="t" color="black" opacity="24903f" origin=",.5" offset="0,.55556mm"/>
                  <v:textbox>
                    <w:txbxContent>
                      <w:p w14:paraId="637AF292" w14:textId="1F66CE7B" w:rsidR="00AF47B9" w:rsidRPr="00AF47B9" w:rsidRDefault="009C57BE" w:rsidP="00D87F20">
                        <w:pPr>
                          <w:jc w:val="left"/>
                          <w:rPr>
                            <w:rFonts w:asciiTheme="majorEastAsia" w:eastAsiaTheme="majorEastAsia" w:hAnsiTheme="majorEastAsia"/>
                          </w:rPr>
                        </w:pPr>
                        <w:r w:rsidRPr="009C57BE">
                          <w:rPr>
                            <w:rFonts w:asciiTheme="majorEastAsia" w:eastAsiaTheme="majorEastAsia" w:hAnsiTheme="majorEastAsia"/>
                          </w:rPr>
                          <w:t>WDM-based Fronthaul Transport</w:t>
                        </w:r>
                        <w:r w:rsidRPr="009C57BE">
                          <w:rPr>
                            <w:rFonts w:asciiTheme="majorEastAsia" w:eastAsiaTheme="majorEastAsia" w:hAnsiTheme="majorEastAsia" w:hint="eastAsia"/>
                          </w:rPr>
                          <w:t xml:space="preserve">　表紙記載内容</w:t>
                        </w:r>
                      </w:p>
                    </w:txbxContent>
                  </v:textbox>
                </v:roundrect>
                <v:line id="直線コネクタ 1745770697" o:spid="_x0000_s1037" style="position:absolute;visibility:visible;mso-wrap-style:square" from="17573,20664" to="18546,20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" strokecolor="#4579b8 [3044]"/>
                <v:roundrect id="四角形: 角を丸くする 1016648543" o:spid="_x0000_s1038" style="position:absolute;left:18642;top:18844;width:35668;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" fillcolor="#a5d5e2 [1624]" strokecolor="#40a7c2 [3048]">
                  <v:fill color2="#e4f2f6 [504]" rotate="t" angle="180" colors="0 #9eeaff;22938f #bbefff;1 #e4f9ff" focus="100%" type="gradient"/>
                  <v:shadow on="t" color="black" opacity="24903f" origin=",.5" offset="0,.55556mm"/>
                  <v:textbox>
                    <w:txbxContent>
                      <w:p w14:paraId="2AB86E35" w14:textId="44974C6B" w:rsidR="008A2ECA" w:rsidRPr="00AF47B9" w:rsidRDefault="00101BE7" w:rsidP="00D87F20">
                        <w:pPr>
                          <w:jc w:val="left"/>
                          <w:rPr>
                            <w:rFonts w:asciiTheme="majorEastAsia" w:eastAsiaTheme="majorEastAsia" w:hAnsiTheme="majorEastAsia"/>
                          </w:rPr>
                        </w:pPr>
                        <w:r>
                          <w:rPr>
                            <w:rFonts w:asciiTheme="majorEastAsia" w:eastAsiaTheme="majorEastAsia" w:hAnsiTheme="majorEastAsia" w:hint="eastAsia"/>
                          </w:rPr>
                          <w:t>本資料の記載方法</w:t>
                        </w:r>
                      </w:p>
                    </w:txbxContent>
                  </v:textbox>
                </v:roundrect>
                <v:line id="直線コネクタ 1997920009" o:spid="_x0000_s1039" style="position:absolute;visibility:visible;mso-wrap-style:square" from="2576,26034" to="4957,26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" strokecolor="#4579b8 [3044]"/>
                <v:line id="直線コネクタ 1866501515" o:spid="_x0000_s1040" style="position:absolute;visibility:visible;mso-wrap-style:square" from="16483,26499" to="19719,26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" strokecolor="#4579b8 [3044]"/>
                <v:roundrect id="四角形: 角を丸くする 321682067" o:spid="_x0000_s1041" style="position:absolute;left:4862;top:23992;width:20193;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" fillcolor="#a5d5e2 [1624]" strokecolor="#40a7c2 [3048]">
                  <v:fill color2="#e4f2f6 [504]" rotate="t" angle="180" colors="0 #9eeaff;22938f #bbefff;1 #e4f9ff" focus="100%" type="gradient"/>
                  <v:shadow on="t" color="black" opacity="24903f" origin=",.5" offset="0,.55556mm"/>
                  <v:textbox>
                    <w:txbxContent>
                      <w:p w14:paraId="1C608EB9" w14:textId="5AC8F5C6" w:rsidR="00537832" w:rsidRPr="00AF47B9" w:rsidRDefault="009C57BE" w:rsidP="00D87F20">
                        <w:pPr>
                          <w:jc w:val="left"/>
                          <w:rPr>
                            <w:rFonts w:asciiTheme="majorEastAsia" w:eastAsiaTheme="majorEastAsia" w:hAnsiTheme="majorEastAsia"/>
                          </w:rPr>
                        </w:pPr>
                        <w:r w:rsidRPr="009C57BE">
                          <w:rPr>
                            <w:rFonts w:asciiTheme="majorEastAsia" w:eastAsiaTheme="majorEastAsia" w:hAnsiTheme="majorEastAsia"/>
                          </w:rPr>
                          <w:t>GENERAL</w:t>
                        </w:r>
                      </w:p>
                    </w:txbxContent>
                  </v:textbox>
                </v:roundrect>
                <v:line id="直線コネクタ 1689947842" o:spid="_x0000_s1042" style="position:absolute;visibility:visible;mso-wrap-style:square" from="2524,26034" to="2524,35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" strokecolor="#4579b8 [3044]"/>
                <v:line id="直線コネクタ 1909109363" o:spid="_x0000_s1043" style="position:absolute;visibility:visible;mso-wrap-style:square" from="2714,35648" to="5495,35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" strokecolor="#4579b8 [3044]"/>
                <v:roundrect id="四角形: 角を丸くする 1371706090" o:spid="_x0000_s1044" style="position:absolute;left:4799;top:33656;width:20193;height:3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" fillcolor="#a5d5e2 [1624]" strokecolor="#40a7c2 [3048]">
                  <v:fill color2="#e4f2f6 [504]" rotate="t" angle="180" colors="0 #9eeaff;22938f #bbefff;1 #e4f9ff" focus="100%" type="gradient"/>
                  <v:shadow on="t" color="black" opacity="24903f" origin=",.5" offset="0,.55556mm"/>
                  <v:textbox>
                    <w:txbxContent>
                      <w:p w14:paraId="6C8FC430" w14:textId="1930E37A" w:rsidR="00537832" w:rsidRPr="00AF47B9" w:rsidRDefault="009C57BE" w:rsidP="00D87F20">
                        <w:pPr>
                          <w:jc w:val="left"/>
                          <w:rPr>
                            <w:rFonts w:asciiTheme="majorEastAsia" w:eastAsiaTheme="majorEastAsia" w:hAnsiTheme="majorEastAsia"/>
                          </w:rPr>
                        </w:pPr>
                        <w:r w:rsidRPr="009C57BE">
                          <w:rPr>
                            <w:rFonts w:asciiTheme="majorEastAsia" w:eastAsiaTheme="majorEastAsia" w:hAnsiTheme="majorEastAsia"/>
                          </w:rPr>
                          <w:t>Appendix</w:t>
                        </w:r>
                      </w:p>
                    </w:txbxContent>
                  </v:textbox>
                </v:roundrect>
                <v:shapetype id="_x0000_t202" coordsize="21600,21600" o:spt="202" path="m,l,21600r21600,l21600,xe">
                  <v:stroke joinstyle="miter"/>
                  <v:path gradientshapeok="t" o:connecttype="rect"/>
                </v:shapetype>
                <v:shape id="テキスト ボックス 768676917" o:spid="_x0000_s1045" type="#_x0000_t202" style="position:absolute;left:14451;top:28068;width:1524;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" fillcolor="white [3201]" stroked="f" strokeweight=".5pt">
                  <v:textbox>
                    <w:txbxContent>
                      <w:p w14:paraId="4FD7DC50" w14:textId="543D10F6" w:rsidR="00537832" w:rsidRDefault="00537832">
                        <w:r>
                          <w:rPr>
                            <w:rFonts w:hint="eastAsia"/>
                          </w:rPr>
                          <w:t>:</w:t>
                        </w:r>
                      </w:p>
                      <w:p w14:paraId="7BD8F7FF" w14:textId="4DAEF2BD" w:rsidR="00537832" w:rsidRDefault="00537832">
                        <w:r>
                          <w:rPr>
                            <w:rFonts w:hint="eastAsia"/>
                          </w:rPr>
                          <w:t>:</w:t>
                        </w:r>
                      </w:p>
                      <w:p w14:paraId="4A75003E" w14:textId="77777777" w:rsidR="00537832" w:rsidRDefault="00537832"/>
                      <w:p w14:paraId="06B3A68F" w14:textId="77777777" w:rsidR="00537832" w:rsidRDefault="00537832"/>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812869188" o:spid="_x0000_s1046" type="#_x0000_t88" style="position:absolute;left:27532;top:24702;width:1238;height:11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" adj="191" strokecolor="#4579b8 [3044]"/>
                <v:shape id="テキスト ボックス 1614393374" o:spid="_x0000_s1047" type="#_x0000_t202" style="position:absolute;left:29246;top:28359;width:24374;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" fillcolor="white [3201]" stroked="f" strokeweight=".5pt">
                  <v:textbox>
                    <w:txbxContent>
                      <w:p w14:paraId="10F108D2" w14:textId="17B2C4F5" w:rsidR="00101BE7" w:rsidRDefault="009C57BE">
                        <w:pPr>
                          <w:rPr>
                            <w:rFonts w:asciiTheme="majorEastAsia" w:eastAsiaTheme="majorEastAsia" w:hAnsiTheme="majorEastAsia"/>
                          </w:rPr>
                        </w:pPr>
                        <w:r w:rsidRPr="009C57BE">
                          <w:rPr>
                            <w:rFonts w:asciiTheme="majorEastAsia" w:eastAsiaTheme="majorEastAsia" w:hAnsiTheme="majorEastAsia"/>
                            <w:bCs/>
                            <w:szCs w:val="22"/>
                          </w:rPr>
                          <w:t>WDM-based Fronthaul Transport</w:t>
                        </w:r>
                        <w:r w:rsidR="00537832">
                          <w:rPr>
                            <w:rFonts w:asciiTheme="majorEastAsia" w:eastAsiaTheme="majorEastAsia" w:hAnsiTheme="majorEastAsia" w:hint="eastAsia"/>
                          </w:rPr>
                          <w:t>の</w:t>
                        </w:r>
                      </w:p>
                      <w:p w14:paraId="38934443" w14:textId="60E01E23" w:rsidR="00537832" w:rsidRPr="00537832" w:rsidRDefault="00537832">
                        <w:pPr>
                          <w:rPr>
                            <w:rFonts w:asciiTheme="majorEastAsia" w:eastAsiaTheme="majorEastAsia" w:hAnsiTheme="majorEastAsia"/>
                          </w:rPr>
                        </w:pPr>
                        <w:r>
                          <w:rPr>
                            <w:rFonts w:asciiTheme="majorEastAsia" w:eastAsiaTheme="majorEastAsia" w:hAnsiTheme="majorEastAsia" w:hint="eastAsia"/>
                          </w:rPr>
                          <w:t>章と同様</w:t>
                        </w:r>
                      </w:p>
                    </w:txbxContent>
                  </v:textbox>
                </v:shape>
                <w10:anchorlock/>
              </v:group>
            </w:pict>
          </mc:Fallback>
        </mc:AlternateContent>
      </w:r>
    </w:p>
    <w:p w14:paraId="5B3ECBE0" w14:textId="77777777" w:rsidR="00101BE7" w:rsidRDefault="00101BE7" w:rsidP="00101BE7">
      <w:pPr>
        <w:pStyle w:val="21"/>
        <w:ind w:leftChars="0" w:left="997" w:firstLineChars="0" w:firstLine="0"/>
        <w:rPr>
          <w:rFonts w:asciiTheme="majorEastAsia" w:eastAsiaTheme="majorEastAsia" w:hAnsiTheme="majorEastAsia"/>
          <w:bCs/>
          <w:szCs w:val="22"/>
        </w:rPr>
      </w:pPr>
      <w:r>
        <w:rPr>
          <w:rFonts w:asciiTheme="majorEastAsia" w:eastAsiaTheme="majorEastAsia" w:hAnsiTheme="majorEastAsia" w:hint="eastAsia"/>
          <w:bCs/>
          <w:szCs w:val="22"/>
        </w:rPr>
        <w:t>本資料の記載方法を以下に示す。</w:t>
      </w:r>
    </w:p>
    <w:p w14:paraId="600628C3" w14:textId="4A820E2C" w:rsidR="00AF47B9" w:rsidRPr="00101BE7" w:rsidRDefault="00101BE7"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bCs/>
          <w:szCs w:val="22"/>
        </w:rPr>
        <w:t>本資料の1章以降は、原文の和訳を記載する。</w:t>
      </w:r>
    </w:p>
    <w:p w14:paraId="4B641097" w14:textId="29BADC8D" w:rsidR="00101BE7" w:rsidRDefault="00101BE7"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bCs/>
          <w:szCs w:val="22"/>
        </w:rPr>
        <w:t>調査結果による補足</w:t>
      </w:r>
      <w:r w:rsidR="00F841FD">
        <w:rPr>
          <w:rFonts w:asciiTheme="majorEastAsia" w:eastAsiaTheme="majorEastAsia" w:hAnsiTheme="majorEastAsia" w:hint="eastAsia"/>
          <w:bCs/>
          <w:szCs w:val="22"/>
        </w:rPr>
        <w:t>がある場合は</w:t>
      </w:r>
      <w:r>
        <w:rPr>
          <w:rFonts w:asciiTheme="majorEastAsia" w:eastAsiaTheme="majorEastAsia" w:hAnsiTheme="majorEastAsia" w:hint="eastAsia"/>
          <w:bCs/>
          <w:szCs w:val="22"/>
        </w:rPr>
        <w:t>、</w:t>
      </w:r>
      <w:r w:rsidR="00F841FD">
        <w:rPr>
          <w:rFonts w:asciiTheme="majorEastAsia" w:eastAsiaTheme="majorEastAsia" w:hAnsiTheme="majorEastAsia" w:hint="eastAsia"/>
          <w:bCs/>
          <w:szCs w:val="22"/>
        </w:rPr>
        <w:t>本文に注釈をつけ、各章の末尾に示す。</w:t>
      </w:r>
    </w:p>
    <w:p w14:paraId="1C184BC5" w14:textId="77777777" w:rsidR="005F09BD" w:rsidRPr="005F09BD" w:rsidRDefault="009C57BE" w:rsidP="00C0735D">
      <w:pPr>
        <w:pStyle w:val="21"/>
        <w:numPr>
          <w:ilvl w:val="0"/>
          <w:numId w:val="2"/>
        </w:numPr>
        <w:ind w:leftChars="0" w:firstLineChars="0"/>
        <w:rPr>
          <w:rFonts w:asciiTheme="majorEastAsia" w:eastAsiaTheme="majorEastAsia" w:hAnsiTheme="majorEastAsia"/>
        </w:rPr>
      </w:pPr>
      <w:r w:rsidRPr="009C57BE">
        <w:rPr>
          <w:rFonts w:asciiTheme="majorEastAsia" w:eastAsiaTheme="majorEastAsia" w:hAnsiTheme="majorEastAsia"/>
        </w:rPr>
        <w:t>WDM-based Fronthaul Transport</w:t>
      </w:r>
      <w:r w:rsidR="00F841FD">
        <w:rPr>
          <w:rFonts w:asciiTheme="majorEastAsia" w:eastAsiaTheme="majorEastAsia" w:hAnsiTheme="majorEastAsia" w:hint="eastAsia"/>
          <w:bCs/>
          <w:szCs w:val="22"/>
        </w:rPr>
        <w:t>は、現在</w:t>
      </w:r>
      <w:r w:rsidR="000C6A26">
        <w:rPr>
          <w:rFonts w:asciiTheme="majorEastAsia" w:eastAsiaTheme="majorEastAsia" w:hAnsiTheme="majorEastAsia" w:hint="eastAsia"/>
          <w:bCs/>
          <w:szCs w:val="22"/>
        </w:rPr>
        <w:t>V</w:t>
      </w:r>
      <w:r>
        <w:rPr>
          <w:rFonts w:asciiTheme="majorEastAsia" w:eastAsiaTheme="majorEastAsia" w:hAnsiTheme="majorEastAsia" w:hint="eastAsia"/>
          <w:bCs/>
          <w:szCs w:val="22"/>
        </w:rPr>
        <w:t>04</w:t>
      </w:r>
      <w:r w:rsidR="00F841FD">
        <w:rPr>
          <w:rFonts w:asciiTheme="majorEastAsia" w:eastAsiaTheme="majorEastAsia" w:hAnsiTheme="majorEastAsia" w:hint="eastAsia"/>
          <w:bCs/>
          <w:szCs w:val="22"/>
        </w:rPr>
        <w:t>.0</w:t>
      </w:r>
      <w:r>
        <w:rPr>
          <w:rFonts w:asciiTheme="majorEastAsia" w:eastAsiaTheme="majorEastAsia" w:hAnsiTheme="majorEastAsia" w:hint="eastAsia"/>
          <w:bCs/>
          <w:szCs w:val="22"/>
        </w:rPr>
        <w:t>0</w:t>
      </w:r>
      <w:r w:rsidR="00F841FD">
        <w:rPr>
          <w:rFonts w:asciiTheme="majorEastAsia" w:eastAsiaTheme="majorEastAsia" w:hAnsiTheme="majorEastAsia" w:hint="eastAsia"/>
          <w:bCs/>
          <w:szCs w:val="22"/>
        </w:rPr>
        <w:t>まで改版が進んでいる。</w:t>
      </w:r>
    </w:p>
    <w:p w14:paraId="290BFC94" w14:textId="77777777" w:rsidR="005F09BD" w:rsidRPr="005F09BD" w:rsidRDefault="005F09BD"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bCs/>
          <w:szCs w:val="22"/>
        </w:rPr>
        <w:t>資料作成は、</w:t>
      </w:r>
      <w:r w:rsidR="000C6A26" w:rsidRPr="000C6A26">
        <w:rPr>
          <w:rFonts w:asciiTheme="majorEastAsia" w:eastAsiaTheme="majorEastAsia" w:hAnsiTheme="majorEastAsia" w:hint="eastAsia"/>
          <w:bCs/>
          <w:color w:val="FF0000"/>
          <w:szCs w:val="22"/>
        </w:rPr>
        <w:t>原則、最新版</w:t>
      </w:r>
      <w:r>
        <w:rPr>
          <w:rFonts w:asciiTheme="majorEastAsia" w:eastAsiaTheme="majorEastAsia" w:hAnsiTheme="majorEastAsia" w:hint="eastAsia"/>
          <w:bCs/>
          <w:color w:val="FF0000"/>
          <w:szCs w:val="22"/>
        </w:rPr>
        <w:t>を基にして行うこととする。</w:t>
      </w:r>
    </w:p>
    <w:p w14:paraId="6BE32D72" w14:textId="3BE05AE6" w:rsidR="00F841FD" w:rsidRPr="00F841FD" w:rsidRDefault="005F09BD"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bCs/>
          <w:color w:val="FF0000"/>
          <w:szCs w:val="22"/>
        </w:rPr>
        <w:t>ただし、</w:t>
      </w:r>
      <w:r w:rsidR="009C57BE" w:rsidRPr="000C6A26">
        <w:rPr>
          <w:rFonts w:asciiTheme="majorEastAsia" w:eastAsiaTheme="majorEastAsia" w:hAnsiTheme="majorEastAsia" w:hint="eastAsia"/>
          <w:bCs/>
          <w:color w:val="FF0000"/>
          <w:szCs w:val="22"/>
        </w:rPr>
        <w:t>必要が認めら</w:t>
      </w:r>
      <w:r>
        <w:rPr>
          <w:rFonts w:asciiTheme="majorEastAsia" w:eastAsiaTheme="majorEastAsia" w:hAnsiTheme="majorEastAsia" w:hint="eastAsia"/>
          <w:bCs/>
          <w:color w:val="FF0000"/>
          <w:szCs w:val="22"/>
        </w:rPr>
        <w:t>れればこの限りではない（</w:t>
      </w:r>
      <w:r w:rsidRPr="000C6A26">
        <w:rPr>
          <w:rFonts w:asciiTheme="majorEastAsia" w:eastAsiaTheme="majorEastAsia" w:hAnsiTheme="majorEastAsia" w:hint="eastAsia"/>
          <w:bCs/>
          <w:color w:val="FF0000"/>
          <w:szCs w:val="22"/>
        </w:rPr>
        <w:t>旧版</w:t>
      </w:r>
      <w:r>
        <w:rPr>
          <w:rFonts w:asciiTheme="majorEastAsia" w:eastAsiaTheme="majorEastAsia" w:hAnsiTheme="majorEastAsia" w:hint="eastAsia"/>
          <w:bCs/>
          <w:color w:val="FF0000"/>
          <w:szCs w:val="22"/>
        </w:rPr>
        <w:t>を基とした資料作成を行う）。</w:t>
      </w:r>
    </w:p>
    <w:p w14:paraId="0D6F98D6" w14:textId="77777777" w:rsidR="000C6A26" w:rsidRDefault="009C57BE"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rPr>
        <w:t>旧版の作成</w:t>
      </w:r>
      <w:r w:rsidR="000C6A26">
        <w:rPr>
          <w:rFonts w:asciiTheme="majorEastAsia" w:eastAsiaTheme="majorEastAsia" w:hAnsiTheme="majorEastAsia" w:hint="eastAsia"/>
        </w:rPr>
        <w:t>を行う場合</w:t>
      </w:r>
    </w:p>
    <w:p w14:paraId="3724DD3A" w14:textId="7775BEA0" w:rsidR="00537832" w:rsidRDefault="00F841FD" w:rsidP="000C6A26">
      <w:pPr>
        <w:pStyle w:val="21"/>
        <w:ind w:leftChars="0" w:left="1357" w:firstLineChars="0" w:firstLine="0"/>
        <w:rPr>
          <w:rFonts w:asciiTheme="majorEastAsia" w:eastAsiaTheme="majorEastAsia" w:hAnsiTheme="majorEastAsia"/>
        </w:rPr>
      </w:pPr>
      <w:r>
        <w:rPr>
          <w:rFonts w:asciiTheme="majorEastAsia" w:eastAsiaTheme="majorEastAsia" w:hAnsiTheme="majorEastAsia" w:hint="eastAsia"/>
        </w:rPr>
        <w:t>版数に</w:t>
      </w:r>
      <w:r w:rsidR="00537832" w:rsidRPr="00F841FD">
        <w:rPr>
          <w:rFonts w:asciiTheme="majorEastAsia" w:eastAsiaTheme="majorEastAsia" w:hAnsiTheme="majorEastAsia" w:hint="eastAsia"/>
        </w:rPr>
        <w:t>よる差分がある場合</w:t>
      </w:r>
      <w:r>
        <w:rPr>
          <w:rFonts w:asciiTheme="majorEastAsia" w:eastAsiaTheme="majorEastAsia" w:hAnsiTheme="majorEastAsia" w:hint="eastAsia"/>
        </w:rPr>
        <w:t>、</w:t>
      </w:r>
      <w:r w:rsidR="00537832" w:rsidRPr="00F841FD">
        <w:rPr>
          <w:rFonts w:asciiTheme="majorEastAsia" w:eastAsiaTheme="majorEastAsia" w:hAnsiTheme="majorEastAsia" w:hint="eastAsia"/>
        </w:rPr>
        <w:t>留意する記載を行う。</w:t>
      </w:r>
      <w:r>
        <w:rPr>
          <w:rFonts w:asciiTheme="majorEastAsia" w:eastAsiaTheme="majorEastAsia" w:hAnsiTheme="majorEastAsia" w:hint="eastAsia"/>
        </w:rPr>
        <w:t>版数の比較は、前版との間で行い、</w:t>
      </w:r>
    </w:p>
    <w:p w14:paraId="13979968" w14:textId="0A4CA72C" w:rsidR="00F841FD" w:rsidRDefault="00F841FD" w:rsidP="00F841FD">
      <w:pPr>
        <w:pStyle w:val="21"/>
        <w:ind w:leftChars="0" w:left="1357" w:firstLineChars="0" w:firstLine="0"/>
        <w:rPr>
          <w:rFonts w:asciiTheme="majorEastAsia" w:eastAsiaTheme="majorEastAsia" w:hAnsiTheme="majorEastAsia"/>
        </w:rPr>
      </w:pPr>
      <w:r>
        <w:rPr>
          <w:rFonts w:asciiTheme="majorEastAsia" w:eastAsiaTheme="majorEastAsia" w:hAnsiTheme="majorEastAsia" w:hint="eastAsia"/>
        </w:rPr>
        <w:t>新規追加箇所・変更箇所に対して、以下の対応を行う。</w:t>
      </w:r>
    </w:p>
    <w:p w14:paraId="17A83CEB" w14:textId="56586A50" w:rsidR="00F841FD" w:rsidRPr="00F841FD" w:rsidRDefault="00F841FD" w:rsidP="00F841FD">
      <w:pPr>
        <w:pStyle w:val="21"/>
        <w:ind w:leftChars="0" w:left="1357" w:firstLineChars="0" w:firstLine="0"/>
        <w:rPr>
          <w:rFonts w:asciiTheme="majorEastAsia" w:eastAsiaTheme="majorEastAsia" w:hAnsiTheme="majorEastAsia"/>
        </w:rPr>
      </w:pPr>
      <w:r>
        <w:rPr>
          <w:rFonts w:asciiTheme="majorEastAsia" w:eastAsiaTheme="majorEastAsia" w:hAnsiTheme="majorEastAsia" w:hint="eastAsia"/>
        </w:rPr>
        <w:t>（比較版数の組み合わせ：</w:t>
      </w:r>
      <w:r w:rsidR="000C6A26">
        <w:rPr>
          <w:rFonts w:asciiTheme="majorEastAsia" w:eastAsiaTheme="majorEastAsia" w:hAnsiTheme="majorEastAsia" w:hint="eastAsia"/>
        </w:rPr>
        <w:t>V</w:t>
      </w:r>
      <w:r w:rsidR="009C57BE">
        <w:rPr>
          <w:rFonts w:asciiTheme="majorEastAsia" w:eastAsiaTheme="majorEastAsia" w:hAnsiTheme="majorEastAsia" w:hint="eastAsia"/>
        </w:rPr>
        <w:t>0</w:t>
      </w:r>
      <w:r>
        <w:rPr>
          <w:rFonts w:asciiTheme="majorEastAsia" w:eastAsiaTheme="majorEastAsia" w:hAnsiTheme="majorEastAsia" w:hint="eastAsia"/>
        </w:rPr>
        <w:t>1.</w:t>
      </w:r>
      <w:r w:rsidR="009C57BE">
        <w:rPr>
          <w:rFonts w:asciiTheme="majorEastAsia" w:eastAsiaTheme="majorEastAsia" w:hAnsiTheme="majorEastAsia" w:hint="eastAsia"/>
        </w:rPr>
        <w:t>0</w:t>
      </w:r>
      <w:r>
        <w:rPr>
          <w:rFonts w:asciiTheme="majorEastAsia" w:eastAsiaTheme="majorEastAsia" w:hAnsiTheme="majorEastAsia" w:hint="eastAsia"/>
        </w:rPr>
        <w:t>0⇔</w:t>
      </w:r>
      <w:r w:rsidR="000C6A26">
        <w:rPr>
          <w:rFonts w:asciiTheme="majorEastAsia" w:eastAsiaTheme="majorEastAsia" w:hAnsiTheme="majorEastAsia" w:hint="eastAsia"/>
        </w:rPr>
        <w:t>V</w:t>
      </w:r>
      <w:r w:rsidR="009C57BE">
        <w:rPr>
          <w:rFonts w:asciiTheme="majorEastAsia" w:eastAsiaTheme="majorEastAsia" w:hAnsiTheme="majorEastAsia" w:hint="eastAsia"/>
        </w:rPr>
        <w:t>0</w:t>
      </w:r>
      <w:r>
        <w:rPr>
          <w:rFonts w:asciiTheme="majorEastAsia" w:eastAsiaTheme="majorEastAsia" w:hAnsiTheme="majorEastAsia" w:hint="eastAsia"/>
        </w:rPr>
        <w:t>2.</w:t>
      </w:r>
      <w:r w:rsidR="009C57BE">
        <w:rPr>
          <w:rFonts w:asciiTheme="majorEastAsia" w:eastAsiaTheme="majorEastAsia" w:hAnsiTheme="majorEastAsia" w:hint="eastAsia"/>
        </w:rPr>
        <w:t>0</w:t>
      </w:r>
      <w:r>
        <w:rPr>
          <w:rFonts w:asciiTheme="majorEastAsia" w:eastAsiaTheme="majorEastAsia" w:hAnsiTheme="majorEastAsia" w:hint="eastAsia"/>
        </w:rPr>
        <w:t>0、v.</w:t>
      </w:r>
      <w:r w:rsidR="009C57BE">
        <w:rPr>
          <w:rFonts w:asciiTheme="majorEastAsia" w:eastAsiaTheme="majorEastAsia" w:hAnsiTheme="majorEastAsia" w:hint="eastAsia"/>
        </w:rPr>
        <w:t>0</w:t>
      </w:r>
      <w:r>
        <w:rPr>
          <w:rFonts w:asciiTheme="majorEastAsia" w:eastAsiaTheme="majorEastAsia" w:hAnsiTheme="majorEastAsia" w:hint="eastAsia"/>
        </w:rPr>
        <w:t>2.</w:t>
      </w:r>
      <w:r w:rsidR="009C57BE">
        <w:rPr>
          <w:rFonts w:asciiTheme="majorEastAsia" w:eastAsiaTheme="majorEastAsia" w:hAnsiTheme="majorEastAsia" w:hint="eastAsia"/>
        </w:rPr>
        <w:t>0</w:t>
      </w:r>
      <w:r>
        <w:rPr>
          <w:rFonts w:asciiTheme="majorEastAsia" w:eastAsiaTheme="majorEastAsia" w:hAnsiTheme="majorEastAsia" w:hint="eastAsia"/>
        </w:rPr>
        <w:t>0⇔</w:t>
      </w:r>
      <w:r w:rsidR="000C6A26">
        <w:rPr>
          <w:rFonts w:asciiTheme="majorEastAsia" w:eastAsiaTheme="majorEastAsia" w:hAnsiTheme="majorEastAsia" w:hint="eastAsia"/>
        </w:rPr>
        <w:t>V</w:t>
      </w:r>
      <w:r w:rsidR="009C57BE">
        <w:rPr>
          <w:rFonts w:asciiTheme="majorEastAsia" w:eastAsiaTheme="majorEastAsia" w:hAnsiTheme="majorEastAsia" w:hint="eastAsia"/>
        </w:rPr>
        <w:t>0</w:t>
      </w:r>
      <w:r>
        <w:rPr>
          <w:rFonts w:asciiTheme="majorEastAsia" w:eastAsiaTheme="majorEastAsia" w:hAnsiTheme="majorEastAsia" w:hint="eastAsia"/>
        </w:rPr>
        <w:t>3.</w:t>
      </w:r>
      <w:r w:rsidR="009C57BE">
        <w:rPr>
          <w:rFonts w:asciiTheme="majorEastAsia" w:eastAsiaTheme="majorEastAsia" w:hAnsiTheme="majorEastAsia" w:hint="eastAsia"/>
        </w:rPr>
        <w:t>0</w:t>
      </w:r>
      <w:r>
        <w:rPr>
          <w:rFonts w:asciiTheme="majorEastAsia" w:eastAsiaTheme="majorEastAsia" w:hAnsiTheme="majorEastAsia" w:hint="eastAsia"/>
        </w:rPr>
        <w:t>0</w:t>
      </w:r>
      <w:r>
        <w:rPr>
          <w:rFonts w:asciiTheme="majorEastAsia" w:eastAsiaTheme="majorEastAsia" w:hAnsiTheme="majorEastAsia"/>
        </w:rPr>
        <w:t>）</w:t>
      </w:r>
    </w:p>
    <w:p w14:paraId="1875A711" w14:textId="77777777" w:rsidR="00537832" w:rsidRDefault="00537832" w:rsidP="00537832">
      <w:pPr>
        <w:pStyle w:val="21"/>
        <w:ind w:leftChars="0" w:firstLineChars="0"/>
        <w:rPr>
          <w:rFonts w:asciiTheme="majorEastAsia" w:eastAsiaTheme="majorEastAsia" w:hAnsiTheme="majorEastAsia"/>
        </w:rPr>
      </w:pPr>
    </w:p>
    <w:p w14:paraId="5BC924F1" w14:textId="3FA8FC03" w:rsidR="00537832" w:rsidRDefault="00537832" w:rsidP="00537832">
      <w:pPr>
        <w:pStyle w:val="21"/>
        <w:ind w:leftChars="0" w:firstLineChars="0"/>
        <w:rPr>
          <w:rFonts w:asciiTheme="majorEastAsia" w:eastAsiaTheme="majorEastAsia" w:hAnsiTheme="majorEastAsia"/>
        </w:rPr>
      </w:pPr>
      <w:r>
        <w:rPr>
          <w:rFonts w:asciiTheme="majorEastAsia" w:eastAsiaTheme="majorEastAsia" w:hAnsiTheme="majorEastAsia" w:hint="eastAsia"/>
        </w:rPr>
        <w:t xml:space="preserve">　　　　　　例）</w:t>
      </w:r>
      <w:r w:rsidR="000C6A26">
        <w:rPr>
          <w:rFonts w:asciiTheme="majorEastAsia" w:eastAsiaTheme="majorEastAsia" w:hAnsiTheme="majorEastAsia" w:hint="eastAsia"/>
        </w:rPr>
        <w:t>V0</w:t>
      </w:r>
      <w:r>
        <w:rPr>
          <w:rFonts w:asciiTheme="majorEastAsia" w:eastAsiaTheme="majorEastAsia" w:hAnsiTheme="majorEastAsia" w:hint="eastAsia"/>
        </w:rPr>
        <w:t>2.</w:t>
      </w:r>
      <w:r w:rsidR="000C6A26">
        <w:rPr>
          <w:rFonts w:asciiTheme="majorEastAsia" w:eastAsiaTheme="majorEastAsia" w:hAnsiTheme="majorEastAsia" w:hint="eastAsia"/>
        </w:rPr>
        <w:t>0</w:t>
      </w:r>
      <w:r>
        <w:rPr>
          <w:rFonts w:asciiTheme="majorEastAsia" w:eastAsiaTheme="majorEastAsia" w:hAnsiTheme="majorEastAsia" w:hint="eastAsia"/>
        </w:rPr>
        <w:t>0 で、既存の章変更や、新規の章追加があった場合</w:t>
      </w:r>
    </w:p>
    <w:p w14:paraId="6D289DFC" w14:textId="622EB21F" w:rsidR="00537832" w:rsidRDefault="00537832" w:rsidP="00537832">
      <w:pPr>
        <w:pStyle w:val="21"/>
        <w:ind w:leftChars="0" w:firstLineChars="0"/>
        <w:rPr>
          <w:rFonts w:asciiTheme="majorEastAsia" w:eastAsiaTheme="majorEastAsia" w:hAnsiTheme="majorEastAsia"/>
        </w:rPr>
      </w:pPr>
      <w:r>
        <w:rPr>
          <w:rFonts w:asciiTheme="majorEastAsia" w:eastAsiaTheme="majorEastAsia" w:hAnsiTheme="majorEastAsia" w:hint="eastAsia"/>
        </w:rPr>
        <w:t xml:space="preserve">　　　　　　　　</w:t>
      </w:r>
      <w:r w:rsidR="0015068F">
        <w:rPr>
          <w:rFonts w:asciiTheme="majorEastAsia" w:eastAsiaTheme="majorEastAsia" w:hAnsiTheme="majorEastAsia" w:hint="eastAsia"/>
        </w:rPr>
        <w:t>章題</w:t>
      </w:r>
      <w:r w:rsidR="00A477DC">
        <w:rPr>
          <w:rFonts w:asciiTheme="majorEastAsia" w:eastAsiaTheme="majorEastAsia" w:hAnsiTheme="majorEastAsia" w:hint="eastAsia"/>
        </w:rPr>
        <w:t>【</w:t>
      </w:r>
      <w:r w:rsidR="000C6A26">
        <w:rPr>
          <w:rFonts w:asciiTheme="majorEastAsia" w:eastAsiaTheme="majorEastAsia" w:hAnsiTheme="majorEastAsia" w:hint="eastAsia"/>
        </w:rPr>
        <w:t>V0</w:t>
      </w:r>
      <w:r w:rsidR="00A477DC">
        <w:rPr>
          <w:rFonts w:asciiTheme="majorEastAsia" w:eastAsiaTheme="majorEastAsia" w:hAnsiTheme="majorEastAsia" w:hint="eastAsia"/>
        </w:rPr>
        <w:t>2.</w:t>
      </w:r>
      <w:r w:rsidR="005F09BD">
        <w:rPr>
          <w:rFonts w:asciiTheme="majorEastAsia" w:eastAsiaTheme="majorEastAsia" w:hAnsiTheme="majorEastAsia" w:hint="eastAsia"/>
        </w:rPr>
        <w:t>0</w:t>
      </w:r>
      <w:r w:rsidR="00A477DC">
        <w:rPr>
          <w:rFonts w:asciiTheme="majorEastAsia" w:eastAsiaTheme="majorEastAsia" w:hAnsiTheme="majorEastAsia" w:hint="eastAsia"/>
        </w:rPr>
        <w:t>0 変更有】</w:t>
      </w:r>
    </w:p>
    <w:p w14:paraId="3A71D8DF" w14:textId="34742894" w:rsidR="0015068F" w:rsidRDefault="0015068F" w:rsidP="00537832">
      <w:pPr>
        <w:pStyle w:val="21"/>
        <w:ind w:leftChars="0" w:firstLineChars="0"/>
        <w:rPr>
          <w:rFonts w:asciiTheme="majorEastAsia" w:eastAsiaTheme="majorEastAsia" w:hAnsiTheme="majorEastAsia"/>
        </w:rPr>
      </w:pPr>
      <w:r>
        <w:rPr>
          <w:rFonts w:asciiTheme="majorEastAsia" w:eastAsiaTheme="majorEastAsia" w:hAnsiTheme="majorEastAsia" w:hint="eastAsia"/>
        </w:rPr>
        <w:t xml:space="preserve">　　　　　　　　章題</w:t>
      </w:r>
      <w:r w:rsidR="00A477DC">
        <w:rPr>
          <w:rFonts w:asciiTheme="majorEastAsia" w:eastAsiaTheme="majorEastAsia" w:hAnsiTheme="majorEastAsia" w:hint="eastAsia"/>
        </w:rPr>
        <w:t>【v</w:t>
      </w:r>
      <w:r w:rsidR="000C6A26">
        <w:rPr>
          <w:rFonts w:asciiTheme="majorEastAsia" w:eastAsiaTheme="majorEastAsia" w:hAnsiTheme="majorEastAsia" w:hint="eastAsia"/>
        </w:rPr>
        <w:t>02</w:t>
      </w:r>
      <w:r w:rsidR="00A477DC">
        <w:rPr>
          <w:rFonts w:asciiTheme="majorEastAsia" w:eastAsiaTheme="majorEastAsia" w:hAnsiTheme="majorEastAsia" w:hint="eastAsia"/>
        </w:rPr>
        <w:t>.</w:t>
      </w:r>
      <w:r w:rsidR="005F09BD">
        <w:rPr>
          <w:rFonts w:asciiTheme="majorEastAsia" w:eastAsiaTheme="majorEastAsia" w:hAnsiTheme="majorEastAsia" w:hint="eastAsia"/>
        </w:rPr>
        <w:t>0</w:t>
      </w:r>
      <w:r w:rsidR="00A477DC">
        <w:rPr>
          <w:rFonts w:asciiTheme="majorEastAsia" w:eastAsiaTheme="majorEastAsia" w:hAnsiTheme="majorEastAsia" w:hint="eastAsia"/>
        </w:rPr>
        <w:t>0 新規】</w:t>
      </w:r>
    </w:p>
    <w:p w14:paraId="328453EC" w14:textId="77777777" w:rsidR="0015068F" w:rsidRDefault="0015068F" w:rsidP="00537832">
      <w:pPr>
        <w:pStyle w:val="21"/>
        <w:ind w:leftChars="0" w:firstLineChars="0"/>
        <w:rPr>
          <w:rFonts w:asciiTheme="majorEastAsia" w:eastAsiaTheme="majorEastAsia" w:hAnsiTheme="majorEastAsia"/>
        </w:rPr>
      </w:pPr>
    </w:p>
    <w:p w14:paraId="6C789983" w14:textId="25142AC8" w:rsidR="0015068F" w:rsidRDefault="0015068F" w:rsidP="00C0735D">
      <w:pPr>
        <w:pStyle w:val="21"/>
        <w:numPr>
          <w:ilvl w:val="0"/>
          <w:numId w:val="2"/>
        </w:numPr>
        <w:ind w:leftChars="0" w:firstLineChars="0"/>
        <w:rPr>
          <w:rFonts w:asciiTheme="majorEastAsia" w:eastAsiaTheme="majorEastAsia" w:hAnsiTheme="majorEastAsia"/>
        </w:rPr>
      </w:pPr>
      <w:r>
        <w:rPr>
          <w:rFonts w:asciiTheme="majorEastAsia" w:eastAsiaTheme="majorEastAsia" w:hAnsiTheme="majorEastAsia" w:hint="eastAsia"/>
        </w:rPr>
        <w:t>本文で、</w:t>
      </w:r>
      <w:r w:rsidR="00F841FD">
        <w:rPr>
          <w:rFonts w:asciiTheme="majorEastAsia" w:eastAsiaTheme="majorEastAsia" w:hAnsiTheme="majorEastAsia" w:hint="eastAsia"/>
        </w:rPr>
        <w:t>前版で</w:t>
      </w:r>
      <w:r>
        <w:rPr>
          <w:rFonts w:asciiTheme="majorEastAsia" w:eastAsiaTheme="majorEastAsia" w:hAnsiTheme="majorEastAsia" w:hint="eastAsia"/>
        </w:rPr>
        <w:t>記載が追加・変更された部分を</w:t>
      </w:r>
      <w:r w:rsidR="00F841FD">
        <w:rPr>
          <w:rFonts w:asciiTheme="majorEastAsia" w:eastAsiaTheme="majorEastAsia" w:hAnsiTheme="majorEastAsia" w:hint="eastAsia"/>
        </w:rPr>
        <w:t>赤字</w:t>
      </w:r>
      <w:r>
        <w:rPr>
          <w:rFonts w:asciiTheme="majorEastAsia" w:eastAsiaTheme="majorEastAsia" w:hAnsiTheme="majorEastAsia" w:hint="eastAsia"/>
        </w:rPr>
        <w:t>で示す。</w:t>
      </w:r>
    </w:p>
    <w:p w14:paraId="4FF6835E" w14:textId="77777777" w:rsidR="00976976" w:rsidRDefault="00976976" w:rsidP="00976976">
      <w:pPr>
        <w:pStyle w:val="21"/>
        <w:ind w:leftChars="0" w:left="0" w:firstLineChars="0" w:firstLine="0"/>
        <w:rPr>
          <w:rFonts w:asciiTheme="majorEastAsia" w:eastAsiaTheme="majorEastAsia" w:hAnsiTheme="majorEastAsia"/>
        </w:rPr>
      </w:pPr>
    </w:p>
    <w:p w14:paraId="792B6760" w14:textId="5C2FD315" w:rsidR="00BE5D3D" w:rsidRDefault="00B85C56" w:rsidP="000B5DA1">
      <w:pPr>
        <w:widowControl/>
        <w:jc w:val="left"/>
        <w:outlineLvl w:val="0"/>
        <w:rPr>
          <w:rFonts w:asciiTheme="majorEastAsia" w:eastAsiaTheme="majorEastAsia" w:hAnsiTheme="majorEastAsia"/>
        </w:rPr>
      </w:pPr>
      <w:r>
        <w:rPr>
          <w:rFonts w:asciiTheme="majorEastAsia" w:eastAsiaTheme="majorEastAsia" w:hAnsiTheme="majorEastAsia"/>
        </w:rPr>
        <w:br w:type="page"/>
      </w:r>
      <w:bookmarkStart w:id="4" w:name="_Toc172903557"/>
      <w:r w:rsidR="00D87F20" w:rsidRPr="002637B3">
        <w:rPr>
          <w:rFonts w:asciiTheme="majorEastAsia" w:eastAsiaTheme="majorEastAsia" w:hAnsiTheme="majorEastAsia" w:hint="eastAsia"/>
        </w:rPr>
        <w:lastRenderedPageBreak/>
        <w:t>１．</w:t>
      </w:r>
      <w:r w:rsidR="002637B3" w:rsidRPr="002637B3">
        <w:rPr>
          <w:rFonts w:asciiTheme="majorEastAsia" w:eastAsiaTheme="majorEastAsia" w:hAnsiTheme="majorEastAsia" w:hint="eastAsia"/>
        </w:rPr>
        <w:t>一般</w:t>
      </w:r>
      <w:bookmarkEnd w:id="4"/>
    </w:p>
    <w:p w14:paraId="20A286D9" w14:textId="5A92C743" w:rsidR="000B5DA1" w:rsidRDefault="000B5DA1" w:rsidP="000B5DA1">
      <w:pPr>
        <w:ind w:leftChars="200" w:left="415"/>
        <w:jc w:val="left"/>
        <w:outlineLvl w:val="1"/>
        <w:rPr>
          <w:rFonts w:asciiTheme="majorEastAsia" w:eastAsiaTheme="majorEastAsia" w:hAnsiTheme="majorEastAsia"/>
        </w:rPr>
      </w:pPr>
      <w:bookmarkStart w:id="5" w:name="_Toc172903558"/>
      <w:r>
        <w:rPr>
          <w:rFonts w:asciiTheme="majorEastAsia" w:eastAsiaTheme="majorEastAsia" w:hAnsiTheme="majorEastAsia" w:hint="eastAsia"/>
        </w:rPr>
        <w:t>１－１．スコープ</w:t>
      </w:r>
      <w:bookmarkEnd w:id="5"/>
    </w:p>
    <w:p w14:paraId="61710514" w14:textId="5F07665F" w:rsidR="002637B3" w:rsidRDefault="002637B3" w:rsidP="000B5DA1">
      <w:pPr>
        <w:ind w:leftChars="400" w:left="830"/>
        <w:jc w:val="left"/>
        <w:rPr>
          <w:rFonts w:asciiTheme="majorEastAsia" w:eastAsiaTheme="majorEastAsia" w:hAnsiTheme="majorEastAsia" w:cs="ＭＳ 明朝"/>
          <w:szCs w:val="22"/>
        </w:rPr>
      </w:pPr>
      <w:r w:rsidRPr="003F3E21">
        <w:rPr>
          <w:rFonts w:asciiTheme="majorEastAsia" w:eastAsiaTheme="majorEastAsia" w:hAnsiTheme="majorEastAsia"/>
          <w:szCs w:val="22"/>
        </w:rPr>
        <w:t>本技術仕様は O-RAN アライアンスによって作成された。</w:t>
      </w:r>
      <w:r w:rsidRPr="003F3E21">
        <w:rPr>
          <w:rFonts w:asciiTheme="majorEastAsia" w:eastAsiaTheme="majorEastAsia" w:hAnsiTheme="majorEastAsia" w:cs="ＭＳ 明朝" w:hint="eastAsia"/>
          <w:szCs w:val="22"/>
        </w:rPr>
        <w:t>本書は、</w:t>
      </w:r>
      <w:r w:rsidRPr="003F3E21">
        <w:rPr>
          <w:rFonts w:asciiTheme="majorEastAsia" w:eastAsiaTheme="majorEastAsia" w:hAnsiTheme="majorEastAsia"/>
          <w:szCs w:val="22"/>
        </w:rPr>
        <w:t xml:space="preserve">WDM </w:t>
      </w:r>
      <w:r w:rsidRPr="003F3E21">
        <w:rPr>
          <w:rFonts w:asciiTheme="majorEastAsia" w:eastAsiaTheme="majorEastAsia" w:hAnsiTheme="majorEastAsia" w:cs="ＭＳ 明朝" w:hint="eastAsia"/>
          <w:szCs w:val="22"/>
        </w:rPr>
        <w:t>技術に基づく</w:t>
      </w:r>
      <w:r w:rsidRPr="003F3E21">
        <w:rPr>
          <w:rFonts w:asciiTheme="majorEastAsia" w:eastAsiaTheme="majorEastAsia" w:hAnsiTheme="majorEastAsia"/>
          <w:szCs w:val="22"/>
        </w:rPr>
        <w:t xml:space="preserve"> O-RAN </w:t>
      </w:r>
      <w:r w:rsidRPr="003F3E21">
        <w:rPr>
          <w:rFonts w:asciiTheme="majorEastAsia" w:eastAsiaTheme="majorEastAsia" w:hAnsiTheme="majorEastAsia" w:cs="ＭＳ 明朝" w:hint="eastAsia"/>
          <w:szCs w:val="22"/>
        </w:rPr>
        <w:t>フロントホール・トランスポートのベストプラクティスを説明することを目的としています。</w:t>
      </w:r>
      <w:r w:rsidRPr="003F3E21">
        <w:rPr>
          <w:rFonts w:asciiTheme="majorEastAsia" w:eastAsiaTheme="majorEastAsia" w:hAnsiTheme="majorEastAsia"/>
          <w:szCs w:val="22"/>
        </w:rPr>
        <w:t xml:space="preserve">WDM </w:t>
      </w:r>
      <w:r w:rsidRPr="003F3E21">
        <w:rPr>
          <w:rFonts w:asciiTheme="majorEastAsia" w:eastAsiaTheme="majorEastAsia" w:hAnsiTheme="majorEastAsia" w:cs="ＭＳ 明朝" w:hint="eastAsia"/>
          <w:szCs w:val="22"/>
        </w:rPr>
        <w:t>技術に基づかない他のソリューションが採用されたり、</w:t>
      </w:r>
      <w:r w:rsidRPr="003F3E21">
        <w:rPr>
          <w:rFonts w:asciiTheme="majorEastAsia" w:eastAsiaTheme="majorEastAsia" w:hAnsiTheme="majorEastAsia"/>
          <w:szCs w:val="22"/>
        </w:rPr>
        <w:t xml:space="preserve">WDM </w:t>
      </w:r>
      <w:r w:rsidRPr="003F3E21">
        <w:rPr>
          <w:rFonts w:asciiTheme="majorEastAsia" w:eastAsiaTheme="majorEastAsia" w:hAnsiTheme="majorEastAsia" w:cs="ＭＳ 明朝" w:hint="eastAsia"/>
          <w:szCs w:val="22"/>
        </w:rPr>
        <w:t>ソリューションと組み合わせられたりする可能性もあることが認識されています。本ドキュメントで取り上げた技術以外にも、フロントホール・トランスポートネットワークには他の</w:t>
      </w:r>
      <w:r w:rsidRPr="003F3E21">
        <w:rPr>
          <w:rFonts w:asciiTheme="majorEastAsia" w:eastAsiaTheme="majorEastAsia" w:hAnsiTheme="majorEastAsia" w:cs="ＭＳ 明朝"/>
          <w:szCs w:val="22"/>
        </w:rPr>
        <w:t xml:space="preserve"> WDM </w:t>
      </w:r>
      <w:r w:rsidRPr="003F3E21">
        <w:rPr>
          <w:rFonts w:asciiTheme="majorEastAsia" w:eastAsiaTheme="majorEastAsia" w:hAnsiTheme="majorEastAsia" w:cs="ＭＳ 明朝" w:hint="eastAsia"/>
          <w:szCs w:val="22"/>
        </w:rPr>
        <w:t>ソリューションが適している可能性があり、今後の本ドキュメントの改訂版で検討する予定です。</w:t>
      </w:r>
    </w:p>
    <w:p w14:paraId="7C50679C" w14:textId="77777777" w:rsidR="002637B3" w:rsidRDefault="002637B3" w:rsidP="00A83E3E">
      <w:pPr>
        <w:ind w:leftChars="200" w:left="830" w:hangingChars="200" w:hanging="415"/>
        <w:jc w:val="left"/>
        <w:rPr>
          <w:rFonts w:asciiTheme="majorEastAsia" w:eastAsiaTheme="majorEastAsia" w:hAnsiTheme="majorEastAsia" w:cs="ＭＳ 明朝"/>
          <w:szCs w:val="22"/>
        </w:rPr>
      </w:pPr>
    </w:p>
    <w:p w14:paraId="359944A9" w14:textId="77777777" w:rsidR="002637B3" w:rsidRPr="003F3E21" w:rsidRDefault="002637B3" w:rsidP="009865D8">
      <w:pPr>
        <w:pStyle w:val="af9"/>
        <w:spacing w:before="297" w:line="307" w:lineRule="auto"/>
        <w:ind w:left="851" w:right="-1"/>
        <w:jc w:val="both"/>
        <w:rPr>
          <w:rFonts w:asciiTheme="majorEastAsia" w:eastAsiaTheme="majorEastAsia" w:hAnsiTheme="majorEastAsia" w:cs="ＭＳ 明朝"/>
          <w:spacing w:val="-2"/>
          <w:sz w:val="22"/>
          <w:szCs w:val="22"/>
          <w:lang w:eastAsia="ja-JP"/>
        </w:rPr>
      </w:pPr>
      <w:r w:rsidRPr="003F3E21">
        <w:rPr>
          <w:rFonts w:asciiTheme="majorEastAsia" w:eastAsiaTheme="majorEastAsia" w:hAnsiTheme="majorEastAsia" w:cs="ＭＳ 明朝" w:hint="eastAsia"/>
          <w:sz w:val="22"/>
          <w:szCs w:val="22"/>
          <w:lang w:eastAsia="ja-JP"/>
        </w:rPr>
        <w:t>本資料の内容は、</w:t>
      </w:r>
      <w:r w:rsidRPr="003F3E21">
        <w:rPr>
          <w:rFonts w:asciiTheme="majorEastAsia" w:eastAsiaTheme="majorEastAsia" w:hAnsiTheme="majorEastAsia" w:cs="ＭＳ 明朝"/>
          <w:sz w:val="22"/>
          <w:szCs w:val="22"/>
          <w:lang w:eastAsia="ja-JP"/>
        </w:rPr>
        <w:t xml:space="preserve">O-RAN WG9 </w:t>
      </w:r>
      <w:r w:rsidRPr="003F3E21">
        <w:rPr>
          <w:rFonts w:asciiTheme="majorEastAsia" w:eastAsiaTheme="majorEastAsia" w:hAnsiTheme="majorEastAsia" w:cs="ＭＳ 明朝" w:hint="eastAsia"/>
          <w:sz w:val="22"/>
          <w:szCs w:val="22"/>
          <w:lang w:eastAsia="ja-JP"/>
        </w:rPr>
        <w:t>における継続的な作業の対象であり、</w:t>
      </w:r>
      <w:r w:rsidRPr="003F3E21">
        <w:rPr>
          <w:rFonts w:asciiTheme="majorEastAsia" w:eastAsiaTheme="majorEastAsia" w:hAnsiTheme="majorEastAsia" w:cs="ＭＳ 明朝"/>
          <w:sz w:val="22"/>
          <w:szCs w:val="22"/>
          <w:lang w:eastAsia="ja-JP"/>
        </w:rPr>
        <w:t xml:space="preserve">O-RAN </w:t>
      </w:r>
      <w:r w:rsidRPr="003F3E21">
        <w:rPr>
          <w:rFonts w:asciiTheme="majorEastAsia" w:eastAsiaTheme="majorEastAsia" w:hAnsiTheme="majorEastAsia" w:cs="ＭＳ 明朝" w:hint="eastAsia"/>
          <w:sz w:val="22"/>
          <w:szCs w:val="22"/>
          <w:lang w:eastAsia="ja-JP"/>
        </w:rPr>
        <w:t>の正式承認後に変更される場合があります。</w:t>
      </w:r>
      <w:r w:rsidRPr="003F3E21">
        <w:rPr>
          <w:rFonts w:asciiTheme="majorEastAsia" w:eastAsiaTheme="majorEastAsia" w:hAnsiTheme="majorEastAsia" w:cs="ＭＳ 明朝"/>
          <w:sz w:val="22"/>
          <w:szCs w:val="22"/>
          <w:lang w:eastAsia="ja-JP"/>
        </w:rPr>
        <w:t>O-RAN</w:t>
      </w:r>
      <w:r w:rsidRPr="003F3E21">
        <w:rPr>
          <w:rFonts w:asciiTheme="majorEastAsia" w:eastAsiaTheme="majorEastAsia" w:hAnsiTheme="majorEastAsia" w:cs="ＭＳ 明朝" w:hint="eastAsia"/>
          <w:sz w:val="22"/>
          <w:szCs w:val="22"/>
          <w:lang w:eastAsia="ja-JP"/>
        </w:rPr>
        <w:t>アライアンスが本書の記載内容を変更した場合は、</w:t>
      </w:r>
      <w:r w:rsidRPr="003F3E21">
        <w:rPr>
          <w:rFonts w:asciiTheme="majorEastAsia" w:eastAsiaTheme="majorEastAsia" w:hAnsiTheme="majorEastAsia" w:cs="ＭＳ 明朝"/>
          <w:sz w:val="22"/>
          <w:szCs w:val="22"/>
          <w:lang w:eastAsia="ja-JP"/>
        </w:rPr>
        <w:t>O-RAN</w:t>
      </w:r>
      <w:r w:rsidRPr="003F3E21">
        <w:rPr>
          <w:rFonts w:asciiTheme="majorEastAsia" w:eastAsiaTheme="majorEastAsia" w:hAnsiTheme="majorEastAsia" w:cs="ＭＳ 明朝" w:hint="eastAsia"/>
          <w:sz w:val="22"/>
          <w:szCs w:val="22"/>
          <w:lang w:eastAsia="ja-JP"/>
        </w:rPr>
        <w:t>により、発行日を変更し、バージョン番号を増加させた上で、以下のように再発行されます</w:t>
      </w:r>
      <w:r w:rsidRPr="003F3E21">
        <w:rPr>
          <w:rFonts w:asciiTheme="majorEastAsia" w:eastAsiaTheme="majorEastAsia" w:hAnsiTheme="majorEastAsia" w:cs="ＭＳ 明朝" w:hint="eastAsia"/>
          <w:spacing w:val="-2"/>
          <w:sz w:val="22"/>
          <w:szCs w:val="22"/>
          <w:lang w:eastAsia="ja-JP"/>
        </w:rPr>
        <w:t>：</w:t>
      </w:r>
    </w:p>
    <w:p w14:paraId="53EBE235" w14:textId="77777777" w:rsidR="002637B3" w:rsidRPr="003F3E21" w:rsidRDefault="002637B3" w:rsidP="009865D8">
      <w:pPr>
        <w:pStyle w:val="af9"/>
        <w:spacing w:before="297" w:line="307" w:lineRule="auto"/>
        <w:ind w:left="851" w:right="-1"/>
        <w:jc w:val="both"/>
        <w:rPr>
          <w:rFonts w:asciiTheme="majorEastAsia" w:eastAsiaTheme="majorEastAsia" w:hAnsiTheme="majorEastAsia"/>
          <w:sz w:val="22"/>
          <w:szCs w:val="22"/>
          <w:lang w:eastAsia="ja-JP"/>
        </w:rPr>
      </w:pPr>
      <w:r w:rsidRPr="003F3E21">
        <w:rPr>
          <w:rFonts w:asciiTheme="majorEastAsia" w:eastAsiaTheme="majorEastAsia" w:hAnsiTheme="majorEastAsia" w:cs="ＭＳ 明朝" w:hint="eastAsia"/>
          <w:spacing w:val="-2"/>
          <w:sz w:val="22"/>
          <w:szCs w:val="22"/>
          <w:lang w:eastAsia="ja-JP"/>
        </w:rPr>
        <w:t xml:space="preserve">　x/y.z リリース</w:t>
      </w:r>
    </w:p>
    <w:p w14:paraId="1B51EACA" w14:textId="77777777" w:rsidR="002637B3" w:rsidRPr="003F3E21" w:rsidRDefault="002637B3" w:rsidP="00C0735D">
      <w:pPr>
        <w:pStyle w:val="ad"/>
        <w:numPr>
          <w:ilvl w:val="0"/>
          <w:numId w:val="4"/>
        </w:numPr>
        <w:tabs>
          <w:tab w:val="left" w:pos="1418"/>
        </w:tabs>
        <w:autoSpaceDE w:val="0"/>
        <w:autoSpaceDN w:val="0"/>
        <w:spacing w:before="5" w:line="304" w:lineRule="auto"/>
        <w:ind w:leftChars="0" w:left="1418" w:right="-1" w:hanging="360"/>
        <w:jc w:val="left"/>
        <w:rPr>
          <w:rFonts w:asciiTheme="majorEastAsia" w:eastAsiaTheme="majorEastAsia" w:hAnsiTheme="majorEastAsia"/>
          <w:szCs w:val="22"/>
        </w:rPr>
      </w:pPr>
      <w:r w:rsidRPr="003F3E21">
        <w:rPr>
          <w:rFonts w:asciiTheme="majorEastAsia" w:eastAsiaTheme="majorEastAsia" w:hAnsiTheme="majorEastAsia" w:cs="ＭＳ 明朝" w:hint="eastAsia"/>
          <w:szCs w:val="22"/>
        </w:rPr>
        <w:t>技術的な改善、修正、更新など、内容に変更があった場合は、最初の数字が</w:t>
      </w:r>
      <w:r w:rsidRPr="003F3E21">
        <w:rPr>
          <w:rFonts w:asciiTheme="majorEastAsia" w:eastAsiaTheme="majorEastAsia" w:hAnsiTheme="majorEastAsia"/>
          <w:szCs w:val="22"/>
        </w:rPr>
        <w:t>1</w:t>
      </w:r>
      <w:r w:rsidRPr="003F3E21">
        <w:rPr>
          <w:rFonts w:asciiTheme="majorEastAsia" w:eastAsiaTheme="majorEastAsia" w:hAnsiTheme="majorEastAsia" w:cs="ＭＳ 明朝" w:hint="eastAsia"/>
          <w:szCs w:val="22"/>
        </w:rPr>
        <w:t>つずつ増加します（最初に承認された文書は</w:t>
      </w:r>
      <w:r w:rsidRPr="003F3E21">
        <w:rPr>
          <w:rFonts w:asciiTheme="majorEastAsia" w:eastAsiaTheme="majorEastAsia" w:hAnsiTheme="majorEastAsia"/>
          <w:szCs w:val="22"/>
        </w:rPr>
        <w:t>x=01</w:t>
      </w:r>
      <w:r w:rsidRPr="003F3E21">
        <w:rPr>
          <w:rFonts w:asciiTheme="majorEastAsia" w:eastAsiaTheme="majorEastAsia" w:hAnsiTheme="majorEastAsia" w:cs="ＭＳ 明朝" w:hint="eastAsia"/>
          <w:szCs w:val="22"/>
        </w:rPr>
        <w:t>となります）。</w:t>
      </w:r>
    </w:p>
    <w:p w14:paraId="30A91190" w14:textId="77777777" w:rsidR="002637B3" w:rsidRPr="003F3E21" w:rsidRDefault="002637B3" w:rsidP="00C0735D">
      <w:pPr>
        <w:pStyle w:val="ad"/>
        <w:numPr>
          <w:ilvl w:val="0"/>
          <w:numId w:val="4"/>
        </w:numPr>
        <w:tabs>
          <w:tab w:val="left" w:pos="1505"/>
        </w:tabs>
        <w:autoSpaceDE w:val="0"/>
        <w:autoSpaceDN w:val="0"/>
        <w:spacing w:before="122" w:line="307" w:lineRule="auto"/>
        <w:ind w:leftChars="0" w:left="1418" w:right="-1" w:hanging="360"/>
        <w:jc w:val="left"/>
        <w:rPr>
          <w:rFonts w:asciiTheme="majorEastAsia" w:eastAsiaTheme="majorEastAsia" w:hAnsiTheme="majorEastAsia"/>
          <w:szCs w:val="22"/>
        </w:rPr>
      </w:pPr>
      <w:r w:rsidRPr="003F3E21">
        <w:rPr>
          <w:rFonts w:asciiTheme="majorEastAsia" w:eastAsiaTheme="majorEastAsia" w:hAnsiTheme="majorEastAsia" w:cs="ＭＳ 明朝" w:hint="eastAsia"/>
          <w:szCs w:val="22"/>
        </w:rPr>
        <w:t>編集上の変更のみが文書に組み込まれた場合、</w:t>
      </w:r>
      <w:r w:rsidRPr="003F3E21">
        <w:rPr>
          <w:rFonts w:asciiTheme="majorEastAsia" w:eastAsiaTheme="majorEastAsia" w:hAnsiTheme="majorEastAsia"/>
          <w:szCs w:val="22"/>
        </w:rPr>
        <w:t>2</w:t>
      </w:r>
      <w:r w:rsidRPr="003F3E21">
        <w:rPr>
          <w:rFonts w:asciiTheme="majorEastAsia" w:eastAsiaTheme="majorEastAsia" w:hAnsiTheme="majorEastAsia" w:cs="ＭＳ 明朝" w:hint="eastAsia"/>
          <w:szCs w:val="22"/>
        </w:rPr>
        <w:t>番目の数字がインクリメントされます。</w:t>
      </w:r>
    </w:p>
    <w:p w14:paraId="61139468" w14:textId="77777777" w:rsidR="002637B3" w:rsidRPr="003F3E21" w:rsidRDefault="002637B3" w:rsidP="00C0735D">
      <w:pPr>
        <w:pStyle w:val="ad"/>
        <w:numPr>
          <w:ilvl w:val="0"/>
          <w:numId w:val="4"/>
        </w:numPr>
        <w:tabs>
          <w:tab w:val="left" w:pos="1505"/>
        </w:tabs>
        <w:autoSpaceDE w:val="0"/>
        <w:autoSpaceDN w:val="0"/>
        <w:spacing w:before="119" w:line="304" w:lineRule="auto"/>
        <w:ind w:leftChars="0" w:left="1418" w:right="-1" w:hanging="360"/>
        <w:jc w:val="left"/>
        <w:rPr>
          <w:rFonts w:asciiTheme="majorEastAsia" w:eastAsiaTheme="majorEastAsia" w:hAnsiTheme="majorEastAsia"/>
          <w:szCs w:val="22"/>
        </w:rPr>
      </w:pPr>
      <w:r w:rsidRPr="003F3E21">
        <w:rPr>
          <w:rFonts w:asciiTheme="majorEastAsia" w:eastAsiaTheme="majorEastAsia" w:hAnsiTheme="majorEastAsia" w:cs="ＭＳ 明朝" w:hint="eastAsia"/>
          <w:szCs w:val="22"/>
        </w:rPr>
        <w:t>編集プロセスにおける段階的な変更を示す、作業用バージョンの文書にのみ含まれる</w:t>
      </w:r>
      <w:r w:rsidRPr="003F3E21">
        <w:rPr>
          <w:rFonts w:asciiTheme="majorEastAsia" w:eastAsiaTheme="majorEastAsia" w:hAnsiTheme="majorEastAsia"/>
          <w:szCs w:val="22"/>
        </w:rPr>
        <w:t>3</w:t>
      </w:r>
      <w:r w:rsidRPr="003F3E21">
        <w:rPr>
          <w:rFonts w:asciiTheme="majorEastAsia" w:eastAsiaTheme="majorEastAsia" w:hAnsiTheme="majorEastAsia" w:cs="ＭＳ 明朝" w:hint="eastAsia"/>
          <w:szCs w:val="22"/>
        </w:rPr>
        <w:t>桁目の数字。</w:t>
      </w:r>
    </w:p>
    <w:p w14:paraId="4731447B" w14:textId="77777777" w:rsidR="002637B3" w:rsidRPr="003F3E21" w:rsidRDefault="002637B3" w:rsidP="009865D8">
      <w:pPr>
        <w:pStyle w:val="af9"/>
        <w:spacing w:before="122" w:line="307" w:lineRule="auto"/>
        <w:ind w:left="851" w:right="-1"/>
        <w:jc w:val="both"/>
        <w:rPr>
          <w:rFonts w:asciiTheme="majorEastAsia" w:eastAsiaTheme="majorEastAsia" w:hAnsiTheme="majorEastAsia"/>
          <w:sz w:val="22"/>
          <w:szCs w:val="22"/>
          <w:lang w:eastAsia="ja-JP"/>
        </w:rPr>
      </w:pPr>
      <w:r w:rsidRPr="003F3E21">
        <w:rPr>
          <w:rFonts w:asciiTheme="majorEastAsia" w:eastAsiaTheme="majorEastAsia" w:hAnsiTheme="majorEastAsia" w:hint="eastAsia"/>
          <w:sz w:val="22"/>
          <w:szCs w:val="22"/>
          <w:lang w:eastAsia="ja-JP"/>
        </w:rPr>
        <w:t>本書は、波長分割多重（</w:t>
      </w:r>
      <w:r w:rsidRPr="003F3E21">
        <w:rPr>
          <w:rFonts w:asciiTheme="majorEastAsia" w:eastAsiaTheme="majorEastAsia" w:hAnsiTheme="majorEastAsia"/>
          <w:sz w:val="22"/>
          <w:szCs w:val="22"/>
          <w:lang w:eastAsia="ja-JP"/>
        </w:rPr>
        <w:t>WDM</w:t>
      </w:r>
      <w:r w:rsidRPr="003F3E21">
        <w:rPr>
          <w:rFonts w:asciiTheme="majorEastAsia" w:eastAsiaTheme="majorEastAsia" w:hAnsiTheme="majorEastAsia" w:hint="eastAsia"/>
          <w:sz w:val="22"/>
          <w:szCs w:val="22"/>
          <w:lang w:eastAsia="ja-JP"/>
        </w:rPr>
        <w:t>）に基づくフロントホール・トランスポートネットワークの主な推奨事項</w:t>
      </w:r>
      <w:r w:rsidRPr="003F3E21">
        <w:rPr>
          <w:rFonts w:asciiTheme="majorEastAsia" w:eastAsiaTheme="majorEastAsia" w:hAnsiTheme="majorEastAsia"/>
          <w:sz w:val="22"/>
          <w:szCs w:val="22"/>
          <w:lang w:eastAsia="ja-JP"/>
        </w:rPr>
        <w:t>/</w:t>
      </w:r>
      <w:r w:rsidRPr="003F3E21">
        <w:rPr>
          <w:rFonts w:asciiTheme="majorEastAsia" w:eastAsiaTheme="majorEastAsia" w:hAnsiTheme="majorEastAsia" w:hint="eastAsia"/>
          <w:sz w:val="22"/>
          <w:szCs w:val="22"/>
          <w:lang w:eastAsia="ja-JP"/>
        </w:rPr>
        <w:t>要件を規定している。</w:t>
      </w:r>
      <w:r w:rsidRPr="003F3E21">
        <w:rPr>
          <w:rFonts w:asciiTheme="majorEastAsia" w:eastAsiaTheme="majorEastAsia" w:hAnsiTheme="majorEastAsia"/>
          <w:sz w:val="22"/>
          <w:szCs w:val="22"/>
          <w:lang w:eastAsia="ja-JP"/>
        </w:rPr>
        <w:t>WDM</w:t>
      </w:r>
      <w:r w:rsidRPr="003F3E21">
        <w:rPr>
          <w:rFonts w:asciiTheme="majorEastAsia" w:eastAsiaTheme="majorEastAsia" w:hAnsiTheme="majorEastAsia" w:hint="eastAsia"/>
          <w:sz w:val="22"/>
          <w:szCs w:val="22"/>
          <w:lang w:eastAsia="ja-JP"/>
        </w:rPr>
        <w:t>は透過的なソリューションである。</w:t>
      </w:r>
    </w:p>
    <w:p w14:paraId="481CEF56" w14:textId="77777777" w:rsidR="002637B3" w:rsidRPr="003F3E21" w:rsidRDefault="002637B3" w:rsidP="009865D8">
      <w:pPr>
        <w:pStyle w:val="af9"/>
        <w:spacing w:before="122" w:line="307" w:lineRule="auto"/>
        <w:ind w:left="851" w:right="-1"/>
        <w:jc w:val="both"/>
        <w:rPr>
          <w:rFonts w:asciiTheme="majorEastAsia" w:eastAsiaTheme="majorEastAsia" w:hAnsiTheme="majorEastAsia"/>
          <w:sz w:val="22"/>
          <w:szCs w:val="22"/>
          <w:lang w:eastAsia="ja-JP"/>
        </w:rPr>
      </w:pPr>
      <w:r w:rsidRPr="003F3E21">
        <w:rPr>
          <w:rFonts w:asciiTheme="majorEastAsia" w:eastAsiaTheme="majorEastAsia" w:hAnsiTheme="majorEastAsia" w:cs="ＭＳ 明朝" w:hint="eastAsia"/>
          <w:sz w:val="22"/>
          <w:szCs w:val="22"/>
          <w:lang w:eastAsia="ja-JP"/>
        </w:rPr>
        <w:t>導入部の第</w:t>
      </w:r>
      <w:r w:rsidRPr="003F3E21">
        <w:rPr>
          <w:rFonts w:asciiTheme="majorEastAsia" w:eastAsiaTheme="majorEastAsia" w:hAnsiTheme="majorEastAsia"/>
          <w:sz w:val="22"/>
          <w:szCs w:val="22"/>
          <w:lang w:eastAsia="ja-JP"/>
        </w:rPr>
        <w:t>1</w:t>
      </w:r>
      <w:r w:rsidRPr="003F3E21">
        <w:rPr>
          <w:rFonts w:asciiTheme="majorEastAsia" w:eastAsiaTheme="majorEastAsia" w:hAnsiTheme="majorEastAsia" w:cs="ＭＳ 明朝" w:hint="eastAsia"/>
          <w:sz w:val="22"/>
          <w:szCs w:val="22"/>
          <w:lang w:eastAsia="ja-JP"/>
        </w:rPr>
        <w:t>章に続き、第</w:t>
      </w:r>
      <w:r w:rsidRPr="003F3E21">
        <w:rPr>
          <w:rFonts w:asciiTheme="majorEastAsia" w:eastAsiaTheme="majorEastAsia" w:hAnsiTheme="majorEastAsia"/>
          <w:sz w:val="22"/>
          <w:szCs w:val="22"/>
          <w:lang w:eastAsia="ja-JP"/>
        </w:rPr>
        <w:t>2</w:t>
      </w:r>
      <w:r w:rsidRPr="003F3E21">
        <w:rPr>
          <w:rFonts w:asciiTheme="majorEastAsia" w:eastAsiaTheme="majorEastAsia" w:hAnsiTheme="majorEastAsia" w:cs="ＭＳ 明朝" w:hint="eastAsia"/>
          <w:sz w:val="22"/>
          <w:szCs w:val="22"/>
          <w:lang w:eastAsia="ja-JP"/>
        </w:rPr>
        <w:t>章では、パッシブ、アクティブ、セミアクティブ</w:t>
      </w:r>
      <w:r w:rsidRPr="003F3E21">
        <w:rPr>
          <w:rFonts w:asciiTheme="majorEastAsia" w:eastAsiaTheme="majorEastAsia" w:hAnsiTheme="majorEastAsia"/>
          <w:sz w:val="22"/>
          <w:szCs w:val="22"/>
          <w:lang w:eastAsia="ja-JP"/>
        </w:rPr>
        <w:t>WDM</w:t>
      </w:r>
      <w:r w:rsidRPr="003F3E21">
        <w:rPr>
          <w:rFonts w:asciiTheme="majorEastAsia" w:eastAsiaTheme="majorEastAsia" w:hAnsiTheme="majorEastAsia" w:cs="ＭＳ 明朝" w:hint="eastAsia"/>
          <w:sz w:val="22"/>
          <w:szCs w:val="22"/>
          <w:lang w:eastAsia="ja-JP"/>
        </w:rPr>
        <w:t>機器の機能モジュールに焦点を当てています。</w:t>
      </w:r>
      <w:r w:rsidRPr="003F3E21">
        <w:rPr>
          <w:rFonts w:asciiTheme="majorEastAsia" w:eastAsiaTheme="majorEastAsia" w:hAnsiTheme="majorEastAsia" w:hint="eastAsia"/>
          <w:sz w:val="22"/>
          <w:szCs w:val="22"/>
          <w:lang w:eastAsia="ja-JP"/>
        </w:rPr>
        <w:t>第</w:t>
      </w:r>
      <w:r w:rsidRPr="003F3E21">
        <w:rPr>
          <w:rFonts w:asciiTheme="majorEastAsia" w:eastAsiaTheme="majorEastAsia" w:hAnsiTheme="majorEastAsia"/>
          <w:sz w:val="22"/>
          <w:szCs w:val="22"/>
          <w:lang w:eastAsia="ja-JP"/>
        </w:rPr>
        <w:t>3</w:t>
      </w:r>
      <w:r w:rsidRPr="003F3E21">
        <w:rPr>
          <w:rFonts w:asciiTheme="majorEastAsia" w:eastAsiaTheme="majorEastAsia" w:hAnsiTheme="majorEastAsia" w:hint="eastAsia"/>
          <w:sz w:val="22"/>
          <w:szCs w:val="22"/>
          <w:lang w:eastAsia="ja-JP"/>
        </w:rPr>
        <w:t>章では、中波長分割多重方式（</w:t>
      </w:r>
      <w:r w:rsidRPr="003F3E21">
        <w:rPr>
          <w:rFonts w:asciiTheme="majorEastAsia" w:eastAsiaTheme="majorEastAsia" w:hAnsiTheme="majorEastAsia"/>
          <w:sz w:val="22"/>
          <w:szCs w:val="22"/>
          <w:lang w:eastAsia="ja-JP"/>
        </w:rPr>
        <w:t>MWDM</w:t>
      </w:r>
      <w:r w:rsidRPr="003F3E21">
        <w:rPr>
          <w:rFonts w:asciiTheme="majorEastAsia" w:eastAsiaTheme="majorEastAsia" w:hAnsiTheme="majorEastAsia" w:hint="eastAsia"/>
          <w:sz w:val="22"/>
          <w:szCs w:val="22"/>
          <w:lang w:eastAsia="ja-JP"/>
        </w:rPr>
        <w:t>）と高密度波長分割多重方式（</w:t>
      </w:r>
      <w:r w:rsidRPr="003F3E21">
        <w:rPr>
          <w:rFonts w:asciiTheme="majorEastAsia" w:eastAsiaTheme="majorEastAsia" w:hAnsiTheme="majorEastAsia"/>
          <w:sz w:val="22"/>
          <w:szCs w:val="22"/>
          <w:lang w:eastAsia="ja-JP"/>
        </w:rPr>
        <w:t>DWDM</w:t>
      </w:r>
      <w:r w:rsidRPr="003F3E21">
        <w:rPr>
          <w:rFonts w:asciiTheme="majorEastAsia" w:eastAsiaTheme="majorEastAsia" w:hAnsiTheme="majorEastAsia" w:hint="eastAsia"/>
          <w:sz w:val="22"/>
          <w:szCs w:val="22"/>
          <w:lang w:eastAsia="ja-JP"/>
        </w:rPr>
        <w:t>）の波長割り当てに焦点を当てています。第</w:t>
      </w:r>
      <w:r w:rsidRPr="003F3E21">
        <w:rPr>
          <w:rFonts w:asciiTheme="majorEastAsia" w:eastAsiaTheme="majorEastAsia" w:hAnsiTheme="majorEastAsia"/>
          <w:sz w:val="22"/>
          <w:szCs w:val="22"/>
          <w:lang w:eastAsia="ja-JP"/>
        </w:rPr>
        <w:t>4</w:t>
      </w:r>
      <w:r w:rsidRPr="003F3E21">
        <w:rPr>
          <w:rFonts w:asciiTheme="majorEastAsia" w:eastAsiaTheme="majorEastAsia" w:hAnsiTheme="majorEastAsia" w:hint="eastAsia"/>
          <w:sz w:val="22"/>
          <w:szCs w:val="22"/>
          <w:lang w:eastAsia="ja-JP"/>
        </w:rPr>
        <w:t>章では、光トランシーバーとマルチプレクサ</w:t>
      </w:r>
      <w:r w:rsidRPr="003F3E21">
        <w:rPr>
          <w:rFonts w:asciiTheme="majorEastAsia" w:eastAsiaTheme="majorEastAsia" w:hAnsiTheme="majorEastAsia"/>
          <w:sz w:val="22"/>
          <w:szCs w:val="22"/>
          <w:lang w:eastAsia="ja-JP"/>
        </w:rPr>
        <w:t>/</w:t>
      </w:r>
      <w:r w:rsidRPr="003F3E21">
        <w:rPr>
          <w:rFonts w:asciiTheme="majorEastAsia" w:eastAsiaTheme="majorEastAsia" w:hAnsiTheme="majorEastAsia" w:hint="eastAsia"/>
          <w:sz w:val="22"/>
          <w:szCs w:val="22"/>
          <w:lang w:eastAsia="ja-JP"/>
        </w:rPr>
        <w:t>デマルチプレクサの技術要件に焦点を当てています。次の</w:t>
      </w:r>
      <w:r w:rsidRPr="003F3E21">
        <w:rPr>
          <w:rFonts w:asciiTheme="majorEastAsia" w:eastAsiaTheme="majorEastAsia" w:hAnsiTheme="majorEastAsia"/>
          <w:sz w:val="22"/>
          <w:szCs w:val="22"/>
          <w:lang w:eastAsia="ja-JP"/>
        </w:rPr>
        <w:t>3</w:t>
      </w:r>
      <w:r w:rsidRPr="003F3E21">
        <w:rPr>
          <w:rFonts w:asciiTheme="majorEastAsia" w:eastAsiaTheme="majorEastAsia" w:hAnsiTheme="majorEastAsia" w:hint="eastAsia"/>
          <w:sz w:val="22"/>
          <w:szCs w:val="22"/>
          <w:lang w:eastAsia="ja-JP"/>
        </w:rPr>
        <w:t>つの章では、それぞれシステム機能と性能要件、運用管理保守（</w:t>
      </w:r>
      <w:r w:rsidRPr="003F3E21">
        <w:rPr>
          <w:rFonts w:asciiTheme="majorEastAsia" w:eastAsiaTheme="majorEastAsia" w:hAnsiTheme="majorEastAsia"/>
          <w:sz w:val="22"/>
          <w:szCs w:val="22"/>
          <w:lang w:eastAsia="ja-JP"/>
        </w:rPr>
        <w:t>OAM</w:t>
      </w:r>
      <w:r w:rsidRPr="003F3E21">
        <w:rPr>
          <w:rFonts w:asciiTheme="majorEastAsia" w:eastAsiaTheme="majorEastAsia" w:hAnsiTheme="majorEastAsia" w:hint="eastAsia"/>
          <w:sz w:val="22"/>
          <w:szCs w:val="22"/>
          <w:lang w:eastAsia="ja-JP"/>
        </w:rPr>
        <w:t>）要件、管理インターフェースに焦点を当てています。</w:t>
      </w:r>
    </w:p>
    <w:p w14:paraId="1916891E" w14:textId="77777777" w:rsidR="002637B3" w:rsidRPr="003F3E21" w:rsidRDefault="002637B3" w:rsidP="009865D8">
      <w:pPr>
        <w:pStyle w:val="af9"/>
        <w:spacing w:before="119" w:line="307" w:lineRule="auto"/>
        <w:ind w:left="851" w:right="-1"/>
        <w:jc w:val="both"/>
        <w:rPr>
          <w:rFonts w:asciiTheme="majorEastAsia" w:eastAsiaTheme="majorEastAsia" w:hAnsiTheme="majorEastAsia"/>
          <w:sz w:val="22"/>
          <w:szCs w:val="22"/>
          <w:lang w:eastAsia="ja-JP"/>
        </w:rPr>
      </w:pPr>
      <w:r w:rsidRPr="003F3E21">
        <w:rPr>
          <w:rFonts w:asciiTheme="majorEastAsia" w:eastAsiaTheme="majorEastAsia" w:hAnsiTheme="majorEastAsia" w:hint="eastAsia"/>
          <w:sz w:val="22"/>
          <w:szCs w:val="22"/>
          <w:lang w:eastAsia="ja-JP"/>
        </w:rPr>
        <w:t>この文書は、</w:t>
      </w:r>
      <w:r w:rsidRPr="003F3E21">
        <w:rPr>
          <w:rFonts w:asciiTheme="majorEastAsia" w:eastAsiaTheme="majorEastAsia" w:hAnsiTheme="majorEastAsia"/>
          <w:sz w:val="22"/>
          <w:szCs w:val="22"/>
          <w:lang w:eastAsia="ja-JP"/>
        </w:rPr>
        <w:t>O-RAN</w:t>
      </w:r>
      <w:r w:rsidRPr="003F3E21">
        <w:rPr>
          <w:rFonts w:asciiTheme="majorEastAsia" w:eastAsiaTheme="majorEastAsia" w:hAnsiTheme="majorEastAsia" w:hint="eastAsia"/>
          <w:sz w:val="22"/>
          <w:szCs w:val="22"/>
          <w:lang w:eastAsia="ja-JP"/>
        </w:rPr>
        <w:t>、</w:t>
      </w:r>
      <w:r w:rsidRPr="003F3E21">
        <w:rPr>
          <w:rFonts w:asciiTheme="majorEastAsia" w:eastAsiaTheme="majorEastAsia" w:hAnsiTheme="majorEastAsia"/>
          <w:sz w:val="22"/>
          <w:szCs w:val="22"/>
          <w:lang w:eastAsia="ja-JP"/>
        </w:rPr>
        <w:t>3GPP</w:t>
      </w:r>
      <w:r w:rsidRPr="003F3E21">
        <w:rPr>
          <w:rFonts w:asciiTheme="majorEastAsia" w:eastAsiaTheme="majorEastAsia" w:hAnsiTheme="majorEastAsia" w:hint="eastAsia"/>
          <w:sz w:val="22"/>
          <w:szCs w:val="22"/>
          <w:lang w:eastAsia="ja-JP"/>
        </w:rPr>
        <w:t>、</w:t>
      </w:r>
      <w:r w:rsidRPr="003F3E21">
        <w:rPr>
          <w:rFonts w:asciiTheme="majorEastAsia" w:eastAsiaTheme="majorEastAsia" w:hAnsiTheme="majorEastAsia"/>
          <w:sz w:val="22"/>
          <w:szCs w:val="22"/>
          <w:lang w:eastAsia="ja-JP"/>
        </w:rPr>
        <w:t>IEEE</w:t>
      </w:r>
      <w:r w:rsidRPr="003F3E21">
        <w:rPr>
          <w:rFonts w:asciiTheme="majorEastAsia" w:eastAsiaTheme="majorEastAsia" w:hAnsiTheme="majorEastAsia" w:hint="eastAsia"/>
          <w:sz w:val="22"/>
          <w:szCs w:val="22"/>
          <w:lang w:eastAsia="ja-JP"/>
        </w:rPr>
        <w:t>、</w:t>
      </w:r>
      <w:r w:rsidRPr="003F3E21">
        <w:rPr>
          <w:rFonts w:asciiTheme="majorEastAsia" w:eastAsiaTheme="majorEastAsia" w:hAnsiTheme="majorEastAsia"/>
          <w:sz w:val="22"/>
          <w:szCs w:val="22"/>
          <w:lang w:eastAsia="ja-JP"/>
        </w:rPr>
        <w:t>ITU-T</w:t>
      </w:r>
      <w:r w:rsidRPr="003F3E21">
        <w:rPr>
          <w:rFonts w:asciiTheme="majorEastAsia" w:eastAsiaTheme="majorEastAsia" w:hAnsiTheme="majorEastAsia" w:hint="eastAsia"/>
          <w:sz w:val="22"/>
          <w:szCs w:val="22"/>
          <w:lang w:eastAsia="ja-JP"/>
        </w:rPr>
        <w:t>、およびその他の関連標準化団体や業界団体が公表した情報を使用しています。教育、情報、規範的な内容を含んでいます。</w:t>
      </w:r>
    </w:p>
    <w:p w14:paraId="2EFB4A29" w14:textId="40B434E3" w:rsidR="002637B3" w:rsidRDefault="002637B3" w:rsidP="002637B3">
      <w:pPr>
        <w:ind w:leftChars="400" w:left="830"/>
        <w:jc w:val="left"/>
        <w:rPr>
          <w:rFonts w:asciiTheme="majorEastAsia" w:eastAsiaTheme="majorEastAsia" w:hAnsiTheme="majorEastAsia"/>
        </w:rPr>
      </w:pPr>
    </w:p>
    <w:p w14:paraId="51BE3F7A" w14:textId="37201547" w:rsidR="002637B3" w:rsidRDefault="002637B3">
      <w:pPr>
        <w:widowControl/>
        <w:jc w:val="left"/>
        <w:rPr>
          <w:rFonts w:asciiTheme="majorEastAsia" w:eastAsiaTheme="majorEastAsia" w:hAnsiTheme="majorEastAsia"/>
        </w:rPr>
      </w:pPr>
      <w:r>
        <w:rPr>
          <w:rFonts w:asciiTheme="majorEastAsia" w:eastAsiaTheme="majorEastAsia" w:hAnsiTheme="majorEastAsia"/>
        </w:rPr>
        <w:br w:type="page"/>
      </w:r>
    </w:p>
    <w:p w14:paraId="167DA254" w14:textId="37A72111" w:rsidR="000B3F84" w:rsidRDefault="005D09B4" w:rsidP="00A321C6">
      <w:pPr>
        <w:ind w:leftChars="200" w:left="415"/>
        <w:jc w:val="left"/>
        <w:outlineLvl w:val="1"/>
        <w:rPr>
          <w:rFonts w:asciiTheme="majorEastAsia" w:eastAsiaTheme="majorEastAsia" w:hAnsiTheme="majorEastAsia"/>
        </w:rPr>
      </w:pPr>
      <w:bookmarkStart w:id="6" w:name="_Toc172903559"/>
      <w:r>
        <w:rPr>
          <w:rFonts w:asciiTheme="majorEastAsia" w:eastAsiaTheme="majorEastAsia" w:hAnsiTheme="majorEastAsia" w:hint="eastAsia"/>
        </w:rPr>
        <w:lastRenderedPageBreak/>
        <w:t>１－２．</w:t>
      </w:r>
      <w:r w:rsidR="002637B3">
        <w:rPr>
          <w:rFonts w:asciiTheme="majorEastAsia" w:eastAsiaTheme="majorEastAsia" w:hAnsiTheme="majorEastAsia" w:hint="eastAsia"/>
        </w:rPr>
        <w:t>参考文献</w:t>
      </w:r>
      <w:bookmarkEnd w:id="6"/>
    </w:p>
    <w:p w14:paraId="17D50E87" w14:textId="487FF090" w:rsidR="005D09B4" w:rsidRPr="004A64AA" w:rsidRDefault="002637B3" w:rsidP="00047D21">
      <w:pPr>
        <w:ind w:leftChars="411" w:left="853"/>
        <w:jc w:val="left"/>
        <w:rPr>
          <w:rFonts w:asciiTheme="majorEastAsia" w:eastAsiaTheme="majorEastAsia" w:hAnsiTheme="majorEastAsia"/>
          <w:szCs w:val="22"/>
        </w:rPr>
      </w:pPr>
      <w:r w:rsidRPr="004A64AA">
        <w:rPr>
          <w:rFonts w:asciiTheme="majorEastAsia" w:eastAsiaTheme="majorEastAsia" w:hAnsiTheme="majorEastAsia" w:cs="ＭＳ 明朝" w:hint="eastAsia"/>
          <w:szCs w:val="22"/>
        </w:rPr>
        <w:t>以下の文書には、本書で引用されることにより、本書の規定を構成する条項が含まれています。</w:t>
      </w:r>
    </w:p>
    <w:p w14:paraId="4DD725A5" w14:textId="77777777" w:rsidR="005D09B4" w:rsidRPr="004A64AA" w:rsidRDefault="005D09B4" w:rsidP="009865D8">
      <w:pPr>
        <w:ind w:leftChars="400" w:left="830"/>
        <w:jc w:val="left"/>
        <w:rPr>
          <w:rFonts w:asciiTheme="majorEastAsia" w:eastAsiaTheme="majorEastAsia" w:hAnsiTheme="majorEastAsia"/>
          <w:szCs w:val="22"/>
        </w:rPr>
      </w:pPr>
    </w:p>
    <w:p w14:paraId="649EF37A" w14:textId="77777777" w:rsidR="00047D21" w:rsidRPr="004A64AA" w:rsidRDefault="00047D21" w:rsidP="00C0735D">
      <w:pPr>
        <w:pStyle w:val="ad"/>
        <w:numPr>
          <w:ilvl w:val="0"/>
          <w:numId w:val="3"/>
        </w:numPr>
        <w:autoSpaceDE w:val="0"/>
        <w:autoSpaceDN w:val="0"/>
        <w:spacing w:before="123"/>
        <w:ind w:leftChars="0" w:right="-1"/>
        <w:jc w:val="left"/>
        <w:rPr>
          <w:rFonts w:asciiTheme="majorEastAsia" w:eastAsiaTheme="majorEastAsia" w:hAnsiTheme="majorEastAsia"/>
          <w:szCs w:val="22"/>
        </w:rPr>
      </w:pPr>
      <w:r w:rsidRPr="004A64AA">
        <w:rPr>
          <w:rFonts w:asciiTheme="majorEastAsia" w:eastAsiaTheme="majorEastAsia" w:hAnsiTheme="majorEastAsia" w:cs="ＭＳ 明朝" w:hint="eastAsia"/>
          <w:szCs w:val="22"/>
        </w:rPr>
        <w:t>参考文献には、具体的なもの（出版日、版数、バージョン番号などで特定できるもの）と、そうでないものがあります。</w:t>
      </w:r>
    </w:p>
    <w:p w14:paraId="47A4815F" w14:textId="77777777" w:rsidR="00047D21" w:rsidRPr="004A64AA" w:rsidRDefault="00047D21" w:rsidP="00C0735D">
      <w:pPr>
        <w:pStyle w:val="ad"/>
        <w:numPr>
          <w:ilvl w:val="0"/>
          <w:numId w:val="3"/>
        </w:numPr>
        <w:autoSpaceDE w:val="0"/>
        <w:autoSpaceDN w:val="0"/>
        <w:spacing w:before="1" w:line="307" w:lineRule="auto"/>
        <w:ind w:leftChars="0" w:right="-1"/>
        <w:jc w:val="left"/>
        <w:rPr>
          <w:rFonts w:asciiTheme="majorEastAsia" w:eastAsiaTheme="majorEastAsia" w:hAnsiTheme="majorEastAsia"/>
          <w:szCs w:val="22"/>
        </w:rPr>
      </w:pPr>
      <w:r w:rsidRPr="004A64AA">
        <w:rPr>
          <w:rFonts w:asciiTheme="majorEastAsia" w:eastAsiaTheme="majorEastAsia" w:hAnsiTheme="majorEastAsia" w:cs="ＭＳ 明朝" w:hint="eastAsia"/>
          <w:szCs w:val="22"/>
        </w:rPr>
        <w:t>特定の参照については、その後の改訂は適用されません。</w:t>
      </w:r>
    </w:p>
    <w:p w14:paraId="51C61CE9" w14:textId="4EA91557" w:rsidR="00047D21" w:rsidRPr="004A64AA" w:rsidRDefault="00047D21" w:rsidP="00C0735D">
      <w:pPr>
        <w:pStyle w:val="ad"/>
        <w:numPr>
          <w:ilvl w:val="0"/>
          <w:numId w:val="3"/>
        </w:numPr>
        <w:autoSpaceDE w:val="0"/>
        <w:autoSpaceDN w:val="0"/>
        <w:spacing w:before="1" w:line="307" w:lineRule="auto"/>
        <w:ind w:leftChars="0" w:right="-1"/>
        <w:jc w:val="left"/>
        <w:rPr>
          <w:rFonts w:asciiTheme="majorEastAsia" w:eastAsiaTheme="majorEastAsia" w:hAnsiTheme="majorEastAsia"/>
          <w:szCs w:val="22"/>
        </w:rPr>
      </w:pPr>
      <w:r w:rsidRPr="004A64AA">
        <w:rPr>
          <w:rFonts w:asciiTheme="majorEastAsia" w:eastAsiaTheme="majorEastAsia" w:hAnsiTheme="majorEastAsia" w:cs="ＭＳ 明朝" w:hint="eastAsia"/>
          <w:szCs w:val="22"/>
        </w:rPr>
        <w:t>特に指定がない場合は、最新版が適用されます。</w:t>
      </w:r>
      <w:r w:rsidRPr="004A64AA">
        <w:rPr>
          <w:rFonts w:asciiTheme="majorEastAsia" w:eastAsiaTheme="majorEastAsia" w:hAnsiTheme="majorEastAsia"/>
          <w:szCs w:val="22"/>
        </w:rPr>
        <w:t>3GPP</w:t>
      </w:r>
      <w:r w:rsidRPr="004A64AA">
        <w:rPr>
          <w:rFonts w:asciiTheme="majorEastAsia" w:eastAsiaTheme="majorEastAsia" w:hAnsiTheme="majorEastAsia" w:cs="ＭＳ 明朝" w:hint="eastAsia"/>
          <w:szCs w:val="22"/>
        </w:rPr>
        <w:t>文書（</w:t>
      </w:r>
      <w:r w:rsidRPr="004A64AA">
        <w:rPr>
          <w:rFonts w:asciiTheme="majorEastAsia" w:eastAsiaTheme="majorEastAsia" w:hAnsiTheme="majorEastAsia"/>
          <w:szCs w:val="22"/>
        </w:rPr>
        <w:t>GSM</w:t>
      </w:r>
      <w:r w:rsidRPr="004A64AA">
        <w:rPr>
          <w:rFonts w:asciiTheme="majorEastAsia" w:eastAsiaTheme="majorEastAsia" w:hAnsiTheme="majorEastAsia" w:cs="ＭＳ 明朝" w:hint="eastAsia"/>
          <w:szCs w:val="22"/>
        </w:rPr>
        <w:t>文書を含む）への参照の場合、特定のバージョンが明記されていない参照は、暗黙的にその文書の最新バージョンを指します。</w:t>
      </w:r>
    </w:p>
    <w:p w14:paraId="35B663B6" w14:textId="6D8FBEDD" w:rsidR="00047D21" w:rsidRPr="004A64AA" w:rsidRDefault="00047D21" w:rsidP="009865D8">
      <w:pPr>
        <w:ind w:left="426"/>
        <w:jc w:val="left"/>
        <w:rPr>
          <w:rFonts w:asciiTheme="majorEastAsia" w:eastAsiaTheme="majorEastAsia" w:hAnsiTheme="majorEastAsia"/>
          <w:szCs w:val="22"/>
        </w:rPr>
      </w:pPr>
    </w:p>
    <w:p w14:paraId="726B7844" w14:textId="77777777" w:rsidR="00047D21" w:rsidRPr="004A64AA" w:rsidRDefault="00047D21" w:rsidP="00C0735D">
      <w:pPr>
        <w:pStyle w:val="ad"/>
        <w:numPr>
          <w:ilvl w:val="0"/>
          <w:numId w:val="5"/>
        </w:numPr>
        <w:tabs>
          <w:tab w:val="left" w:pos="1418"/>
        </w:tabs>
        <w:autoSpaceDE w:val="0"/>
        <w:autoSpaceDN w:val="0"/>
        <w:spacing w:before="117"/>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 xml:space="preserve">ITU-T G.694.1: </w:t>
      </w:r>
      <w:r w:rsidRPr="004A64AA">
        <w:rPr>
          <w:rFonts w:asciiTheme="majorEastAsia" w:eastAsiaTheme="majorEastAsia" w:hAnsiTheme="majorEastAsia" w:cs="ＭＳ 明朝" w:hint="eastAsia"/>
          <w:szCs w:val="22"/>
        </w:rPr>
        <w:t>「</w:t>
      </w:r>
      <w:r w:rsidRPr="004A64AA">
        <w:rPr>
          <w:rFonts w:asciiTheme="majorEastAsia" w:eastAsiaTheme="majorEastAsia" w:hAnsiTheme="majorEastAsia"/>
          <w:szCs w:val="22"/>
        </w:rPr>
        <w:t xml:space="preserve">WDM </w:t>
      </w:r>
      <w:r w:rsidRPr="004A64AA">
        <w:rPr>
          <w:rFonts w:asciiTheme="majorEastAsia" w:eastAsiaTheme="majorEastAsia" w:hAnsiTheme="majorEastAsia" w:cs="ＭＳ 明朝" w:hint="eastAsia"/>
          <w:szCs w:val="22"/>
        </w:rPr>
        <w:t>アプリケーション用スペクトルグリッド：</w:t>
      </w:r>
      <w:r w:rsidRPr="004A64AA">
        <w:rPr>
          <w:rFonts w:asciiTheme="majorEastAsia" w:eastAsiaTheme="majorEastAsia" w:hAnsiTheme="majorEastAsia"/>
          <w:szCs w:val="22"/>
        </w:rPr>
        <w:t xml:space="preserve">DWDM </w:t>
      </w:r>
      <w:r w:rsidRPr="004A64AA">
        <w:rPr>
          <w:rFonts w:asciiTheme="majorEastAsia" w:eastAsiaTheme="majorEastAsia" w:hAnsiTheme="majorEastAsia" w:cs="ＭＳ 明朝" w:hint="eastAsia"/>
          <w:szCs w:val="22"/>
        </w:rPr>
        <w:t>周波数グリッド」</w:t>
      </w:r>
    </w:p>
    <w:p w14:paraId="1FF1CE74" w14:textId="77777777" w:rsidR="00047D21" w:rsidRPr="004A64AA" w:rsidRDefault="00047D21" w:rsidP="00C0735D">
      <w:pPr>
        <w:pStyle w:val="ad"/>
        <w:numPr>
          <w:ilvl w:val="0"/>
          <w:numId w:val="5"/>
        </w:numPr>
        <w:tabs>
          <w:tab w:val="left" w:pos="1418"/>
        </w:tabs>
        <w:autoSpaceDE w:val="0"/>
        <w:autoSpaceDN w:val="0"/>
        <w:spacing w:before="185" w:line="304" w:lineRule="auto"/>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SmartTunable MSA</w:t>
      </w:r>
      <w:r w:rsidRPr="004A64AA">
        <w:rPr>
          <w:rFonts w:asciiTheme="majorEastAsia" w:eastAsiaTheme="majorEastAsia" w:hAnsiTheme="majorEastAsia" w:cs="ＭＳ 明朝" w:hint="eastAsia"/>
          <w:szCs w:val="22"/>
        </w:rPr>
        <w:t xml:space="preserve">：「スマートチューナブルモジュールの技術仕様」- </w:t>
      </w:r>
      <w:hyperlink r:id="rId12">
        <w:r w:rsidRPr="004A64AA">
          <w:rPr>
            <w:rFonts w:asciiTheme="majorEastAsia" w:eastAsiaTheme="majorEastAsia" w:hAnsiTheme="majorEastAsia"/>
            <w:color w:val="0462C1"/>
            <w:szCs w:val="22"/>
            <w:u w:val="single" w:color="0462C1"/>
          </w:rPr>
          <w:t xml:space="preserve">www.smarttunable- </w:t>
        </w:r>
      </w:hyperlink>
      <w:hyperlink r:id="rId13">
        <w:r w:rsidRPr="004A64AA">
          <w:rPr>
            <w:rFonts w:asciiTheme="majorEastAsia" w:eastAsiaTheme="majorEastAsia" w:hAnsiTheme="majorEastAsia"/>
            <w:color w:val="0462C1"/>
            <w:spacing w:val="-2"/>
            <w:szCs w:val="22"/>
            <w:u w:val="single" w:color="0462C1"/>
          </w:rPr>
          <w:t>msa.org</w:t>
        </w:r>
      </w:hyperlink>
    </w:p>
    <w:p w14:paraId="1A89F476" w14:textId="77777777" w:rsidR="00047D21" w:rsidRPr="004A64AA" w:rsidRDefault="00047D21" w:rsidP="00C0735D">
      <w:pPr>
        <w:pStyle w:val="ad"/>
        <w:numPr>
          <w:ilvl w:val="0"/>
          <w:numId w:val="5"/>
        </w:numPr>
        <w:tabs>
          <w:tab w:val="left" w:pos="1418"/>
        </w:tabs>
        <w:autoSpaceDE w:val="0"/>
        <w:autoSpaceDN w:val="0"/>
        <w:spacing w:before="182"/>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ITU-T G.652</w:t>
      </w:r>
      <w:r w:rsidRPr="004A64AA">
        <w:rPr>
          <w:rFonts w:asciiTheme="majorEastAsia" w:eastAsiaTheme="majorEastAsia" w:hAnsiTheme="majorEastAsia" w:cs="ＭＳ 明朝" w:hint="eastAsia"/>
          <w:szCs w:val="22"/>
        </w:rPr>
        <w:t>：「シングルモード光ファイバーおよびケーブルの特性」</w:t>
      </w:r>
    </w:p>
    <w:p w14:paraId="39740ED0" w14:textId="77777777" w:rsidR="00047D21" w:rsidRPr="004A64AA" w:rsidRDefault="00047D21" w:rsidP="00C0735D">
      <w:pPr>
        <w:pStyle w:val="ad"/>
        <w:numPr>
          <w:ilvl w:val="0"/>
          <w:numId w:val="5"/>
        </w:numPr>
        <w:tabs>
          <w:tab w:val="left" w:pos="1418"/>
          <w:tab w:val="left" w:pos="1505"/>
        </w:tabs>
        <w:autoSpaceDE w:val="0"/>
        <w:autoSpaceDN w:val="0"/>
        <w:spacing w:before="185"/>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 xml:space="preserve">SFF-8431: </w:t>
      </w:r>
      <w:r w:rsidRPr="004A64AA">
        <w:rPr>
          <w:rFonts w:asciiTheme="majorEastAsia" w:eastAsiaTheme="majorEastAsia" w:hAnsiTheme="majorEastAsia" w:cs="ＭＳ 明朝" w:hint="eastAsia"/>
          <w:szCs w:val="22"/>
        </w:rPr>
        <w:t>「</w:t>
      </w:r>
      <w:r w:rsidRPr="004A64AA">
        <w:rPr>
          <w:rFonts w:asciiTheme="majorEastAsia" w:eastAsiaTheme="majorEastAsia" w:hAnsiTheme="majorEastAsia"/>
          <w:szCs w:val="22"/>
        </w:rPr>
        <w:t xml:space="preserve">SFP+ 10 Gb/s </w:t>
      </w:r>
      <w:r w:rsidRPr="004A64AA">
        <w:rPr>
          <w:rFonts w:asciiTheme="majorEastAsia" w:eastAsiaTheme="majorEastAsia" w:hAnsiTheme="majorEastAsia" w:cs="ＭＳ 明朝" w:hint="eastAsia"/>
          <w:szCs w:val="22"/>
        </w:rPr>
        <w:t>および低速電気インターフェース」</w:t>
      </w:r>
    </w:p>
    <w:p w14:paraId="34690107" w14:textId="77777777" w:rsidR="00047D21" w:rsidRPr="004A64AA" w:rsidRDefault="00047D21" w:rsidP="00C0735D">
      <w:pPr>
        <w:pStyle w:val="ad"/>
        <w:numPr>
          <w:ilvl w:val="0"/>
          <w:numId w:val="5"/>
        </w:numPr>
        <w:tabs>
          <w:tab w:val="left" w:pos="1418"/>
          <w:tab w:val="left" w:pos="1505"/>
        </w:tabs>
        <w:autoSpaceDE w:val="0"/>
        <w:autoSpaceDN w:val="0"/>
        <w:spacing w:before="184"/>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 xml:space="preserve">SFF-8432: </w:t>
      </w:r>
      <w:r w:rsidRPr="004A64AA">
        <w:rPr>
          <w:rFonts w:asciiTheme="majorEastAsia" w:eastAsiaTheme="majorEastAsia" w:hAnsiTheme="majorEastAsia" w:cs="ＭＳ 明朝" w:hint="eastAsia"/>
          <w:szCs w:val="22"/>
        </w:rPr>
        <w:t>「</w:t>
      </w:r>
      <w:r w:rsidRPr="004A64AA">
        <w:rPr>
          <w:rFonts w:asciiTheme="majorEastAsia" w:eastAsiaTheme="majorEastAsia" w:hAnsiTheme="majorEastAsia"/>
          <w:szCs w:val="22"/>
        </w:rPr>
        <w:t>SFP+</w:t>
      </w:r>
      <w:r w:rsidRPr="004A64AA">
        <w:rPr>
          <w:rFonts w:asciiTheme="majorEastAsia" w:eastAsiaTheme="majorEastAsia" w:hAnsiTheme="majorEastAsia" w:cs="ＭＳ 明朝" w:hint="eastAsia"/>
          <w:szCs w:val="22"/>
        </w:rPr>
        <w:t>モジュールおよびケージ」</w:t>
      </w:r>
    </w:p>
    <w:p w14:paraId="3B593D9D" w14:textId="77777777" w:rsidR="00047D21" w:rsidRPr="004A64AA" w:rsidRDefault="00047D21" w:rsidP="00C0735D">
      <w:pPr>
        <w:pStyle w:val="ad"/>
        <w:numPr>
          <w:ilvl w:val="0"/>
          <w:numId w:val="5"/>
        </w:numPr>
        <w:tabs>
          <w:tab w:val="left" w:pos="1418"/>
          <w:tab w:val="left" w:pos="1505"/>
        </w:tabs>
        <w:autoSpaceDE w:val="0"/>
        <w:autoSpaceDN w:val="0"/>
        <w:spacing w:before="182"/>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 xml:space="preserve">SFF-8472: </w:t>
      </w:r>
      <w:r w:rsidRPr="004A64AA">
        <w:rPr>
          <w:rFonts w:asciiTheme="majorEastAsia" w:eastAsiaTheme="majorEastAsia" w:hAnsiTheme="majorEastAsia" w:cs="ＭＳ 明朝" w:hint="eastAsia"/>
          <w:szCs w:val="22"/>
        </w:rPr>
        <w:t>「</w:t>
      </w:r>
      <w:r w:rsidRPr="004A64AA">
        <w:rPr>
          <w:rFonts w:asciiTheme="majorEastAsia" w:eastAsiaTheme="majorEastAsia" w:hAnsiTheme="majorEastAsia"/>
          <w:szCs w:val="22"/>
        </w:rPr>
        <w:t>SFP+</w:t>
      </w:r>
      <w:r w:rsidRPr="004A64AA">
        <w:rPr>
          <w:rFonts w:asciiTheme="majorEastAsia" w:eastAsiaTheme="majorEastAsia" w:hAnsiTheme="majorEastAsia" w:cs="ＭＳ 明朝" w:hint="eastAsia"/>
          <w:szCs w:val="22"/>
        </w:rPr>
        <w:t>用管理インターフェース」</w:t>
      </w:r>
    </w:p>
    <w:p w14:paraId="699D823B" w14:textId="77777777" w:rsidR="00047D21" w:rsidRPr="004A64AA" w:rsidRDefault="00047D21" w:rsidP="00C0735D">
      <w:pPr>
        <w:pStyle w:val="ad"/>
        <w:numPr>
          <w:ilvl w:val="0"/>
          <w:numId w:val="5"/>
        </w:numPr>
        <w:tabs>
          <w:tab w:val="left" w:pos="1418"/>
          <w:tab w:val="left" w:pos="1505"/>
        </w:tabs>
        <w:autoSpaceDE w:val="0"/>
        <w:autoSpaceDN w:val="0"/>
        <w:spacing w:before="186"/>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 xml:space="preserve">SFF-8690: </w:t>
      </w:r>
      <w:r w:rsidRPr="004A64AA">
        <w:rPr>
          <w:rFonts w:asciiTheme="majorEastAsia" w:eastAsiaTheme="majorEastAsia" w:hAnsiTheme="majorEastAsia" w:cs="ＭＳ 明朝" w:hint="eastAsia"/>
          <w:szCs w:val="22"/>
        </w:rPr>
        <w:t>「</w:t>
      </w:r>
      <w:r w:rsidRPr="004A64AA">
        <w:rPr>
          <w:rFonts w:asciiTheme="majorEastAsia" w:eastAsiaTheme="majorEastAsia" w:hAnsiTheme="majorEastAsia"/>
          <w:szCs w:val="22"/>
        </w:rPr>
        <w:t>ITU</w:t>
      </w:r>
      <w:r w:rsidRPr="004A64AA">
        <w:rPr>
          <w:rFonts w:asciiTheme="majorEastAsia" w:eastAsiaTheme="majorEastAsia" w:hAnsiTheme="majorEastAsia" w:cs="ＭＳ 明朝" w:hint="eastAsia"/>
          <w:szCs w:val="22"/>
        </w:rPr>
        <w:t>周波数用調整可能な</w:t>
      </w:r>
      <w:r w:rsidRPr="004A64AA">
        <w:rPr>
          <w:rFonts w:asciiTheme="majorEastAsia" w:eastAsiaTheme="majorEastAsia" w:hAnsiTheme="majorEastAsia"/>
          <w:szCs w:val="22"/>
        </w:rPr>
        <w:t>SFP+</w:t>
      </w:r>
      <w:r w:rsidRPr="004A64AA">
        <w:rPr>
          <w:rFonts w:asciiTheme="majorEastAsia" w:eastAsiaTheme="majorEastAsia" w:hAnsiTheme="majorEastAsia" w:cs="ＭＳ 明朝" w:hint="eastAsia"/>
          <w:szCs w:val="22"/>
        </w:rPr>
        <w:t>メモリマップ」</w:t>
      </w:r>
    </w:p>
    <w:p w14:paraId="5A99F53D" w14:textId="77777777" w:rsidR="00047D21" w:rsidRPr="004A64AA" w:rsidRDefault="00047D21" w:rsidP="00C0735D">
      <w:pPr>
        <w:pStyle w:val="ad"/>
        <w:numPr>
          <w:ilvl w:val="0"/>
          <w:numId w:val="5"/>
        </w:numPr>
        <w:tabs>
          <w:tab w:val="left" w:pos="1418"/>
          <w:tab w:val="left" w:pos="1500"/>
          <w:tab w:val="left" w:pos="1505"/>
        </w:tabs>
        <w:autoSpaceDE w:val="0"/>
        <w:autoSpaceDN w:val="0"/>
        <w:spacing w:before="182" w:line="304" w:lineRule="auto"/>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 xml:space="preserve">IEEE Std 802.3-2018 Annex 109B: </w:t>
      </w:r>
      <w:r w:rsidRPr="004A64AA">
        <w:rPr>
          <w:rFonts w:asciiTheme="majorEastAsia" w:eastAsiaTheme="majorEastAsia" w:hAnsiTheme="majorEastAsia" w:cs="ＭＳ 明朝" w:hint="eastAsia"/>
          <w:szCs w:val="22"/>
        </w:rPr>
        <w:t>「チップ・トゥ・モジュール</w:t>
      </w:r>
      <w:r w:rsidRPr="004A64AA">
        <w:rPr>
          <w:rFonts w:asciiTheme="majorEastAsia" w:eastAsiaTheme="majorEastAsia" w:hAnsiTheme="majorEastAsia"/>
          <w:szCs w:val="22"/>
        </w:rPr>
        <w:t xml:space="preserve"> 25</w:t>
      </w:r>
      <w:r w:rsidRPr="004A64AA">
        <w:rPr>
          <w:rFonts w:asciiTheme="majorEastAsia" w:eastAsiaTheme="majorEastAsia" w:hAnsiTheme="majorEastAsia" w:cs="ＭＳ 明朝" w:hint="eastAsia"/>
          <w:szCs w:val="22"/>
        </w:rPr>
        <w:t>ギガビット・アタッチメント・ユニット・インターフェース（</w:t>
      </w:r>
      <w:r w:rsidRPr="004A64AA">
        <w:rPr>
          <w:rFonts w:asciiTheme="majorEastAsia" w:eastAsiaTheme="majorEastAsia" w:hAnsiTheme="majorEastAsia"/>
          <w:szCs w:val="22"/>
        </w:rPr>
        <w:t>25GAUI C2M</w:t>
      </w:r>
      <w:r w:rsidRPr="004A64AA">
        <w:rPr>
          <w:rFonts w:asciiTheme="majorEastAsia" w:eastAsiaTheme="majorEastAsia" w:hAnsiTheme="majorEastAsia" w:cs="ＭＳ 明朝" w:hint="eastAsia"/>
          <w:szCs w:val="22"/>
        </w:rPr>
        <w:t>）」</w:t>
      </w:r>
    </w:p>
    <w:p w14:paraId="5F61FCE6" w14:textId="77777777" w:rsidR="00047D21" w:rsidRPr="004A64AA" w:rsidRDefault="00047D21" w:rsidP="00C0735D">
      <w:pPr>
        <w:pStyle w:val="ad"/>
        <w:numPr>
          <w:ilvl w:val="0"/>
          <w:numId w:val="5"/>
        </w:numPr>
        <w:tabs>
          <w:tab w:val="left" w:pos="1418"/>
          <w:tab w:val="left" w:pos="1505"/>
        </w:tabs>
        <w:autoSpaceDE w:val="0"/>
        <w:autoSpaceDN w:val="0"/>
        <w:spacing w:before="122"/>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 xml:space="preserve">IEEE Std 802.3-2018 Clause 105: </w:t>
      </w:r>
      <w:r w:rsidRPr="004A64AA">
        <w:rPr>
          <w:rFonts w:asciiTheme="majorEastAsia" w:eastAsiaTheme="majorEastAsia" w:hAnsiTheme="majorEastAsia" w:cs="ＭＳ 明朝" w:hint="eastAsia"/>
          <w:szCs w:val="22"/>
        </w:rPr>
        <w:t>「</w:t>
      </w:r>
      <w:r w:rsidRPr="004A64AA">
        <w:rPr>
          <w:rFonts w:asciiTheme="majorEastAsia" w:eastAsiaTheme="majorEastAsia" w:hAnsiTheme="majorEastAsia"/>
          <w:szCs w:val="22"/>
        </w:rPr>
        <w:t xml:space="preserve">25 Gb/s </w:t>
      </w:r>
      <w:r w:rsidRPr="004A64AA">
        <w:rPr>
          <w:rFonts w:asciiTheme="majorEastAsia" w:eastAsiaTheme="majorEastAsia" w:hAnsiTheme="majorEastAsia" w:cs="ＭＳ 明朝" w:hint="eastAsia"/>
          <w:szCs w:val="22"/>
        </w:rPr>
        <w:t>ネットワーク入門」</w:t>
      </w:r>
    </w:p>
    <w:p w14:paraId="4D2FF84B" w14:textId="77777777" w:rsidR="00047D21" w:rsidRPr="004A64AA" w:rsidRDefault="00047D21" w:rsidP="00C0735D">
      <w:pPr>
        <w:pStyle w:val="ad"/>
        <w:numPr>
          <w:ilvl w:val="0"/>
          <w:numId w:val="5"/>
        </w:numPr>
        <w:tabs>
          <w:tab w:val="left" w:pos="1418"/>
          <w:tab w:val="left" w:pos="1505"/>
        </w:tabs>
        <w:autoSpaceDE w:val="0"/>
        <w:autoSpaceDN w:val="0"/>
        <w:spacing w:before="185"/>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 xml:space="preserve">O-RAN X-haul Transport Group, WG9: </w:t>
      </w:r>
      <w:r w:rsidRPr="004A64AA">
        <w:rPr>
          <w:rFonts w:asciiTheme="majorEastAsia" w:eastAsiaTheme="majorEastAsia" w:hAnsiTheme="majorEastAsia" w:cs="ＭＳ 明朝" w:hint="eastAsia"/>
          <w:szCs w:val="22"/>
        </w:rPr>
        <w:t>「</w:t>
      </w:r>
      <w:r w:rsidRPr="004A64AA">
        <w:rPr>
          <w:rFonts w:asciiTheme="majorEastAsia" w:eastAsiaTheme="majorEastAsia" w:hAnsiTheme="majorEastAsia"/>
          <w:szCs w:val="22"/>
        </w:rPr>
        <w:t xml:space="preserve">Xhaul </w:t>
      </w:r>
      <w:r w:rsidRPr="004A64AA">
        <w:rPr>
          <w:rFonts w:asciiTheme="majorEastAsia" w:eastAsiaTheme="majorEastAsia" w:hAnsiTheme="majorEastAsia" w:cs="ＭＳ 明朝" w:hint="eastAsia"/>
          <w:szCs w:val="22"/>
        </w:rPr>
        <w:t>トランスポート要件」</w:t>
      </w:r>
    </w:p>
    <w:p w14:paraId="44552EEF" w14:textId="77777777" w:rsidR="00047D21" w:rsidRPr="004A64AA" w:rsidRDefault="00047D21" w:rsidP="00C0735D">
      <w:pPr>
        <w:pStyle w:val="ad"/>
        <w:numPr>
          <w:ilvl w:val="0"/>
          <w:numId w:val="5"/>
        </w:numPr>
        <w:tabs>
          <w:tab w:val="left" w:pos="1418"/>
          <w:tab w:val="left" w:pos="1500"/>
        </w:tabs>
        <w:autoSpaceDE w:val="0"/>
        <w:autoSpaceDN w:val="0"/>
        <w:spacing w:before="183" w:line="304" w:lineRule="auto"/>
        <w:ind w:leftChars="0" w:left="1418" w:hanging="567"/>
        <w:jc w:val="left"/>
        <w:rPr>
          <w:rFonts w:asciiTheme="majorEastAsia" w:eastAsiaTheme="majorEastAsia" w:hAnsiTheme="majorEastAsia"/>
          <w:szCs w:val="22"/>
        </w:rPr>
      </w:pPr>
      <w:r w:rsidRPr="004A64AA">
        <w:rPr>
          <w:rFonts w:asciiTheme="majorEastAsia" w:eastAsiaTheme="majorEastAsia" w:hAnsiTheme="majorEastAsia" w:cs="ＭＳ 明朝" w:hint="eastAsia"/>
          <w:szCs w:val="22"/>
        </w:rPr>
        <w:t>次世代モバイルネットワーク（</w:t>
      </w:r>
      <w:r w:rsidRPr="004A64AA">
        <w:rPr>
          <w:rFonts w:asciiTheme="majorEastAsia" w:eastAsiaTheme="majorEastAsia" w:hAnsiTheme="majorEastAsia"/>
          <w:szCs w:val="22"/>
        </w:rPr>
        <w:t>NGMN</w:t>
      </w:r>
      <w:r w:rsidRPr="004A64AA">
        <w:rPr>
          <w:rFonts w:asciiTheme="majorEastAsia" w:eastAsiaTheme="majorEastAsia" w:hAnsiTheme="majorEastAsia" w:cs="ＭＳ 明朝" w:hint="eastAsia"/>
          <w:szCs w:val="22"/>
        </w:rPr>
        <w:t>）アライアンス：「</w:t>
      </w:r>
      <w:r w:rsidRPr="004A64AA">
        <w:rPr>
          <w:rFonts w:asciiTheme="majorEastAsia" w:eastAsiaTheme="majorEastAsia" w:hAnsiTheme="majorEastAsia"/>
          <w:szCs w:val="22"/>
        </w:rPr>
        <w:t xml:space="preserve">C-RAN </w:t>
      </w:r>
      <w:r w:rsidRPr="004A64AA">
        <w:rPr>
          <w:rFonts w:asciiTheme="majorEastAsia" w:eastAsiaTheme="majorEastAsia" w:hAnsiTheme="majorEastAsia" w:cs="ＭＳ 明朝" w:hint="eastAsia"/>
          <w:szCs w:val="22"/>
        </w:rPr>
        <w:t>に対するフロントホール要件」</w:t>
      </w:r>
    </w:p>
    <w:p w14:paraId="12F670ED" w14:textId="77777777" w:rsidR="00047D21" w:rsidRPr="004A64AA" w:rsidRDefault="00047D21" w:rsidP="00C0735D">
      <w:pPr>
        <w:pStyle w:val="ad"/>
        <w:numPr>
          <w:ilvl w:val="0"/>
          <w:numId w:val="5"/>
        </w:numPr>
        <w:tabs>
          <w:tab w:val="left" w:pos="1418"/>
          <w:tab w:val="left" w:pos="1505"/>
        </w:tabs>
        <w:autoSpaceDE w:val="0"/>
        <w:autoSpaceDN w:val="0"/>
        <w:spacing w:before="124"/>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ITU-T G.988</w:t>
      </w:r>
      <w:r w:rsidRPr="004A64AA">
        <w:rPr>
          <w:rFonts w:asciiTheme="majorEastAsia" w:eastAsiaTheme="majorEastAsia" w:hAnsiTheme="majorEastAsia" w:cs="ＭＳ 明朝" w:hint="eastAsia"/>
          <w:szCs w:val="22"/>
        </w:rPr>
        <w:t>：「</w:t>
      </w:r>
      <w:r w:rsidRPr="004A64AA">
        <w:rPr>
          <w:rFonts w:asciiTheme="majorEastAsia" w:eastAsiaTheme="majorEastAsia" w:hAnsiTheme="majorEastAsia"/>
          <w:szCs w:val="22"/>
        </w:rPr>
        <w:t>ONU</w:t>
      </w:r>
      <w:r w:rsidRPr="004A64AA">
        <w:rPr>
          <w:rFonts w:asciiTheme="majorEastAsia" w:eastAsiaTheme="majorEastAsia" w:hAnsiTheme="majorEastAsia" w:cs="ＭＳ 明朝" w:hint="eastAsia"/>
          <w:szCs w:val="22"/>
        </w:rPr>
        <w:t>管理および制御インターフェース（</w:t>
      </w:r>
      <w:r w:rsidRPr="004A64AA">
        <w:rPr>
          <w:rFonts w:asciiTheme="majorEastAsia" w:eastAsiaTheme="majorEastAsia" w:hAnsiTheme="majorEastAsia"/>
          <w:szCs w:val="22"/>
        </w:rPr>
        <w:t>OMCI</w:t>
      </w:r>
      <w:r w:rsidRPr="004A64AA">
        <w:rPr>
          <w:rFonts w:asciiTheme="majorEastAsia" w:eastAsiaTheme="majorEastAsia" w:hAnsiTheme="majorEastAsia" w:cs="ＭＳ 明朝" w:hint="eastAsia"/>
          <w:szCs w:val="22"/>
        </w:rPr>
        <w:t>）仕様」</w:t>
      </w:r>
    </w:p>
    <w:p w14:paraId="1356EF5E" w14:textId="77777777" w:rsidR="00047D21" w:rsidRPr="004A64AA" w:rsidRDefault="00047D21" w:rsidP="00C0735D">
      <w:pPr>
        <w:pStyle w:val="ad"/>
        <w:numPr>
          <w:ilvl w:val="0"/>
          <w:numId w:val="5"/>
        </w:numPr>
        <w:tabs>
          <w:tab w:val="left" w:pos="1418"/>
          <w:tab w:val="left" w:pos="1490"/>
          <w:tab w:val="left" w:pos="1505"/>
        </w:tabs>
        <w:autoSpaceDE w:val="0"/>
        <w:autoSpaceDN w:val="0"/>
        <w:spacing w:before="183" w:line="429" w:lineRule="auto"/>
        <w:ind w:leftChars="0" w:left="1418" w:hanging="567"/>
        <w:jc w:val="left"/>
        <w:rPr>
          <w:rFonts w:asciiTheme="majorEastAsia" w:eastAsiaTheme="majorEastAsia" w:hAnsiTheme="majorEastAsia"/>
          <w:szCs w:val="22"/>
        </w:rPr>
      </w:pPr>
      <w:r w:rsidRPr="004A64AA">
        <w:rPr>
          <w:rFonts w:asciiTheme="majorEastAsia" w:eastAsiaTheme="majorEastAsia" w:hAnsiTheme="majorEastAsia"/>
          <w:szCs w:val="22"/>
        </w:rPr>
        <w:t>ITU-T G.989</w:t>
      </w:r>
      <w:r w:rsidRPr="004A64AA">
        <w:rPr>
          <w:rFonts w:asciiTheme="majorEastAsia" w:eastAsiaTheme="majorEastAsia" w:hAnsiTheme="majorEastAsia" w:cs="ＭＳ 明朝" w:hint="eastAsia"/>
          <w:szCs w:val="22"/>
        </w:rPr>
        <w:t>付録</w:t>
      </w:r>
      <w:r w:rsidRPr="004A64AA">
        <w:rPr>
          <w:rFonts w:asciiTheme="majorEastAsia" w:eastAsiaTheme="majorEastAsia" w:hAnsiTheme="majorEastAsia"/>
          <w:szCs w:val="22"/>
        </w:rPr>
        <w:t>B</w:t>
      </w:r>
      <w:r w:rsidRPr="004A64AA">
        <w:rPr>
          <w:rFonts w:asciiTheme="majorEastAsia" w:eastAsiaTheme="majorEastAsia" w:hAnsiTheme="majorEastAsia" w:cs="ＭＳ 明朝" w:hint="eastAsia"/>
          <w:szCs w:val="22"/>
        </w:rPr>
        <w:t>：「</w:t>
      </w:r>
      <w:r w:rsidRPr="004A64AA">
        <w:rPr>
          <w:rFonts w:asciiTheme="majorEastAsia" w:eastAsiaTheme="majorEastAsia" w:hAnsiTheme="majorEastAsia"/>
          <w:szCs w:val="22"/>
        </w:rPr>
        <w:t>40</w:t>
      </w:r>
      <w:r w:rsidRPr="004A64AA">
        <w:rPr>
          <w:rFonts w:asciiTheme="majorEastAsia" w:eastAsiaTheme="majorEastAsia" w:hAnsiTheme="majorEastAsia" w:cs="ＭＳ 明朝" w:hint="eastAsia"/>
          <w:szCs w:val="22"/>
        </w:rPr>
        <w:t>ギガビット対応受動光ネットワーク</w:t>
      </w:r>
      <w:r w:rsidRPr="004A64AA">
        <w:rPr>
          <w:rFonts w:asciiTheme="majorEastAsia" w:eastAsiaTheme="majorEastAsia" w:hAnsiTheme="majorEastAsia"/>
          <w:szCs w:val="22"/>
        </w:rPr>
        <w:t>2</w:t>
      </w:r>
      <w:r w:rsidRPr="004A64AA">
        <w:rPr>
          <w:rFonts w:asciiTheme="majorEastAsia" w:eastAsiaTheme="majorEastAsia" w:hAnsiTheme="majorEastAsia" w:cs="ＭＳ 明朝" w:hint="eastAsia"/>
          <w:szCs w:val="22"/>
        </w:rPr>
        <w:t>（</w:t>
      </w:r>
      <w:r w:rsidRPr="004A64AA">
        <w:rPr>
          <w:rFonts w:asciiTheme="majorEastAsia" w:eastAsiaTheme="majorEastAsia" w:hAnsiTheme="majorEastAsia"/>
          <w:szCs w:val="22"/>
        </w:rPr>
        <w:t>NG-PON2</w:t>
      </w:r>
      <w:r w:rsidRPr="004A64AA">
        <w:rPr>
          <w:rFonts w:asciiTheme="majorEastAsia" w:eastAsiaTheme="majorEastAsia" w:hAnsiTheme="majorEastAsia" w:cs="ＭＳ 明朝" w:hint="eastAsia"/>
          <w:szCs w:val="22"/>
        </w:rPr>
        <w:t>）：物理メディア依存（</w:t>
      </w:r>
      <w:r w:rsidRPr="004A64AA">
        <w:rPr>
          <w:rFonts w:asciiTheme="majorEastAsia" w:eastAsiaTheme="majorEastAsia" w:hAnsiTheme="majorEastAsia"/>
          <w:szCs w:val="22"/>
        </w:rPr>
        <w:t>PMD</w:t>
      </w:r>
      <w:r w:rsidRPr="004A64AA">
        <w:rPr>
          <w:rFonts w:asciiTheme="majorEastAsia" w:eastAsiaTheme="majorEastAsia" w:hAnsiTheme="majorEastAsia" w:cs="ＭＳ 明朝" w:hint="eastAsia"/>
          <w:szCs w:val="22"/>
        </w:rPr>
        <w:t>）層仕様」</w:t>
      </w:r>
    </w:p>
    <w:p w14:paraId="3FEB0F92" w14:textId="0A67E281" w:rsidR="00047D21" w:rsidRPr="00047D21" w:rsidRDefault="00047D21" w:rsidP="00C0735D">
      <w:pPr>
        <w:pStyle w:val="ad"/>
        <w:widowControl/>
        <w:numPr>
          <w:ilvl w:val="0"/>
          <w:numId w:val="5"/>
        </w:numPr>
        <w:tabs>
          <w:tab w:val="left" w:pos="1418"/>
          <w:tab w:val="left" w:pos="1500"/>
        </w:tabs>
        <w:autoSpaceDE w:val="0"/>
        <w:autoSpaceDN w:val="0"/>
        <w:spacing w:before="5" w:line="304" w:lineRule="auto"/>
        <w:ind w:leftChars="411" w:left="1420" w:hanging="567"/>
        <w:jc w:val="left"/>
        <w:rPr>
          <w:rFonts w:asciiTheme="majorEastAsia" w:eastAsiaTheme="majorEastAsia" w:hAnsiTheme="majorEastAsia"/>
        </w:rPr>
      </w:pPr>
      <w:r w:rsidRPr="004A64AA">
        <w:rPr>
          <w:rFonts w:asciiTheme="majorEastAsia" w:eastAsiaTheme="majorEastAsia" w:hAnsiTheme="majorEastAsia"/>
          <w:szCs w:val="22"/>
        </w:rPr>
        <w:t>ITU-T G.989.3</w:t>
      </w:r>
      <w:r w:rsidRPr="004A64AA">
        <w:rPr>
          <w:rFonts w:asciiTheme="majorEastAsia" w:eastAsiaTheme="majorEastAsia" w:hAnsiTheme="majorEastAsia" w:cs="ＭＳ 明朝" w:hint="eastAsia"/>
          <w:szCs w:val="22"/>
        </w:rPr>
        <w:t>付録</w:t>
      </w:r>
      <w:r w:rsidRPr="004A64AA">
        <w:rPr>
          <w:rFonts w:asciiTheme="majorEastAsia" w:eastAsiaTheme="majorEastAsia" w:hAnsiTheme="majorEastAsia"/>
          <w:szCs w:val="22"/>
        </w:rPr>
        <w:t>F</w:t>
      </w:r>
      <w:r w:rsidRPr="004A64AA">
        <w:rPr>
          <w:rFonts w:asciiTheme="majorEastAsia" w:eastAsiaTheme="majorEastAsia" w:hAnsiTheme="majorEastAsia" w:cs="ＭＳ 明朝" w:hint="eastAsia"/>
          <w:szCs w:val="22"/>
        </w:rPr>
        <w:t>および</w:t>
      </w:r>
      <w:r w:rsidRPr="004A64AA">
        <w:rPr>
          <w:rFonts w:asciiTheme="majorEastAsia" w:eastAsiaTheme="majorEastAsia" w:hAnsiTheme="majorEastAsia"/>
          <w:szCs w:val="22"/>
        </w:rPr>
        <w:t>G</w:t>
      </w:r>
      <w:r w:rsidRPr="004A64AA">
        <w:rPr>
          <w:rFonts w:asciiTheme="majorEastAsia" w:eastAsiaTheme="majorEastAsia" w:hAnsiTheme="majorEastAsia" w:cs="ＭＳ 明朝" w:hint="eastAsia"/>
          <w:szCs w:val="22"/>
        </w:rPr>
        <w:t>：「</w:t>
      </w:r>
      <w:r w:rsidRPr="004A64AA">
        <w:rPr>
          <w:rFonts w:asciiTheme="majorEastAsia" w:eastAsiaTheme="majorEastAsia" w:hAnsiTheme="majorEastAsia"/>
          <w:szCs w:val="22"/>
        </w:rPr>
        <w:t>40</w:t>
      </w:r>
      <w:r w:rsidRPr="004A64AA">
        <w:rPr>
          <w:rFonts w:asciiTheme="majorEastAsia" w:eastAsiaTheme="majorEastAsia" w:hAnsiTheme="majorEastAsia" w:cs="ＭＳ 明朝" w:hint="eastAsia"/>
          <w:szCs w:val="22"/>
        </w:rPr>
        <w:t>ギガビット対応受動光ネットワーク（</w:t>
      </w:r>
      <w:r w:rsidRPr="004A64AA">
        <w:rPr>
          <w:rFonts w:asciiTheme="majorEastAsia" w:eastAsiaTheme="majorEastAsia" w:hAnsiTheme="majorEastAsia"/>
          <w:szCs w:val="22"/>
        </w:rPr>
        <w:t>NG-PON2</w:t>
      </w:r>
      <w:r w:rsidRPr="004A64AA">
        <w:rPr>
          <w:rFonts w:asciiTheme="majorEastAsia" w:eastAsiaTheme="majorEastAsia" w:hAnsiTheme="majorEastAsia" w:cs="ＭＳ 明朝" w:hint="eastAsia"/>
          <w:szCs w:val="22"/>
        </w:rPr>
        <w:t>）：伝送収束層仕様」</w:t>
      </w:r>
      <w:r w:rsidRPr="00047D21">
        <w:rPr>
          <w:rFonts w:asciiTheme="majorEastAsia" w:eastAsiaTheme="majorEastAsia" w:hAnsiTheme="majorEastAsia"/>
        </w:rPr>
        <w:br w:type="page"/>
      </w:r>
    </w:p>
    <w:p w14:paraId="37C360EE" w14:textId="7C8E9311" w:rsidR="00D171CF" w:rsidRDefault="00C44EA2" w:rsidP="00C44EA2">
      <w:pPr>
        <w:ind w:leftChars="200" w:left="415"/>
        <w:jc w:val="left"/>
        <w:outlineLvl w:val="1"/>
        <w:rPr>
          <w:rFonts w:asciiTheme="majorEastAsia" w:eastAsiaTheme="majorEastAsia" w:hAnsiTheme="majorEastAsia"/>
          <w:spacing w:val="-2"/>
        </w:rPr>
      </w:pPr>
      <w:bookmarkStart w:id="7" w:name="_Toc172903560"/>
      <w:r>
        <w:rPr>
          <w:rFonts w:asciiTheme="majorEastAsia" w:eastAsiaTheme="majorEastAsia" w:hAnsiTheme="majorEastAsia" w:hint="eastAsia"/>
        </w:rPr>
        <w:lastRenderedPageBreak/>
        <w:t>１－３．</w:t>
      </w:r>
      <w:bookmarkStart w:id="8" w:name="_Toc172707453"/>
      <w:r w:rsidR="00047D21" w:rsidRPr="003F3E21">
        <w:rPr>
          <w:rFonts w:asciiTheme="majorEastAsia" w:eastAsiaTheme="majorEastAsia" w:hAnsiTheme="majorEastAsia"/>
        </w:rPr>
        <w:t>定義と</w:t>
      </w:r>
      <w:r w:rsidR="00047D21" w:rsidRPr="003F3E21">
        <w:rPr>
          <w:rFonts w:asciiTheme="majorEastAsia" w:eastAsiaTheme="majorEastAsia" w:hAnsiTheme="majorEastAsia"/>
          <w:spacing w:val="-2"/>
        </w:rPr>
        <w:t xml:space="preserve"> 略語</w:t>
      </w:r>
      <w:bookmarkEnd w:id="7"/>
      <w:bookmarkEnd w:id="8"/>
    </w:p>
    <w:p w14:paraId="550F90C0" w14:textId="17B9BD9A" w:rsidR="00047D21" w:rsidRDefault="00047D21" w:rsidP="00C44EA2">
      <w:pPr>
        <w:ind w:leftChars="200" w:left="415"/>
        <w:jc w:val="left"/>
        <w:outlineLvl w:val="1"/>
        <w:rPr>
          <w:rFonts w:asciiTheme="majorEastAsia" w:eastAsiaTheme="majorEastAsia" w:hAnsiTheme="majorEastAsia"/>
        </w:rPr>
      </w:pPr>
      <w:bookmarkStart w:id="9" w:name="_Toc172903561"/>
      <w:r>
        <w:rPr>
          <w:rFonts w:asciiTheme="majorEastAsia" w:eastAsiaTheme="majorEastAsia" w:hAnsiTheme="majorEastAsia" w:hint="eastAsia"/>
        </w:rPr>
        <w:t>１－３－１．定義</w:t>
      </w:r>
      <w:bookmarkEnd w:id="9"/>
    </w:p>
    <w:p w14:paraId="7400E6B5" w14:textId="77777777" w:rsidR="00456786" w:rsidRDefault="009F2787" w:rsidP="00456786">
      <w:pPr>
        <w:ind w:leftChars="200" w:left="830" w:hangingChars="200" w:hanging="415"/>
        <w:jc w:val="left"/>
        <w:rPr>
          <w:rFonts w:asciiTheme="majorEastAsia" w:eastAsiaTheme="majorEastAsia" w:hAnsiTheme="majorEastAsia"/>
        </w:rPr>
      </w:pPr>
      <w:r>
        <w:rPr>
          <w:rFonts w:asciiTheme="majorEastAsia" w:eastAsiaTheme="majorEastAsia" w:hAnsiTheme="majorEastAsia" w:hint="eastAsia"/>
        </w:rPr>
        <w:t xml:space="preserve">　　</w:t>
      </w:r>
      <w:r w:rsidR="00456786" w:rsidRPr="00456786">
        <w:rPr>
          <w:rFonts w:asciiTheme="majorEastAsia" w:eastAsiaTheme="majorEastAsia" w:hAnsiTheme="majorEastAsia" w:hint="eastAsia"/>
        </w:rPr>
        <w:t>本文書では、以下の用語と定義が適用される。</w:t>
      </w:r>
    </w:p>
    <w:p w14:paraId="4783680C" w14:textId="4A95F3C3" w:rsidR="009F2787" w:rsidRDefault="00456786" w:rsidP="00456786">
      <w:pPr>
        <w:ind w:leftChars="400" w:left="830" w:firstLineChars="10" w:firstLine="21"/>
        <w:jc w:val="left"/>
        <w:rPr>
          <w:rFonts w:asciiTheme="majorEastAsia" w:eastAsiaTheme="majorEastAsia" w:hAnsiTheme="majorEastAsia"/>
        </w:rPr>
      </w:pPr>
      <w:r w:rsidRPr="00456786">
        <w:rPr>
          <w:rFonts w:asciiTheme="majorEastAsia" w:eastAsiaTheme="majorEastAsia" w:hAnsiTheme="majorEastAsia" w:hint="eastAsia"/>
        </w:rPr>
        <w:t>&lt;</w:t>
      </w:r>
      <w:r w:rsidRPr="00456786">
        <w:rPr>
          <w:rFonts w:asciiTheme="majorEastAsia" w:eastAsiaTheme="majorEastAsia" w:hAnsiTheme="majorEastAsia" w:hint="eastAsia"/>
          <w:b/>
          <w:bCs/>
        </w:rPr>
        <w:t>TERM</w:t>
      </w:r>
      <w:r w:rsidRPr="00456786">
        <w:rPr>
          <w:rFonts w:asciiTheme="majorEastAsia" w:eastAsiaTheme="majorEastAsia" w:hAnsiTheme="majorEastAsia" w:hint="eastAsia"/>
        </w:rPr>
        <w:t>：用語の説明</w:t>
      </w:r>
      <w:r>
        <w:rPr>
          <w:rFonts w:asciiTheme="majorEastAsia" w:eastAsiaTheme="majorEastAsia" w:hAnsiTheme="majorEastAsia" w:hint="eastAsia"/>
        </w:rPr>
        <w:t>&gt;</w:t>
      </w:r>
    </w:p>
    <w:p w14:paraId="0BFC9AB2" w14:textId="77777777" w:rsidR="00047D21" w:rsidRDefault="00047D21" w:rsidP="00047D21">
      <w:pPr>
        <w:jc w:val="left"/>
        <w:rPr>
          <w:rFonts w:asciiTheme="majorEastAsia" w:eastAsiaTheme="majorEastAsia" w:hAnsiTheme="majorEastAsia"/>
        </w:rPr>
      </w:pPr>
    </w:p>
    <w:p w14:paraId="59BAC9DF" w14:textId="3AF7A728" w:rsidR="00047D21" w:rsidRDefault="00047D21" w:rsidP="00047D21">
      <w:pPr>
        <w:ind w:leftChars="200" w:left="415"/>
        <w:jc w:val="left"/>
        <w:outlineLvl w:val="1"/>
        <w:rPr>
          <w:rFonts w:asciiTheme="majorEastAsia" w:eastAsiaTheme="majorEastAsia" w:hAnsiTheme="majorEastAsia"/>
        </w:rPr>
      </w:pPr>
      <w:bookmarkStart w:id="10" w:name="_Toc172903562"/>
      <w:r>
        <w:rPr>
          <w:rFonts w:asciiTheme="majorEastAsia" w:eastAsiaTheme="majorEastAsia" w:hAnsiTheme="majorEastAsia" w:hint="eastAsia"/>
        </w:rPr>
        <w:t>１－３－２．略語</w:t>
      </w:r>
      <w:bookmarkEnd w:id="10"/>
    </w:p>
    <w:p w14:paraId="64244595" w14:textId="7AC64F13" w:rsidR="00047D21" w:rsidRDefault="00047D21" w:rsidP="00047D21">
      <w:pPr>
        <w:ind w:leftChars="200" w:left="830" w:hangingChars="200" w:hanging="415"/>
        <w:jc w:val="left"/>
        <w:rPr>
          <w:rFonts w:asciiTheme="majorEastAsia" w:eastAsiaTheme="majorEastAsia" w:hAnsiTheme="majorEastAsia"/>
          <w:spacing w:val="-2"/>
        </w:rPr>
      </w:pPr>
      <w:r>
        <w:rPr>
          <w:rFonts w:asciiTheme="majorEastAsia" w:eastAsiaTheme="majorEastAsia" w:hAnsiTheme="majorEastAsia" w:hint="eastAsia"/>
        </w:rPr>
        <w:t xml:space="preserve">　　</w:t>
      </w:r>
      <w:r w:rsidRPr="003F3E21">
        <w:rPr>
          <w:rFonts w:asciiTheme="majorEastAsia" w:eastAsiaTheme="majorEastAsia" w:hAnsiTheme="majorEastAsia"/>
        </w:rPr>
        <w:t>本書では、以下の略語を</w:t>
      </w:r>
      <w:r w:rsidRPr="003F3E21">
        <w:rPr>
          <w:rFonts w:asciiTheme="majorEastAsia" w:eastAsiaTheme="majorEastAsia" w:hAnsiTheme="majorEastAsia"/>
          <w:spacing w:val="-9"/>
        </w:rPr>
        <w:t>使用する</w:t>
      </w:r>
      <w:r w:rsidRPr="003F3E21">
        <w:rPr>
          <w:rFonts w:asciiTheme="majorEastAsia" w:eastAsiaTheme="majorEastAsia" w:hAnsiTheme="majorEastAsia"/>
          <w:spacing w:val="-2"/>
        </w:rPr>
        <w:t>。</w:t>
      </w:r>
    </w:p>
    <w:p w14:paraId="4D86A77D" w14:textId="77777777" w:rsidR="00047D21" w:rsidRDefault="00047D21" w:rsidP="00047D21">
      <w:pPr>
        <w:ind w:leftChars="400" w:left="830" w:firstLineChars="10" w:firstLine="20"/>
        <w:jc w:val="left"/>
        <w:rPr>
          <w:rFonts w:asciiTheme="majorEastAsia" w:eastAsiaTheme="majorEastAsia" w:hAnsiTheme="majorEastAsia"/>
          <w:spacing w:val="-2"/>
        </w:rPr>
      </w:pPr>
    </w:p>
    <w:tbl>
      <w:tblPr>
        <w:tblStyle w:val="TableNormal"/>
        <w:tblW w:w="8788"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6"/>
        <w:gridCol w:w="7512"/>
      </w:tblGrid>
      <w:tr w:rsidR="00D60EA0" w:rsidRPr="003F3E21" w14:paraId="34FCE585" w14:textId="77777777" w:rsidTr="00047D21">
        <w:trPr>
          <w:trHeight w:val="242"/>
        </w:trPr>
        <w:tc>
          <w:tcPr>
            <w:tcW w:w="1276" w:type="dxa"/>
          </w:tcPr>
          <w:p w14:paraId="4552F3DA" w14:textId="53A0B324" w:rsidR="00D60EA0" w:rsidRPr="004A64AA" w:rsidRDefault="00D60EA0" w:rsidP="009865D8">
            <w:pPr>
              <w:pStyle w:val="TableParagraph"/>
              <w:spacing w:before="11" w:line="211" w:lineRule="exact"/>
              <w:ind w:left="138" w:right="-1"/>
              <w:rPr>
                <w:rFonts w:asciiTheme="majorEastAsia" w:eastAsiaTheme="majorEastAsia" w:hAnsiTheme="majorEastAsia"/>
                <w:spacing w:val="-5"/>
              </w:rPr>
            </w:pPr>
            <w:r w:rsidRPr="004A64AA">
              <w:rPr>
                <w:rFonts w:asciiTheme="majorEastAsia" w:eastAsiaTheme="majorEastAsia" w:hAnsiTheme="majorEastAsia"/>
                <w:spacing w:val="-4"/>
              </w:rPr>
              <w:t>3GPP</w:t>
            </w:r>
          </w:p>
        </w:tc>
        <w:tc>
          <w:tcPr>
            <w:tcW w:w="7512" w:type="dxa"/>
          </w:tcPr>
          <w:p w14:paraId="1A61CCDC" w14:textId="0AABCB08" w:rsidR="00D60EA0" w:rsidRPr="004A64AA" w:rsidRDefault="004A64AA" w:rsidP="009865D8">
            <w:pPr>
              <w:pStyle w:val="TableParagraph"/>
              <w:spacing w:before="11" w:line="211" w:lineRule="exact"/>
              <w:ind w:left="108" w:right="-1"/>
              <w:rPr>
                <w:rFonts w:asciiTheme="majorEastAsia" w:eastAsiaTheme="majorEastAsia" w:hAnsiTheme="majorEastAsia" w:cs="ＭＳ 明朝"/>
                <w:spacing w:val="-4"/>
                <w:lang w:eastAsia="ja-JP"/>
              </w:rPr>
            </w:pPr>
            <w:r w:rsidRPr="004A64AA">
              <w:rPr>
                <w:rFonts w:asciiTheme="majorEastAsia" w:eastAsiaTheme="majorEastAsia" w:hAnsiTheme="majorEastAsia"/>
                <w:spacing w:val="-2"/>
                <w:lang w:eastAsia="ja-JP"/>
              </w:rPr>
              <w:t>3rd Generation Partnership Project</w:t>
            </w:r>
            <w:r>
              <w:rPr>
                <w:rFonts w:asciiTheme="majorEastAsia" w:eastAsiaTheme="majorEastAsia" w:hAnsiTheme="majorEastAsia" w:hint="eastAsia"/>
                <w:spacing w:val="-2"/>
                <w:lang w:eastAsia="ja-JP"/>
              </w:rPr>
              <w:t>（</w:t>
            </w:r>
            <w:r w:rsidR="00D60EA0" w:rsidRPr="004A64AA">
              <w:rPr>
                <w:rFonts w:asciiTheme="majorEastAsia" w:eastAsiaTheme="majorEastAsia" w:hAnsiTheme="majorEastAsia"/>
                <w:lang w:eastAsia="ja-JP"/>
              </w:rPr>
              <w:t>第3世代パートナーシップ・</w:t>
            </w:r>
            <w:r w:rsidR="00D60EA0" w:rsidRPr="004A64AA">
              <w:rPr>
                <w:rFonts w:asciiTheme="majorEastAsia" w:eastAsiaTheme="majorEastAsia" w:hAnsiTheme="majorEastAsia"/>
                <w:spacing w:val="-2"/>
                <w:lang w:eastAsia="ja-JP"/>
              </w:rPr>
              <w:t>プロジェクト</w:t>
            </w:r>
            <w:r>
              <w:rPr>
                <w:rFonts w:asciiTheme="majorEastAsia" w:eastAsiaTheme="majorEastAsia" w:hAnsiTheme="majorEastAsia" w:hint="eastAsia"/>
                <w:spacing w:val="-2"/>
                <w:lang w:eastAsia="ja-JP"/>
              </w:rPr>
              <w:t>）</w:t>
            </w:r>
          </w:p>
        </w:tc>
      </w:tr>
      <w:tr w:rsidR="00047D21" w:rsidRPr="003F3E21" w14:paraId="1FF32862" w14:textId="77777777" w:rsidTr="00047D21">
        <w:trPr>
          <w:trHeight w:val="242"/>
        </w:trPr>
        <w:tc>
          <w:tcPr>
            <w:tcW w:w="1276" w:type="dxa"/>
          </w:tcPr>
          <w:p w14:paraId="5695578B" w14:textId="77777777" w:rsidR="00047D21" w:rsidRPr="004A64AA" w:rsidRDefault="00047D21" w:rsidP="009865D8">
            <w:pPr>
              <w:pStyle w:val="TableParagraph"/>
              <w:spacing w:before="11"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APD</w:t>
            </w:r>
          </w:p>
        </w:tc>
        <w:tc>
          <w:tcPr>
            <w:tcW w:w="7512" w:type="dxa"/>
          </w:tcPr>
          <w:p w14:paraId="3A4C6609" w14:textId="3E0D9102" w:rsidR="00047D21" w:rsidRPr="004A64AA" w:rsidRDefault="004A64AA" w:rsidP="009865D8">
            <w:pPr>
              <w:pStyle w:val="TableParagraph"/>
              <w:spacing w:before="11"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spacing w:val="-4"/>
                <w:lang w:eastAsia="ja-JP"/>
              </w:rPr>
              <w:t>Avalanche Photo Diode</w:t>
            </w:r>
            <w:r>
              <w:rPr>
                <w:rFonts w:asciiTheme="majorEastAsia" w:eastAsiaTheme="majorEastAsia" w:hAnsiTheme="majorEastAsia" w:cs="ＭＳ 明朝" w:hint="eastAsia"/>
                <w:spacing w:val="-4"/>
                <w:lang w:eastAsia="ja-JP"/>
              </w:rPr>
              <w:t>（</w:t>
            </w:r>
            <w:r w:rsidR="00047D21" w:rsidRPr="004A64AA">
              <w:rPr>
                <w:rFonts w:asciiTheme="majorEastAsia" w:eastAsiaTheme="majorEastAsia" w:hAnsiTheme="majorEastAsia" w:cs="ＭＳ 明朝" w:hint="eastAsia"/>
                <w:spacing w:val="-4"/>
                <w:lang w:eastAsia="ja-JP"/>
              </w:rPr>
              <w:t>アバランシェフォトダイオード</w:t>
            </w:r>
            <w:r>
              <w:rPr>
                <w:rFonts w:asciiTheme="majorEastAsia" w:eastAsiaTheme="majorEastAsia" w:hAnsiTheme="majorEastAsia" w:cs="ＭＳ 明朝" w:hint="eastAsia"/>
                <w:spacing w:val="-4"/>
                <w:lang w:eastAsia="ja-JP"/>
              </w:rPr>
              <w:t>）</w:t>
            </w:r>
          </w:p>
        </w:tc>
      </w:tr>
      <w:tr w:rsidR="00047D21" w:rsidRPr="003F3E21" w14:paraId="3A7FFE3C" w14:textId="77777777" w:rsidTr="00047D21">
        <w:trPr>
          <w:trHeight w:val="239"/>
        </w:trPr>
        <w:tc>
          <w:tcPr>
            <w:tcW w:w="1276" w:type="dxa"/>
          </w:tcPr>
          <w:p w14:paraId="4E610B85" w14:textId="77777777" w:rsidR="00047D21" w:rsidRPr="004A64AA" w:rsidRDefault="00047D21" w:rsidP="009865D8">
            <w:pPr>
              <w:pStyle w:val="TableParagraph"/>
              <w:spacing w:before="9" w:line="211" w:lineRule="exact"/>
              <w:ind w:left="138" w:right="-1"/>
              <w:rPr>
                <w:rFonts w:asciiTheme="majorEastAsia" w:eastAsiaTheme="majorEastAsia" w:hAnsiTheme="majorEastAsia"/>
                <w:spacing w:val="-5"/>
                <w:lang w:eastAsia="ja-JP"/>
              </w:rPr>
            </w:pPr>
            <w:r w:rsidRPr="004A64AA">
              <w:rPr>
                <w:rFonts w:asciiTheme="majorEastAsia" w:eastAsiaTheme="majorEastAsia" w:hAnsiTheme="majorEastAsia" w:hint="eastAsia"/>
                <w:spacing w:val="-5"/>
                <w:lang w:eastAsia="ja-JP"/>
              </w:rPr>
              <w:t>BER</w:t>
            </w:r>
          </w:p>
        </w:tc>
        <w:tc>
          <w:tcPr>
            <w:tcW w:w="7512" w:type="dxa"/>
          </w:tcPr>
          <w:p w14:paraId="7C03D7F0" w14:textId="466A6C4A" w:rsidR="00047D21" w:rsidRPr="004A64AA" w:rsidRDefault="004A64AA"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lang w:eastAsia="ja-JP"/>
              </w:rPr>
              <w:t>Bit Error Rate</w:t>
            </w:r>
            <w:r>
              <w:rPr>
                <w:rFonts w:asciiTheme="majorEastAsia" w:eastAsiaTheme="majorEastAsia" w:hAnsiTheme="majorEastAsia" w:cs="ＭＳ 明朝" w:hint="eastAsia"/>
                <w:lang w:eastAsia="ja-JP"/>
              </w:rPr>
              <w:t>（</w:t>
            </w:r>
            <w:r w:rsidR="00047D21" w:rsidRPr="004A64AA">
              <w:rPr>
                <w:rFonts w:asciiTheme="majorEastAsia" w:eastAsiaTheme="majorEastAsia" w:hAnsiTheme="majorEastAsia" w:cs="ＭＳ 明朝" w:hint="eastAsia"/>
                <w:lang w:eastAsia="ja-JP"/>
              </w:rPr>
              <w:t>ビット誤り率</w:t>
            </w:r>
            <w:r>
              <w:rPr>
                <w:rFonts w:asciiTheme="majorEastAsia" w:eastAsiaTheme="majorEastAsia" w:hAnsiTheme="majorEastAsia" w:cs="ＭＳ 明朝" w:hint="eastAsia"/>
                <w:lang w:eastAsia="ja-JP"/>
              </w:rPr>
              <w:t>）</w:t>
            </w:r>
          </w:p>
        </w:tc>
      </w:tr>
      <w:tr w:rsidR="00047D21" w:rsidRPr="003F3E21" w14:paraId="46D444CA" w14:textId="77777777" w:rsidTr="00047D21">
        <w:trPr>
          <w:trHeight w:val="239"/>
        </w:trPr>
        <w:tc>
          <w:tcPr>
            <w:tcW w:w="1276" w:type="dxa"/>
          </w:tcPr>
          <w:p w14:paraId="5B491AF0" w14:textId="77777777" w:rsidR="00047D21" w:rsidRPr="004A64AA" w:rsidRDefault="00047D21" w:rsidP="009865D8">
            <w:pPr>
              <w:pStyle w:val="TableParagraph"/>
              <w:spacing w:before="9" w:line="211" w:lineRule="exact"/>
              <w:ind w:left="138" w:right="-1"/>
              <w:rPr>
                <w:rFonts w:asciiTheme="majorEastAsia" w:eastAsiaTheme="majorEastAsia" w:hAnsiTheme="majorEastAsia"/>
                <w:lang w:eastAsia="ja-JP"/>
              </w:rPr>
            </w:pPr>
            <w:r w:rsidRPr="004A64AA">
              <w:rPr>
                <w:rFonts w:asciiTheme="majorEastAsia" w:eastAsiaTheme="majorEastAsia" w:hAnsiTheme="majorEastAsia" w:hint="eastAsia"/>
                <w:spacing w:val="-4"/>
                <w:lang w:eastAsia="ja-JP"/>
              </w:rPr>
              <w:t>CPRP</w:t>
            </w:r>
          </w:p>
        </w:tc>
        <w:tc>
          <w:tcPr>
            <w:tcW w:w="7512" w:type="dxa"/>
          </w:tcPr>
          <w:p w14:paraId="1E9B4C8B" w14:textId="2715E93E" w:rsidR="00047D21" w:rsidRPr="004A64AA" w:rsidRDefault="004A64AA"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lang w:eastAsia="ja-JP"/>
              </w:rPr>
              <w:t>Common Public Radio Interface</w:t>
            </w:r>
            <w:r>
              <w:rPr>
                <w:rFonts w:asciiTheme="majorEastAsia" w:eastAsiaTheme="majorEastAsia" w:hAnsiTheme="majorEastAsia" w:cs="ＭＳ 明朝" w:hint="eastAsia"/>
                <w:lang w:eastAsia="ja-JP"/>
              </w:rPr>
              <w:t>（</w:t>
            </w:r>
            <w:r w:rsidR="00047D21" w:rsidRPr="004A64AA">
              <w:rPr>
                <w:rFonts w:asciiTheme="majorEastAsia" w:eastAsiaTheme="majorEastAsia" w:hAnsiTheme="majorEastAsia" w:cs="ＭＳ 明朝" w:hint="eastAsia"/>
                <w:lang w:eastAsia="ja-JP"/>
              </w:rPr>
              <w:t>共通公衆無線インターフェイス</w:t>
            </w:r>
            <w:r>
              <w:rPr>
                <w:rFonts w:asciiTheme="majorEastAsia" w:eastAsiaTheme="majorEastAsia" w:hAnsiTheme="majorEastAsia" w:cs="ＭＳ 明朝" w:hint="eastAsia"/>
                <w:lang w:eastAsia="ja-JP"/>
              </w:rPr>
              <w:t>）</w:t>
            </w:r>
          </w:p>
        </w:tc>
      </w:tr>
      <w:tr w:rsidR="00047D21" w:rsidRPr="003F3E21" w14:paraId="6B38B046" w14:textId="77777777" w:rsidTr="00047D21">
        <w:trPr>
          <w:trHeight w:val="239"/>
        </w:trPr>
        <w:tc>
          <w:tcPr>
            <w:tcW w:w="1276" w:type="dxa"/>
          </w:tcPr>
          <w:p w14:paraId="585FE07C" w14:textId="77777777" w:rsidR="00047D21" w:rsidRPr="004A64AA" w:rsidRDefault="00047D21" w:rsidP="009865D8">
            <w:pPr>
              <w:pStyle w:val="Default"/>
              <w:ind w:left="138" w:right="-1"/>
              <w:rPr>
                <w:rFonts w:asciiTheme="majorEastAsia" w:eastAsiaTheme="majorEastAsia" w:hAnsiTheme="majorEastAsia"/>
                <w:sz w:val="22"/>
                <w:szCs w:val="22"/>
              </w:rPr>
            </w:pPr>
            <w:r w:rsidRPr="004A64AA">
              <w:rPr>
                <w:rFonts w:asciiTheme="majorEastAsia" w:eastAsiaTheme="majorEastAsia" w:hAnsiTheme="majorEastAsia"/>
                <w:sz w:val="22"/>
                <w:szCs w:val="22"/>
              </w:rPr>
              <w:t>CWDM</w:t>
            </w:r>
          </w:p>
        </w:tc>
        <w:tc>
          <w:tcPr>
            <w:tcW w:w="7512" w:type="dxa"/>
          </w:tcPr>
          <w:p w14:paraId="7133CC7C" w14:textId="24B3A13B" w:rsidR="00047D21" w:rsidRPr="004A64AA" w:rsidRDefault="004A64AA"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lang w:eastAsia="ja-JP"/>
              </w:rPr>
              <w:t>Coarse Wavelength Division Multiplexing</w:t>
            </w:r>
            <w:r>
              <w:rPr>
                <w:rFonts w:asciiTheme="majorEastAsia" w:eastAsiaTheme="majorEastAsia" w:hAnsiTheme="majorEastAsia" w:cs="ＭＳ 明朝" w:hint="eastAsia"/>
                <w:lang w:eastAsia="ja-JP"/>
              </w:rPr>
              <w:t>（</w:t>
            </w:r>
            <w:r w:rsidR="00047D21" w:rsidRPr="004A64AA">
              <w:rPr>
                <w:rFonts w:asciiTheme="majorEastAsia" w:eastAsiaTheme="majorEastAsia" w:hAnsiTheme="majorEastAsia" w:cs="ＭＳ 明朝" w:hint="eastAsia"/>
              </w:rPr>
              <w:t>粗波長分割多重化</w:t>
            </w:r>
            <w:r w:rsidR="00047D21" w:rsidRPr="004A64AA">
              <w:rPr>
                <w:rFonts w:asciiTheme="majorEastAsia" w:eastAsiaTheme="majorEastAsia" w:hAnsiTheme="majorEastAsia" w:cs="ＭＳ 明朝" w:hint="eastAsia"/>
                <w:lang w:eastAsia="ja-JP"/>
              </w:rPr>
              <w:t>方式</w:t>
            </w:r>
            <w:r>
              <w:rPr>
                <w:rFonts w:asciiTheme="majorEastAsia" w:eastAsiaTheme="majorEastAsia" w:hAnsiTheme="majorEastAsia" w:cs="ＭＳ 明朝" w:hint="eastAsia"/>
                <w:lang w:eastAsia="ja-JP"/>
              </w:rPr>
              <w:t>）</w:t>
            </w:r>
          </w:p>
        </w:tc>
      </w:tr>
      <w:tr w:rsidR="00047D21" w:rsidRPr="003F3E21" w14:paraId="023252F2" w14:textId="77777777" w:rsidTr="00047D21">
        <w:trPr>
          <w:trHeight w:val="239"/>
        </w:trPr>
        <w:tc>
          <w:tcPr>
            <w:tcW w:w="1276" w:type="dxa"/>
          </w:tcPr>
          <w:p w14:paraId="78CF57C0" w14:textId="77777777" w:rsidR="00047D21" w:rsidRPr="004A64AA" w:rsidRDefault="00047D21" w:rsidP="009865D8">
            <w:pPr>
              <w:pStyle w:val="Default"/>
              <w:ind w:left="138" w:right="-1"/>
              <w:rPr>
                <w:rFonts w:asciiTheme="majorEastAsia" w:eastAsiaTheme="majorEastAsia" w:hAnsiTheme="majorEastAsia"/>
                <w:sz w:val="22"/>
                <w:szCs w:val="22"/>
              </w:rPr>
            </w:pPr>
            <w:r w:rsidRPr="004A64AA">
              <w:rPr>
                <w:rFonts w:asciiTheme="majorEastAsia" w:eastAsiaTheme="majorEastAsia" w:hAnsiTheme="majorEastAsia"/>
                <w:sz w:val="22"/>
                <w:szCs w:val="22"/>
              </w:rPr>
              <w:t xml:space="preserve">DML </w:t>
            </w:r>
          </w:p>
        </w:tc>
        <w:tc>
          <w:tcPr>
            <w:tcW w:w="7512" w:type="dxa"/>
          </w:tcPr>
          <w:p w14:paraId="4566575D" w14:textId="5F37983D" w:rsidR="00047D21" w:rsidRPr="004A64AA" w:rsidRDefault="00C7394E" w:rsidP="009865D8">
            <w:pPr>
              <w:pStyle w:val="TableParagraph"/>
              <w:spacing w:before="9" w:line="211" w:lineRule="exact"/>
              <w:ind w:left="108" w:right="-1"/>
              <w:rPr>
                <w:rFonts w:asciiTheme="majorEastAsia" w:eastAsiaTheme="majorEastAsia" w:hAnsiTheme="majorEastAsia"/>
              </w:rPr>
            </w:pPr>
            <w:r w:rsidRPr="004A64AA">
              <w:rPr>
                <w:rFonts w:asciiTheme="majorEastAsia" w:eastAsiaTheme="majorEastAsia" w:hAnsiTheme="majorEastAsia"/>
                <w:spacing w:val="-2"/>
              </w:rPr>
              <w:t>Directly Modulated Laser</w:t>
            </w:r>
            <w:r>
              <w:rPr>
                <w:rFonts w:asciiTheme="majorEastAsia" w:eastAsiaTheme="majorEastAsia" w:hAnsiTheme="majorEastAsia" w:hint="eastAsia"/>
                <w:spacing w:val="-2"/>
                <w:lang w:eastAsia="ja-JP"/>
              </w:rPr>
              <w:t>（</w:t>
            </w:r>
            <w:r w:rsidR="00047D21" w:rsidRPr="004A64AA">
              <w:rPr>
                <w:rFonts w:asciiTheme="majorEastAsia" w:eastAsiaTheme="majorEastAsia" w:hAnsiTheme="majorEastAsia" w:cs="ＭＳ 明朝" w:hint="eastAsia"/>
              </w:rPr>
              <w:t>直</w:t>
            </w:r>
            <w:r w:rsidR="00047D21" w:rsidRPr="004A64AA">
              <w:rPr>
                <w:rFonts w:asciiTheme="majorEastAsia" w:eastAsiaTheme="majorEastAsia" w:hAnsiTheme="majorEastAsia"/>
              </w:rPr>
              <w:t>接変調</w:t>
            </w:r>
            <w:r w:rsidR="00047D21" w:rsidRPr="004A64AA">
              <w:rPr>
                <w:rFonts w:asciiTheme="majorEastAsia" w:eastAsiaTheme="majorEastAsia" w:hAnsiTheme="majorEastAsia"/>
                <w:spacing w:val="-2"/>
              </w:rPr>
              <w:t>レーザー</w:t>
            </w:r>
            <w:r>
              <w:rPr>
                <w:rFonts w:asciiTheme="majorEastAsia" w:eastAsiaTheme="majorEastAsia" w:hAnsiTheme="majorEastAsia" w:hint="eastAsia"/>
                <w:spacing w:val="-2"/>
                <w:lang w:eastAsia="ja-JP"/>
              </w:rPr>
              <w:t>）</w:t>
            </w:r>
          </w:p>
        </w:tc>
      </w:tr>
      <w:tr w:rsidR="00047D21" w:rsidRPr="003F3E21" w14:paraId="254C59E1" w14:textId="77777777" w:rsidTr="00047D21">
        <w:trPr>
          <w:trHeight w:val="239"/>
        </w:trPr>
        <w:tc>
          <w:tcPr>
            <w:tcW w:w="1276" w:type="dxa"/>
          </w:tcPr>
          <w:p w14:paraId="5FA4BE51" w14:textId="77777777" w:rsidR="00047D21" w:rsidRPr="004A64AA" w:rsidRDefault="00047D21" w:rsidP="009865D8">
            <w:pPr>
              <w:pStyle w:val="TableParagraph"/>
              <w:spacing w:before="9" w:line="211" w:lineRule="exact"/>
              <w:ind w:left="138" w:right="-1"/>
              <w:rPr>
                <w:rFonts w:asciiTheme="majorEastAsia" w:eastAsiaTheme="majorEastAsia" w:hAnsiTheme="majorEastAsia"/>
                <w:lang w:eastAsia="ja-JP"/>
              </w:rPr>
            </w:pPr>
            <w:r w:rsidRPr="004A64AA">
              <w:rPr>
                <w:rFonts w:asciiTheme="majorEastAsia" w:eastAsiaTheme="majorEastAsia" w:hAnsiTheme="majorEastAsia" w:hint="eastAsia"/>
                <w:spacing w:val="-4"/>
                <w:lang w:eastAsia="ja-JP"/>
              </w:rPr>
              <w:t>DWDM</w:t>
            </w:r>
          </w:p>
        </w:tc>
        <w:tc>
          <w:tcPr>
            <w:tcW w:w="7512" w:type="dxa"/>
          </w:tcPr>
          <w:p w14:paraId="4E26104E" w14:textId="73FA404D" w:rsidR="00047D21" w:rsidRPr="004A64AA" w:rsidRDefault="00C7394E"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lang w:eastAsia="ja-JP"/>
              </w:rPr>
              <w:t>Dense Wavelength Division Multiplexing</w:t>
            </w:r>
            <w:r>
              <w:rPr>
                <w:rFonts w:asciiTheme="majorEastAsia" w:eastAsiaTheme="majorEastAsia" w:hAnsiTheme="majorEastAsia" w:cs="ＭＳ 明朝" w:hint="eastAsia"/>
                <w:lang w:eastAsia="ja-JP"/>
              </w:rPr>
              <w:t>（</w:t>
            </w:r>
            <w:r w:rsidR="00047D21" w:rsidRPr="004A64AA">
              <w:rPr>
                <w:rFonts w:asciiTheme="majorEastAsia" w:eastAsiaTheme="majorEastAsia" w:hAnsiTheme="majorEastAsia" w:cs="ＭＳ 明朝" w:hint="eastAsia"/>
              </w:rPr>
              <w:t>高密度波長分割多重</w:t>
            </w:r>
            <w:r>
              <w:rPr>
                <w:rFonts w:asciiTheme="majorEastAsia" w:eastAsiaTheme="majorEastAsia" w:hAnsiTheme="majorEastAsia" w:cs="ＭＳ 明朝" w:hint="eastAsia"/>
                <w:lang w:eastAsia="ja-JP"/>
              </w:rPr>
              <w:t>）</w:t>
            </w:r>
          </w:p>
        </w:tc>
      </w:tr>
      <w:tr w:rsidR="00047D21" w:rsidRPr="003F3E21" w14:paraId="1903E5BF" w14:textId="77777777" w:rsidTr="00047D21">
        <w:trPr>
          <w:trHeight w:val="242"/>
        </w:trPr>
        <w:tc>
          <w:tcPr>
            <w:tcW w:w="1276" w:type="dxa"/>
          </w:tcPr>
          <w:p w14:paraId="7D20C289" w14:textId="77777777" w:rsidR="00047D21" w:rsidRPr="004A64AA" w:rsidRDefault="00047D21" w:rsidP="009865D8">
            <w:pPr>
              <w:pStyle w:val="Default"/>
              <w:ind w:left="138" w:right="-1"/>
              <w:rPr>
                <w:rFonts w:asciiTheme="majorEastAsia" w:eastAsiaTheme="majorEastAsia" w:hAnsiTheme="majorEastAsia"/>
                <w:sz w:val="22"/>
                <w:szCs w:val="22"/>
              </w:rPr>
            </w:pPr>
            <w:r w:rsidRPr="004A64AA">
              <w:rPr>
                <w:rFonts w:asciiTheme="majorEastAsia" w:eastAsiaTheme="majorEastAsia" w:hAnsiTheme="majorEastAsia"/>
                <w:sz w:val="22"/>
                <w:szCs w:val="22"/>
              </w:rPr>
              <w:t xml:space="preserve">eCPRI </w:t>
            </w:r>
          </w:p>
        </w:tc>
        <w:tc>
          <w:tcPr>
            <w:tcW w:w="7512" w:type="dxa"/>
          </w:tcPr>
          <w:p w14:paraId="6CD3EBA4" w14:textId="4F846A4A" w:rsidR="00047D21" w:rsidRPr="004A64AA" w:rsidRDefault="00C7394E" w:rsidP="009865D8">
            <w:pPr>
              <w:pStyle w:val="TableParagraph"/>
              <w:spacing w:before="11"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lang w:eastAsia="ja-JP"/>
              </w:rPr>
              <w:t>enhanced Common Public Radio Interface</w:t>
            </w:r>
            <w:r>
              <w:rPr>
                <w:rFonts w:asciiTheme="majorEastAsia" w:eastAsiaTheme="majorEastAsia" w:hAnsiTheme="majorEastAsia" w:cs="ＭＳ 明朝" w:hint="eastAsia"/>
                <w:lang w:eastAsia="ja-JP"/>
              </w:rPr>
              <w:t>（</w:t>
            </w:r>
            <w:r w:rsidR="00047D21" w:rsidRPr="004A64AA">
              <w:rPr>
                <w:rFonts w:asciiTheme="majorEastAsia" w:eastAsiaTheme="majorEastAsia" w:hAnsiTheme="majorEastAsia" w:cs="ＭＳ 明朝" w:hint="eastAsia"/>
                <w:lang w:eastAsia="ja-JP"/>
              </w:rPr>
              <w:t>拡張共通公衆無線インターフェース</w:t>
            </w:r>
            <w:r>
              <w:rPr>
                <w:rFonts w:asciiTheme="majorEastAsia" w:eastAsiaTheme="majorEastAsia" w:hAnsiTheme="majorEastAsia" w:cs="ＭＳ 明朝" w:hint="eastAsia"/>
                <w:lang w:eastAsia="ja-JP"/>
              </w:rPr>
              <w:t>）</w:t>
            </w:r>
          </w:p>
        </w:tc>
      </w:tr>
      <w:tr w:rsidR="00047D21" w:rsidRPr="003F3E21" w14:paraId="142D201E" w14:textId="77777777" w:rsidTr="00047D21">
        <w:trPr>
          <w:trHeight w:val="239"/>
        </w:trPr>
        <w:tc>
          <w:tcPr>
            <w:tcW w:w="1276" w:type="dxa"/>
          </w:tcPr>
          <w:p w14:paraId="45918AE8"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FEC</w:t>
            </w:r>
          </w:p>
        </w:tc>
        <w:tc>
          <w:tcPr>
            <w:tcW w:w="7512" w:type="dxa"/>
          </w:tcPr>
          <w:p w14:paraId="7B8ABACC" w14:textId="79ED88B8" w:rsidR="00047D21" w:rsidRPr="004A64AA" w:rsidRDefault="007C0DA3"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lang w:eastAsia="ja-JP"/>
              </w:rPr>
              <w:t>Forward Error Correction</w:t>
            </w:r>
            <w:r>
              <w:rPr>
                <w:rFonts w:asciiTheme="majorEastAsia" w:eastAsiaTheme="majorEastAsia" w:hAnsiTheme="majorEastAsia" w:cs="ＭＳ 明朝" w:hint="eastAsia"/>
                <w:lang w:eastAsia="ja-JP"/>
              </w:rPr>
              <w:t>（</w:t>
            </w:r>
            <w:r w:rsidR="00047D21" w:rsidRPr="004A64AA">
              <w:rPr>
                <w:rFonts w:asciiTheme="majorEastAsia" w:eastAsiaTheme="majorEastAsia" w:hAnsiTheme="majorEastAsia" w:cs="ＭＳ 明朝" w:hint="eastAsia"/>
                <w:lang w:eastAsia="ja-JP"/>
              </w:rPr>
              <w:t>前方誤り訂正</w:t>
            </w:r>
            <w:r>
              <w:rPr>
                <w:rFonts w:asciiTheme="majorEastAsia" w:eastAsiaTheme="majorEastAsia" w:hAnsiTheme="majorEastAsia" w:cs="ＭＳ 明朝" w:hint="eastAsia"/>
                <w:lang w:eastAsia="ja-JP"/>
              </w:rPr>
              <w:t>）</w:t>
            </w:r>
          </w:p>
        </w:tc>
      </w:tr>
      <w:tr w:rsidR="00047D21" w:rsidRPr="003F3E21" w14:paraId="62F24FB2" w14:textId="77777777" w:rsidTr="00047D21">
        <w:trPr>
          <w:trHeight w:val="239"/>
        </w:trPr>
        <w:tc>
          <w:tcPr>
            <w:tcW w:w="1276" w:type="dxa"/>
          </w:tcPr>
          <w:p w14:paraId="2235EA0E" w14:textId="77777777" w:rsidR="00047D21" w:rsidRPr="004A64AA" w:rsidRDefault="00047D21" w:rsidP="009865D8">
            <w:pPr>
              <w:pStyle w:val="Default"/>
              <w:ind w:left="138" w:right="-1"/>
              <w:rPr>
                <w:rFonts w:asciiTheme="majorEastAsia" w:eastAsiaTheme="majorEastAsia" w:hAnsiTheme="majorEastAsia"/>
                <w:sz w:val="22"/>
                <w:szCs w:val="22"/>
              </w:rPr>
            </w:pPr>
            <w:r w:rsidRPr="004A64AA">
              <w:rPr>
                <w:rFonts w:asciiTheme="majorEastAsia" w:eastAsiaTheme="majorEastAsia" w:hAnsiTheme="majorEastAsia"/>
                <w:sz w:val="22"/>
                <w:szCs w:val="22"/>
              </w:rPr>
              <w:t xml:space="preserve">ITU-T </w:t>
            </w:r>
          </w:p>
        </w:tc>
        <w:tc>
          <w:tcPr>
            <w:tcW w:w="7512" w:type="dxa"/>
          </w:tcPr>
          <w:p w14:paraId="0960D5AF" w14:textId="472DC5A3" w:rsidR="00047D21" w:rsidRPr="004A64AA" w:rsidRDefault="00A0552B"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spacing w:val="-4"/>
              </w:rPr>
              <w:t>International Telecom Union</w:t>
            </w:r>
            <w:r>
              <w:rPr>
                <w:rFonts w:asciiTheme="majorEastAsia" w:eastAsiaTheme="majorEastAsia" w:hAnsiTheme="majorEastAsia" w:hint="eastAsia"/>
                <w:spacing w:val="-4"/>
                <w:lang w:eastAsia="ja-JP"/>
              </w:rPr>
              <w:t>（</w:t>
            </w:r>
            <w:r w:rsidR="00047D21" w:rsidRPr="004A64AA">
              <w:rPr>
                <w:rFonts w:asciiTheme="majorEastAsia" w:eastAsiaTheme="majorEastAsia" w:hAnsiTheme="majorEastAsia" w:cs="ＭＳ 明朝" w:hint="eastAsia"/>
              </w:rPr>
              <w:t>国</w:t>
            </w:r>
            <w:r w:rsidR="00047D21" w:rsidRPr="004A64AA">
              <w:rPr>
                <w:rFonts w:asciiTheme="majorEastAsia" w:eastAsiaTheme="majorEastAsia" w:hAnsiTheme="majorEastAsia"/>
              </w:rPr>
              <w:t>際電気通信</w:t>
            </w:r>
            <w:r w:rsidR="00047D21" w:rsidRPr="004A64AA">
              <w:rPr>
                <w:rFonts w:asciiTheme="majorEastAsia" w:eastAsiaTheme="majorEastAsia" w:hAnsiTheme="majorEastAsia"/>
                <w:spacing w:val="-4"/>
              </w:rPr>
              <w:t>連合</w:t>
            </w:r>
            <w:r>
              <w:rPr>
                <w:rFonts w:asciiTheme="majorEastAsia" w:eastAsiaTheme="majorEastAsia" w:hAnsiTheme="majorEastAsia" w:hint="eastAsia"/>
                <w:spacing w:val="-4"/>
                <w:lang w:eastAsia="ja-JP"/>
              </w:rPr>
              <w:t>）</w:t>
            </w:r>
          </w:p>
        </w:tc>
      </w:tr>
      <w:tr w:rsidR="00047D21" w:rsidRPr="003F3E21" w14:paraId="4B28CE51" w14:textId="77777777" w:rsidTr="00047D21">
        <w:trPr>
          <w:trHeight w:val="239"/>
        </w:trPr>
        <w:tc>
          <w:tcPr>
            <w:tcW w:w="1276" w:type="dxa"/>
          </w:tcPr>
          <w:p w14:paraId="04E8578E"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MCU</w:t>
            </w:r>
          </w:p>
        </w:tc>
        <w:tc>
          <w:tcPr>
            <w:tcW w:w="7512" w:type="dxa"/>
          </w:tcPr>
          <w:p w14:paraId="607387AC" w14:textId="607F1404" w:rsidR="00047D21" w:rsidRPr="004A64AA" w:rsidRDefault="00A0552B"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spacing w:val="-2"/>
                <w:lang w:eastAsia="ja-JP"/>
              </w:rPr>
              <w:t>Microcontroller Unit</w:t>
            </w:r>
            <w:r>
              <w:rPr>
                <w:rFonts w:asciiTheme="majorEastAsia" w:eastAsiaTheme="majorEastAsia" w:hAnsiTheme="majorEastAsia" w:cs="ＭＳ 明朝" w:hint="eastAsia"/>
                <w:spacing w:val="-2"/>
                <w:lang w:eastAsia="ja-JP"/>
              </w:rPr>
              <w:t>（</w:t>
            </w:r>
            <w:r w:rsidR="00047D21" w:rsidRPr="004A64AA">
              <w:rPr>
                <w:rFonts w:asciiTheme="majorEastAsia" w:eastAsiaTheme="majorEastAsia" w:hAnsiTheme="majorEastAsia" w:cs="ＭＳ 明朝" w:hint="eastAsia"/>
                <w:spacing w:val="-2"/>
                <w:lang w:eastAsia="ja-JP"/>
              </w:rPr>
              <w:t>マイクロコントローラユニット</w:t>
            </w:r>
            <w:r>
              <w:rPr>
                <w:rFonts w:asciiTheme="majorEastAsia" w:eastAsiaTheme="majorEastAsia" w:hAnsiTheme="majorEastAsia" w:cs="ＭＳ 明朝" w:hint="eastAsia"/>
                <w:spacing w:val="-2"/>
                <w:lang w:eastAsia="ja-JP"/>
              </w:rPr>
              <w:t>）</w:t>
            </w:r>
          </w:p>
        </w:tc>
      </w:tr>
      <w:tr w:rsidR="00047D21" w:rsidRPr="003F3E21" w14:paraId="3170BAEA" w14:textId="77777777" w:rsidTr="00047D21">
        <w:trPr>
          <w:trHeight w:val="239"/>
        </w:trPr>
        <w:tc>
          <w:tcPr>
            <w:tcW w:w="1276" w:type="dxa"/>
          </w:tcPr>
          <w:p w14:paraId="777FC46D"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rPr>
              <w:t>M plane</w:t>
            </w:r>
          </w:p>
        </w:tc>
        <w:tc>
          <w:tcPr>
            <w:tcW w:w="7512" w:type="dxa"/>
          </w:tcPr>
          <w:p w14:paraId="7B9F82FA" w14:textId="0B78E992" w:rsidR="00047D21" w:rsidRPr="004A64AA" w:rsidRDefault="00212A7F"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spacing w:val="-4"/>
                <w:lang w:eastAsia="ja-JP"/>
              </w:rPr>
              <w:t>Management Plane</w:t>
            </w:r>
            <w:r>
              <w:rPr>
                <w:rFonts w:asciiTheme="majorEastAsia" w:eastAsiaTheme="majorEastAsia" w:hAnsiTheme="majorEastAsia" w:cs="ＭＳ 明朝" w:hint="eastAsia"/>
                <w:spacing w:val="-4"/>
                <w:lang w:eastAsia="ja-JP"/>
              </w:rPr>
              <w:t>（</w:t>
            </w:r>
            <w:r w:rsidR="00047D21" w:rsidRPr="004A64AA">
              <w:rPr>
                <w:rFonts w:asciiTheme="majorEastAsia" w:eastAsiaTheme="majorEastAsia" w:hAnsiTheme="majorEastAsia"/>
                <w:spacing w:val="-2"/>
              </w:rPr>
              <w:t>管理</w:t>
            </w:r>
            <w:r w:rsidR="00047D21" w:rsidRPr="004A64AA">
              <w:rPr>
                <w:rFonts w:asciiTheme="majorEastAsia" w:eastAsiaTheme="majorEastAsia" w:hAnsiTheme="majorEastAsia"/>
                <w:spacing w:val="-4"/>
              </w:rPr>
              <w:t>プレーン</w:t>
            </w:r>
            <w:r>
              <w:rPr>
                <w:rFonts w:asciiTheme="majorEastAsia" w:eastAsiaTheme="majorEastAsia" w:hAnsiTheme="majorEastAsia" w:hint="eastAsia"/>
                <w:spacing w:val="-4"/>
                <w:lang w:eastAsia="ja-JP"/>
              </w:rPr>
              <w:t>）</w:t>
            </w:r>
          </w:p>
        </w:tc>
      </w:tr>
      <w:tr w:rsidR="00047D21" w:rsidRPr="003F3E21" w14:paraId="293F2560" w14:textId="77777777" w:rsidTr="00047D21">
        <w:trPr>
          <w:trHeight w:val="240"/>
        </w:trPr>
        <w:tc>
          <w:tcPr>
            <w:tcW w:w="1276" w:type="dxa"/>
          </w:tcPr>
          <w:p w14:paraId="4CBF73DB"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4"/>
              </w:rPr>
              <w:t>MWDM</w:t>
            </w:r>
          </w:p>
        </w:tc>
        <w:tc>
          <w:tcPr>
            <w:tcW w:w="7512" w:type="dxa"/>
          </w:tcPr>
          <w:p w14:paraId="67CC7205" w14:textId="10B0EBB7" w:rsidR="00047D21" w:rsidRPr="004A64AA" w:rsidRDefault="00212A7F"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lang w:eastAsia="ja-JP"/>
              </w:rPr>
              <w:t>Medium Wavelength Division Multiplexing</w:t>
            </w:r>
            <w:r>
              <w:rPr>
                <w:rFonts w:asciiTheme="majorEastAsia" w:eastAsiaTheme="majorEastAsia" w:hAnsiTheme="majorEastAsia" w:cs="ＭＳ 明朝" w:hint="eastAsia"/>
                <w:lang w:eastAsia="ja-JP"/>
              </w:rPr>
              <w:t>（</w:t>
            </w:r>
            <w:r w:rsidR="00047D21" w:rsidRPr="004A64AA">
              <w:rPr>
                <w:rFonts w:asciiTheme="majorEastAsia" w:eastAsiaTheme="majorEastAsia" w:hAnsiTheme="majorEastAsia" w:cs="ＭＳ 明朝" w:hint="eastAsia"/>
              </w:rPr>
              <w:t>中波長波長分割多重</w:t>
            </w:r>
            <w:r>
              <w:rPr>
                <w:rFonts w:asciiTheme="majorEastAsia" w:eastAsiaTheme="majorEastAsia" w:hAnsiTheme="majorEastAsia" w:cs="ＭＳ 明朝" w:hint="eastAsia"/>
                <w:lang w:eastAsia="ja-JP"/>
              </w:rPr>
              <w:t>）</w:t>
            </w:r>
          </w:p>
        </w:tc>
      </w:tr>
      <w:tr w:rsidR="00047D21" w:rsidRPr="003F3E21" w14:paraId="0EE08934" w14:textId="77777777" w:rsidTr="00047D21">
        <w:trPr>
          <w:trHeight w:val="242"/>
        </w:trPr>
        <w:tc>
          <w:tcPr>
            <w:tcW w:w="1276" w:type="dxa"/>
          </w:tcPr>
          <w:p w14:paraId="76899B81" w14:textId="77777777" w:rsidR="00047D21" w:rsidRPr="004A64AA" w:rsidRDefault="00047D21" w:rsidP="009865D8">
            <w:pPr>
              <w:pStyle w:val="TableParagraph"/>
              <w:spacing w:before="11" w:line="211" w:lineRule="exact"/>
              <w:ind w:left="138" w:right="-1"/>
              <w:rPr>
                <w:rFonts w:asciiTheme="majorEastAsia" w:eastAsiaTheme="majorEastAsia" w:hAnsiTheme="majorEastAsia"/>
              </w:rPr>
            </w:pPr>
            <w:r w:rsidRPr="004A64AA">
              <w:rPr>
                <w:rFonts w:asciiTheme="majorEastAsia" w:eastAsiaTheme="majorEastAsia" w:hAnsiTheme="majorEastAsia"/>
                <w:spacing w:val="-4"/>
              </w:rPr>
              <w:t>NGMN</w:t>
            </w:r>
          </w:p>
        </w:tc>
        <w:tc>
          <w:tcPr>
            <w:tcW w:w="7512" w:type="dxa"/>
          </w:tcPr>
          <w:p w14:paraId="181F9695" w14:textId="782AEFFE" w:rsidR="00047D21" w:rsidRPr="004A64AA" w:rsidRDefault="00051C8B" w:rsidP="009865D8">
            <w:pPr>
              <w:pStyle w:val="TableParagraph"/>
              <w:spacing w:before="11"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spacing w:val="-2"/>
                <w:lang w:eastAsia="ja-JP"/>
              </w:rPr>
              <w:t>Next Generation Mobile Networks</w:t>
            </w:r>
            <w:r>
              <w:rPr>
                <w:rFonts w:asciiTheme="majorEastAsia" w:eastAsiaTheme="majorEastAsia" w:hAnsiTheme="majorEastAsia" w:cs="ＭＳ 明朝" w:hint="eastAsia"/>
                <w:spacing w:val="-2"/>
                <w:lang w:eastAsia="ja-JP"/>
              </w:rPr>
              <w:t>（</w:t>
            </w:r>
            <w:r w:rsidR="00047D21" w:rsidRPr="004A64AA">
              <w:rPr>
                <w:rFonts w:asciiTheme="majorEastAsia" w:eastAsiaTheme="majorEastAsia" w:hAnsiTheme="majorEastAsia"/>
                <w:lang w:eastAsia="ja-JP"/>
              </w:rPr>
              <w:t>次世代モバイル</w:t>
            </w:r>
            <w:r w:rsidR="00047D21" w:rsidRPr="004A64AA">
              <w:rPr>
                <w:rFonts w:asciiTheme="majorEastAsia" w:eastAsiaTheme="majorEastAsia" w:hAnsiTheme="majorEastAsia"/>
                <w:spacing w:val="-2"/>
                <w:lang w:eastAsia="ja-JP"/>
              </w:rPr>
              <w:t>ネットワーク</w:t>
            </w:r>
            <w:r>
              <w:rPr>
                <w:rFonts w:asciiTheme="majorEastAsia" w:eastAsiaTheme="majorEastAsia" w:hAnsiTheme="majorEastAsia" w:hint="eastAsia"/>
                <w:spacing w:val="-2"/>
                <w:lang w:eastAsia="ja-JP"/>
              </w:rPr>
              <w:t>）</w:t>
            </w:r>
          </w:p>
        </w:tc>
      </w:tr>
      <w:tr w:rsidR="00047D21" w:rsidRPr="003F3E21" w14:paraId="0A00F95D" w14:textId="77777777" w:rsidTr="00047D21">
        <w:trPr>
          <w:trHeight w:val="239"/>
        </w:trPr>
        <w:tc>
          <w:tcPr>
            <w:tcW w:w="1276" w:type="dxa"/>
          </w:tcPr>
          <w:p w14:paraId="56FC56C6"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O-DU</w:t>
            </w:r>
          </w:p>
        </w:tc>
        <w:tc>
          <w:tcPr>
            <w:tcW w:w="7512" w:type="dxa"/>
          </w:tcPr>
          <w:p w14:paraId="2999BD54" w14:textId="0B45E1CD" w:rsidR="00047D21" w:rsidRPr="004A64AA" w:rsidRDefault="00051C8B"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spacing w:val="-4"/>
                <w:lang w:eastAsia="ja-JP"/>
              </w:rPr>
              <w:t>O-RAN Distributed Unit</w:t>
            </w:r>
            <w:r>
              <w:rPr>
                <w:rFonts w:asciiTheme="majorEastAsia" w:eastAsiaTheme="majorEastAsia" w:hAnsiTheme="majorEastAsia" w:hint="eastAsia"/>
                <w:lang w:eastAsia="ja-JP"/>
              </w:rPr>
              <w:t>（</w:t>
            </w:r>
            <w:r w:rsidR="00047D21" w:rsidRPr="004A64AA">
              <w:rPr>
                <w:rFonts w:asciiTheme="majorEastAsia" w:eastAsiaTheme="majorEastAsia" w:hAnsiTheme="majorEastAsia"/>
                <w:lang w:eastAsia="ja-JP"/>
              </w:rPr>
              <w:t>O-RAN分散</w:t>
            </w:r>
            <w:r w:rsidR="00047D21" w:rsidRPr="004A64AA">
              <w:rPr>
                <w:rFonts w:asciiTheme="majorEastAsia" w:eastAsiaTheme="majorEastAsia" w:hAnsiTheme="majorEastAsia"/>
                <w:spacing w:val="-4"/>
                <w:lang w:eastAsia="ja-JP"/>
              </w:rPr>
              <w:t>ユニット</w:t>
            </w:r>
            <w:r>
              <w:rPr>
                <w:rFonts w:asciiTheme="majorEastAsia" w:eastAsiaTheme="majorEastAsia" w:hAnsiTheme="majorEastAsia" w:hint="eastAsia"/>
                <w:spacing w:val="-4"/>
                <w:lang w:eastAsia="ja-JP"/>
              </w:rPr>
              <w:t>）</w:t>
            </w:r>
          </w:p>
        </w:tc>
      </w:tr>
      <w:tr w:rsidR="00047D21" w:rsidRPr="003F3E21" w14:paraId="0DB90BCD" w14:textId="77777777" w:rsidTr="00047D21">
        <w:trPr>
          <w:trHeight w:val="239"/>
        </w:trPr>
        <w:tc>
          <w:tcPr>
            <w:tcW w:w="1276" w:type="dxa"/>
          </w:tcPr>
          <w:p w14:paraId="626B20F3"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O-RU</w:t>
            </w:r>
          </w:p>
        </w:tc>
        <w:tc>
          <w:tcPr>
            <w:tcW w:w="7512" w:type="dxa"/>
          </w:tcPr>
          <w:p w14:paraId="42DC0503" w14:textId="77777777" w:rsidR="00047D21" w:rsidRPr="004A64AA" w:rsidRDefault="00047D21"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lang w:eastAsia="ja-JP"/>
              </w:rPr>
              <w:t>O-RAN</w:t>
            </w:r>
            <w:r w:rsidRPr="004A64AA">
              <w:rPr>
                <w:rFonts w:asciiTheme="majorEastAsia" w:eastAsiaTheme="majorEastAsia" w:hAnsiTheme="majorEastAsia" w:cs="ＭＳ 明朝" w:hint="eastAsia"/>
                <w:lang w:eastAsia="ja-JP"/>
              </w:rPr>
              <w:t>無線</w:t>
            </w:r>
            <w:r w:rsidRPr="004A64AA">
              <w:rPr>
                <w:rFonts w:asciiTheme="majorEastAsia" w:eastAsiaTheme="majorEastAsia" w:hAnsiTheme="majorEastAsia" w:cs="ＭＳ 明朝" w:hint="eastAsia"/>
                <w:spacing w:val="-4"/>
                <w:lang w:eastAsia="ja-JP"/>
              </w:rPr>
              <w:t>ユニット(</w:t>
            </w:r>
            <w:r w:rsidRPr="004A64AA">
              <w:rPr>
                <w:rFonts w:asciiTheme="majorEastAsia" w:eastAsiaTheme="majorEastAsia" w:hAnsiTheme="majorEastAsia" w:cs="ＭＳ 明朝"/>
                <w:spacing w:val="-4"/>
                <w:lang w:eastAsia="ja-JP"/>
              </w:rPr>
              <w:t>O-RAN Radio Unit</w:t>
            </w:r>
            <w:r w:rsidRPr="004A64AA">
              <w:rPr>
                <w:rFonts w:asciiTheme="majorEastAsia" w:eastAsiaTheme="majorEastAsia" w:hAnsiTheme="majorEastAsia" w:cs="ＭＳ 明朝" w:hint="eastAsia"/>
                <w:spacing w:val="-4"/>
                <w:lang w:eastAsia="ja-JP"/>
              </w:rPr>
              <w:t>)</w:t>
            </w:r>
          </w:p>
        </w:tc>
      </w:tr>
      <w:tr w:rsidR="00047D21" w:rsidRPr="003F3E21" w14:paraId="6F32F02D" w14:textId="77777777" w:rsidTr="00047D21">
        <w:trPr>
          <w:trHeight w:val="239"/>
        </w:trPr>
        <w:tc>
          <w:tcPr>
            <w:tcW w:w="1276" w:type="dxa"/>
          </w:tcPr>
          <w:p w14:paraId="0F06646F"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OAM</w:t>
            </w:r>
          </w:p>
        </w:tc>
        <w:tc>
          <w:tcPr>
            <w:tcW w:w="7512" w:type="dxa"/>
          </w:tcPr>
          <w:p w14:paraId="0347A934" w14:textId="47E145DC" w:rsidR="00047D21" w:rsidRPr="004A64AA" w:rsidRDefault="00010543"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spacing w:val="-2"/>
                <w:lang w:eastAsia="ja-JP"/>
              </w:rPr>
              <w:t>Operation, Administration, and Maintenance</w:t>
            </w:r>
            <w:r>
              <w:rPr>
                <w:rFonts w:asciiTheme="majorEastAsia" w:eastAsiaTheme="majorEastAsia" w:hAnsiTheme="majorEastAsia" w:cs="ＭＳ 明朝" w:hint="eastAsia"/>
                <w:spacing w:val="-2"/>
                <w:lang w:eastAsia="ja-JP"/>
              </w:rPr>
              <w:t>（</w:t>
            </w:r>
            <w:r w:rsidR="00047D21" w:rsidRPr="004A64AA">
              <w:rPr>
                <w:rFonts w:asciiTheme="majorEastAsia" w:eastAsiaTheme="majorEastAsia" w:hAnsiTheme="majorEastAsia"/>
                <w:lang w:eastAsia="ja-JP"/>
              </w:rPr>
              <w:t>運営、管理、</w:t>
            </w:r>
            <w:r w:rsidR="00047D21" w:rsidRPr="004A64AA">
              <w:rPr>
                <w:rFonts w:asciiTheme="majorEastAsia" w:eastAsiaTheme="majorEastAsia" w:hAnsiTheme="majorEastAsia"/>
                <w:spacing w:val="-2"/>
                <w:lang w:eastAsia="ja-JP"/>
              </w:rPr>
              <w:t>メンテナンス</w:t>
            </w:r>
            <w:r>
              <w:rPr>
                <w:rFonts w:asciiTheme="majorEastAsia" w:eastAsiaTheme="majorEastAsia" w:hAnsiTheme="majorEastAsia" w:hint="eastAsia"/>
                <w:spacing w:val="-2"/>
                <w:lang w:eastAsia="ja-JP"/>
              </w:rPr>
              <w:t>）</w:t>
            </w:r>
          </w:p>
        </w:tc>
      </w:tr>
      <w:tr w:rsidR="00047D21" w:rsidRPr="003F3E21" w14:paraId="49B32768" w14:textId="77777777" w:rsidTr="00047D21">
        <w:trPr>
          <w:trHeight w:val="239"/>
        </w:trPr>
        <w:tc>
          <w:tcPr>
            <w:tcW w:w="1276" w:type="dxa"/>
          </w:tcPr>
          <w:p w14:paraId="1034E8B6"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OD</w:t>
            </w:r>
          </w:p>
        </w:tc>
        <w:tc>
          <w:tcPr>
            <w:tcW w:w="7512" w:type="dxa"/>
          </w:tcPr>
          <w:p w14:paraId="58D049FC" w14:textId="6C2B402D" w:rsidR="00047D21" w:rsidRPr="004A64AA" w:rsidRDefault="0085046C"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spacing w:val="-2"/>
                <w:lang w:eastAsia="ja-JP"/>
              </w:rPr>
              <w:t>Optical Demultiplexer</w:t>
            </w:r>
            <w:r>
              <w:rPr>
                <w:rFonts w:asciiTheme="majorEastAsia" w:eastAsiaTheme="majorEastAsia" w:hAnsiTheme="majorEastAsia" w:cs="ＭＳ 明朝" w:hint="eastAsia"/>
                <w:spacing w:val="-2"/>
                <w:lang w:eastAsia="ja-JP"/>
              </w:rPr>
              <w:t>（</w:t>
            </w:r>
            <w:r w:rsidR="00047D21" w:rsidRPr="004A64AA">
              <w:rPr>
                <w:rFonts w:asciiTheme="majorEastAsia" w:eastAsiaTheme="majorEastAsia" w:hAnsiTheme="majorEastAsia"/>
                <w:spacing w:val="-2"/>
              </w:rPr>
              <w:t>光デマルチプレクサ</w:t>
            </w:r>
            <w:r>
              <w:rPr>
                <w:rFonts w:asciiTheme="majorEastAsia" w:eastAsiaTheme="majorEastAsia" w:hAnsiTheme="majorEastAsia" w:hint="eastAsia"/>
                <w:spacing w:val="-2"/>
                <w:lang w:eastAsia="ja-JP"/>
              </w:rPr>
              <w:t>）</w:t>
            </w:r>
          </w:p>
        </w:tc>
      </w:tr>
      <w:tr w:rsidR="00047D21" w:rsidRPr="003F3E21" w14:paraId="121C3D1F" w14:textId="77777777" w:rsidTr="00047D21">
        <w:trPr>
          <w:trHeight w:val="239"/>
        </w:trPr>
        <w:tc>
          <w:tcPr>
            <w:tcW w:w="1276" w:type="dxa"/>
          </w:tcPr>
          <w:p w14:paraId="78FB98F8"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OM</w:t>
            </w:r>
          </w:p>
        </w:tc>
        <w:tc>
          <w:tcPr>
            <w:tcW w:w="7512" w:type="dxa"/>
          </w:tcPr>
          <w:p w14:paraId="67285A47" w14:textId="210751F3" w:rsidR="00047D21" w:rsidRPr="004A64AA" w:rsidRDefault="00820991"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spacing w:val="-2"/>
                <w:lang w:eastAsia="ja-JP"/>
              </w:rPr>
              <w:t>Optical Multiplexer</w:t>
            </w:r>
            <w:r>
              <w:rPr>
                <w:rFonts w:asciiTheme="majorEastAsia" w:eastAsiaTheme="majorEastAsia" w:hAnsiTheme="majorEastAsia" w:hint="eastAsia"/>
                <w:spacing w:val="-2"/>
                <w:lang w:eastAsia="ja-JP"/>
              </w:rPr>
              <w:t>（</w:t>
            </w:r>
            <w:r w:rsidR="00047D21" w:rsidRPr="004A64AA">
              <w:rPr>
                <w:rFonts w:asciiTheme="majorEastAsia" w:eastAsiaTheme="majorEastAsia" w:hAnsiTheme="majorEastAsia"/>
              </w:rPr>
              <w:t>光</w:t>
            </w:r>
            <w:r w:rsidR="00047D21" w:rsidRPr="004A64AA">
              <w:rPr>
                <w:rFonts w:asciiTheme="majorEastAsia" w:eastAsiaTheme="majorEastAsia" w:hAnsiTheme="majorEastAsia"/>
                <w:spacing w:val="-2"/>
              </w:rPr>
              <w:t>マルチプレクサ</w:t>
            </w:r>
            <w:r>
              <w:rPr>
                <w:rFonts w:asciiTheme="majorEastAsia" w:eastAsiaTheme="majorEastAsia" w:hAnsiTheme="majorEastAsia" w:hint="eastAsia"/>
                <w:spacing w:val="-2"/>
                <w:lang w:eastAsia="ja-JP"/>
              </w:rPr>
              <w:t>）</w:t>
            </w:r>
          </w:p>
        </w:tc>
      </w:tr>
      <w:tr w:rsidR="00047D21" w:rsidRPr="001C5EC9" w14:paraId="621F1E43" w14:textId="77777777" w:rsidTr="00047D21">
        <w:trPr>
          <w:trHeight w:val="241"/>
        </w:trPr>
        <w:tc>
          <w:tcPr>
            <w:tcW w:w="1276" w:type="dxa"/>
          </w:tcPr>
          <w:p w14:paraId="6061943E" w14:textId="2E828C45" w:rsidR="00047D21" w:rsidRPr="004A64AA" w:rsidRDefault="00047D21" w:rsidP="009865D8">
            <w:pPr>
              <w:pStyle w:val="Default"/>
              <w:ind w:left="138" w:right="-1"/>
              <w:rPr>
                <w:rFonts w:asciiTheme="majorEastAsia" w:eastAsiaTheme="majorEastAsia" w:hAnsiTheme="majorEastAsia"/>
                <w:sz w:val="22"/>
                <w:szCs w:val="22"/>
              </w:rPr>
            </w:pPr>
            <w:r w:rsidRPr="004A64AA">
              <w:rPr>
                <w:rFonts w:asciiTheme="majorEastAsia" w:eastAsiaTheme="majorEastAsia" w:hAnsiTheme="majorEastAsia" w:hint="eastAsia"/>
                <w:sz w:val="22"/>
                <w:szCs w:val="22"/>
                <w:lang w:eastAsia="ja-JP"/>
              </w:rPr>
              <w:t>OM</w:t>
            </w:r>
            <w:r w:rsidRPr="004A64AA">
              <w:rPr>
                <w:rFonts w:asciiTheme="majorEastAsia" w:eastAsiaTheme="majorEastAsia" w:hAnsiTheme="majorEastAsia"/>
                <w:sz w:val="22"/>
                <w:szCs w:val="22"/>
              </w:rPr>
              <w:t>A</w:t>
            </w:r>
          </w:p>
        </w:tc>
        <w:tc>
          <w:tcPr>
            <w:tcW w:w="7512" w:type="dxa"/>
          </w:tcPr>
          <w:p w14:paraId="1A810164" w14:textId="4CF1D3DB" w:rsidR="00047D21" w:rsidRPr="00B52611" w:rsidRDefault="00B52611" w:rsidP="009865D8">
            <w:pPr>
              <w:pStyle w:val="TableParagraph"/>
              <w:spacing w:before="11" w:line="211" w:lineRule="exact"/>
              <w:ind w:left="108" w:right="-1"/>
              <w:rPr>
                <w:rFonts w:asciiTheme="majorEastAsia" w:eastAsiaTheme="majorEastAsia" w:hAnsiTheme="majorEastAsia"/>
                <w:lang w:val="fr-FR" w:eastAsia="ja-JP"/>
              </w:rPr>
            </w:pPr>
            <w:r w:rsidRPr="00B52611">
              <w:rPr>
                <w:rFonts w:asciiTheme="majorEastAsia" w:eastAsiaTheme="majorEastAsia" w:hAnsiTheme="majorEastAsia"/>
                <w:spacing w:val="-2"/>
                <w:lang w:val="fr-FR" w:eastAsia="ja-JP"/>
              </w:rPr>
              <w:t>Optical Modulation Amplitude</w:t>
            </w:r>
            <w:r w:rsidRPr="00B52611">
              <w:rPr>
                <w:rFonts w:asciiTheme="majorEastAsia" w:eastAsiaTheme="majorEastAsia" w:hAnsiTheme="majorEastAsia" w:hint="eastAsia"/>
                <w:spacing w:val="-2"/>
                <w:lang w:val="fr-FR" w:eastAsia="ja-JP"/>
              </w:rPr>
              <w:t>（</w:t>
            </w:r>
            <w:r w:rsidR="00047D21" w:rsidRPr="004A64AA">
              <w:rPr>
                <w:rFonts w:asciiTheme="majorEastAsia" w:eastAsiaTheme="majorEastAsia" w:hAnsiTheme="majorEastAsia" w:cs="ＭＳ 明朝" w:hint="eastAsia"/>
              </w:rPr>
              <w:t>光</w:t>
            </w:r>
            <w:r w:rsidR="00047D21" w:rsidRPr="004A64AA">
              <w:rPr>
                <w:rFonts w:asciiTheme="majorEastAsia" w:eastAsiaTheme="majorEastAsia" w:hAnsiTheme="majorEastAsia"/>
              </w:rPr>
              <w:t>変調</w:t>
            </w:r>
            <w:r w:rsidR="00047D21" w:rsidRPr="004A64AA">
              <w:rPr>
                <w:rFonts w:asciiTheme="majorEastAsia" w:eastAsiaTheme="majorEastAsia" w:hAnsiTheme="majorEastAsia"/>
                <w:spacing w:val="-2"/>
              </w:rPr>
              <w:t>振幅</w:t>
            </w:r>
            <w:r w:rsidRPr="00B52611">
              <w:rPr>
                <w:rFonts w:asciiTheme="majorEastAsia" w:eastAsiaTheme="majorEastAsia" w:hAnsiTheme="majorEastAsia" w:hint="eastAsia"/>
                <w:spacing w:val="-2"/>
                <w:lang w:val="fr-FR" w:eastAsia="ja-JP"/>
              </w:rPr>
              <w:t>）</w:t>
            </w:r>
          </w:p>
        </w:tc>
      </w:tr>
      <w:tr w:rsidR="00047D21" w:rsidRPr="003F3E21" w14:paraId="39086ADE" w14:textId="77777777" w:rsidTr="00047D21">
        <w:trPr>
          <w:trHeight w:val="239"/>
        </w:trPr>
        <w:tc>
          <w:tcPr>
            <w:tcW w:w="1276" w:type="dxa"/>
          </w:tcPr>
          <w:p w14:paraId="5ED8CE60"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2"/>
              </w:rPr>
              <w:t>OTDOA</w:t>
            </w:r>
          </w:p>
        </w:tc>
        <w:tc>
          <w:tcPr>
            <w:tcW w:w="7512" w:type="dxa"/>
          </w:tcPr>
          <w:p w14:paraId="3E721124" w14:textId="478BEE53" w:rsidR="00047D21" w:rsidRPr="004A64AA" w:rsidRDefault="00C40EC1" w:rsidP="009865D8">
            <w:pPr>
              <w:pStyle w:val="TableParagraph"/>
              <w:spacing w:before="9" w:line="211" w:lineRule="exact"/>
              <w:ind w:left="108" w:right="-1"/>
              <w:rPr>
                <w:rFonts w:asciiTheme="majorEastAsia" w:eastAsiaTheme="majorEastAsia" w:hAnsiTheme="majorEastAsia"/>
              </w:rPr>
            </w:pPr>
            <w:r w:rsidRPr="004A64AA">
              <w:rPr>
                <w:rFonts w:asciiTheme="majorEastAsia" w:eastAsiaTheme="majorEastAsia" w:hAnsiTheme="majorEastAsia"/>
              </w:rPr>
              <w:t>Observed Time Difference of Arrival</w:t>
            </w:r>
            <w:r>
              <w:rPr>
                <w:rFonts w:asciiTheme="majorEastAsia" w:eastAsiaTheme="majorEastAsia" w:hAnsiTheme="majorEastAsia" w:hint="eastAsia"/>
                <w:lang w:eastAsia="ja-JP"/>
              </w:rPr>
              <w:t>（</w:t>
            </w:r>
            <w:r w:rsidR="00047D21" w:rsidRPr="004A64AA">
              <w:rPr>
                <w:rFonts w:asciiTheme="majorEastAsia" w:eastAsiaTheme="majorEastAsia" w:hAnsiTheme="majorEastAsia" w:cs="ＭＳ 明朝" w:hint="eastAsia"/>
              </w:rPr>
              <w:t>観測時刻到達差</w:t>
            </w:r>
            <w:r>
              <w:rPr>
                <w:rFonts w:asciiTheme="majorEastAsia" w:eastAsiaTheme="majorEastAsia" w:hAnsiTheme="majorEastAsia" w:cs="ＭＳ 明朝" w:hint="eastAsia"/>
                <w:lang w:eastAsia="ja-JP"/>
              </w:rPr>
              <w:t>）</w:t>
            </w:r>
          </w:p>
        </w:tc>
      </w:tr>
      <w:tr w:rsidR="00047D21" w:rsidRPr="003F3E21" w14:paraId="502B8C5A" w14:textId="77777777" w:rsidTr="00047D21">
        <w:trPr>
          <w:trHeight w:val="239"/>
        </w:trPr>
        <w:tc>
          <w:tcPr>
            <w:tcW w:w="1276" w:type="dxa"/>
          </w:tcPr>
          <w:p w14:paraId="12F8A9DB" w14:textId="77777777" w:rsidR="00047D21" w:rsidRPr="004A64AA" w:rsidRDefault="00047D21" w:rsidP="009865D8">
            <w:pPr>
              <w:pStyle w:val="TableParagraph"/>
              <w:spacing w:before="9" w:line="211" w:lineRule="exact"/>
              <w:ind w:left="138" w:right="-1"/>
              <w:rPr>
                <w:rFonts w:asciiTheme="majorEastAsia" w:eastAsiaTheme="majorEastAsia" w:hAnsiTheme="majorEastAsia"/>
                <w:lang w:eastAsia="ja-JP"/>
              </w:rPr>
            </w:pPr>
            <w:r w:rsidRPr="004A64AA">
              <w:rPr>
                <w:rFonts w:asciiTheme="majorEastAsia" w:eastAsiaTheme="majorEastAsia" w:hAnsiTheme="majorEastAsia" w:hint="eastAsia"/>
                <w:spacing w:val="-5"/>
                <w:lang w:eastAsia="ja-JP"/>
              </w:rPr>
              <w:t>PD</w:t>
            </w:r>
          </w:p>
        </w:tc>
        <w:tc>
          <w:tcPr>
            <w:tcW w:w="7512" w:type="dxa"/>
          </w:tcPr>
          <w:p w14:paraId="6898FCEA" w14:textId="27DEA497" w:rsidR="00047D21" w:rsidRPr="004A64AA" w:rsidRDefault="00C40EC1" w:rsidP="009865D8">
            <w:pPr>
              <w:pStyle w:val="TableParagraph"/>
              <w:spacing w:before="9" w:line="211" w:lineRule="exact"/>
              <w:ind w:left="108" w:right="-1"/>
              <w:rPr>
                <w:rFonts w:asciiTheme="majorEastAsia" w:eastAsiaTheme="majorEastAsia" w:hAnsiTheme="majorEastAsia" w:cs="ＭＳ 明朝"/>
                <w:spacing w:val="-2"/>
                <w:lang w:eastAsia="ja-JP"/>
              </w:rPr>
            </w:pPr>
            <w:r w:rsidRPr="004A64AA">
              <w:rPr>
                <w:rFonts w:asciiTheme="majorEastAsia" w:eastAsiaTheme="majorEastAsia" w:hAnsiTheme="majorEastAsia"/>
              </w:rPr>
              <w:t>Power Detector</w:t>
            </w:r>
            <w:r>
              <w:rPr>
                <w:rFonts w:asciiTheme="majorEastAsia" w:eastAsiaTheme="majorEastAsia" w:hAnsiTheme="majorEastAsia" w:hint="eastAsia"/>
                <w:lang w:eastAsia="ja-JP"/>
              </w:rPr>
              <w:t>（</w:t>
            </w:r>
            <w:r w:rsidR="00047D21" w:rsidRPr="004A64AA">
              <w:rPr>
                <w:rFonts w:asciiTheme="majorEastAsia" w:eastAsiaTheme="majorEastAsia" w:hAnsiTheme="majorEastAsia" w:cs="ＭＳ 明朝" w:hint="eastAsia"/>
                <w:spacing w:val="-2"/>
              </w:rPr>
              <w:t>パワーディテクター</w:t>
            </w:r>
            <w:r>
              <w:rPr>
                <w:rFonts w:asciiTheme="majorEastAsia" w:eastAsiaTheme="majorEastAsia" w:hAnsiTheme="majorEastAsia" w:cs="ＭＳ 明朝" w:hint="eastAsia"/>
                <w:spacing w:val="-2"/>
                <w:lang w:eastAsia="ja-JP"/>
              </w:rPr>
              <w:t>）</w:t>
            </w:r>
          </w:p>
        </w:tc>
      </w:tr>
      <w:tr w:rsidR="00047D21" w:rsidRPr="003F3E21" w14:paraId="2F490009" w14:textId="77777777" w:rsidTr="00047D21">
        <w:trPr>
          <w:trHeight w:val="239"/>
        </w:trPr>
        <w:tc>
          <w:tcPr>
            <w:tcW w:w="1276" w:type="dxa"/>
          </w:tcPr>
          <w:p w14:paraId="31B42F63"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hint="eastAsia"/>
                <w:spacing w:val="-5"/>
                <w:lang w:eastAsia="ja-JP"/>
              </w:rPr>
              <w:t>PIN</w:t>
            </w:r>
          </w:p>
        </w:tc>
        <w:tc>
          <w:tcPr>
            <w:tcW w:w="7512" w:type="dxa"/>
          </w:tcPr>
          <w:p w14:paraId="688AC8DF" w14:textId="62D7DF80" w:rsidR="00047D21" w:rsidRPr="004A64AA" w:rsidRDefault="006F2D97"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rPr>
              <w:t>P-type Intrinsic-N type</w:t>
            </w:r>
            <w:r>
              <w:rPr>
                <w:rFonts w:asciiTheme="majorEastAsia" w:eastAsiaTheme="majorEastAsia" w:hAnsiTheme="majorEastAsia" w:hint="eastAsia"/>
                <w:lang w:eastAsia="ja-JP"/>
              </w:rPr>
              <w:t>（</w:t>
            </w:r>
            <w:r w:rsidR="00047D21" w:rsidRPr="004A64AA">
              <w:rPr>
                <w:rFonts w:asciiTheme="majorEastAsia" w:eastAsiaTheme="majorEastAsia" w:hAnsiTheme="majorEastAsia"/>
              </w:rPr>
              <w:t>P</w:t>
            </w:r>
            <w:r w:rsidR="00047D21" w:rsidRPr="004A64AA">
              <w:rPr>
                <w:rFonts w:asciiTheme="majorEastAsia" w:eastAsiaTheme="majorEastAsia" w:hAnsiTheme="majorEastAsia" w:cs="ＭＳ 明朝" w:hint="eastAsia"/>
              </w:rPr>
              <w:t>型</w:t>
            </w:r>
            <w:r w:rsidR="00047D21" w:rsidRPr="004A64AA">
              <w:rPr>
                <w:rFonts w:asciiTheme="majorEastAsia" w:eastAsiaTheme="majorEastAsia" w:hAnsiTheme="majorEastAsia"/>
              </w:rPr>
              <w:t xml:space="preserve"> - </w:t>
            </w:r>
            <w:r w:rsidR="00047D21" w:rsidRPr="004A64AA">
              <w:rPr>
                <w:rFonts w:asciiTheme="majorEastAsia" w:eastAsiaTheme="majorEastAsia" w:hAnsiTheme="majorEastAsia" w:cs="ＭＳ 明朝" w:hint="eastAsia"/>
              </w:rPr>
              <w:t>内部層</w:t>
            </w:r>
            <w:r w:rsidR="00047D21" w:rsidRPr="004A64AA">
              <w:rPr>
                <w:rFonts w:asciiTheme="majorEastAsia" w:eastAsiaTheme="majorEastAsia" w:hAnsiTheme="majorEastAsia"/>
              </w:rPr>
              <w:t xml:space="preserve"> - N</w:t>
            </w:r>
            <w:r w:rsidR="00047D21" w:rsidRPr="004A64AA">
              <w:rPr>
                <w:rFonts w:asciiTheme="majorEastAsia" w:eastAsiaTheme="majorEastAsia" w:hAnsiTheme="majorEastAsia" w:cs="ＭＳ 明朝" w:hint="eastAsia"/>
              </w:rPr>
              <w:t>型</w:t>
            </w:r>
            <w:r>
              <w:rPr>
                <w:rFonts w:asciiTheme="majorEastAsia" w:eastAsiaTheme="majorEastAsia" w:hAnsiTheme="majorEastAsia" w:cs="ＭＳ 明朝" w:hint="eastAsia"/>
                <w:lang w:eastAsia="ja-JP"/>
              </w:rPr>
              <w:t>）</w:t>
            </w:r>
          </w:p>
        </w:tc>
      </w:tr>
      <w:tr w:rsidR="00047D21" w:rsidRPr="003F3E21" w14:paraId="77A25FC3" w14:textId="77777777" w:rsidTr="00047D21">
        <w:trPr>
          <w:trHeight w:val="239"/>
        </w:trPr>
        <w:tc>
          <w:tcPr>
            <w:tcW w:w="1276" w:type="dxa"/>
          </w:tcPr>
          <w:p w14:paraId="1E9317C3" w14:textId="77777777" w:rsidR="00047D21" w:rsidRPr="004A64AA" w:rsidRDefault="00047D21" w:rsidP="009865D8">
            <w:pPr>
              <w:pStyle w:val="Default"/>
              <w:ind w:left="138" w:right="-1"/>
              <w:rPr>
                <w:rFonts w:asciiTheme="majorEastAsia" w:eastAsiaTheme="majorEastAsia" w:hAnsiTheme="majorEastAsia"/>
                <w:sz w:val="22"/>
                <w:szCs w:val="22"/>
              </w:rPr>
            </w:pPr>
            <w:r w:rsidRPr="004A64AA">
              <w:rPr>
                <w:rFonts w:asciiTheme="majorEastAsia" w:eastAsiaTheme="majorEastAsia" w:hAnsiTheme="majorEastAsia"/>
                <w:sz w:val="22"/>
                <w:szCs w:val="22"/>
              </w:rPr>
              <w:t xml:space="preserve">RMS </w:t>
            </w:r>
          </w:p>
        </w:tc>
        <w:tc>
          <w:tcPr>
            <w:tcW w:w="7512" w:type="dxa"/>
          </w:tcPr>
          <w:p w14:paraId="0C035A0D" w14:textId="7F77F159" w:rsidR="00047D21" w:rsidRPr="004A64AA" w:rsidRDefault="006F2D97"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lang w:eastAsia="ja-JP"/>
              </w:rPr>
              <w:t>Root Mean Square</w:t>
            </w:r>
            <w:r>
              <w:rPr>
                <w:rFonts w:asciiTheme="majorEastAsia" w:eastAsiaTheme="majorEastAsia" w:hAnsiTheme="majorEastAsia" w:cs="ＭＳ 明朝" w:hint="eastAsia"/>
                <w:lang w:eastAsia="ja-JP"/>
              </w:rPr>
              <w:t>（</w:t>
            </w:r>
            <w:r w:rsidR="00047D21" w:rsidRPr="004A64AA">
              <w:rPr>
                <w:rFonts w:asciiTheme="majorEastAsia" w:eastAsiaTheme="majorEastAsia" w:hAnsiTheme="majorEastAsia" w:cs="ＭＳ 明朝" w:hint="eastAsia"/>
              </w:rPr>
              <w:t>ルート平均二乗</w:t>
            </w:r>
            <w:r>
              <w:rPr>
                <w:rFonts w:asciiTheme="majorEastAsia" w:eastAsiaTheme="majorEastAsia" w:hAnsiTheme="majorEastAsia" w:cs="ＭＳ 明朝" w:hint="eastAsia"/>
                <w:lang w:eastAsia="ja-JP"/>
              </w:rPr>
              <w:t>）</w:t>
            </w:r>
          </w:p>
        </w:tc>
      </w:tr>
      <w:tr w:rsidR="00047D21" w:rsidRPr="003F3E21" w14:paraId="646850F2" w14:textId="77777777" w:rsidTr="00047D21">
        <w:trPr>
          <w:trHeight w:val="240"/>
        </w:trPr>
        <w:tc>
          <w:tcPr>
            <w:tcW w:w="1276" w:type="dxa"/>
          </w:tcPr>
          <w:p w14:paraId="2B40C124"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TDP</w:t>
            </w:r>
          </w:p>
        </w:tc>
        <w:tc>
          <w:tcPr>
            <w:tcW w:w="7512" w:type="dxa"/>
          </w:tcPr>
          <w:p w14:paraId="6E3E3AF2" w14:textId="4B9EFD3C" w:rsidR="00047D21" w:rsidRPr="004A64AA" w:rsidRDefault="006F2D97"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lang w:eastAsia="ja-JP"/>
              </w:rPr>
              <w:t>Transmitter and Dispersion Penalty</w:t>
            </w:r>
            <w:r>
              <w:rPr>
                <w:rFonts w:asciiTheme="majorEastAsia" w:eastAsiaTheme="majorEastAsia" w:hAnsiTheme="majorEastAsia" w:cs="ＭＳ 明朝" w:hint="eastAsia"/>
                <w:lang w:eastAsia="ja-JP"/>
              </w:rPr>
              <w:t>（</w:t>
            </w:r>
            <w:r w:rsidR="00047D21" w:rsidRPr="004A64AA">
              <w:rPr>
                <w:rFonts w:asciiTheme="majorEastAsia" w:eastAsiaTheme="majorEastAsia" w:hAnsiTheme="majorEastAsia" w:cs="ＭＳ 明朝" w:hint="eastAsia"/>
                <w:lang w:eastAsia="ja-JP"/>
              </w:rPr>
              <w:t>送信機および分散ペナルティ</w:t>
            </w:r>
            <w:r>
              <w:rPr>
                <w:rFonts w:asciiTheme="majorEastAsia" w:eastAsiaTheme="majorEastAsia" w:hAnsiTheme="majorEastAsia" w:cs="ＭＳ 明朝" w:hint="eastAsia"/>
                <w:lang w:eastAsia="ja-JP"/>
              </w:rPr>
              <w:t>）</w:t>
            </w:r>
          </w:p>
        </w:tc>
      </w:tr>
      <w:tr w:rsidR="00047D21" w:rsidRPr="003F3E21" w14:paraId="2B338FFA" w14:textId="77777777" w:rsidTr="00047D21">
        <w:trPr>
          <w:trHeight w:val="241"/>
        </w:trPr>
        <w:tc>
          <w:tcPr>
            <w:tcW w:w="1276" w:type="dxa"/>
          </w:tcPr>
          <w:p w14:paraId="10F637A6" w14:textId="77777777" w:rsidR="00047D21" w:rsidRPr="004A64AA" w:rsidRDefault="00047D21" w:rsidP="009865D8">
            <w:pPr>
              <w:pStyle w:val="TableParagraph"/>
              <w:spacing w:before="11"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TEC</w:t>
            </w:r>
          </w:p>
        </w:tc>
        <w:tc>
          <w:tcPr>
            <w:tcW w:w="7512" w:type="dxa"/>
          </w:tcPr>
          <w:p w14:paraId="50C185B7" w14:textId="293A8362" w:rsidR="00047D21" w:rsidRPr="004A64AA" w:rsidRDefault="006F2D97" w:rsidP="009865D8">
            <w:pPr>
              <w:pStyle w:val="TableParagraph"/>
              <w:spacing w:before="11"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cs="ＭＳ 明朝"/>
                <w:lang w:eastAsia="ja-JP"/>
              </w:rPr>
              <w:t>Thermo Electric Cooler</w:t>
            </w:r>
            <w:r>
              <w:rPr>
                <w:rFonts w:asciiTheme="majorEastAsia" w:eastAsiaTheme="majorEastAsia" w:hAnsiTheme="majorEastAsia" w:cs="ＭＳ 明朝" w:hint="eastAsia"/>
                <w:lang w:eastAsia="ja-JP"/>
              </w:rPr>
              <w:t>（</w:t>
            </w:r>
            <w:r w:rsidR="00047D21" w:rsidRPr="004A64AA">
              <w:rPr>
                <w:rFonts w:asciiTheme="majorEastAsia" w:eastAsiaTheme="majorEastAsia" w:hAnsiTheme="majorEastAsia" w:cs="ＭＳ 明朝" w:hint="eastAsia"/>
                <w:lang w:eastAsia="ja-JP"/>
              </w:rPr>
              <w:t>熱電冷却装置</w:t>
            </w:r>
            <w:r>
              <w:rPr>
                <w:rFonts w:asciiTheme="majorEastAsia" w:eastAsiaTheme="majorEastAsia" w:hAnsiTheme="majorEastAsia" w:cs="ＭＳ 明朝" w:hint="eastAsia"/>
                <w:lang w:eastAsia="ja-JP"/>
              </w:rPr>
              <w:t>）</w:t>
            </w:r>
          </w:p>
        </w:tc>
      </w:tr>
      <w:tr w:rsidR="00047D21" w:rsidRPr="003F3E21" w14:paraId="49C68C68" w14:textId="77777777" w:rsidTr="00047D21">
        <w:trPr>
          <w:trHeight w:val="239"/>
        </w:trPr>
        <w:tc>
          <w:tcPr>
            <w:tcW w:w="1276" w:type="dxa"/>
          </w:tcPr>
          <w:p w14:paraId="74274322"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TFF</w:t>
            </w:r>
          </w:p>
        </w:tc>
        <w:tc>
          <w:tcPr>
            <w:tcW w:w="7512" w:type="dxa"/>
          </w:tcPr>
          <w:p w14:paraId="21475CF9" w14:textId="5969D06E" w:rsidR="00047D21" w:rsidRPr="004A64AA" w:rsidRDefault="006F2D97" w:rsidP="009865D8">
            <w:pPr>
              <w:ind w:right="-1" w:firstLineChars="50" w:firstLine="102"/>
              <w:rPr>
                <w:rFonts w:asciiTheme="majorEastAsia" w:eastAsiaTheme="majorEastAsia" w:hAnsiTheme="majorEastAsia"/>
                <w:lang w:eastAsia="ja-JP"/>
              </w:rPr>
            </w:pPr>
            <w:r w:rsidRPr="004A64AA">
              <w:rPr>
                <w:rFonts w:asciiTheme="majorEastAsia" w:eastAsiaTheme="majorEastAsia" w:hAnsiTheme="majorEastAsia" w:cs="ＭＳ 明朝"/>
                <w:spacing w:val="-2"/>
                <w:lang w:eastAsia="ja-JP"/>
              </w:rPr>
              <w:t>Thin-Film Filter</w:t>
            </w:r>
            <w:r>
              <w:rPr>
                <w:rFonts w:asciiTheme="majorEastAsia" w:eastAsiaTheme="majorEastAsia" w:hAnsiTheme="majorEastAsia" w:cs="ＭＳ 明朝" w:hint="eastAsia"/>
                <w:spacing w:val="-2"/>
                <w:lang w:eastAsia="ja-JP"/>
              </w:rPr>
              <w:t>（</w:t>
            </w:r>
            <w:r w:rsidR="00047D21" w:rsidRPr="004A64AA">
              <w:rPr>
                <w:rFonts w:asciiTheme="majorEastAsia" w:eastAsiaTheme="majorEastAsia" w:hAnsiTheme="majorEastAsia" w:cs="ＭＳ 明朝" w:hint="eastAsia"/>
                <w:spacing w:val="-2"/>
              </w:rPr>
              <w:t>薄膜フィルター</w:t>
            </w:r>
            <w:r>
              <w:rPr>
                <w:rFonts w:asciiTheme="majorEastAsia" w:eastAsiaTheme="majorEastAsia" w:hAnsiTheme="majorEastAsia" w:cs="ＭＳ 明朝" w:hint="eastAsia"/>
                <w:spacing w:val="-2"/>
                <w:lang w:eastAsia="ja-JP"/>
              </w:rPr>
              <w:t>）</w:t>
            </w:r>
          </w:p>
        </w:tc>
      </w:tr>
      <w:tr w:rsidR="00047D21" w:rsidRPr="003F3E21" w14:paraId="29C43052" w14:textId="77777777" w:rsidTr="00047D21">
        <w:trPr>
          <w:trHeight w:val="239"/>
        </w:trPr>
        <w:tc>
          <w:tcPr>
            <w:tcW w:w="1276" w:type="dxa"/>
          </w:tcPr>
          <w:p w14:paraId="6105445A"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TNE</w:t>
            </w:r>
          </w:p>
        </w:tc>
        <w:tc>
          <w:tcPr>
            <w:tcW w:w="7512" w:type="dxa"/>
          </w:tcPr>
          <w:p w14:paraId="221C10FB" w14:textId="78F8E7D4" w:rsidR="00047D21" w:rsidRPr="004A64AA" w:rsidRDefault="006F2D97" w:rsidP="009865D8">
            <w:pPr>
              <w:ind w:right="-1" w:firstLineChars="50" w:firstLine="104"/>
              <w:rPr>
                <w:rFonts w:asciiTheme="majorEastAsia" w:eastAsiaTheme="majorEastAsia" w:hAnsiTheme="majorEastAsia"/>
                <w:lang w:eastAsia="ja-JP"/>
              </w:rPr>
            </w:pPr>
            <w:r w:rsidRPr="004A64AA">
              <w:rPr>
                <w:rFonts w:asciiTheme="majorEastAsia" w:eastAsiaTheme="majorEastAsia" w:hAnsiTheme="majorEastAsia" w:cs="ＭＳ 明朝"/>
                <w:lang w:eastAsia="ja-JP"/>
              </w:rPr>
              <w:t>Transport Node Equipment</w:t>
            </w:r>
            <w:r>
              <w:rPr>
                <w:rFonts w:asciiTheme="majorEastAsia" w:eastAsiaTheme="majorEastAsia" w:hAnsiTheme="majorEastAsia" w:cs="ＭＳ 明朝" w:hint="eastAsia"/>
                <w:lang w:eastAsia="ja-JP"/>
              </w:rPr>
              <w:t>（</w:t>
            </w:r>
            <w:r w:rsidR="00047D21" w:rsidRPr="004A64AA">
              <w:rPr>
                <w:rFonts w:asciiTheme="majorEastAsia" w:eastAsiaTheme="majorEastAsia" w:hAnsiTheme="majorEastAsia" w:cs="ＭＳ 明朝" w:hint="eastAsia"/>
                <w:lang w:eastAsia="ja-JP"/>
              </w:rPr>
              <w:t>トランスポートノード機器</w:t>
            </w:r>
            <w:r>
              <w:rPr>
                <w:rFonts w:asciiTheme="majorEastAsia" w:eastAsiaTheme="majorEastAsia" w:hAnsiTheme="majorEastAsia" w:cs="ＭＳ 明朝" w:hint="eastAsia"/>
                <w:lang w:eastAsia="ja-JP"/>
              </w:rPr>
              <w:t>）</w:t>
            </w:r>
          </w:p>
        </w:tc>
      </w:tr>
      <w:tr w:rsidR="00047D21" w:rsidRPr="003F3E21" w14:paraId="691E6147" w14:textId="77777777" w:rsidTr="00047D21">
        <w:trPr>
          <w:trHeight w:val="239"/>
        </w:trPr>
        <w:tc>
          <w:tcPr>
            <w:tcW w:w="1276" w:type="dxa"/>
          </w:tcPr>
          <w:p w14:paraId="667E8A09"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Tr</w:t>
            </w:r>
          </w:p>
        </w:tc>
        <w:tc>
          <w:tcPr>
            <w:tcW w:w="7512" w:type="dxa"/>
          </w:tcPr>
          <w:p w14:paraId="1F8269B7" w14:textId="11AD17B1" w:rsidR="00047D21" w:rsidRPr="004A64AA" w:rsidRDefault="006F2D97"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lang w:eastAsia="ja-JP"/>
              </w:rPr>
              <w:t>Transceiver</w:t>
            </w:r>
            <w:r>
              <w:rPr>
                <w:rFonts w:asciiTheme="majorEastAsia" w:eastAsiaTheme="majorEastAsia" w:hAnsiTheme="majorEastAsia" w:hint="eastAsia"/>
                <w:lang w:eastAsia="ja-JP"/>
              </w:rPr>
              <w:t>（</w:t>
            </w:r>
            <w:r w:rsidR="00047D21" w:rsidRPr="004A64AA">
              <w:rPr>
                <w:rFonts w:asciiTheme="majorEastAsia" w:eastAsiaTheme="majorEastAsia" w:hAnsiTheme="majorEastAsia" w:cs="ＭＳ 明朝" w:hint="eastAsia"/>
                <w:spacing w:val="-2"/>
                <w:lang w:eastAsia="ja-JP"/>
              </w:rPr>
              <w:t>トランシーバー</w:t>
            </w:r>
            <w:r>
              <w:rPr>
                <w:rFonts w:asciiTheme="majorEastAsia" w:eastAsiaTheme="majorEastAsia" w:hAnsiTheme="majorEastAsia" w:cs="ＭＳ 明朝" w:hint="eastAsia"/>
                <w:spacing w:val="-2"/>
                <w:lang w:eastAsia="ja-JP"/>
              </w:rPr>
              <w:t>）</w:t>
            </w:r>
          </w:p>
        </w:tc>
      </w:tr>
      <w:tr w:rsidR="00047D21" w:rsidRPr="003F3E21" w14:paraId="3A416908" w14:textId="77777777" w:rsidTr="00047D21">
        <w:trPr>
          <w:trHeight w:val="239"/>
        </w:trPr>
        <w:tc>
          <w:tcPr>
            <w:tcW w:w="1276" w:type="dxa"/>
          </w:tcPr>
          <w:p w14:paraId="4D86CBCA" w14:textId="77777777" w:rsidR="00047D21" w:rsidRPr="004A64AA" w:rsidRDefault="00047D21" w:rsidP="009865D8">
            <w:pPr>
              <w:pStyle w:val="TableParagraph"/>
              <w:spacing w:before="9" w:line="211" w:lineRule="exact"/>
              <w:ind w:left="138" w:right="-1"/>
              <w:rPr>
                <w:rFonts w:asciiTheme="majorEastAsia" w:eastAsiaTheme="majorEastAsia" w:hAnsiTheme="majorEastAsia"/>
              </w:rPr>
            </w:pPr>
            <w:r w:rsidRPr="004A64AA">
              <w:rPr>
                <w:rFonts w:asciiTheme="majorEastAsia" w:eastAsiaTheme="majorEastAsia" w:hAnsiTheme="majorEastAsia"/>
                <w:spacing w:val="-5"/>
              </w:rPr>
              <w:t>WDM</w:t>
            </w:r>
          </w:p>
        </w:tc>
        <w:tc>
          <w:tcPr>
            <w:tcW w:w="7512" w:type="dxa"/>
          </w:tcPr>
          <w:p w14:paraId="4744ECE8" w14:textId="1DA496E8" w:rsidR="00047D21" w:rsidRPr="004A64AA" w:rsidRDefault="006F2D97" w:rsidP="009865D8">
            <w:pPr>
              <w:pStyle w:val="TableParagraph"/>
              <w:spacing w:before="9" w:line="211" w:lineRule="exact"/>
              <w:ind w:left="108" w:right="-1"/>
              <w:rPr>
                <w:rFonts w:asciiTheme="majorEastAsia" w:eastAsiaTheme="majorEastAsia" w:hAnsiTheme="majorEastAsia"/>
                <w:lang w:eastAsia="ja-JP"/>
              </w:rPr>
            </w:pPr>
            <w:r w:rsidRPr="004A64AA">
              <w:rPr>
                <w:rFonts w:asciiTheme="majorEastAsia" w:eastAsiaTheme="majorEastAsia" w:hAnsiTheme="majorEastAsia"/>
                <w:spacing w:val="-2"/>
                <w:lang w:eastAsia="ja-JP"/>
              </w:rPr>
              <w:t>Wavelength Division Multiplexing</w:t>
            </w:r>
            <w:r>
              <w:rPr>
                <w:rFonts w:asciiTheme="majorEastAsia" w:eastAsiaTheme="majorEastAsia" w:hAnsiTheme="majorEastAsia" w:hint="eastAsia"/>
                <w:spacing w:val="-2"/>
                <w:lang w:eastAsia="ja-JP"/>
              </w:rPr>
              <w:t>（</w:t>
            </w:r>
            <w:r w:rsidR="00047D21" w:rsidRPr="004A64AA">
              <w:rPr>
                <w:rFonts w:asciiTheme="majorEastAsia" w:eastAsiaTheme="majorEastAsia" w:hAnsiTheme="majorEastAsia"/>
              </w:rPr>
              <w:t>波長分割</w:t>
            </w:r>
            <w:r w:rsidR="00047D21" w:rsidRPr="004A64AA">
              <w:rPr>
                <w:rFonts w:asciiTheme="majorEastAsia" w:eastAsiaTheme="majorEastAsia" w:hAnsiTheme="majorEastAsia"/>
                <w:spacing w:val="-2"/>
              </w:rPr>
              <w:t>多重</w:t>
            </w:r>
            <w:r>
              <w:rPr>
                <w:rFonts w:asciiTheme="majorEastAsia" w:eastAsiaTheme="majorEastAsia" w:hAnsiTheme="majorEastAsia" w:hint="eastAsia"/>
                <w:spacing w:val="-2"/>
                <w:lang w:eastAsia="ja-JP"/>
              </w:rPr>
              <w:t>）</w:t>
            </w:r>
          </w:p>
        </w:tc>
      </w:tr>
    </w:tbl>
    <w:p w14:paraId="47F1A703" w14:textId="77E863E9" w:rsidR="009B74D2" w:rsidRDefault="009B74D2" w:rsidP="009B74D2">
      <w:pPr>
        <w:widowControl/>
        <w:ind w:leftChars="411" w:left="853"/>
        <w:jc w:val="left"/>
        <w:rPr>
          <w:rFonts w:asciiTheme="majorEastAsia" w:eastAsiaTheme="majorEastAsia" w:hAnsiTheme="majorEastAsia"/>
        </w:rPr>
      </w:pPr>
    </w:p>
    <w:p w14:paraId="3ACBD6B0" w14:textId="77777777" w:rsidR="00877FCA" w:rsidRDefault="00877FCA">
      <w:pPr>
        <w:widowControl/>
        <w:jc w:val="left"/>
        <w:rPr>
          <w:rFonts w:asciiTheme="majorEastAsia" w:eastAsiaTheme="majorEastAsia" w:hAnsiTheme="majorEastAsia"/>
        </w:rPr>
      </w:pPr>
      <w:r>
        <w:rPr>
          <w:rFonts w:asciiTheme="majorEastAsia" w:eastAsiaTheme="majorEastAsia" w:hAnsiTheme="majorEastAsia"/>
        </w:rPr>
        <w:br w:type="page"/>
      </w:r>
    </w:p>
    <w:p w14:paraId="16E0B63B" w14:textId="5529AC82" w:rsidR="00D60EA0" w:rsidRPr="002637B3" w:rsidRDefault="00D60EA0" w:rsidP="00D60EA0">
      <w:pPr>
        <w:widowControl/>
        <w:jc w:val="left"/>
        <w:outlineLvl w:val="0"/>
        <w:rPr>
          <w:rFonts w:asciiTheme="majorEastAsia" w:eastAsiaTheme="majorEastAsia" w:hAnsiTheme="majorEastAsia"/>
        </w:rPr>
      </w:pPr>
      <w:bookmarkStart w:id="11" w:name="_Toc172903563"/>
      <w:r>
        <w:rPr>
          <w:rFonts w:asciiTheme="majorEastAsia" w:eastAsiaTheme="majorEastAsia" w:hAnsiTheme="majorEastAsia" w:hint="eastAsia"/>
        </w:rPr>
        <w:lastRenderedPageBreak/>
        <w:t>２</w:t>
      </w:r>
      <w:r w:rsidRPr="002637B3">
        <w:rPr>
          <w:rFonts w:asciiTheme="majorEastAsia" w:eastAsiaTheme="majorEastAsia" w:hAnsiTheme="majorEastAsia" w:hint="eastAsia"/>
        </w:rPr>
        <w:t>．</w:t>
      </w:r>
      <w:bookmarkStart w:id="12" w:name="_Toc172707456"/>
      <w:r w:rsidRPr="003F3E21">
        <w:rPr>
          <w:rFonts w:asciiTheme="majorEastAsia" w:eastAsiaTheme="majorEastAsia" w:hAnsiTheme="majorEastAsia"/>
          <w:spacing w:val="-2"/>
        </w:rPr>
        <w:t>装置の</w:t>
      </w:r>
      <w:r w:rsidRPr="003F3E21">
        <w:rPr>
          <w:rFonts w:asciiTheme="majorEastAsia" w:eastAsiaTheme="majorEastAsia" w:hAnsiTheme="majorEastAsia"/>
        </w:rPr>
        <w:t>機能モジュール</w:t>
      </w:r>
      <w:bookmarkEnd w:id="11"/>
      <w:bookmarkEnd w:id="12"/>
    </w:p>
    <w:p w14:paraId="728082A3" w14:textId="77777777" w:rsidR="00D60EA0" w:rsidRPr="003F3E21" w:rsidRDefault="00D60EA0" w:rsidP="009865D8">
      <w:pPr>
        <w:pStyle w:val="af9"/>
        <w:spacing w:line="307" w:lineRule="auto"/>
        <w:ind w:left="652" w:right="-1"/>
        <w:jc w:val="both"/>
        <w:rPr>
          <w:rFonts w:asciiTheme="majorEastAsia" w:eastAsiaTheme="majorEastAsia" w:hAnsiTheme="majorEastAsia"/>
          <w:sz w:val="22"/>
          <w:szCs w:val="22"/>
          <w:lang w:eastAsia="ja-JP"/>
        </w:rPr>
      </w:pPr>
      <w:r w:rsidRPr="003F3E21">
        <w:rPr>
          <w:rFonts w:asciiTheme="majorEastAsia" w:eastAsiaTheme="majorEastAsia" w:hAnsiTheme="majorEastAsia"/>
          <w:sz w:val="22"/>
          <w:szCs w:val="22"/>
          <w:lang w:eastAsia="ja-JP"/>
        </w:rPr>
        <w:t>4G</w:t>
      </w:r>
      <w:r w:rsidRPr="003F3E21">
        <w:rPr>
          <w:rFonts w:asciiTheme="majorEastAsia" w:eastAsiaTheme="majorEastAsia" w:hAnsiTheme="majorEastAsia" w:hint="eastAsia"/>
          <w:sz w:val="22"/>
          <w:szCs w:val="22"/>
          <w:lang w:eastAsia="ja-JP"/>
        </w:rPr>
        <w:t>と比較すると、</w:t>
      </w:r>
      <w:r w:rsidRPr="003F3E21">
        <w:rPr>
          <w:rFonts w:asciiTheme="majorEastAsia" w:eastAsiaTheme="majorEastAsia" w:hAnsiTheme="majorEastAsia"/>
          <w:sz w:val="22"/>
          <w:szCs w:val="22"/>
          <w:lang w:eastAsia="ja-JP"/>
        </w:rPr>
        <w:t>5G</w:t>
      </w:r>
      <w:r w:rsidRPr="003F3E21">
        <w:rPr>
          <w:rFonts w:asciiTheme="majorEastAsia" w:eastAsiaTheme="majorEastAsia" w:hAnsiTheme="majorEastAsia" w:hint="eastAsia"/>
          <w:sz w:val="22"/>
          <w:szCs w:val="22"/>
          <w:lang w:eastAsia="ja-JP"/>
        </w:rPr>
        <w:t>は帯域幅、遅延、同期、信頼性、柔軟性の面でトランスポートネットワークに高い要件を課します。トランスポートネットワークの重要な一部として、</w:t>
      </w:r>
      <w:r w:rsidRPr="003F3E21">
        <w:rPr>
          <w:rFonts w:asciiTheme="majorEastAsia" w:eastAsiaTheme="majorEastAsia" w:hAnsiTheme="majorEastAsia"/>
          <w:sz w:val="22"/>
          <w:szCs w:val="22"/>
          <w:lang w:eastAsia="ja-JP"/>
        </w:rPr>
        <w:t xml:space="preserve">5G </w:t>
      </w:r>
      <w:r w:rsidRPr="003F3E21">
        <w:rPr>
          <w:rFonts w:asciiTheme="majorEastAsia" w:eastAsiaTheme="majorEastAsia" w:hAnsiTheme="majorEastAsia" w:hint="eastAsia"/>
          <w:sz w:val="22"/>
          <w:szCs w:val="22"/>
          <w:lang w:eastAsia="ja-JP"/>
        </w:rPr>
        <w:t>フロントホールネットワークはこれらの要件を満たし、また、</w:t>
      </w:r>
      <w:r w:rsidRPr="003F3E21">
        <w:rPr>
          <w:rFonts w:asciiTheme="majorEastAsia" w:eastAsiaTheme="majorEastAsia" w:hAnsiTheme="majorEastAsia"/>
          <w:sz w:val="22"/>
          <w:szCs w:val="22"/>
          <w:lang w:eastAsia="ja-JP"/>
        </w:rPr>
        <w:t xml:space="preserve">5G </w:t>
      </w:r>
      <w:r w:rsidRPr="003F3E21">
        <w:rPr>
          <w:rFonts w:asciiTheme="majorEastAsia" w:eastAsiaTheme="majorEastAsia" w:hAnsiTheme="majorEastAsia" w:hint="eastAsia"/>
          <w:sz w:val="22"/>
          <w:szCs w:val="22"/>
          <w:lang w:eastAsia="ja-JP"/>
        </w:rPr>
        <w:t>基地局が指数関数的に増加する中で光ファイバーを敷設する難題にも対応しなければなりません。</w:t>
      </w:r>
    </w:p>
    <w:p w14:paraId="4720944F" w14:textId="77777777" w:rsidR="00D60EA0" w:rsidRPr="003F3E21" w:rsidRDefault="00D60EA0" w:rsidP="009865D8">
      <w:pPr>
        <w:pStyle w:val="af9"/>
        <w:spacing w:line="307" w:lineRule="auto"/>
        <w:ind w:left="652" w:right="-1"/>
        <w:jc w:val="both"/>
        <w:rPr>
          <w:rFonts w:asciiTheme="majorEastAsia" w:eastAsiaTheme="majorEastAsia" w:hAnsiTheme="majorEastAsia"/>
          <w:sz w:val="22"/>
          <w:szCs w:val="22"/>
          <w:lang w:eastAsia="ja-JP"/>
        </w:rPr>
      </w:pPr>
    </w:p>
    <w:p w14:paraId="47E68685" w14:textId="77777777" w:rsidR="00D60EA0" w:rsidRPr="003F3E21" w:rsidRDefault="00D60EA0" w:rsidP="009865D8">
      <w:pPr>
        <w:pStyle w:val="af9"/>
        <w:spacing w:line="307" w:lineRule="auto"/>
        <w:ind w:left="652" w:right="-1"/>
        <w:jc w:val="both"/>
        <w:rPr>
          <w:rFonts w:asciiTheme="majorEastAsia" w:eastAsiaTheme="majorEastAsia" w:hAnsiTheme="majorEastAsia"/>
          <w:sz w:val="22"/>
          <w:szCs w:val="22"/>
          <w:lang w:eastAsia="ja-JP"/>
        </w:rPr>
      </w:pPr>
      <w:r w:rsidRPr="003F3E21">
        <w:rPr>
          <w:rFonts w:asciiTheme="majorEastAsia" w:eastAsiaTheme="majorEastAsia" w:hAnsiTheme="majorEastAsia"/>
          <w:sz w:val="22"/>
          <w:szCs w:val="22"/>
          <w:lang w:eastAsia="ja-JP"/>
        </w:rPr>
        <w:t xml:space="preserve">5G </w:t>
      </w:r>
      <w:r w:rsidRPr="003F3E21">
        <w:rPr>
          <w:rFonts w:asciiTheme="majorEastAsia" w:eastAsiaTheme="majorEastAsia" w:hAnsiTheme="majorEastAsia" w:hint="eastAsia"/>
          <w:sz w:val="22"/>
          <w:szCs w:val="22"/>
          <w:lang w:eastAsia="ja-JP"/>
        </w:rPr>
        <w:t>無線アクセスネットワーク（</w:t>
      </w:r>
      <w:r w:rsidRPr="003F3E21">
        <w:rPr>
          <w:rFonts w:asciiTheme="majorEastAsia" w:eastAsiaTheme="majorEastAsia" w:hAnsiTheme="majorEastAsia"/>
          <w:sz w:val="22"/>
          <w:szCs w:val="22"/>
          <w:lang w:eastAsia="ja-JP"/>
        </w:rPr>
        <w:t>RAN</w:t>
      </w:r>
      <w:r w:rsidRPr="003F3E21">
        <w:rPr>
          <w:rFonts w:asciiTheme="majorEastAsia" w:eastAsiaTheme="majorEastAsia" w:hAnsiTheme="majorEastAsia" w:hint="eastAsia"/>
          <w:sz w:val="22"/>
          <w:szCs w:val="22"/>
          <w:lang w:eastAsia="ja-JP"/>
        </w:rPr>
        <w:t>）の導入には、</w:t>
      </w:r>
      <w:r w:rsidRPr="003F3E21">
        <w:rPr>
          <w:rFonts w:asciiTheme="majorEastAsia" w:eastAsiaTheme="majorEastAsia" w:hAnsiTheme="majorEastAsia"/>
          <w:sz w:val="22"/>
          <w:szCs w:val="22"/>
          <w:lang w:eastAsia="ja-JP"/>
        </w:rPr>
        <w:t>2</w:t>
      </w:r>
      <w:r w:rsidRPr="003F3E21">
        <w:rPr>
          <w:rFonts w:asciiTheme="majorEastAsia" w:eastAsiaTheme="majorEastAsia" w:hAnsiTheme="majorEastAsia" w:hint="eastAsia"/>
          <w:sz w:val="22"/>
          <w:szCs w:val="22"/>
          <w:lang w:eastAsia="ja-JP"/>
        </w:rPr>
        <w:t>つのシナリオがあります：</w:t>
      </w:r>
      <w:r w:rsidRPr="003F3E21">
        <w:rPr>
          <w:rFonts w:asciiTheme="majorEastAsia" w:eastAsiaTheme="majorEastAsia" w:hAnsiTheme="majorEastAsia" w:cs="ＭＳ 明朝" w:hint="eastAsia"/>
          <w:sz w:val="22"/>
          <w:szCs w:val="22"/>
          <w:lang w:eastAsia="ja-JP"/>
        </w:rPr>
        <w:t>分散無線アクセス・ネットワーク（</w:t>
      </w:r>
      <w:r w:rsidRPr="003F3E21">
        <w:rPr>
          <w:rFonts w:asciiTheme="majorEastAsia" w:eastAsiaTheme="majorEastAsia" w:hAnsiTheme="majorEastAsia"/>
          <w:sz w:val="22"/>
          <w:szCs w:val="22"/>
          <w:lang w:eastAsia="ja-JP"/>
        </w:rPr>
        <w:t>D-RAN</w:t>
      </w:r>
      <w:r w:rsidRPr="003F3E21">
        <w:rPr>
          <w:rFonts w:asciiTheme="majorEastAsia" w:eastAsiaTheme="majorEastAsia" w:hAnsiTheme="majorEastAsia" w:cs="ＭＳ 明朝" w:hint="eastAsia"/>
          <w:sz w:val="22"/>
          <w:szCs w:val="22"/>
          <w:lang w:eastAsia="ja-JP"/>
        </w:rPr>
        <w:t>）と集中無線アクセス・ネットワーク（</w:t>
      </w:r>
      <w:r w:rsidRPr="003F3E21">
        <w:rPr>
          <w:rFonts w:asciiTheme="majorEastAsia" w:eastAsiaTheme="majorEastAsia" w:hAnsiTheme="majorEastAsia"/>
          <w:sz w:val="22"/>
          <w:szCs w:val="22"/>
          <w:lang w:eastAsia="ja-JP"/>
        </w:rPr>
        <w:t>C-RAN</w:t>
      </w:r>
      <w:r w:rsidRPr="003F3E21">
        <w:rPr>
          <w:rFonts w:asciiTheme="majorEastAsia" w:eastAsiaTheme="majorEastAsia" w:hAnsiTheme="majorEastAsia" w:cs="ＭＳ 明朝" w:hint="eastAsia"/>
          <w:sz w:val="22"/>
          <w:szCs w:val="22"/>
          <w:lang w:eastAsia="ja-JP"/>
        </w:rPr>
        <w:t>）である。</w:t>
      </w:r>
      <w:r w:rsidRPr="003F3E21">
        <w:rPr>
          <w:rFonts w:asciiTheme="majorEastAsia" w:eastAsiaTheme="majorEastAsia" w:hAnsiTheme="majorEastAsia"/>
          <w:sz w:val="22"/>
          <w:szCs w:val="22"/>
          <w:lang w:eastAsia="ja-JP"/>
        </w:rPr>
        <w:t>C-RAN</w:t>
      </w:r>
      <w:r w:rsidRPr="003F3E21">
        <w:rPr>
          <w:rFonts w:asciiTheme="majorEastAsia" w:eastAsiaTheme="majorEastAsia" w:hAnsiTheme="majorEastAsia" w:cs="ＭＳ 明朝" w:hint="eastAsia"/>
          <w:sz w:val="22"/>
          <w:szCs w:val="22"/>
          <w:lang w:eastAsia="ja-JP"/>
        </w:rPr>
        <w:t>集中型では通常、実装をサポートするためにプールされた</w:t>
      </w:r>
      <w:r w:rsidRPr="003F3E21">
        <w:rPr>
          <w:rFonts w:asciiTheme="majorEastAsia" w:eastAsiaTheme="majorEastAsia" w:hAnsiTheme="majorEastAsia"/>
          <w:sz w:val="22"/>
          <w:szCs w:val="22"/>
          <w:lang w:eastAsia="ja-JP"/>
        </w:rPr>
        <w:t>O-RAN</w:t>
      </w:r>
      <w:r w:rsidRPr="003F3E21">
        <w:rPr>
          <w:rFonts w:asciiTheme="majorEastAsia" w:eastAsiaTheme="majorEastAsia" w:hAnsiTheme="majorEastAsia" w:cs="ＭＳ 明朝" w:hint="eastAsia"/>
          <w:sz w:val="22"/>
          <w:szCs w:val="22"/>
          <w:lang w:eastAsia="ja-JP"/>
        </w:rPr>
        <w:t>集中ユニット（</w:t>
      </w:r>
      <w:r w:rsidRPr="003F3E21">
        <w:rPr>
          <w:rFonts w:asciiTheme="majorEastAsia" w:eastAsiaTheme="majorEastAsia" w:hAnsiTheme="majorEastAsia"/>
          <w:sz w:val="22"/>
          <w:szCs w:val="22"/>
          <w:lang w:eastAsia="ja-JP"/>
        </w:rPr>
        <w:t>O-CU</w:t>
      </w:r>
      <w:r w:rsidRPr="003F3E21">
        <w:rPr>
          <w:rFonts w:asciiTheme="majorEastAsia" w:eastAsiaTheme="majorEastAsia" w:hAnsiTheme="majorEastAsia" w:cs="ＭＳ 明朝" w:hint="eastAsia"/>
          <w:sz w:val="22"/>
          <w:szCs w:val="22"/>
          <w:lang w:eastAsia="ja-JP"/>
        </w:rPr>
        <w:t>）と分散ユニット（</w:t>
      </w:r>
      <w:r w:rsidRPr="003F3E21">
        <w:rPr>
          <w:rFonts w:asciiTheme="majorEastAsia" w:eastAsiaTheme="majorEastAsia" w:hAnsiTheme="majorEastAsia"/>
          <w:sz w:val="22"/>
          <w:szCs w:val="22"/>
          <w:lang w:eastAsia="ja-JP"/>
        </w:rPr>
        <w:t>O-DU</w:t>
      </w:r>
      <w:r w:rsidRPr="003F3E21">
        <w:rPr>
          <w:rFonts w:asciiTheme="majorEastAsia" w:eastAsiaTheme="majorEastAsia" w:hAnsiTheme="majorEastAsia" w:cs="ＭＳ 明朝" w:hint="eastAsia"/>
          <w:sz w:val="22"/>
          <w:szCs w:val="22"/>
          <w:lang w:eastAsia="ja-JP"/>
        </w:rPr>
        <w:t>）が必要です。</w:t>
      </w:r>
      <w:r w:rsidRPr="003F3E21">
        <w:rPr>
          <w:rFonts w:asciiTheme="majorEastAsia" w:eastAsiaTheme="majorEastAsia" w:hAnsiTheme="majorEastAsia"/>
          <w:sz w:val="22"/>
          <w:szCs w:val="22"/>
          <w:lang w:eastAsia="ja-JP"/>
        </w:rPr>
        <w:t>D-RAN</w:t>
      </w:r>
      <w:r w:rsidRPr="003F3E21">
        <w:rPr>
          <w:rFonts w:asciiTheme="majorEastAsia" w:eastAsiaTheme="majorEastAsia" w:hAnsiTheme="majorEastAsia" w:cs="ＭＳ 明朝" w:hint="eastAsia"/>
          <w:sz w:val="22"/>
          <w:szCs w:val="22"/>
          <w:lang w:eastAsia="ja-JP"/>
        </w:rPr>
        <w:t>シナリオの場合、</w:t>
      </w:r>
      <w:r w:rsidRPr="003F3E21">
        <w:rPr>
          <w:rFonts w:asciiTheme="majorEastAsia" w:eastAsiaTheme="majorEastAsia" w:hAnsiTheme="majorEastAsia"/>
          <w:sz w:val="22"/>
          <w:szCs w:val="22"/>
          <w:lang w:eastAsia="ja-JP"/>
        </w:rPr>
        <w:t>O-RAN</w:t>
      </w:r>
      <w:r w:rsidRPr="003F3E21">
        <w:rPr>
          <w:rFonts w:asciiTheme="majorEastAsia" w:eastAsiaTheme="majorEastAsia" w:hAnsiTheme="majorEastAsia" w:cs="ＭＳ 明朝" w:hint="eastAsia"/>
          <w:sz w:val="22"/>
          <w:szCs w:val="22"/>
          <w:lang w:eastAsia="ja-JP"/>
        </w:rPr>
        <w:t>無線ユニット（</w:t>
      </w:r>
      <w:r w:rsidRPr="003F3E21">
        <w:rPr>
          <w:rFonts w:asciiTheme="majorEastAsia" w:eastAsiaTheme="majorEastAsia" w:hAnsiTheme="majorEastAsia"/>
          <w:sz w:val="22"/>
          <w:szCs w:val="22"/>
          <w:lang w:eastAsia="ja-JP"/>
        </w:rPr>
        <w:t>O-RU</w:t>
      </w:r>
      <w:r w:rsidRPr="003F3E21">
        <w:rPr>
          <w:rFonts w:asciiTheme="majorEastAsia" w:eastAsiaTheme="majorEastAsia" w:hAnsiTheme="majorEastAsia" w:cs="ＭＳ 明朝" w:hint="eastAsia"/>
          <w:sz w:val="22"/>
          <w:szCs w:val="22"/>
          <w:lang w:eastAsia="ja-JP"/>
        </w:rPr>
        <w:t>）はタワーや屋上などに配置され、</w:t>
      </w:r>
      <w:r w:rsidRPr="003F3E21">
        <w:rPr>
          <w:rFonts w:asciiTheme="majorEastAsia" w:eastAsiaTheme="majorEastAsia" w:hAnsiTheme="majorEastAsia"/>
          <w:sz w:val="22"/>
          <w:szCs w:val="22"/>
          <w:lang w:eastAsia="ja-JP"/>
        </w:rPr>
        <w:t>O-DU</w:t>
      </w:r>
      <w:r w:rsidRPr="003F3E21">
        <w:rPr>
          <w:rFonts w:asciiTheme="majorEastAsia" w:eastAsiaTheme="majorEastAsia" w:hAnsiTheme="majorEastAsia" w:cs="ＭＳ 明朝" w:hint="eastAsia"/>
          <w:sz w:val="22"/>
          <w:szCs w:val="22"/>
          <w:lang w:eastAsia="ja-JP"/>
        </w:rPr>
        <w:t>はタワーの下や近くの別の建物に配置されます。</w:t>
      </w:r>
    </w:p>
    <w:p w14:paraId="71C384C4" w14:textId="77777777" w:rsidR="00D60EA0" w:rsidRPr="003F3E21" w:rsidRDefault="00D60EA0" w:rsidP="009865D8">
      <w:pPr>
        <w:pStyle w:val="af9"/>
        <w:spacing w:line="307" w:lineRule="auto"/>
        <w:ind w:left="652" w:right="-1"/>
        <w:jc w:val="both"/>
        <w:rPr>
          <w:rFonts w:asciiTheme="majorEastAsia" w:eastAsiaTheme="majorEastAsia" w:hAnsiTheme="majorEastAsia"/>
          <w:sz w:val="22"/>
          <w:szCs w:val="22"/>
          <w:lang w:eastAsia="ja-JP"/>
        </w:rPr>
      </w:pPr>
    </w:p>
    <w:p w14:paraId="74C934FB" w14:textId="77777777" w:rsidR="00D60EA0" w:rsidRPr="003F3E21" w:rsidRDefault="00D60EA0" w:rsidP="009865D8">
      <w:pPr>
        <w:pStyle w:val="af9"/>
        <w:spacing w:line="307" w:lineRule="auto"/>
        <w:ind w:left="652" w:right="-1"/>
        <w:jc w:val="both"/>
        <w:rPr>
          <w:rFonts w:asciiTheme="majorEastAsia" w:eastAsiaTheme="majorEastAsia" w:hAnsiTheme="majorEastAsia"/>
          <w:sz w:val="22"/>
          <w:szCs w:val="22"/>
          <w:lang w:eastAsia="ja-JP"/>
        </w:rPr>
      </w:pPr>
      <w:r w:rsidRPr="003F3E21">
        <w:rPr>
          <w:rFonts w:asciiTheme="majorEastAsia" w:eastAsiaTheme="majorEastAsia" w:hAnsiTheme="majorEastAsia"/>
          <w:sz w:val="22"/>
          <w:szCs w:val="22"/>
          <w:lang w:eastAsia="ja-JP"/>
        </w:rPr>
        <w:t xml:space="preserve">5G </w:t>
      </w:r>
      <w:r w:rsidRPr="003F3E21">
        <w:rPr>
          <w:rFonts w:asciiTheme="majorEastAsia" w:eastAsiaTheme="majorEastAsia" w:hAnsiTheme="majorEastAsia" w:cs="ＭＳ 明朝" w:hint="eastAsia"/>
          <w:sz w:val="22"/>
          <w:szCs w:val="22"/>
          <w:lang w:eastAsia="ja-JP"/>
        </w:rPr>
        <w:t>フロンタルネットワークは、主に</w:t>
      </w:r>
      <w:r w:rsidRPr="003F3E21">
        <w:rPr>
          <w:rFonts w:asciiTheme="majorEastAsia" w:eastAsiaTheme="majorEastAsia" w:hAnsiTheme="majorEastAsia"/>
          <w:sz w:val="22"/>
          <w:szCs w:val="22"/>
          <w:lang w:eastAsia="ja-JP"/>
        </w:rPr>
        <w:t xml:space="preserve"> O-RU </w:t>
      </w:r>
      <w:r w:rsidRPr="003F3E21">
        <w:rPr>
          <w:rFonts w:asciiTheme="majorEastAsia" w:eastAsiaTheme="majorEastAsia" w:hAnsiTheme="majorEastAsia" w:cs="ＭＳ 明朝" w:hint="eastAsia"/>
          <w:sz w:val="22"/>
          <w:szCs w:val="22"/>
          <w:lang w:eastAsia="ja-JP"/>
        </w:rPr>
        <w:t>から</w:t>
      </w:r>
      <w:r w:rsidRPr="003F3E21">
        <w:rPr>
          <w:rFonts w:asciiTheme="majorEastAsia" w:eastAsiaTheme="majorEastAsia" w:hAnsiTheme="majorEastAsia"/>
          <w:sz w:val="22"/>
          <w:szCs w:val="22"/>
          <w:lang w:eastAsia="ja-JP"/>
        </w:rPr>
        <w:t xml:space="preserve"> O-DU </w:t>
      </w:r>
      <w:r w:rsidRPr="003F3E21">
        <w:rPr>
          <w:rFonts w:asciiTheme="majorEastAsia" w:eastAsiaTheme="majorEastAsia" w:hAnsiTheme="majorEastAsia" w:cs="ＭＳ 明朝" w:hint="eastAsia"/>
          <w:sz w:val="22"/>
          <w:szCs w:val="22"/>
          <w:lang w:eastAsia="ja-JP"/>
        </w:rPr>
        <w:t>への信号の遠隔伝送を実現します。</w:t>
      </w:r>
      <w:r w:rsidRPr="003F3E21">
        <w:rPr>
          <w:rFonts w:asciiTheme="majorEastAsia" w:eastAsiaTheme="majorEastAsia" w:hAnsiTheme="majorEastAsia"/>
          <w:sz w:val="22"/>
          <w:szCs w:val="22"/>
          <w:lang w:eastAsia="ja-JP"/>
        </w:rPr>
        <w:t>C-RAN</w:t>
      </w:r>
      <w:r w:rsidRPr="003F3E21">
        <w:rPr>
          <w:rFonts w:asciiTheme="majorEastAsia" w:eastAsiaTheme="majorEastAsia" w:hAnsiTheme="majorEastAsia" w:cs="ＭＳ 明朝" w:hint="eastAsia"/>
          <w:sz w:val="22"/>
          <w:szCs w:val="22"/>
          <w:lang w:eastAsia="ja-JP"/>
        </w:rPr>
        <w:t>アーキテクチャは、</w:t>
      </w:r>
      <w:r w:rsidRPr="003F3E21">
        <w:rPr>
          <w:rFonts w:asciiTheme="majorEastAsia" w:eastAsiaTheme="majorEastAsia" w:hAnsiTheme="majorEastAsia"/>
          <w:sz w:val="22"/>
          <w:szCs w:val="22"/>
          <w:lang w:eastAsia="ja-JP"/>
        </w:rPr>
        <w:t>5G</w:t>
      </w:r>
      <w:r w:rsidRPr="003F3E21">
        <w:rPr>
          <w:rFonts w:asciiTheme="majorEastAsia" w:eastAsiaTheme="majorEastAsia" w:hAnsiTheme="majorEastAsia" w:cs="ＭＳ 明朝" w:hint="eastAsia"/>
          <w:sz w:val="22"/>
          <w:szCs w:val="22"/>
          <w:lang w:eastAsia="ja-JP"/>
        </w:rPr>
        <w:t>フロンタルネットワークに新たな要件を提示しています。</w:t>
      </w:r>
      <w:r w:rsidRPr="003F3E21">
        <w:rPr>
          <w:rFonts w:asciiTheme="majorEastAsia" w:eastAsiaTheme="majorEastAsia" w:hAnsiTheme="majorEastAsia"/>
          <w:sz w:val="22"/>
          <w:szCs w:val="22"/>
          <w:lang w:eastAsia="ja-JP"/>
        </w:rPr>
        <w:t>WDM</w:t>
      </w:r>
      <w:r w:rsidRPr="003F3E21">
        <w:rPr>
          <w:rFonts w:asciiTheme="majorEastAsia" w:eastAsiaTheme="majorEastAsia" w:hAnsiTheme="majorEastAsia" w:cs="ＭＳ 明朝" w:hint="eastAsia"/>
          <w:sz w:val="22"/>
          <w:szCs w:val="22"/>
          <w:lang w:eastAsia="ja-JP"/>
        </w:rPr>
        <w:t>はフロントホールネットワークのソリューションとなっています。パッシブ</w:t>
      </w:r>
      <w:r w:rsidRPr="003F3E21">
        <w:rPr>
          <w:rFonts w:asciiTheme="majorEastAsia" w:eastAsiaTheme="majorEastAsia" w:hAnsiTheme="majorEastAsia"/>
          <w:sz w:val="22"/>
          <w:szCs w:val="22"/>
          <w:lang w:eastAsia="ja-JP"/>
        </w:rPr>
        <w:t>WDM</w:t>
      </w:r>
      <w:r w:rsidRPr="003F3E21">
        <w:rPr>
          <w:rFonts w:asciiTheme="majorEastAsia" w:eastAsiaTheme="majorEastAsia" w:hAnsiTheme="majorEastAsia" w:cs="ＭＳ 明朝" w:hint="eastAsia"/>
          <w:sz w:val="22"/>
          <w:szCs w:val="22"/>
          <w:lang w:eastAsia="ja-JP"/>
        </w:rPr>
        <w:t>、アクティブ</w:t>
      </w:r>
      <w:r w:rsidRPr="003F3E21">
        <w:rPr>
          <w:rFonts w:asciiTheme="majorEastAsia" w:eastAsiaTheme="majorEastAsia" w:hAnsiTheme="majorEastAsia"/>
          <w:sz w:val="22"/>
          <w:szCs w:val="22"/>
          <w:lang w:eastAsia="ja-JP"/>
        </w:rPr>
        <w:t>WDM</w:t>
      </w:r>
      <w:r w:rsidRPr="003F3E21">
        <w:rPr>
          <w:rFonts w:asciiTheme="majorEastAsia" w:eastAsiaTheme="majorEastAsia" w:hAnsiTheme="majorEastAsia" w:cs="ＭＳ 明朝" w:hint="eastAsia"/>
          <w:sz w:val="22"/>
          <w:szCs w:val="22"/>
          <w:lang w:eastAsia="ja-JP"/>
        </w:rPr>
        <w:t>、セミアクティブ</w:t>
      </w:r>
      <w:r w:rsidRPr="003F3E21">
        <w:rPr>
          <w:rFonts w:asciiTheme="majorEastAsia" w:eastAsiaTheme="majorEastAsia" w:hAnsiTheme="majorEastAsia"/>
          <w:sz w:val="22"/>
          <w:szCs w:val="22"/>
          <w:lang w:eastAsia="ja-JP"/>
        </w:rPr>
        <w:t>WDM</w:t>
      </w:r>
      <w:r w:rsidRPr="003F3E21">
        <w:rPr>
          <w:rFonts w:asciiTheme="majorEastAsia" w:eastAsiaTheme="majorEastAsia" w:hAnsiTheme="majorEastAsia" w:cs="ＭＳ 明朝" w:hint="eastAsia"/>
          <w:sz w:val="22"/>
          <w:szCs w:val="22"/>
          <w:lang w:eastAsia="ja-JP"/>
        </w:rPr>
        <w:t>など、</w:t>
      </w:r>
      <w:r w:rsidRPr="003F3E21">
        <w:rPr>
          <w:rFonts w:asciiTheme="majorEastAsia" w:eastAsiaTheme="majorEastAsia" w:hAnsiTheme="majorEastAsia"/>
          <w:sz w:val="22"/>
          <w:szCs w:val="22"/>
          <w:lang w:eastAsia="ja-JP"/>
        </w:rPr>
        <w:t>WDM</w:t>
      </w:r>
      <w:r w:rsidRPr="003F3E21">
        <w:rPr>
          <w:rFonts w:asciiTheme="majorEastAsia" w:eastAsiaTheme="majorEastAsia" w:hAnsiTheme="majorEastAsia" w:cs="ＭＳ 明朝" w:hint="eastAsia"/>
          <w:sz w:val="22"/>
          <w:szCs w:val="22"/>
          <w:lang w:eastAsia="ja-JP"/>
        </w:rPr>
        <w:t>ネットワークアーキテクチャにはさまざまな種類があります。</w:t>
      </w:r>
    </w:p>
    <w:p w14:paraId="66028308" w14:textId="77777777" w:rsidR="00D60EA0" w:rsidRPr="003F3E21" w:rsidRDefault="00D60EA0" w:rsidP="009865D8">
      <w:pPr>
        <w:pStyle w:val="af9"/>
        <w:spacing w:line="307" w:lineRule="auto"/>
        <w:ind w:left="652" w:right="-1"/>
        <w:jc w:val="both"/>
        <w:rPr>
          <w:rFonts w:asciiTheme="majorEastAsia" w:eastAsiaTheme="majorEastAsia" w:hAnsiTheme="majorEastAsia"/>
          <w:sz w:val="22"/>
          <w:szCs w:val="22"/>
          <w:lang w:eastAsia="ja-JP"/>
        </w:rPr>
      </w:pPr>
    </w:p>
    <w:p w14:paraId="0969C1DF" w14:textId="77777777" w:rsidR="00D60EA0" w:rsidRPr="003F3E21" w:rsidRDefault="00D60EA0" w:rsidP="009865D8">
      <w:pPr>
        <w:pStyle w:val="af9"/>
        <w:spacing w:line="307" w:lineRule="auto"/>
        <w:ind w:left="652" w:right="-1"/>
        <w:jc w:val="both"/>
        <w:rPr>
          <w:rFonts w:asciiTheme="majorEastAsia" w:eastAsiaTheme="majorEastAsia" w:hAnsiTheme="majorEastAsia"/>
          <w:sz w:val="22"/>
          <w:szCs w:val="22"/>
          <w:lang w:eastAsia="ja-JP"/>
        </w:rPr>
      </w:pPr>
      <w:r w:rsidRPr="003F3E21">
        <w:rPr>
          <w:rFonts w:asciiTheme="majorEastAsia" w:eastAsiaTheme="majorEastAsia" w:hAnsiTheme="majorEastAsia"/>
          <w:sz w:val="22"/>
          <w:szCs w:val="22"/>
          <w:lang w:eastAsia="ja-JP"/>
        </w:rPr>
        <w:t xml:space="preserve">C-RAN </w:t>
      </w:r>
      <w:r w:rsidRPr="003F3E21">
        <w:rPr>
          <w:rFonts w:asciiTheme="majorEastAsia" w:eastAsiaTheme="majorEastAsia" w:hAnsiTheme="majorEastAsia" w:cs="ＭＳ 明朝" w:hint="eastAsia"/>
          <w:sz w:val="22"/>
          <w:szCs w:val="22"/>
          <w:lang w:eastAsia="ja-JP"/>
        </w:rPr>
        <w:t>フロンタルアーキテクチャは、</w:t>
      </w:r>
      <w:r w:rsidRPr="003F3E21">
        <w:rPr>
          <w:rFonts w:asciiTheme="majorEastAsia" w:eastAsiaTheme="majorEastAsia" w:hAnsiTheme="majorEastAsia"/>
          <w:sz w:val="22"/>
          <w:szCs w:val="22"/>
          <w:lang w:eastAsia="ja-JP"/>
        </w:rPr>
        <w:t xml:space="preserve">5G </w:t>
      </w:r>
      <w:r w:rsidRPr="003F3E21">
        <w:rPr>
          <w:rFonts w:asciiTheme="majorEastAsia" w:eastAsiaTheme="majorEastAsia" w:hAnsiTheme="majorEastAsia" w:cs="ＭＳ 明朝" w:hint="eastAsia"/>
          <w:sz w:val="22"/>
          <w:szCs w:val="22"/>
          <w:lang w:eastAsia="ja-JP"/>
        </w:rPr>
        <w:t>の新規エリアやホットスポットエリアにおける</w:t>
      </w:r>
      <w:r w:rsidRPr="003F3E21">
        <w:rPr>
          <w:rFonts w:asciiTheme="majorEastAsia" w:eastAsiaTheme="majorEastAsia" w:hAnsiTheme="majorEastAsia"/>
          <w:sz w:val="22"/>
          <w:szCs w:val="22"/>
          <w:lang w:eastAsia="ja-JP"/>
        </w:rPr>
        <w:t xml:space="preserve"> O-DU </w:t>
      </w:r>
      <w:r w:rsidRPr="003F3E21">
        <w:rPr>
          <w:rFonts w:asciiTheme="majorEastAsia" w:eastAsiaTheme="majorEastAsia" w:hAnsiTheme="majorEastAsia" w:cs="ＭＳ 明朝" w:hint="eastAsia"/>
          <w:sz w:val="22"/>
          <w:szCs w:val="22"/>
          <w:lang w:eastAsia="ja-JP"/>
        </w:rPr>
        <w:t>のサイトレンタル料、メンテナンスコスト、電力消費量を削減できるため、通信事業者から高い評価を得ています。</w:t>
      </w:r>
    </w:p>
    <w:p w14:paraId="393F3412" w14:textId="77777777" w:rsidR="00D60EA0" w:rsidRPr="003F3E21" w:rsidRDefault="00D60EA0" w:rsidP="009865D8">
      <w:pPr>
        <w:pStyle w:val="af9"/>
        <w:spacing w:line="307" w:lineRule="auto"/>
        <w:ind w:left="652" w:right="-1"/>
        <w:jc w:val="both"/>
        <w:rPr>
          <w:rFonts w:asciiTheme="majorEastAsia" w:eastAsiaTheme="majorEastAsia" w:hAnsiTheme="majorEastAsia"/>
          <w:sz w:val="22"/>
          <w:szCs w:val="22"/>
          <w:lang w:eastAsia="ja-JP"/>
        </w:rPr>
      </w:pPr>
      <w:r w:rsidRPr="003F3E21">
        <w:rPr>
          <w:rFonts w:asciiTheme="majorEastAsia" w:eastAsiaTheme="majorEastAsia" w:hAnsiTheme="majorEastAsia" w:cs="ＭＳ 明朝" w:hint="eastAsia"/>
          <w:sz w:val="22"/>
          <w:szCs w:val="22"/>
          <w:lang w:eastAsia="ja-JP"/>
        </w:rPr>
        <w:t>本章では、</w:t>
      </w:r>
      <w:r w:rsidRPr="003F3E21">
        <w:rPr>
          <w:rFonts w:asciiTheme="majorEastAsia" w:eastAsiaTheme="majorEastAsia" w:hAnsiTheme="majorEastAsia"/>
          <w:sz w:val="22"/>
          <w:szCs w:val="22"/>
          <w:lang w:eastAsia="ja-JP"/>
        </w:rPr>
        <w:t>WDM</w:t>
      </w:r>
      <w:r w:rsidRPr="003F3E21">
        <w:rPr>
          <w:rFonts w:asciiTheme="majorEastAsia" w:eastAsiaTheme="majorEastAsia" w:hAnsiTheme="majorEastAsia" w:cs="ＭＳ 明朝" w:hint="eastAsia"/>
          <w:sz w:val="22"/>
          <w:szCs w:val="22"/>
          <w:lang w:eastAsia="ja-JP"/>
        </w:rPr>
        <w:t>技術に基づくいくつかのフロントホール方式を簡単に紹介します。</w:t>
      </w:r>
    </w:p>
    <w:p w14:paraId="48BD68E3" w14:textId="77777777" w:rsidR="00D60EA0" w:rsidRPr="003F3E21" w:rsidRDefault="00D60EA0" w:rsidP="009865D8">
      <w:pPr>
        <w:pStyle w:val="af9"/>
        <w:spacing w:line="307" w:lineRule="auto"/>
        <w:ind w:left="652" w:right="-1"/>
        <w:jc w:val="both"/>
        <w:rPr>
          <w:rFonts w:asciiTheme="majorEastAsia" w:eastAsiaTheme="majorEastAsia" w:hAnsiTheme="majorEastAsia"/>
          <w:sz w:val="22"/>
          <w:szCs w:val="22"/>
          <w:lang w:eastAsia="ja-JP"/>
        </w:rPr>
      </w:pPr>
    </w:p>
    <w:p w14:paraId="256D97D8" w14:textId="77777777" w:rsidR="00D60EA0" w:rsidRPr="003F3E21" w:rsidRDefault="00D60EA0" w:rsidP="009865D8">
      <w:pPr>
        <w:pStyle w:val="af9"/>
        <w:spacing w:line="307" w:lineRule="auto"/>
        <w:ind w:left="652" w:right="-1"/>
        <w:jc w:val="both"/>
        <w:rPr>
          <w:rFonts w:asciiTheme="majorEastAsia" w:eastAsiaTheme="majorEastAsia" w:hAnsiTheme="majorEastAsia"/>
          <w:sz w:val="22"/>
          <w:szCs w:val="22"/>
          <w:lang w:eastAsia="ja-JP"/>
        </w:rPr>
      </w:pPr>
      <w:r w:rsidRPr="003F3E21">
        <w:rPr>
          <w:rFonts w:asciiTheme="majorEastAsia" w:eastAsiaTheme="majorEastAsia" w:hAnsiTheme="majorEastAsia"/>
          <w:sz w:val="22"/>
          <w:szCs w:val="22"/>
          <w:lang w:eastAsia="ja-JP"/>
        </w:rPr>
        <w:t>5G</w:t>
      </w:r>
      <w:r w:rsidRPr="003F3E21">
        <w:rPr>
          <w:rFonts w:asciiTheme="majorEastAsia" w:eastAsiaTheme="majorEastAsia" w:hAnsiTheme="majorEastAsia" w:cs="ＭＳ 明朝" w:hint="eastAsia"/>
          <w:sz w:val="22"/>
          <w:szCs w:val="22"/>
          <w:lang w:eastAsia="ja-JP"/>
        </w:rPr>
        <w:t>は、本資料でご紹介するテクノロジーの主要な推進力ですが、</w:t>
      </w:r>
      <w:r w:rsidRPr="003F3E21">
        <w:rPr>
          <w:rFonts w:asciiTheme="majorEastAsia" w:eastAsiaTheme="majorEastAsia" w:hAnsiTheme="majorEastAsia"/>
          <w:sz w:val="22"/>
          <w:szCs w:val="22"/>
          <w:lang w:eastAsia="ja-JP"/>
        </w:rPr>
        <w:t>4G</w:t>
      </w:r>
      <w:r w:rsidRPr="003F3E21">
        <w:rPr>
          <w:rFonts w:asciiTheme="majorEastAsia" w:eastAsiaTheme="majorEastAsia" w:hAnsiTheme="majorEastAsia" w:cs="ＭＳ 明朝" w:hint="eastAsia"/>
          <w:sz w:val="22"/>
          <w:szCs w:val="22"/>
          <w:lang w:eastAsia="ja-JP"/>
        </w:rPr>
        <w:t>のフロントホールネットワークにも適用できます。本資料では、説明を簡潔にするため、</w:t>
      </w:r>
      <w:r w:rsidRPr="003F3E21">
        <w:rPr>
          <w:rFonts w:asciiTheme="majorEastAsia" w:eastAsiaTheme="majorEastAsia" w:hAnsiTheme="majorEastAsia"/>
          <w:sz w:val="22"/>
          <w:szCs w:val="22"/>
          <w:lang w:eastAsia="ja-JP"/>
        </w:rPr>
        <w:t>5G</w:t>
      </w:r>
      <w:r w:rsidRPr="003F3E21">
        <w:rPr>
          <w:rFonts w:asciiTheme="majorEastAsia" w:eastAsiaTheme="majorEastAsia" w:hAnsiTheme="majorEastAsia" w:cs="ＭＳ 明朝" w:hint="eastAsia"/>
          <w:sz w:val="22"/>
          <w:szCs w:val="22"/>
          <w:lang w:eastAsia="ja-JP"/>
        </w:rPr>
        <w:t>のみについて言及しています。</w:t>
      </w:r>
    </w:p>
    <w:p w14:paraId="10A763CF" w14:textId="77777777" w:rsidR="00D60EA0" w:rsidRDefault="00D60EA0" w:rsidP="009865D8">
      <w:pPr>
        <w:ind w:right="-1"/>
        <w:jc w:val="left"/>
        <w:rPr>
          <w:rFonts w:asciiTheme="majorEastAsia" w:eastAsiaTheme="majorEastAsia" w:hAnsiTheme="majorEastAsia"/>
        </w:rPr>
      </w:pPr>
    </w:p>
    <w:p w14:paraId="00ACB1ED" w14:textId="640FDE7A" w:rsidR="00D60EA0" w:rsidRDefault="00D60EA0" w:rsidP="009865D8">
      <w:pPr>
        <w:ind w:leftChars="200" w:left="415" w:right="-1"/>
        <w:jc w:val="left"/>
        <w:outlineLvl w:val="1"/>
        <w:rPr>
          <w:rFonts w:asciiTheme="majorEastAsia" w:eastAsiaTheme="majorEastAsia" w:hAnsiTheme="majorEastAsia"/>
        </w:rPr>
      </w:pPr>
      <w:bookmarkStart w:id="13" w:name="_Toc172903564"/>
      <w:r>
        <w:rPr>
          <w:rFonts w:asciiTheme="majorEastAsia" w:eastAsiaTheme="majorEastAsia" w:hAnsiTheme="majorEastAsia" w:hint="eastAsia"/>
        </w:rPr>
        <w:t>２－１．</w:t>
      </w:r>
      <w:bookmarkStart w:id="14" w:name="_Toc172707457"/>
      <w:r w:rsidRPr="003F3E21">
        <w:rPr>
          <w:rFonts w:asciiTheme="majorEastAsia" w:eastAsiaTheme="majorEastAsia" w:hAnsiTheme="majorEastAsia"/>
        </w:rPr>
        <w:t>パッシブ</w:t>
      </w:r>
      <w:r w:rsidRPr="003F3E21">
        <w:rPr>
          <w:rFonts w:asciiTheme="majorEastAsia" w:eastAsiaTheme="majorEastAsia" w:hAnsiTheme="majorEastAsia"/>
          <w:spacing w:val="-5"/>
        </w:rPr>
        <w:t xml:space="preserve"> WDM</w:t>
      </w:r>
      <w:bookmarkEnd w:id="13"/>
      <w:bookmarkEnd w:id="14"/>
    </w:p>
    <w:p w14:paraId="4744D4D2" w14:textId="25A0FA6D" w:rsidR="00D60EA0" w:rsidRPr="003F3E21" w:rsidRDefault="00D60EA0" w:rsidP="009865D8">
      <w:pPr>
        <w:pStyle w:val="af9"/>
        <w:spacing w:line="307" w:lineRule="auto"/>
        <w:ind w:left="652" w:right="-1"/>
        <w:jc w:val="both"/>
        <w:rPr>
          <w:rFonts w:asciiTheme="majorEastAsia" w:eastAsiaTheme="majorEastAsia" w:hAnsiTheme="majorEastAsia"/>
          <w:sz w:val="22"/>
          <w:szCs w:val="22"/>
          <w:lang w:eastAsia="ja-JP"/>
        </w:rPr>
      </w:pPr>
      <w:r w:rsidRPr="003F3E21">
        <w:rPr>
          <w:rFonts w:asciiTheme="majorEastAsia" w:eastAsiaTheme="majorEastAsia" w:hAnsiTheme="majorEastAsia" w:cs="ＭＳ 明朝" w:hint="eastAsia"/>
          <w:sz w:val="22"/>
          <w:szCs w:val="22"/>
          <w:lang w:eastAsia="ja-JP"/>
        </w:rPr>
        <w:t>パッシブ</w:t>
      </w:r>
      <w:r w:rsidRPr="003F3E21">
        <w:rPr>
          <w:rFonts w:asciiTheme="majorEastAsia" w:eastAsiaTheme="majorEastAsia" w:hAnsiTheme="majorEastAsia"/>
          <w:sz w:val="22"/>
          <w:szCs w:val="22"/>
          <w:lang w:eastAsia="ja-JP"/>
        </w:rPr>
        <w:t xml:space="preserve"> WDM </w:t>
      </w:r>
      <w:r w:rsidRPr="003F3E21">
        <w:rPr>
          <w:rFonts w:asciiTheme="majorEastAsia" w:eastAsiaTheme="majorEastAsia" w:hAnsiTheme="majorEastAsia" w:cs="ＭＳ 明朝" w:hint="eastAsia"/>
          <w:sz w:val="22"/>
          <w:szCs w:val="22"/>
          <w:lang w:eastAsia="ja-JP"/>
        </w:rPr>
        <w:t>ソリューションは、光ファイバー資源の消費を抑えるため、中継増幅や分散補償を行わないエンドツーエンドのオールパッシブ方式に基づいています。低コストの</w:t>
      </w:r>
      <w:r w:rsidRPr="003F3E21">
        <w:rPr>
          <w:rFonts w:asciiTheme="majorEastAsia" w:eastAsiaTheme="majorEastAsia" w:hAnsiTheme="majorEastAsia"/>
          <w:sz w:val="22"/>
          <w:szCs w:val="22"/>
          <w:lang w:eastAsia="ja-JP"/>
        </w:rPr>
        <w:t xml:space="preserve"> WDM </w:t>
      </w:r>
      <w:r w:rsidRPr="003F3E21">
        <w:rPr>
          <w:rFonts w:asciiTheme="majorEastAsia" w:eastAsiaTheme="majorEastAsia" w:hAnsiTheme="majorEastAsia" w:cs="ＭＳ 明朝" w:hint="eastAsia"/>
          <w:sz w:val="22"/>
          <w:szCs w:val="22"/>
          <w:lang w:eastAsia="ja-JP"/>
        </w:rPr>
        <w:t>伝送を実現するために、</w:t>
      </w:r>
      <w:r w:rsidRPr="00650685">
        <w:rPr>
          <w:rFonts w:asciiTheme="majorEastAsia" w:eastAsiaTheme="majorEastAsia" w:hAnsiTheme="majorEastAsia" w:cs="ＭＳ 明朝" w:hint="eastAsia"/>
          <w:b/>
          <w:bCs/>
          <w:sz w:val="22"/>
          <w:szCs w:val="22"/>
          <w:lang w:eastAsia="ja-JP"/>
        </w:rPr>
        <w:t>図</w:t>
      </w:r>
      <w:r w:rsidR="00A02EAA">
        <w:rPr>
          <w:rFonts w:asciiTheme="majorEastAsia" w:eastAsiaTheme="majorEastAsia" w:hAnsiTheme="majorEastAsia" w:cs="ＭＳ 明朝" w:hint="eastAsia"/>
          <w:b/>
          <w:bCs/>
          <w:sz w:val="22"/>
          <w:szCs w:val="22"/>
          <w:lang w:eastAsia="ja-JP"/>
        </w:rPr>
        <w:t xml:space="preserve"> </w:t>
      </w:r>
      <w:r w:rsidRPr="00650685">
        <w:rPr>
          <w:rFonts w:asciiTheme="majorEastAsia" w:eastAsiaTheme="majorEastAsia" w:hAnsiTheme="majorEastAsia"/>
          <w:b/>
          <w:bCs/>
          <w:sz w:val="22"/>
          <w:szCs w:val="22"/>
          <w:lang w:eastAsia="ja-JP"/>
        </w:rPr>
        <w:t>1</w:t>
      </w:r>
      <w:r w:rsidRPr="003F3E21">
        <w:rPr>
          <w:rFonts w:asciiTheme="majorEastAsia" w:eastAsiaTheme="majorEastAsia" w:hAnsiTheme="majorEastAsia"/>
          <w:sz w:val="22"/>
          <w:szCs w:val="22"/>
          <w:lang w:eastAsia="ja-JP"/>
        </w:rPr>
        <w:t xml:space="preserve"> </w:t>
      </w:r>
      <w:r w:rsidRPr="003F3E21">
        <w:rPr>
          <w:rFonts w:asciiTheme="majorEastAsia" w:eastAsiaTheme="majorEastAsia" w:hAnsiTheme="majorEastAsia" w:cs="ＭＳ 明朝" w:hint="eastAsia"/>
          <w:sz w:val="22"/>
          <w:szCs w:val="22"/>
          <w:lang w:eastAsia="ja-JP"/>
        </w:rPr>
        <w:t>に示すように、</w:t>
      </w:r>
      <w:r w:rsidRPr="003F3E21">
        <w:rPr>
          <w:rFonts w:asciiTheme="majorEastAsia" w:eastAsiaTheme="majorEastAsia" w:hAnsiTheme="majorEastAsia"/>
          <w:sz w:val="22"/>
          <w:szCs w:val="22"/>
          <w:lang w:eastAsia="ja-JP"/>
        </w:rPr>
        <w:t xml:space="preserve">O-RU </w:t>
      </w:r>
      <w:r w:rsidRPr="003F3E21">
        <w:rPr>
          <w:rFonts w:asciiTheme="majorEastAsia" w:eastAsiaTheme="majorEastAsia" w:hAnsiTheme="majorEastAsia" w:cs="ＭＳ 明朝" w:hint="eastAsia"/>
          <w:sz w:val="22"/>
          <w:szCs w:val="22"/>
          <w:lang w:eastAsia="ja-JP"/>
        </w:rPr>
        <w:t>は固定または可変の光学トランシーバーを直接使用し、分岐光ケーブルを介してパッシブマルチプレクサ</w:t>
      </w:r>
      <w:r w:rsidRPr="003F3E21">
        <w:rPr>
          <w:rFonts w:asciiTheme="majorEastAsia" w:eastAsiaTheme="majorEastAsia" w:hAnsiTheme="majorEastAsia"/>
          <w:sz w:val="22"/>
          <w:szCs w:val="22"/>
          <w:lang w:eastAsia="ja-JP"/>
        </w:rPr>
        <w:t>/</w:t>
      </w:r>
      <w:r w:rsidRPr="003F3E21">
        <w:rPr>
          <w:rFonts w:asciiTheme="majorEastAsia" w:eastAsiaTheme="majorEastAsia" w:hAnsiTheme="majorEastAsia" w:cs="ＭＳ 明朝" w:hint="eastAsia"/>
          <w:sz w:val="22"/>
          <w:szCs w:val="22"/>
          <w:lang w:eastAsia="ja-JP"/>
        </w:rPr>
        <w:t>デマルチプレクサに接続します。中央局側の</w:t>
      </w:r>
      <w:r w:rsidRPr="003F3E21">
        <w:rPr>
          <w:rFonts w:asciiTheme="majorEastAsia" w:eastAsiaTheme="majorEastAsia" w:hAnsiTheme="majorEastAsia"/>
          <w:sz w:val="22"/>
          <w:szCs w:val="22"/>
          <w:lang w:eastAsia="ja-JP"/>
        </w:rPr>
        <w:t xml:space="preserve"> O-DU </w:t>
      </w:r>
      <w:r w:rsidRPr="003F3E21">
        <w:rPr>
          <w:rFonts w:asciiTheme="majorEastAsia" w:eastAsiaTheme="majorEastAsia" w:hAnsiTheme="majorEastAsia" w:cs="ＭＳ 明朝" w:hint="eastAsia"/>
          <w:sz w:val="22"/>
          <w:szCs w:val="22"/>
          <w:lang w:eastAsia="ja-JP"/>
        </w:rPr>
        <w:t>側では、パッシブ型マルチプレクサ</w:t>
      </w:r>
      <w:r w:rsidRPr="003F3E21">
        <w:rPr>
          <w:rFonts w:asciiTheme="majorEastAsia" w:eastAsiaTheme="majorEastAsia" w:hAnsiTheme="majorEastAsia"/>
          <w:sz w:val="22"/>
          <w:szCs w:val="22"/>
          <w:lang w:eastAsia="ja-JP"/>
        </w:rPr>
        <w:t>/</w:t>
      </w:r>
      <w:r w:rsidRPr="003F3E21">
        <w:rPr>
          <w:rFonts w:asciiTheme="majorEastAsia" w:eastAsiaTheme="majorEastAsia" w:hAnsiTheme="majorEastAsia" w:cs="ＭＳ 明朝" w:hint="eastAsia"/>
          <w:sz w:val="22"/>
          <w:szCs w:val="22"/>
          <w:lang w:eastAsia="ja-JP"/>
        </w:rPr>
        <w:t>デマルチプレクサが波長多重</w:t>
      </w:r>
      <w:r w:rsidRPr="003F3E21">
        <w:rPr>
          <w:rFonts w:asciiTheme="majorEastAsia" w:eastAsiaTheme="majorEastAsia" w:hAnsiTheme="majorEastAsia"/>
          <w:sz w:val="22"/>
          <w:szCs w:val="22"/>
          <w:lang w:eastAsia="ja-JP"/>
        </w:rPr>
        <w:t>/</w:t>
      </w:r>
      <w:r w:rsidRPr="003F3E21">
        <w:rPr>
          <w:rFonts w:asciiTheme="majorEastAsia" w:eastAsiaTheme="majorEastAsia" w:hAnsiTheme="majorEastAsia" w:cs="ＭＳ 明朝" w:hint="eastAsia"/>
          <w:sz w:val="22"/>
          <w:szCs w:val="22"/>
          <w:lang w:eastAsia="ja-JP"/>
        </w:rPr>
        <w:t>分波を行い、</w:t>
      </w:r>
      <w:r w:rsidRPr="003F3E21">
        <w:rPr>
          <w:rFonts w:asciiTheme="majorEastAsia" w:eastAsiaTheme="majorEastAsia" w:hAnsiTheme="majorEastAsia"/>
          <w:sz w:val="22"/>
          <w:szCs w:val="22"/>
          <w:lang w:eastAsia="ja-JP"/>
        </w:rPr>
        <w:t>1</w:t>
      </w:r>
      <w:r w:rsidRPr="003F3E21">
        <w:rPr>
          <w:rFonts w:asciiTheme="majorEastAsia" w:eastAsiaTheme="majorEastAsia" w:hAnsiTheme="majorEastAsia" w:cs="ＭＳ 明朝" w:hint="eastAsia"/>
          <w:sz w:val="22"/>
          <w:szCs w:val="22"/>
          <w:lang w:eastAsia="ja-JP"/>
        </w:rPr>
        <w:t>対</w:t>
      </w:r>
      <w:r w:rsidRPr="003F3E21">
        <w:rPr>
          <w:rFonts w:asciiTheme="majorEastAsia" w:eastAsiaTheme="majorEastAsia" w:hAnsiTheme="majorEastAsia"/>
          <w:sz w:val="22"/>
          <w:szCs w:val="22"/>
          <w:lang w:eastAsia="ja-JP"/>
        </w:rPr>
        <w:t>1</w:t>
      </w:r>
      <w:r w:rsidRPr="003F3E21">
        <w:rPr>
          <w:rFonts w:asciiTheme="majorEastAsia" w:eastAsiaTheme="majorEastAsia" w:hAnsiTheme="majorEastAsia" w:cs="ＭＳ 明朝" w:hint="eastAsia"/>
          <w:sz w:val="22"/>
          <w:szCs w:val="22"/>
          <w:lang w:eastAsia="ja-JP"/>
        </w:rPr>
        <w:t>の光波長接続を実現します。</w:t>
      </w:r>
    </w:p>
    <w:p w14:paraId="11E18A97" w14:textId="109D5E80" w:rsidR="008A2357" w:rsidRPr="00D60EA0" w:rsidRDefault="008A2357" w:rsidP="00D60EA0">
      <w:pPr>
        <w:widowControl/>
        <w:rPr>
          <w:rFonts w:asciiTheme="majorEastAsia" w:eastAsiaTheme="majorEastAsia" w:hAnsiTheme="majorEastAsia"/>
        </w:rPr>
      </w:pPr>
    </w:p>
    <w:p w14:paraId="55197D4A" w14:textId="205E2EBC" w:rsidR="008A67EA" w:rsidRDefault="00D60EA0" w:rsidP="00D60EA0">
      <w:pPr>
        <w:widowControl/>
        <w:jc w:val="center"/>
        <w:rPr>
          <w:rFonts w:asciiTheme="majorEastAsia" w:eastAsiaTheme="majorEastAsia" w:hAnsiTheme="majorEastAsia"/>
          <w:noProof/>
        </w:rPr>
      </w:pPr>
      <w:r w:rsidRPr="003F3E21">
        <w:rPr>
          <w:rFonts w:asciiTheme="majorEastAsia" w:eastAsiaTheme="majorEastAsia" w:hAnsiTheme="majorEastAsia"/>
          <w:noProof/>
        </w:rPr>
        <w:lastRenderedPageBreak/>
        <w:drawing>
          <wp:anchor distT="0" distB="0" distL="0" distR="0" simplePos="0" relativeHeight="251661312" behindDoc="1" locked="0" layoutInCell="1" allowOverlap="1" wp14:anchorId="5833A8BA" wp14:editId="34499BD5">
            <wp:simplePos x="0" y="0"/>
            <wp:positionH relativeFrom="margin">
              <wp:align>center</wp:align>
            </wp:positionH>
            <wp:positionV relativeFrom="paragraph">
              <wp:posOffset>200025</wp:posOffset>
            </wp:positionV>
            <wp:extent cx="4321883" cy="1362075"/>
            <wp:effectExtent l="0" t="0" r="2540" b="0"/>
            <wp:wrapTopAndBottom/>
            <wp:docPr id="28" name="Image 28" descr="无源WD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无源WDM.png"/>
                    <pic:cNvPicPr/>
                  </pic:nvPicPr>
                  <pic:blipFill>
                    <a:blip r:embed="rId14" cstate="print"/>
                    <a:stretch>
                      <a:fillRect/>
                    </a:stretch>
                  </pic:blipFill>
                  <pic:spPr>
                    <a:xfrm>
                      <a:off x="0" y="0"/>
                      <a:ext cx="4321883" cy="1362075"/>
                    </a:xfrm>
                    <a:prstGeom prst="rect">
                      <a:avLst/>
                    </a:prstGeom>
                  </pic:spPr>
                </pic:pic>
              </a:graphicData>
            </a:graphic>
          </wp:anchor>
        </w:drawing>
      </w:r>
    </w:p>
    <w:p w14:paraId="2A35157E" w14:textId="606534A1" w:rsidR="00D60EA0" w:rsidRDefault="00D60EA0" w:rsidP="00D60EA0">
      <w:pPr>
        <w:widowControl/>
        <w:jc w:val="center"/>
        <w:rPr>
          <w:rFonts w:asciiTheme="majorEastAsia" w:eastAsiaTheme="majorEastAsia" w:hAnsiTheme="majorEastAsia"/>
          <w:spacing w:val="-5"/>
          <w:szCs w:val="22"/>
        </w:rPr>
      </w:pPr>
      <w:r w:rsidRPr="00650685">
        <w:rPr>
          <w:rFonts w:asciiTheme="majorEastAsia" w:eastAsiaTheme="majorEastAsia" w:hAnsiTheme="majorEastAsia"/>
          <w:b/>
          <w:szCs w:val="22"/>
        </w:rPr>
        <w:t>図</w:t>
      </w:r>
      <w:r w:rsidR="00A02EAA">
        <w:rPr>
          <w:rFonts w:asciiTheme="majorEastAsia" w:eastAsiaTheme="majorEastAsia" w:hAnsiTheme="majorEastAsia" w:hint="eastAsia"/>
          <w:b/>
          <w:szCs w:val="22"/>
        </w:rPr>
        <w:t xml:space="preserve"> </w:t>
      </w:r>
      <w:r w:rsidRPr="00650685">
        <w:rPr>
          <w:rFonts w:asciiTheme="majorEastAsia" w:eastAsiaTheme="majorEastAsia" w:hAnsiTheme="majorEastAsia"/>
          <w:b/>
          <w:szCs w:val="22"/>
        </w:rPr>
        <w:t>1</w:t>
      </w:r>
      <w:r w:rsidRPr="00D60EA0">
        <w:rPr>
          <w:rFonts w:asciiTheme="majorEastAsia" w:eastAsiaTheme="majorEastAsia" w:hAnsiTheme="majorEastAsia"/>
          <w:bCs/>
          <w:szCs w:val="22"/>
        </w:rPr>
        <w:t>：</w:t>
      </w:r>
      <w:r w:rsidRPr="003F3E21">
        <w:rPr>
          <w:rFonts w:asciiTheme="majorEastAsia" w:eastAsiaTheme="majorEastAsia" w:hAnsiTheme="majorEastAsia"/>
          <w:szCs w:val="22"/>
        </w:rPr>
        <w:t>パッシブ</w:t>
      </w:r>
      <w:r w:rsidRPr="003F3E21">
        <w:rPr>
          <w:rFonts w:asciiTheme="majorEastAsia" w:eastAsiaTheme="majorEastAsia" w:hAnsiTheme="majorEastAsia"/>
          <w:spacing w:val="-5"/>
          <w:szCs w:val="22"/>
        </w:rPr>
        <w:t>WDM</w:t>
      </w:r>
    </w:p>
    <w:p w14:paraId="290CAFE0" w14:textId="77777777" w:rsidR="00D60EA0" w:rsidRDefault="00D60EA0" w:rsidP="00D60EA0">
      <w:pPr>
        <w:widowControl/>
        <w:rPr>
          <w:rFonts w:asciiTheme="majorEastAsia" w:eastAsiaTheme="majorEastAsia" w:hAnsiTheme="majorEastAsia"/>
        </w:rPr>
      </w:pPr>
    </w:p>
    <w:p w14:paraId="270A45A6" w14:textId="77777777" w:rsidR="00D60EA0" w:rsidRDefault="00D60EA0" w:rsidP="009865D8">
      <w:pPr>
        <w:pStyle w:val="af9"/>
        <w:spacing w:line="307" w:lineRule="auto"/>
        <w:ind w:left="652" w:right="-1"/>
        <w:jc w:val="both"/>
        <w:rPr>
          <w:rFonts w:asciiTheme="majorEastAsia" w:eastAsiaTheme="majorEastAsia" w:hAnsiTheme="majorEastAsia" w:cs="ＭＳ 明朝"/>
          <w:sz w:val="22"/>
          <w:szCs w:val="22"/>
          <w:lang w:eastAsia="ja-JP"/>
        </w:rPr>
      </w:pPr>
      <w:r w:rsidRPr="003F3E21">
        <w:rPr>
          <w:rFonts w:asciiTheme="majorEastAsia" w:eastAsiaTheme="majorEastAsia" w:hAnsiTheme="majorEastAsia"/>
          <w:sz w:val="22"/>
          <w:szCs w:val="22"/>
          <w:lang w:eastAsia="ja-JP"/>
        </w:rPr>
        <w:t>O-DU</w:t>
      </w:r>
      <w:r w:rsidRPr="003F3E21">
        <w:rPr>
          <w:rFonts w:asciiTheme="majorEastAsia" w:eastAsiaTheme="majorEastAsia" w:hAnsiTheme="majorEastAsia" w:cs="ＭＳ 明朝" w:hint="eastAsia"/>
          <w:sz w:val="22"/>
          <w:szCs w:val="22"/>
          <w:lang w:eastAsia="ja-JP"/>
        </w:rPr>
        <w:t>側の機器は、カラー光トランシーバのみであるため、パッシブ</w:t>
      </w:r>
      <w:r w:rsidRPr="003F3E21">
        <w:rPr>
          <w:rFonts w:asciiTheme="majorEastAsia" w:eastAsiaTheme="majorEastAsia" w:hAnsiTheme="majorEastAsia"/>
          <w:sz w:val="22"/>
          <w:szCs w:val="22"/>
          <w:lang w:eastAsia="ja-JP"/>
        </w:rPr>
        <w:t>WDM</w:t>
      </w:r>
      <w:r w:rsidRPr="003F3E21">
        <w:rPr>
          <w:rFonts w:asciiTheme="majorEastAsia" w:eastAsiaTheme="majorEastAsia" w:hAnsiTheme="majorEastAsia" w:cs="ＭＳ 明朝" w:hint="eastAsia"/>
          <w:sz w:val="22"/>
          <w:szCs w:val="22"/>
          <w:lang w:eastAsia="ja-JP"/>
        </w:rPr>
        <w:t>のデメリットとして、管理チャネルがないこと、光リンク障害の感知が弱いこと、光トランシーバの操作が難しいこと、保守が人手作業に依存することなどが挙げられます。光チャネル、ファイバーリンク障害、光トランシーバーの基本的な管理機能は、</w:t>
      </w:r>
      <w:r w:rsidRPr="003F3E21">
        <w:rPr>
          <w:rFonts w:asciiTheme="majorEastAsia" w:eastAsiaTheme="majorEastAsia" w:hAnsiTheme="majorEastAsia"/>
          <w:sz w:val="22"/>
          <w:szCs w:val="22"/>
          <w:lang w:eastAsia="ja-JP"/>
        </w:rPr>
        <w:t>O-RU</w:t>
      </w:r>
      <w:r w:rsidRPr="003F3E21">
        <w:rPr>
          <w:rFonts w:asciiTheme="majorEastAsia" w:eastAsiaTheme="majorEastAsia" w:hAnsiTheme="majorEastAsia" w:cs="ＭＳ 明朝" w:hint="eastAsia"/>
          <w:sz w:val="22"/>
          <w:szCs w:val="22"/>
          <w:lang w:eastAsia="ja-JP"/>
        </w:rPr>
        <w:t>および</w:t>
      </w:r>
      <w:r w:rsidRPr="003F3E21">
        <w:rPr>
          <w:rFonts w:asciiTheme="majorEastAsia" w:eastAsiaTheme="majorEastAsia" w:hAnsiTheme="majorEastAsia"/>
          <w:sz w:val="22"/>
          <w:szCs w:val="22"/>
          <w:lang w:eastAsia="ja-JP"/>
        </w:rPr>
        <w:t>O-DU</w:t>
      </w:r>
      <w:r w:rsidRPr="003F3E21">
        <w:rPr>
          <w:rFonts w:asciiTheme="majorEastAsia" w:eastAsiaTheme="majorEastAsia" w:hAnsiTheme="majorEastAsia" w:cs="ＭＳ 明朝" w:hint="eastAsia"/>
          <w:sz w:val="22"/>
          <w:szCs w:val="22"/>
          <w:lang w:eastAsia="ja-JP"/>
        </w:rPr>
        <w:t>ホストシステムで実現できます。</w:t>
      </w:r>
    </w:p>
    <w:p w14:paraId="45985C51" w14:textId="77777777" w:rsidR="00D60EA0" w:rsidRDefault="00D60EA0" w:rsidP="009865D8">
      <w:pPr>
        <w:pStyle w:val="af9"/>
        <w:spacing w:line="307" w:lineRule="auto"/>
        <w:ind w:left="652" w:right="-1"/>
        <w:jc w:val="both"/>
        <w:rPr>
          <w:rFonts w:asciiTheme="majorEastAsia" w:eastAsiaTheme="majorEastAsia" w:hAnsiTheme="majorEastAsia"/>
          <w:sz w:val="22"/>
          <w:szCs w:val="22"/>
          <w:lang w:eastAsia="ja-JP"/>
        </w:rPr>
      </w:pPr>
    </w:p>
    <w:p w14:paraId="070240E8" w14:textId="6BC118D5" w:rsidR="00D60EA0" w:rsidRDefault="00D60EA0" w:rsidP="009865D8">
      <w:pPr>
        <w:pStyle w:val="af9"/>
        <w:spacing w:line="307" w:lineRule="auto"/>
        <w:ind w:left="652" w:right="-1"/>
        <w:jc w:val="both"/>
        <w:rPr>
          <w:rFonts w:asciiTheme="majorEastAsia" w:eastAsiaTheme="majorEastAsia" w:hAnsiTheme="majorEastAsia" w:cs="ＭＳ 明朝"/>
          <w:sz w:val="22"/>
          <w:szCs w:val="22"/>
          <w:lang w:eastAsia="ja-JP"/>
        </w:rPr>
      </w:pPr>
      <w:r w:rsidRPr="003F3E21">
        <w:rPr>
          <w:rFonts w:asciiTheme="majorEastAsia" w:eastAsiaTheme="majorEastAsia" w:hAnsiTheme="majorEastAsia"/>
          <w:sz w:val="22"/>
          <w:szCs w:val="22"/>
          <w:lang w:eastAsia="ja-JP"/>
        </w:rPr>
        <w:t xml:space="preserve">O-RU </w:t>
      </w:r>
      <w:r w:rsidRPr="003F3E21">
        <w:rPr>
          <w:rFonts w:asciiTheme="majorEastAsia" w:eastAsiaTheme="majorEastAsia" w:hAnsiTheme="majorEastAsia" w:cs="ＭＳ 明朝" w:hint="eastAsia"/>
          <w:sz w:val="22"/>
          <w:szCs w:val="22"/>
          <w:lang w:eastAsia="ja-JP"/>
        </w:rPr>
        <w:t>側と</w:t>
      </w:r>
      <w:r w:rsidRPr="003F3E21">
        <w:rPr>
          <w:rFonts w:asciiTheme="majorEastAsia" w:eastAsiaTheme="majorEastAsia" w:hAnsiTheme="majorEastAsia"/>
          <w:sz w:val="22"/>
          <w:szCs w:val="22"/>
          <w:lang w:eastAsia="ja-JP"/>
        </w:rPr>
        <w:t xml:space="preserve"> O-DU </w:t>
      </w:r>
      <w:r w:rsidRPr="003F3E21">
        <w:rPr>
          <w:rFonts w:asciiTheme="majorEastAsia" w:eastAsiaTheme="majorEastAsia" w:hAnsiTheme="majorEastAsia" w:cs="ＭＳ 明朝" w:hint="eastAsia"/>
          <w:sz w:val="22"/>
          <w:szCs w:val="22"/>
          <w:lang w:eastAsia="ja-JP"/>
        </w:rPr>
        <w:t>側の機器には、調整可能な光トランシーバーが含まれている場合があります。光トランシーバーは、光キャリアチャネル内に存在するアクティブな通信チャネルですが、トラフィックには影響を与えません。これらのトランシーバーにより、</w:t>
      </w:r>
      <w:r w:rsidRPr="003F3E21">
        <w:rPr>
          <w:rFonts w:asciiTheme="majorEastAsia" w:eastAsiaTheme="majorEastAsia" w:hAnsiTheme="majorEastAsia"/>
          <w:sz w:val="22"/>
          <w:szCs w:val="22"/>
          <w:lang w:eastAsia="ja-JP"/>
        </w:rPr>
        <w:t xml:space="preserve">O-DU </w:t>
      </w:r>
      <w:r w:rsidRPr="003F3E21">
        <w:rPr>
          <w:rFonts w:asciiTheme="majorEastAsia" w:eastAsiaTheme="majorEastAsia" w:hAnsiTheme="majorEastAsia" w:cs="ＭＳ 明朝" w:hint="eastAsia"/>
          <w:sz w:val="22"/>
          <w:szCs w:val="22"/>
          <w:lang w:eastAsia="ja-JP"/>
        </w:rPr>
        <w:t>は監視チャネルを使用せずに、ヘルス、コマンド、および制御ステータス情報を交換することができます。</w:t>
      </w:r>
      <w:r w:rsidRPr="003F3E21">
        <w:rPr>
          <w:rFonts w:asciiTheme="majorEastAsia" w:eastAsiaTheme="majorEastAsia" w:hAnsiTheme="majorEastAsia"/>
          <w:sz w:val="22"/>
          <w:szCs w:val="22"/>
          <w:lang w:eastAsia="ja-JP"/>
        </w:rPr>
        <w:t xml:space="preserve">MSA (STM) </w:t>
      </w:r>
      <w:r w:rsidRPr="003F3E21">
        <w:rPr>
          <w:rFonts w:asciiTheme="majorEastAsia" w:eastAsiaTheme="majorEastAsia" w:hAnsiTheme="majorEastAsia" w:cs="ＭＳ 明朝" w:hint="eastAsia"/>
          <w:sz w:val="22"/>
          <w:szCs w:val="22"/>
          <w:lang w:eastAsia="ja-JP"/>
        </w:rPr>
        <w:t>仕様は、</w:t>
      </w:r>
      <w:r w:rsidRPr="003F3E21">
        <w:rPr>
          <w:rFonts w:asciiTheme="majorEastAsia" w:eastAsiaTheme="majorEastAsia" w:hAnsiTheme="majorEastAsia"/>
          <w:sz w:val="22"/>
          <w:szCs w:val="22"/>
          <w:lang w:eastAsia="ja-JP"/>
        </w:rPr>
        <w:t xml:space="preserve">O-RU </w:t>
      </w:r>
      <w:r w:rsidRPr="003F3E21">
        <w:rPr>
          <w:rFonts w:asciiTheme="majorEastAsia" w:eastAsiaTheme="majorEastAsia" w:hAnsiTheme="majorEastAsia" w:cs="ＭＳ 明朝" w:hint="eastAsia"/>
          <w:sz w:val="22"/>
          <w:szCs w:val="22"/>
          <w:lang w:eastAsia="ja-JP"/>
        </w:rPr>
        <w:t>と</w:t>
      </w:r>
      <w:r w:rsidRPr="003F3E21">
        <w:rPr>
          <w:rFonts w:asciiTheme="majorEastAsia" w:eastAsiaTheme="majorEastAsia" w:hAnsiTheme="majorEastAsia"/>
          <w:sz w:val="22"/>
          <w:szCs w:val="22"/>
          <w:lang w:eastAsia="ja-JP"/>
        </w:rPr>
        <w:t xml:space="preserve"> O-DU </w:t>
      </w:r>
      <w:r w:rsidRPr="003F3E21">
        <w:rPr>
          <w:rFonts w:asciiTheme="majorEastAsia" w:eastAsiaTheme="majorEastAsia" w:hAnsiTheme="majorEastAsia" w:cs="ＭＳ 明朝" w:hint="eastAsia"/>
          <w:sz w:val="22"/>
          <w:szCs w:val="22"/>
          <w:lang w:eastAsia="ja-JP"/>
        </w:rPr>
        <w:t>のパッシブアーキテクチャでメンテナンス作業を実行できるようにするための作業部会の一部です。</w:t>
      </w:r>
    </w:p>
    <w:p w14:paraId="132874BA" w14:textId="77777777" w:rsidR="00D60EA0" w:rsidRDefault="00D60EA0" w:rsidP="00D60EA0">
      <w:pPr>
        <w:jc w:val="left"/>
        <w:rPr>
          <w:rFonts w:asciiTheme="majorEastAsia" w:eastAsiaTheme="majorEastAsia" w:hAnsiTheme="majorEastAsia"/>
        </w:rPr>
      </w:pPr>
    </w:p>
    <w:p w14:paraId="0DD44283" w14:textId="77777777" w:rsidR="00D60EA0" w:rsidRDefault="00D60EA0">
      <w:pPr>
        <w:widowControl/>
        <w:jc w:val="left"/>
        <w:rPr>
          <w:rFonts w:asciiTheme="majorEastAsia" w:eastAsiaTheme="majorEastAsia" w:hAnsiTheme="majorEastAsia"/>
        </w:rPr>
      </w:pPr>
      <w:r>
        <w:rPr>
          <w:rFonts w:asciiTheme="majorEastAsia" w:eastAsiaTheme="majorEastAsia" w:hAnsiTheme="majorEastAsia"/>
        </w:rPr>
        <w:br w:type="page"/>
      </w:r>
    </w:p>
    <w:p w14:paraId="1212B4A7" w14:textId="0F06AAD4" w:rsidR="00D60EA0" w:rsidRDefault="00D60EA0" w:rsidP="00D60EA0">
      <w:pPr>
        <w:ind w:leftChars="200" w:left="415"/>
        <w:jc w:val="left"/>
        <w:outlineLvl w:val="1"/>
        <w:rPr>
          <w:rFonts w:asciiTheme="majorEastAsia" w:eastAsiaTheme="majorEastAsia" w:hAnsiTheme="majorEastAsia"/>
        </w:rPr>
      </w:pPr>
      <w:bookmarkStart w:id="15" w:name="_Toc172903565"/>
      <w:r>
        <w:rPr>
          <w:rFonts w:asciiTheme="majorEastAsia" w:eastAsiaTheme="majorEastAsia" w:hAnsiTheme="majorEastAsia" w:hint="eastAsia"/>
        </w:rPr>
        <w:lastRenderedPageBreak/>
        <w:t>２－２．</w:t>
      </w:r>
      <w:bookmarkStart w:id="16" w:name="_Toc172707458"/>
      <w:r w:rsidRPr="003F3E21">
        <w:rPr>
          <w:rFonts w:asciiTheme="majorEastAsia" w:eastAsiaTheme="majorEastAsia" w:hAnsiTheme="majorEastAsia"/>
        </w:rPr>
        <w:t>アクティブ</w:t>
      </w:r>
      <w:r w:rsidRPr="003F3E21">
        <w:rPr>
          <w:rFonts w:asciiTheme="majorEastAsia" w:eastAsiaTheme="majorEastAsia" w:hAnsiTheme="majorEastAsia"/>
          <w:spacing w:val="-5"/>
        </w:rPr>
        <w:t xml:space="preserve"> WDM</w:t>
      </w:r>
      <w:bookmarkEnd w:id="15"/>
      <w:bookmarkEnd w:id="16"/>
    </w:p>
    <w:p w14:paraId="40C3C3C0" w14:textId="68C4C923" w:rsidR="00D60EA0" w:rsidRDefault="00D60EA0" w:rsidP="00D10A5C">
      <w:pPr>
        <w:pStyle w:val="af9"/>
        <w:spacing w:line="307" w:lineRule="auto"/>
        <w:ind w:left="652" w:right="-1"/>
        <w:rPr>
          <w:rFonts w:asciiTheme="majorEastAsia" w:eastAsiaTheme="majorEastAsia" w:hAnsiTheme="majorEastAsia"/>
          <w:sz w:val="22"/>
          <w:szCs w:val="22"/>
          <w:lang w:eastAsia="ja-JP"/>
        </w:rPr>
      </w:pPr>
      <w:r w:rsidRPr="003F3E21">
        <w:rPr>
          <w:rFonts w:asciiTheme="majorEastAsia" w:eastAsiaTheme="majorEastAsia" w:hAnsiTheme="majorEastAsia"/>
          <w:sz w:val="22"/>
          <w:szCs w:val="22"/>
          <w:lang w:eastAsia="ja-JP"/>
        </w:rPr>
        <w:t>アクティブ WDM ソリューションは、</w:t>
      </w:r>
      <w:hyperlink w:anchor="_bookmark1" w:history="1">
        <w:r w:rsidRPr="00650685">
          <w:rPr>
            <w:rFonts w:asciiTheme="majorEastAsia" w:eastAsiaTheme="majorEastAsia" w:hAnsiTheme="majorEastAsia"/>
            <w:b/>
            <w:bCs/>
            <w:sz w:val="22"/>
            <w:szCs w:val="22"/>
            <w:lang w:eastAsia="ja-JP"/>
          </w:rPr>
          <w:t>図</w:t>
        </w:r>
        <w:r w:rsidR="00A02EAA">
          <w:rPr>
            <w:rFonts w:asciiTheme="majorEastAsia" w:eastAsiaTheme="majorEastAsia" w:hAnsiTheme="majorEastAsia" w:hint="eastAsia"/>
            <w:b/>
            <w:bCs/>
            <w:sz w:val="22"/>
            <w:szCs w:val="22"/>
            <w:lang w:eastAsia="ja-JP"/>
          </w:rPr>
          <w:t xml:space="preserve"> </w:t>
        </w:r>
        <w:r w:rsidRPr="00650685">
          <w:rPr>
            <w:rFonts w:asciiTheme="majorEastAsia" w:eastAsiaTheme="majorEastAsia" w:hAnsiTheme="majorEastAsia"/>
            <w:b/>
            <w:bCs/>
            <w:sz w:val="22"/>
            <w:szCs w:val="22"/>
            <w:lang w:eastAsia="ja-JP"/>
          </w:rPr>
          <w:t>2</w:t>
        </w:r>
      </w:hyperlink>
      <w:r w:rsidRPr="003F3E21">
        <w:rPr>
          <w:rFonts w:asciiTheme="majorEastAsia" w:eastAsiaTheme="majorEastAsia" w:hAnsiTheme="majorEastAsia"/>
          <w:sz w:val="22"/>
          <w:szCs w:val="22"/>
          <w:lang w:eastAsia="ja-JP"/>
        </w:rPr>
        <w:t xml:space="preserve"> に示すように、リモート局とセントラルオフィスの両方で電気および/または光レイヤーの多重化のためにアクティブ WDM 機器を使用します。このソリューションはまた、ファイバーの数を減らし、WDM 機器間の管理機能を提供することができます。</w:t>
      </w:r>
    </w:p>
    <w:p w14:paraId="70B77B33" w14:textId="6D09F349" w:rsidR="00D60EA0" w:rsidRDefault="00D60EA0" w:rsidP="005D6C06">
      <w:pPr>
        <w:pStyle w:val="af9"/>
        <w:spacing w:line="307" w:lineRule="auto"/>
        <w:ind w:left="652" w:right="-1"/>
        <w:jc w:val="both"/>
        <w:rPr>
          <w:rFonts w:asciiTheme="majorEastAsia" w:eastAsiaTheme="majorEastAsia" w:hAnsiTheme="majorEastAsia"/>
          <w:sz w:val="22"/>
          <w:szCs w:val="22"/>
          <w:lang w:eastAsia="ja-JP"/>
        </w:rPr>
      </w:pPr>
      <w:r w:rsidRPr="003F3E21">
        <w:rPr>
          <w:rFonts w:asciiTheme="majorEastAsia" w:eastAsiaTheme="majorEastAsia" w:hAnsiTheme="majorEastAsia"/>
          <w:noProof/>
          <w:sz w:val="22"/>
          <w:szCs w:val="22"/>
        </w:rPr>
        <w:drawing>
          <wp:anchor distT="0" distB="0" distL="0" distR="0" simplePos="0" relativeHeight="251663360" behindDoc="1" locked="0" layoutInCell="1" allowOverlap="1" wp14:anchorId="1FC4D32D" wp14:editId="7DA7E643">
            <wp:simplePos x="0" y="0"/>
            <wp:positionH relativeFrom="margin">
              <wp:align>center</wp:align>
            </wp:positionH>
            <wp:positionV relativeFrom="paragraph">
              <wp:posOffset>229870</wp:posOffset>
            </wp:positionV>
            <wp:extent cx="4143721" cy="1281684"/>
            <wp:effectExtent l="0" t="0" r="0" b="0"/>
            <wp:wrapTopAndBottom/>
            <wp:docPr id="29" name="Image 29" descr="有源WD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有源WDM.png"/>
                    <pic:cNvPicPr/>
                  </pic:nvPicPr>
                  <pic:blipFill>
                    <a:blip r:embed="rId15" cstate="print"/>
                    <a:stretch>
                      <a:fillRect/>
                    </a:stretch>
                  </pic:blipFill>
                  <pic:spPr>
                    <a:xfrm>
                      <a:off x="0" y="0"/>
                      <a:ext cx="4143721" cy="1281684"/>
                    </a:xfrm>
                    <a:prstGeom prst="rect">
                      <a:avLst/>
                    </a:prstGeom>
                  </pic:spPr>
                </pic:pic>
              </a:graphicData>
            </a:graphic>
          </wp:anchor>
        </w:drawing>
      </w:r>
    </w:p>
    <w:p w14:paraId="3B15F32B" w14:textId="3C178304" w:rsidR="00D60EA0" w:rsidRDefault="00D60EA0" w:rsidP="00D60EA0">
      <w:pPr>
        <w:pStyle w:val="af9"/>
        <w:spacing w:line="307" w:lineRule="auto"/>
        <w:ind w:left="652" w:right="908"/>
        <w:jc w:val="both"/>
        <w:rPr>
          <w:rFonts w:asciiTheme="majorEastAsia" w:eastAsiaTheme="majorEastAsia" w:hAnsiTheme="majorEastAsia"/>
          <w:sz w:val="22"/>
          <w:szCs w:val="22"/>
          <w:lang w:eastAsia="ja-JP"/>
        </w:rPr>
      </w:pPr>
    </w:p>
    <w:p w14:paraId="344A2603" w14:textId="67BA1502" w:rsidR="00D60EA0" w:rsidRPr="00D60EA0" w:rsidRDefault="00D60EA0" w:rsidP="005D6C06">
      <w:pPr>
        <w:pStyle w:val="af9"/>
        <w:spacing w:line="307" w:lineRule="auto"/>
        <w:ind w:left="652" w:right="-1"/>
        <w:jc w:val="center"/>
        <w:rPr>
          <w:rFonts w:asciiTheme="majorEastAsia" w:eastAsiaTheme="majorEastAsia" w:hAnsiTheme="majorEastAsia"/>
          <w:bCs/>
          <w:lang w:eastAsia="ja-JP"/>
        </w:rPr>
      </w:pPr>
      <w:r w:rsidRPr="00650685">
        <w:rPr>
          <w:rFonts w:asciiTheme="majorEastAsia" w:eastAsiaTheme="majorEastAsia" w:hAnsiTheme="majorEastAsia"/>
          <w:b/>
          <w:sz w:val="22"/>
          <w:szCs w:val="22"/>
          <w:lang w:eastAsia="ja-JP"/>
        </w:rPr>
        <w:t>図</w:t>
      </w:r>
      <w:r w:rsidR="00A02EAA">
        <w:rPr>
          <w:rFonts w:asciiTheme="majorEastAsia" w:eastAsiaTheme="majorEastAsia" w:hAnsiTheme="majorEastAsia" w:hint="eastAsia"/>
          <w:b/>
          <w:sz w:val="22"/>
          <w:szCs w:val="22"/>
          <w:lang w:eastAsia="ja-JP"/>
        </w:rPr>
        <w:t xml:space="preserve"> </w:t>
      </w:r>
      <w:r w:rsidRPr="00650685">
        <w:rPr>
          <w:rFonts w:asciiTheme="majorEastAsia" w:eastAsiaTheme="majorEastAsia" w:hAnsiTheme="majorEastAsia"/>
          <w:b/>
          <w:sz w:val="22"/>
          <w:szCs w:val="22"/>
          <w:lang w:eastAsia="ja-JP"/>
        </w:rPr>
        <w:t>2</w:t>
      </w:r>
      <w:r w:rsidRPr="00D60EA0">
        <w:rPr>
          <w:rFonts w:asciiTheme="majorEastAsia" w:eastAsiaTheme="majorEastAsia" w:hAnsiTheme="majorEastAsia"/>
          <w:bCs/>
          <w:sz w:val="22"/>
          <w:szCs w:val="22"/>
          <w:lang w:eastAsia="ja-JP"/>
        </w:rPr>
        <w:t>：アクティブ</w:t>
      </w:r>
      <w:r w:rsidRPr="00D60EA0">
        <w:rPr>
          <w:rFonts w:asciiTheme="majorEastAsia" w:eastAsiaTheme="majorEastAsia" w:hAnsiTheme="majorEastAsia"/>
          <w:bCs/>
          <w:spacing w:val="-5"/>
          <w:sz w:val="22"/>
          <w:szCs w:val="22"/>
          <w:lang w:eastAsia="ja-JP"/>
        </w:rPr>
        <w:t>WDM</w:t>
      </w:r>
    </w:p>
    <w:p w14:paraId="179AA748" w14:textId="77777777" w:rsidR="00D60EA0" w:rsidRDefault="00D60EA0" w:rsidP="005D6C06">
      <w:pPr>
        <w:pStyle w:val="af9"/>
        <w:spacing w:line="307" w:lineRule="auto"/>
        <w:ind w:left="652" w:right="-1"/>
        <w:jc w:val="both"/>
        <w:rPr>
          <w:rFonts w:asciiTheme="majorEastAsia" w:eastAsiaTheme="majorEastAsia" w:hAnsiTheme="majorEastAsia"/>
          <w:lang w:eastAsia="ja-JP"/>
        </w:rPr>
      </w:pPr>
    </w:p>
    <w:p w14:paraId="76999673" w14:textId="0479A945" w:rsidR="00D60EA0" w:rsidRDefault="009865D8" w:rsidP="00D10A5C">
      <w:pPr>
        <w:pStyle w:val="af9"/>
        <w:spacing w:line="307" w:lineRule="auto"/>
        <w:ind w:left="652" w:right="-1"/>
        <w:rPr>
          <w:rFonts w:asciiTheme="majorEastAsia" w:eastAsiaTheme="majorEastAsia" w:hAnsiTheme="majorEastAsia"/>
          <w:sz w:val="22"/>
          <w:szCs w:val="22"/>
          <w:lang w:eastAsia="ja-JP"/>
        </w:rPr>
      </w:pPr>
      <w:r w:rsidRPr="003F3E21">
        <w:rPr>
          <w:rFonts w:asciiTheme="majorEastAsia" w:eastAsiaTheme="majorEastAsia" w:hAnsiTheme="majorEastAsia"/>
          <w:sz w:val="22"/>
          <w:szCs w:val="22"/>
          <w:lang w:eastAsia="ja-JP"/>
        </w:rPr>
        <w:t>パッシブWDMと比較して、アクティブWDM方式のコストは、事業者の調査によると約4～6倍高く、5Gフロントホールの大規模展開には不向きである。O-RU 側の WDM 機器が遠隔地にあるため、利用可能な電源と屋外</w:t>
      </w:r>
      <w:r w:rsidRPr="003F3E21">
        <w:rPr>
          <w:rFonts w:asciiTheme="majorEastAsia" w:eastAsiaTheme="majorEastAsia" w:hAnsiTheme="majorEastAsia"/>
          <w:spacing w:val="-9"/>
          <w:sz w:val="22"/>
          <w:szCs w:val="22"/>
          <w:lang w:eastAsia="ja-JP"/>
        </w:rPr>
        <w:t>ロケーションが、</w:t>
      </w:r>
      <w:r w:rsidRPr="003F3E21">
        <w:rPr>
          <w:rFonts w:asciiTheme="majorEastAsia" w:eastAsiaTheme="majorEastAsia" w:hAnsiTheme="majorEastAsia"/>
          <w:sz w:val="22"/>
          <w:szCs w:val="22"/>
          <w:lang w:eastAsia="ja-JP"/>
        </w:rPr>
        <w:t>この実装の設置を困難にする可能性がある。</w:t>
      </w:r>
    </w:p>
    <w:p w14:paraId="411D05FF" w14:textId="77777777" w:rsidR="009865D8" w:rsidRDefault="009865D8" w:rsidP="005D6C06">
      <w:pPr>
        <w:pStyle w:val="af9"/>
        <w:spacing w:line="307" w:lineRule="auto"/>
        <w:ind w:left="652" w:right="-1"/>
        <w:jc w:val="both"/>
        <w:rPr>
          <w:rFonts w:asciiTheme="majorEastAsia" w:eastAsiaTheme="majorEastAsia" w:hAnsiTheme="majorEastAsia"/>
          <w:lang w:eastAsia="ja-JP"/>
        </w:rPr>
      </w:pPr>
    </w:p>
    <w:p w14:paraId="38700DEF" w14:textId="15EA1F45" w:rsidR="009865D8" w:rsidRDefault="009865D8" w:rsidP="005D6C06">
      <w:pPr>
        <w:ind w:leftChars="200" w:left="415" w:right="-1"/>
        <w:jc w:val="left"/>
        <w:outlineLvl w:val="1"/>
        <w:rPr>
          <w:rFonts w:asciiTheme="majorEastAsia" w:eastAsiaTheme="majorEastAsia" w:hAnsiTheme="majorEastAsia"/>
        </w:rPr>
      </w:pPr>
      <w:bookmarkStart w:id="17" w:name="_Toc172903566"/>
      <w:r>
        <w:rPr>
          <w:rFonts w:asciiTheme="majorEastAsia" w:eastAsiaTheme="majorEastAsia" w:hAnsiTheme="majorEastAsia" w:hint="eastAsia"/>
        </w:rPr>
        <w:t>２－３．</w:t>
      </w:r>
      <w:bookmarkStart w:id="18" w:name="_Toc172707459"/>
      <w:r w:rsidRPr="003F3E21">
        <w:rPr>
          <w:rFonts w:asciiTheme="majorEastAsia" w:eastAsiaTheme="majorEastAsia" w:hAnsiTheme="majorEastAsia"/>
        </w:rPr>
        <w:t>セ</w:t>
      </w:r>
      <w:bookmarkStart w:id="19" w:name="_Hlk172710995"/>
      <w:r w:rsidRPr="003F3E21">
        <w:rPr>
          <w:rFonts w:asciiTheme="majorEastAsia" w:eastAsiaTheme="majorEastAsia" w:hAnsiTheme="majorEastAsia"/>
        </w:rPr>
        <w:t>ミアクティブ</w:t>
      </w:r>
      <w:r w:rsidRPr="003F3E21">
        <w:rPr>
          <w:rFonts w:asciiTheme="majorEastAsia" w:eastAsiaTheme="majorEastAsia" w:hAnsiTheme="majorEastAsia"/>
          <w:spacing w:val="-5"/>
        </w:rPr>
        <w:t xml:space="preserve"> WDM</w:t>
      </w:r>
      <w:bookmarkEnd w:id="17"/>
      <w:bookmarkEnd w:id="18"/>
      <w:bookmarkEnd w:id="19"/>
    </w:p>
    <w:p w14:paraId="14D2136A" w14:textId="77777777" w:rsidR="006C189E" w:rsidRDefault="009865D8" w:rsidP="00A02EAA">
      <w:pPr>
        <w:pStyle w:val="af9"/>
        <w:spacing w:line="307" w:lineRule="auto"/>
        <w:ind w:left="652" w:right="-1"/>
        <w:jc w:val="both"/>
        <w:rPr>
          <w:rFonts w:asciiTheme="majorEastAsia" w:eastAsiaTheme="majorEastAsia" w:hAnsiTheme="majorEastAsia"/>
          <w:sz w:val="22"/>
          <w:szCs w:val="22"/>
          <w:lang w:eastAsia="ja-JP"/>
        </w:rPr>
      </w:pPr>
      <w:r w:rsidRPr="009865D8">
        <w:rPr>
          <w:rFonts w:asciiTheme="majorEastAsia" w:eastAsiaTheme="majorEastAsia" w:hAnsiTheme="majorEastAsia" w:hint="eastAsia"/>
          <w:sz w:val="22"/>
          <w:szCs w:val="22"/>
          <w:lang w:eastAsia="ja-JP"/>
        </w:rPr>
        <w:t>5Gネットワークの導入が加速するにつれ、フロントホールネットワークには数千ものノードが構築され、ネットワークの能力の管理が必要になるでしょう。</w:t>
      </w:r>
    </w:p>
    <w:p w14:paraId="527F2C23" w14:textId="77777777" w:rsidR="006C189E" w:rsidRDefault="006C189E" w:rsidP="00A02EAA">
      <w:pPr>
        <w:pStyle w:val="af9"/>
        <w:spacing w:line="307" w:lineRule="auto"/>
        <w:ind w:left="652" w:right="-1"/>
        <w:jc w:val="both"/>
        <w:rPr>
          <w:rFonts w:asciiTheme="majorEastAsia" w:eastAsiaTheme="majorEastAsia" w:hAnsiTheme="majorEastAsia"/>
          <w:sz w:val="22"/>
          <w:szCs w:val="22"/>
          <w:lang w:eastAsia="ja-JP"/>
        </w:rPr>
      </w:pPr>
    </w:p>
    <w:p w14:paraId="717C9593" w14:textId="3AF51882" w:rsidR="009865D8" w:rsidRPr="009865D8" w:rsidRDefault="009865D8" w:rsidP="00A02EAA">
      <w:pPr>
        <w:pStyle w:val="af9"/>
        <w:spacing w:line="307" w:lineRule="auto"/>
        <w:ind w:left="652" w:right="-1"/>
        <w:jc w:val="both"/>
        <w:rPr>
          <w:rFonts w:asciiTheme="majorEastAsia" w:eastAsiaTheme="majorEastAsia" w:hAnsiTheme="majorEastAsia"/>
          <w:sz w:val="22"/>
          <w:szCs w:val="22"/>
          <w:lang w:eastAsia="ja-JP"/>
        </w:rPr>
      </w:pPr>
      <w:r w:rsidRPr="009865D8">
        <w:rPr>
          <w:rFonts w:asciiTheme="majorEastAsia" w:eastAsiaTheme="majorEastAsia" w:hAnsiTheme="majorEastAsia" w:hint="eastAsia"/>
          <w:sz w:val="22"/>
          <w:szCs w:val="22"/>
          <w:lang w:eastAsia="ja-JP"/>
        </w:rPr>
        <w:t>提案するセミアクティブWDM方式を</w:t>
      </w:r>
      <w:r w:rsidRPr="0032789E">
        <w:rPr>
          <w:rFonts w:asciiTheme="majorEastAsia" w:eastAsiaTheme="majorEastAsia" w:hAnsiTheme="majorEastAsia" w:hint="eastAsia"/>
          <w:b/>
          <w:bCs/>
          <w:sz w:val="22"/>
          <w:szCs w:val="22"/>
          <w:lang w:eastAsia="ja-JP"/>
        </w:rPr>
        <w:t>図</w:t>
      </w:r>
      <w:r w:rsidR="00A02EAA">
        <w:rPr>
          <w:rFonts w:asciiTheme="majorEastAsia" w:eastAsiaTheme="majorEastAsia" w:hAnsiTheme="majorEastAsia" w:hint="eastAsia"/>
          <w:b/>
          <w:bCs/>
          <w:sz w:val="22"/>
          <w:szCs w:val="22"/>
          <w:lang w:eastAsia="ja-JP"/>
        </w:rPr>
        <w:t xml:space="preserve"> </w:t>
      </w:r>
      <w:r w:rsidRPr="0032789E">
        <w:rPr>
          <w:rFonts w:asciiTheme="majorEastAsia" w:eastAsiaTheme="majorEastAsia" w:hAnsiTheme="majorEastAsia" w:hint="eastAsia"/>
          <w:b/>
          <w:bCs/>
          <w:sz w:val="22"/>
          <w:szCs w:val="22"/>
          <w:lang w:eastAsia="ja-JP"/>
        </w:rPr>
        <w:t>3</w:t>
      </w:r>
      <w:r w:rsidRPr="009865D8">
        <w:rPr>
          <w:rFonts w:asciiTheme="majorEastAsia" w:eastAsiaTheme="majorEastAsia" w:hAnsiTheme="majorEastAsia" w:hint="eastAsia"/>
          <w:sz w:val="22"/>
          <w:szCs w:val="22"/>
          <w:lang w:eastAsia="ja-JP"/>
        </w:rPr>
        <w:t>に示す。</w:t>
      </w:r>
    </w:p>
    <w:p w14:paraId="562DDC7A" w14:textId="77777777" w:rsidR="009865D8" w:rsidRDefault="009865D8" w:rsidP="005D6C06">
      <w:pPr>
        <w:pStyle w:val="af9"/>
        <w:spacing w:line="307" w:lineRule="auto"/>
        <w:ind w:left="652" w:right="-1"/>
        <w:jc w:val="both"/>
        <w:rPr>
          <w:rFonts w:asciiTheme="majorEastAsia" w:eastAsiaTheme="majorEastAsia" w:hAnsiTheme="majorEastAsia"/>
          <w:lang w:eastAsia="ja-JP"/>
        </w:rPr>
      </w:pPr>
    </w:p>
    <w:p w14:paraId="0F10B1A1" w14:textId="77777777" w:rsidR="009865D8" w:rsidRDefault="009865D8" w:rsidP="009865D8">
      <w:pPr>
        <w:pStyle w:val="af9"/>
        <w:spacing w:line="307" w:lineRule="auto"/>
        <w:ind w:left="652" w:right="908"/>
        <w:jc w:val="center"/>
        <w:rPr>
          <w:rFonts w:asciiTheme="majorEastAsia" w:eastAsiaTheme="majorEastAsia" w:hAnsiTheme="majorEastAsia"/>
          <w:sz w:val="22"/>
          <w:szCs w:val="22"/>
          <w:lang w:eastAsia="ja-JP"/>
        </w:rPr>
      </w:pPr>
      <w:r w:rsidRPr="004856A3">
        <w:rPr>
          <w:rFonts w:asciiTheme="majorEastAsia" w:eastAsiaTheme="majorEastAsia" w:hAnsiTheme="majorEastAsia"/>
          <w:noProof/>
          <w:sz w:val="22"/>
          <w:szCs w:val="22"/>
        </w:rPr>
        <w:drawing>
          <wp:inline distT="0" distB="0" distL="0" distR="0" wp14:anchorId="74DFEB08" wp14:editId="4D488E5D">
            <wp:extent cx="3943940" cy="1270634"/>
            <wp:effectExtent l="0" t="0" r="0" b="0"/>
            <wp:docPr id="30" name="Image 30" descr="半有源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半有源2.png"/>
                    <pic:cNvPicPr/>
                  </pic:nvPicPr>
                  <pic:blipFill>
                    <a:blip r:embed="rId16" cstate="print"/>
                    <a:stretch>
                      <a:fillRect/>
                    </a:stretch>
                  </pic:blipFill>
                  <pic:spPr>
                    <a:xfrm>
                      <a:off x="0" y="0"/>
                      <a:ext cx="3943940" cy="1270634"/>
                    </a:xfrm>
                    <a:prstGeom prst="rect">
                      <a:avLst/>
                    </a:prstGeom>
                  </pic:spPr>
                </pic:pic>
              </a:graphicData>
            </a:graphic>
          </wp:inline>
        </w:drawing>
      </w:r>
    </w:p>
    <w:p w14:paraId="6B4C57F2" w14:textId="4F5BDDA7" w:rsidR="006C189E" w:rsidRDefault="009865D8" w:rsidP="00C0735D">
      <w:pPr>
        <w:pStyle w:val="af9"/>
        <w:numPr>
          <w:ilvl w:val="0"/>
          <w:numId w:val="6"/>
        </w:numPr>
        <w:spacing w:line="307" w:lineRule="auto"/>
        <w:ind w:right="908"/>
        <w:jc w:val="center"/>
        <w:rPr>
          <w:rFonts w:asciiTheme="majorEastAsia" w:eastAsiaTheme="majorEastAsia" w:hAnsiTheme="majorEastAsia"/>
          <w:spacing w:val="-10"/>
          <w:sz w:val="22"/>
          <w:szCs w:val="22"/>
        </w:rPr>
      </w:pPr>
      <w:r w:rsidRPr="004856A3">
        <w:rPr>
          <w:rFonts w:asciiTheme="majorEastAsia" w:eastAsiaTheme="majorEastAsia" w:hAnsiTheme="majorEastAsia"/>
          <w:sz w:val="22"/>
          <w:szCs w:val="22"/>
        </w:rPr>
        <w:t>タイプ</w:t>
      </w:r>
      <w:r w:rsidRPr="004856A3">
        <w:rPr>
          <w:rFonts w:asciiTheme="majorEastAsia" w:eastAsiaTheme="majorEastAsia" w:hAnsiTheme="majorEastAsia"/>
          <w:spacing w:val="-10"/>
          <w:sz w:val="22"/>
          <w:szCs w:val="22"/>
        </w:rPr>
        <w:t>I</w:t>
      </w:r>
    </w:p>
    <w:p w14:paraId="0A7497C3" w14:textId="226756DC" w:rsidR="006C189E" w:rsidRDefault="006C189E">
      <w:pPr>
        <w:widowControl/>
        <w:jc w:val="left"/>
        <w:rPr>
          <w:rFonts w:asciiTheme="majorEastAsia" w:eastAsiaTheme="majorEastAsia" w:hAnsiTheme="majorEastAsia" w:cs="Arial"/>
          <w:b/>
          <w:kern w:val="0"/>
          <w:sz w:val="20"/>
          <w:szCs w:val="22"/>
        </w:rPr>
      </w:pPr>
      <w:r>
        <w:rPr>
          <w:rFonts w:asciiTheme="majorEastAsia" w:eastAsiaTheme="majorEastAsia" w:hAnsiTheme="majorEastAsia"/>
          <w:spacing w:val="-10"/>
          <w:szCs w:val="22"/>
        </w:rPr>
        <w:br w:type="page"/>
      </w:r>
    </w:p>
    <w:p w14:paraId="00AC383F" w14:textId="15CD925C" w:rsidR="009865D8" w:rsidRDefault="009865D8" w:rsidP="009865D8">
      <w:pPr>
        <w:pStyle w:val="af9"/>
        <w:spacing w:line="307" w:lineRule="auto"/>
        <w:ind w:left="652" w:right="908"/>
        <w:rPr>
          <w:rFonts w:asciiTheme="majorEastAsia" w:eastAsiaTheme="majorEastAsia" w:hAnsiTheme="majorEastAsia"/>
          <w:b/>
          <w:szCs w:val="22"/>
          <w:lang w:eastAsia="ja-JP"/>
        </w:rPr>
      </w:pPr>
      <w:r w:rsidRPr="004856A3">
        <w:rPr>
          <w:rFonts w:asciiTheme="majorEastAsia" w:eastAsiaTheme="majorEastAsia" w:hAnsiTheme="majorEastAsia"/>
          <w:noProof/>
          <w:sz w:val="22"/>
          <w:szCs w:val="22"/>
        </w:rPr>
        <w:lastRenderedPageBreak/>
        <w:drawing>
          <wp:anchor distT="0" distB="0" distL="0" distR="0" simplePos="0" relativeHeight="251665408" behindDoc="1" locked="0" layoutInCell="1" allowOverlap="1" wp14:anchorId="122E40A6" wp14:editId="0BBCFF9D">
            <wp:simplePos x="0" y="0"/>
            <wp:positionH relativeFrom="margin">
              <wp:align>center</wp:align>
            </wp:positionH>
            <wp:positionV relativeFrom="paragraph">
              <wp:posOffset>257175</wp:posOffset>
            </wp:positionV>
            <wp:extent cx="4514290" cy="1494186"/>
            <wp:effectExtent l="0" t="0" r="635" b="0"/>
            <wp:wrapTopAndBottom/>
            <wp:docPr id="31" name="Image 31" descr="半有源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半有源1.png"/>
                    <pic:cNvPicPr/>
                  </pic:nvPicPr>
                  <pic:blipFill>
                    <a:blip r:embed="rId17" cstate="print"/>
                    <a:stretch>
                      <a:fillRect/>
                    </a:stretch>
                  </pic:blipFill>
                  <pic:spPr>
                    <a:xfrm>
                      <a:off x="0" y="0"/>
                      <a:ext cx="4514290" cy="1494186"/>
                    </a:xfrm>
                    <a:prstGeom prst="rect">
                      <a:avLst/>
                    </a:prstGeom>
                  </pic:spPr>
                </pic:pic>
              </a:graphicData>
            </a:graphic>
          </wp:anchor>
        </w:drawing>
      </w:r>
      <w:bookmarkStart w:id="20" w:name="_Hlk172711199"/>
    </w:p>
    <w:p w14:paraId="6A40FA75" w14:textId="7CC1A395" w:rsidR="009865D8" w:rsidRDefault="009865D8" w:rsidP="00C0735D">
      <w:pPr>
        <w:pStyle w:val="af9"/>
        <w:numPr>
          <w:ilvl w:val="0"/>
          <w:numId w:val="6"/>
        </w:numPr>
        <w:spacing w:line="307" w:lineRule="auto"/>
        <w:ind w:right="908"/>
        <w:jc w:val="center"/>
        <w:rPr>
          <w:rFonts w:asciiTheme="majorEastAsia" w:eastAsiaTheme="majorEastAsia" w:hAnsiTheme="majorEastAsia"/>
          <w:bCs/>
          <w:spacing w:val="-5"/>
          <w:szCs w:val="22"/>
        </w:rPr>
      </w:pPr>
      <w:r w:rsidRPr="009865D8">
        <w:rPr>
          <w:rFonts w:asciiTheme="majorEastAsia" w:eastAsiaTheme="majorEastAsia" w:hAnsiTheme="majorEastAsia"/>
          <w:bCs/>
          <w:szCs w:val="22"/>
        </w:rPr>
        <w:t>タイプ</w:t>
      </w:r>
      <w:r w:rsidRPr="009865D8">
        <w:rPr>
          <w:rFonts w:asciiTheme="majorEastAsia" w:eastAsiaTheme="majorEastAsia" w:hAnsiTheme="majorEastAsia"/>
          <w:bCs/>
          <w:spacing w:val="-5"/>
          <w:szCs w:val="22"/>
        </w:rPr>
        <w:t>II</w:t>
      </w:r>
    </w:p>
    <w:p w14:paraId="3EDA447F" w14:textId="77777777" w:rsidR="006C189E" w:rsidRPr="009865D8" w:rsidRDefault="006C189E" w:rsidP="006C189E">
      <w:pPr>
        <w:pStyle w:val="af9"/>
        <w:spacing w:line="307" w:lineRule="auto"/>
        <w:ind w:left="652" w:right="908"/>
        <w:rPr>
          <w:rFonts w:asciiTheme="majorEastAsia" w:eastAsiaTheme="majorEastAsia" w:hAnsiTheme="majorEastAsia"/>
          <w:bCs/>
          <w:lang w:eastAsia="ja-JP"/>
        </w:rPr>
      </w:pPr>
    </w:p>
    <w:bookmarkEnd w:id="20"/>
    <w:p w14:paraId="28ED5CC9" w14:textId="2A48CBA1" w:rsidR="009865D8" w:rsidRDefault="009865D8" w:rsidP="009865D8">
      <w:pPr>
        <w:pStyle w:val="af9"/>
        <w:spacing w:line="307" w:lineRule="auto"/>
        <w:ind w:left="652" w:right="908"/>
        <w:jc w:val="center"/>
        <w:rPr>
          <w:rFonts w:asciiTheme="majorEastAsia" w:eastAsiaTheme="majorEastAsia" w:hAnsiTheme="majorEastAsia"/>
          <w:lang w:eastAsia="ja-JP"/>
        </w:rPr>
      </w:pPr>
      <w:r w:rsidRPr="0032789E">
        <w:rPr>
          <w:rFonts w:asciiTheme="majorEastAsia" w:eastAsiaTheme="majorEastAsia" w:hAnsiTheme="majorEastAsia"/>
          <w:b/>
          <w:sz w:val="22"/>
          <w:szCs w:val="22"/>
          <w:lang w:eastAsia="ja-JP"/>
        </w:rPr>
        <w:t>図</w:t>
      </w:r>
      <w:r w:rsidR="0032789E" w:rsidRPr="0032789E">
        <w:rPr>
          <w:rFonts w:asciiTheme="majorEastAsia" w:eastAsiaTheme="majorEastAsia" w:hAnsiTheme="majorEastAsia" w:hint="eastAsia"/>
          <w:b/>
          <w:sz w:val="22"/>
          <w:szCs w:val="22"/>
          <w:lang w:eastAsia="ja-JP"/>
        </w:rPr>
        <w:t xml:space="preserve"> </w:t>
      </w:r>
      <w:r w:rsidRPr="0032789E">
        <w:rPr>
          <w:rFonts w:asciiTheme="majorEastAsia" w:eastAsiaTheme="majorEastAsia" w:hAnsiTheme="majorEastAsia"/>
          <w:b/>
          <w:sz w:val="22"/>
          <w:szCs w:val="22"/>
          <w:lang w:eastAsia="ja-JP"/>
        </w:rPr>
        <w:t>3</w:t>
      </w:r>
      <w:r w:rsidRPr="009865D8">
        <w:rPr>
          <w:rFonts w:asciiTheme="majorEastAsia" w:eastAsiaTheme="majorEastAsia" w:hAnsiTheme="majorEastAsia"/>
          <w:bCs/>
          <w:sz w:val="22"/>
          <w:szCs w:val="22"/>
          <w:lang w:eastAsia="ja-JP"/>
        </w:rPr>
        <w:t>：セミア</w:t>
      </w:r>
      <w:r w:rsidRPr="004856A3">
        <w:rPr>
          <w:rFonts w:asciiTheme="majorEastAsia" w:eastAsiaTheme="majorEastAsia" w:hAnsiTheme="majorEastAsia"/>
          <w:sz w:val="22"/>
          <w:szCs w:val="22"/>
          <w:lang w:eastAsia="ja-JP"/>
        </w:rPr>
        <w:t>クティブ</w:t>
      </w:r>
      <w:r w:rsidRPr="004856A3">
        <w:rPr>
          <w:rFonts w:asciiTheme="majorEastAsia" w:eastAsiaTheme="majorEastAsia" w:hAnsiTheme="majorEastAsia"/>
          <w:spacing w:val="-5"/>
          <w:sz w:val="22"/>
          <w:szCs w:val="22"/>
          <w:lang w:eastAsia="ja-JP"/>
        </w:rPr>
        <w:t>WDM</w:t>
      </w:r>
    </w:p>
    <w:p w14:paraId="0BF4E383" w14:textId="77777777" w:rsidR="009865D8" w:rsidRDefault="009865D8" w:rsidP="009865D8">
      <w:pPr>
        <w:pStyle w:val="af9"/>
        <w:spacing w:line="307" w:lineRule="auto"/>
        <w:ind w:left="652" w:right="908"/>
        <w:rPr>
          <w:rFonts w:asciiTheme="majorEastAsia" w:eastAsiaTheme="majorEastAsia" w:hAnsiTheme="majorEastAsia"/>
          <w:lang w:eastAsia="ja-JP"/>
        </w:rPr>
      </w:pPr>
    </w:p>
    <w:p w14:paraId="324937B5" w14:textId="77777777" w:rsidR="009865D8" w:rsidRPr="004856A3" w:rsidRDefault="009865D8" w:rsidP="005D6C06">
      <w:pPr>
        <w:pStyle w:val="af9"/>
        <w:spacing w:line="307" w:lineRule="auto"/>
        <w:ind w:left="652" w:right="-1"/>
        <w:jc w:val="both"/>
        <w:rPr>
          <w:rFonts w:asciiTheme="majorEastAsia" w:eastAsiaTheme="majorEastAsia" w:hAnsiTheme="majorEastAsia" w:cs="ＭＳ 明朝"/>
          <w:sz w:val="22"/>
          <w:szCs w:val="22"/>
          <w:lang w:eastAsia="ja-JP"/>
        </w:rPr>
      </w:pPr>
      <w:r w:rsidRPr="004856A3">
        <w:rPr>
          <w:rFonts w:asciiTheme="majorEastAsia" w:eastAsiaTheme="majorEastAsia" w:hAnsiTheme="majorEastAsia" w:cs="ＭＳ 明朝" w:hint="eastAsia"/>
          <w:sz w:val="22"/>
          <w:szCs w:val="22"/>
          <w:lang w:eastAsia="ja-JP"/>
        </w:rPr>
        <w:t>この半アクティブ</w:t>
      </w:r>
      <w:r w:rsidRPr="004856A3">
        <w:rPr>
          <w:rFonts w:asciiTheme="majorEastAsia" w:eastAsiaTheme="majorEastAsia" w:hAnsiTheme="majorEastAsia"/>
          <w:sz w:val="22"/>
          <w:szCs w:val="22"/>
          <w:lang w:eastAsia="ja-JP"/>
        </w:rPr>
        <w:t xml:space="preserve"> WDM </w:t>
      </w:r>
      <w:r w:rsidRPr="004856A3">
        <w:rPr>
          <w:rFonts w:asciiTheme="majorEastAsia" w:eastAsiaTheme="majorEastAsia" w:hAnsiTheme="majorEastAsia" w:cs="ＭＳ 明朝" w:hint="eastAsia"/>
          <w:sz w:val="22"/>
          <w:szCs w:val="22"/>
          <w:lang w:eastAsia="ja-JP"/>
        </w:rPr>
        <w:t>ソリューションは、アクティブ</w:t>
      </w:r>
      <w:r w:rsidRPr="004856A3">
        <w:rPr>
          <w:rFonts w:asciiTheme="majorEastAsia" w:eastAsiaTheme="majorEastAsia" w:hAnsiTheme="majorEastAsia"/>
          <w:sz w:val="22"/>
          <w:szCs w:val="22"/>
          <w:lang w:eastAsia="ja-JP"/>
        </w:rPr>
        <w:t xml:space="preserve"> WDM </w:t>
      </w:r>
      <w:r w:rsidRPr="004856A3">
        <w:rPr>
          <w:rFonts w:asciiTheme="majorEastAsia" w:eastAsiaTheme="majorEastAsia" w:hAnsiTheme="majorEastAsia" w:cs="ＭＳ 明朝" w:hint="eastAsia"/>
          <w:sz w:val="22"/>
          <w:szCs w:val="22"/>
          <w:lang w:eastAsia="ja-JP"/>
        </w:rPr>
        <w:t>ソリューションを簡素化し、パッシブソリューションを強化したものです。遠隔地の</w:t>
      </w:r>
      <w:r w:rsidRPr="004856A3">
        <w:rPr>
          <w:rFonts w:asciiTheme="majorEastAsia" w:eastAsiaTheme="majorEastAsia" w:hAnsiTheme="majorEastAsia"/>
          <w:sz w:val="22"/>
          <w:szCs w:val="22"/>
          <w:lang w:eastAsia="ja-JP"/>
        </w:rPr>
        <w:t xml:space="preserve"> O-RU </w:t>
      </w:r>
      <w:r w:rsidRPr="004856A3">
        <w:rPr>
          <w:rFonts w:asciiTheme="majorEastAsia" w:eastAsiaTheme="majorEastAsia" w:hAnsiTheme="majorEastAsia" w:cs="ＭＳ 明朝" w:hint="eastAsia"/>
          <w:sz w:val="22"/>
          <w:szCs w:val="22"/>
          <w:lang w:eastAsia="ja-JP"/>
        </w:rPr>
        <w:t>側のパッシブ</w:t>
      </w:r>
      <w:r w:rsidRPr="004856A3">
        <w:rPr>
          <w:rFonts w:asciiTheme="majorEastAsia" w:eastAsiaTheme="majorEastAsia" w:hAnsiTheme="majorEastAsia"/>
          <w:sz w:val="22"/>
          <w:szCs w:val="22"/>
          <w:lang w:eastAsia="ja-JP"/>
        </w:rPr>
        <w:t xml:space="preserve"> WDM </w:t>
      </w:r>
      <w:r w:rsidRPr="004856A3">
        <w:rPr>
          <w:rFonts w:asciiTheme="majorEastAsia" w:eastAsiaTheme="majorEastAsia" w:hAnsiTheme="majorEastAsia" w:cs="ＭＳ 明朝" w:hint="eastAsia"/>
          <w:sz w:val="22"/>
          <w:szCs w:val="22"/>
          <w:lang w:eastAsia="ja-JP"/>
        </w:rPr>
        <w:t>は、電源供給の制限を受けません。中央局側の</w:t>
      </w:r>
      <w:r w:rsidRPr="004856A3">
        <w:rPr>
          <w:rFonts w:asciiTheme="majorEastAsia" w:eastAsiaTheme="majorEastAsia" w:hAnsiTheme="majorEastAsia"/>
          <w:sz w:val="22"/>
          <w:szCs w:val="22"/>
          <w:lang w:eastAsia="ja-JP"/>
        </w:rPr>
        <w:t xml:space="preserve"> O-DU </w:t>
      </w:r>
      <w:r w:rsidRPr="004856A3">
        <w:rPr>
          <w:rFonts w:asciiTheme="majorEastAsia" w:eastAsiaTheme="majorEastAsia" w:hAnsiTheme="majorEastAsia" w:cs="ＭＳ 明朝" w:hint="eastAsia"/>
          <w:sz w:val="22"/>
          <w:szCs w:val="22"/>
          <w:lang w:eastAsia="ja-JP"/>
        </w:rPr>
        <w:t>側の</w:t>
      </w:r>
      <w:r w:rsidRPr="004856A3">
        <w:rPr>
          <w:rFonts w:asciiTheme="majorEastAsia" w:eastAsiaTheme="majorEastAsia" w:hAnsiTheme="majorEastAsia"/>
          <w:sz w:val="22"/>
          <w:szCs w:val="22"/>
          <w:lang w:eastAsia="ja-JP"/>
        </w:rPr>
        <w:t xml:space="preserve"> WDM </w:t>
      </w:r>
      <w:r w:rsidRPr="004856A3">
        <w:rPr>
          <w:rFonts w:asciiTheme="majorEastAsia" w:eastAsiaTheme="majorEastAsia" w:hAnsiTheme="majorEastAsia" w:cs="ＭＳ 明朝" w:hint="eastAsia"/>
          <w:sz w:val="22"/>
          <w:szCs w:val="22"/>
          <w:lang w:eastAsia="ja-JP"/>
        </w:rPr>
        <w:t>機器はアクティブであるため、監視、障害検出、および保護機能を実現できます。</w:t>
      </w:r>
    </w:p>
    <w:p w14:paraId="3DEAF2CC" w14:textId="77777777" w:rsidR="009865D8" w:rsidRPr="004856A3" w:rsidRDefault="009865D8" w:rsidP="005D6C06">
      <w:pPr>
        <w:pStyle w:val="af9"/>
        <w:spacing w:line="307" w:lineRule="auto"/>
        <w:ind w:left="652" w:right="-1"/>
        <w:jc w:val="both"/>
        <w:rPr>
          <w:rFonts w:asciiTheme="majorEastAsia" w:eastAsiaTheme="majorEastAsia" w:hAnsiTheme="majorEastAsia"/>
          <w:sz w:val="22"/>
          <w:szCs w:val="22"/>
          <w:lang w:eastAsia="ja-JP"/>
        </w:rPr>
      </w:pPr>
    </w:p>
    <w:p w14:paraId="79714B7E" w14:textId="77777777" w:rsidR="009865D8" w:rsidRPr="004856A3" w:rsidRDefault="009865D8" w:rsidP="005D6C06">
      <w:pPr>
        <w:pStyle w:val="af9"/>
        <w:spacing w:before="179" w:line="307" w:lineRule="auto"/>
        <w:ind w:left="652" w:right="-1"/>
        <w:jc w:val="both"/>
        <w:rPr>
          <w:rFonts w:asciiTheme="majorEastAsia" w:eastAsiaTheme="majorEastAsia" w:hAnsiTheme="majorEastAsia" w:cs="ＭＳ 明朝"/>
          <w:sz w:val="22"/>
          <w:szCs w:val="22"/>
          <w:lang w:eastAsia="ja-JP"/>
        </w:rPr>
      </w:pPr>
      <w:r w:rsidRPr="004856A3">
        <w:rPr>
          <w:rFonts w:asciiTheme="majorEastAsia" w:eastAsiaTheme="majorEastAsia" w:hAnsiTheme="majorEastAsia" w:cs="ＭＳ 明朝" w:hint="eastAsia"/>
          <w:sz w:val="22"/>
          <w:szCs w:val="22"/>
          <w:lang w:eastAsia="ja-JP"/>
        </w:rPr>
        <w:t>アクティブ</w:t>
      </w:r>
      <w:r w:rsidRPr="004856A3">
        <w:rPr>
          <w:rFonts w:asciiTheme="majorEastAsia" w:eastAsiaTheme="majorEastAsia" w:hAnsiTheme="majorEastAsia"/>
          <w:sz w:val="22"/>
          <w:szCs w:val="22"/>
          <w:lang w:eastAsia="ja-JP"/>
        </w:rPr>
        <w:t xml:space="preserve"> WDM </w:t>
      </w:r>
      <w:r w:rsidRPr="004856A3">
        <w:rPr>
          <w:rFonts w:asciiTheme="majorEastAsia" w:eastAsiaTheme="majorEastAsia" w:hAnsiTheme="majorEastAsia" w:cs="ＭＳ 明朝" w:hint="eastAsia"/>
          <w:sz w:val="22"/>
          <w:szCs w:val="22"/>
          <w:lang w:eastAsia="ja-JP"/>
        </w:rPr>
        <w:t>機器は、</w:t>
      </w:r>
      <w:r w:rsidRPr="004856A3">
        <w:rPr>
          <w:rFonts w:asciiTheme="majorEastAsia" w:eastAsiaTheme="majorEastAsia" w:hAnsiTheme="majorEastAsia"/>
          <w:sz w:val="22"/>
          <w:szCs w:val="22"/>
          <w:lang w:eastAsia="ja-JP"/>
        </w:rPr>
        <w:t xml:space="preserve">O-RU </w:t>
      </w:r>
      <w:r w:rsidRPr="004856A3">
        <w:rPr>
          <w:rFonts w:asciiTheme="majorEastAsia" w:eastAsiaTheme="majorEastAsia" w:hAnsiTheme="majorEastAsia" w:cs="ＭＳ 明朝" w:hint="eastAsia"/>
          <w:sz w:val="22"/>
          <w:szCs w:val="22"/>
          <w:lang w:eastAsia="ja-JP"/>
        </w:rPr>
        <w:t>に対して管理要求を送信し、</w:t>
      </w:r>
      <w:r w:rsidRPr="004856A3">
        <w:rPr>
          <w:rFonts w:asciiTheme="majorEastAsia" w:eastAsiaTheme="majorEastAsia" w:hAnsiTheme="majorEastAsia"/>
          <w:sz w:val="22"/>
          <w:szCs w:val="22"/>
          <w:lang w:eastAsia="ja-JP"/>
        </w:rPr>
        <w:t xml:space="preserve">O-RU </w:t>
      </w:r>
      <w:r w:rsidRPr="004856A3">
        <w:rPr>
          <w:rFonts w:asciiTheme="majorEastAsia" w:eastAsiaTheme="majorEastAsia" w:hAnsiTheme="majorEastAsia" w:cs="ＭＳ 明朝" w:hint="eastAsia"/>
          <w:sz w:val="22"/>
          <w:szCs w:val="22"/>
          <w:lang w:eastAsia="ja-JP"/>
        </w:rPr>
        <w:t>内の</w:t>
      </w:r>
      <w:r w:rsidRPr="004856A3">
        <w:rPr>
          <w:rFonts w:asciiTheme="majorEastAsia" w:eastAsiaTheme="majorEastAsia" w:hAnsiTheme="majorEastAsia"/>
          <w:sz w:val="22"/>
          <w:szCs w:val="22"/>
          <w:lang w:eastAsia="ja-JP"/>
        </w:rPr>
        <w:t xml:space="preserve"> WDM </w:t>
      </w:r>
      <w:r w:rsidRPr="004856A3">
        <w:rPr>
          <w:rFonts w:asciiTheme="majorEastAsia" w:eastAsiaTheme="majorEastAsia" w:hAnsiTheme="majorEastAsia" w:cs="ＭＳ 明朝" w:hint="eastAsia"/>
          <w:sz w:val="22"/>
          <w:szCs w:val="22"/>
          <w:lang w:eastAsia="ja-JP"/>
        </w:rPr>
        <w:t>光モジュールの照会や設定を含む管理を行うことができます。</w:t>
      </w:r>
      <w:r w:rsidRPr="004856A3">
        <w:rPr>
          <w:rFonts w:asciiTheme="majorEastAsia" w:eastAsiaTheme="majorEastAsia" w:hAnsiTheme="majorEastAsia"/>
          <w:sz w:val="22"/>
          <w:szCs w:val="22"/>
          <w:lang w:eastAsia="ja-JP"/>
        </w:rPr>
        <w:t xml:space="preserve">O-RU </w:t>
      </w:r>
      <w:r w:rsidRPr="004856A3">
        <w:rPr>
          <w:rFonts w:asciiTheme="majorEastAsia" w:eastAsiaTheme="majorEastAsia" w:hAnsiTheme="majorEastAsia" w:cs="ＭＳ 明朝" w:hint="eastAsia"/>
          <w:sz w:val="22"/>
          <w:szCs w:val="22"/>
          <w:lang w:eastAsia="ja-JP"/>
        </w:rPr>
        <w:t>内の光モジュールは、アクティブ</w:t>
      </w:r>
      <w:r w:rsidRPr="004856A3">
        <w:rPr>
          <w:rFonts w:asciiTheme="majorEastAsia" w:eastAsiaTheme="majorEastAsia" w:hAnsiTheme="majorEastAsia"/>
          <w:sz w:val="22"/>
          <w:szCs w:val="22"/>
          <w:lang w:eastAsia="ja-JP"/>
        </w:rPr>
        <w:t xml:space="preserve"> WDM </w:t>
      </w:r>
      <w:r w:rsidRPr="004856A3">
        <w:rPr>
          <w:rFonts w:asciiTheme="majorEastAsia" w:eastAsiaTheme="majorEastAsia" w:hAnsiTheme="majorEastAsia" w:cs="ＭＳ 明朝" w:hint="eastAsia"/>
          <w:sz w:val="22"/>
          <w:szCs w:val="22"/>
          <w:lang w:eastAsia="ja-JP"/>
        </w:rPr>
        <w:t>機器からの管理要求を受信し、送信機の波長や出力電力などの光モジュールの</w:t>
      </w:r>
      <w:r w:rsidRPr="004856A3">
        <w:rPr>
          <w:rFonts w:asciiTheme="majorEastAsia" w:eastAsiaTheme="majorEastAsia" w:hAnsiTheme="majorEastAsia"/>
          <w:sz w:val="22"/>
          <w:szCs w:val="22"/>
          <w:lang w:eastAsia="ja-JP"/>
        </w:rPr>
        <w:t xml:space="preserve"> OAM </w:t>
      </w:r>
      <w:r w:rsidRPr="004856A3">
        <w:rPr>
          <w:rFonts w:asciiTheme="majorEastAsia" w:eastAsiaTheme="majorEastAsia" w:hAnsiTheme="majorEastAsia" w:cs="ＭＳ 明朝" w:hint="eastAsia"/>
          <w:sz w:val="22"/>
          <w:szCs w:val="22"/>
          <w:lang w:eastAsia="ja-JP"/>
        </w:rPr>
        <w:t>情報をアクティブ</w:t>
      </w:r>
      <w:r w:rsidRPr="004856A3">
        <w:rPr>
          <w:rFonts w:asciiTheme="majorEastAsia" w:eastAsiaTheme="majorEastAsia" w:hAnsiTheme="majorEastAsia"/>
          <w:sz w:val="22"/>
          <w:szCs w:val="22"/>
          <w:lang w:eastAsia="ja-JP"/>
        </w:rPr>
        <w:t xml:space="preserve"> WDM </w:t>
      </w:r>
      <w:r w:rsidRPr="004856A3">
        <w:rPr>
          <w:rFonts w:asciiTheme="majorEastAsia" w:eastAsiaTheme="majorEastAsia" w:hAnsiTheme="majorEastAsia" w:cs="ＭＳ 明朝" w:hint="eastAsia"/>
          <w:sz w:val="22"/>
          <w:szCs w:val="22"/>
          <w:lang w:eastAsia="ja-JP"/>
        </w:rPr>
        <w:t>機器に送信します。</w:t>
      </w:r>
      <w:r w:rsidRPr="004856A3">
        <w:rPr>
          <w:rFonts w:asciiTheme="majorEastAsia" w:eastAsiaTheme="majorEastAsia" w:hAnsiTheme="majorEastAsia"/>
          <w:sz w:val="22"/>
          <w:szCs w:val="22"/>
          <w:lang w:eastAsia="ja-JP"/>
        </w:rPr>
        <w:t>O-RU</w:t>
      </w:r>
      <w:r w:rsidRPr="004856A3">
        <w:rPr>
          <w:rFonts w:asciiTheme="majorEastAsia" w:eastAsiaTheme="majorEastAsia" w:hAnsiTheme="majorEastAsia" w:cs="ＭＳ 明朝" w:hint="eastAsia"/>
          <w:sz w:val="22"/>
          <w:szCs w:val="22"/>
          <w:lang w:eastAsia="ja-JP"/>
        </w:rPr>
        <w:t>と</w:t>
      </w:r>
      <w:r w:rsidRPr="004856A3">
        <w:rPr>
          <w:rFonts w:asciiTheme="majorEastAsia" w:eastAsiaTheme="majorEastAsia" w:hAnsiTheme="majorEastAsia"/>
          <w:sz w:val="22"/>
          <w:szCs w:val="22"/>
          <w:lang w:eastAsia="ja-JP"/>
        </w:rPr>
        <w:t>O-DU</w:t>
      </w:r>
      <w:r w:rsidRPr="004856A3">
        <w:rPr>
          <w:rFonts w:asciiTheme="majorEastAsia" w:eastAsiaTheme="majorEastAsia" w:hAnsiTheme="majorEastAsia" w:cs="ＭＳ 明朝" w:hint="eastAsia"/>
          <w:sz w:val="22"/>
          <w:szCs w:val="22"/>
          <w:lang w:eastAsia="ja-JP"/>
        </w:rPr>
        <w:t>内の光モジュールは、電源投入後、自動的にまたは一定時間間隔で、光モジュールの</w:t>
      </w:r>
      <w:r w:rsidRPr="004856A3">
        <w:rPr>
          <w:rFonts w:asciiTheme="majorEastAsia" w:eastAsiaTheme="majorEastAsia" w:hAnsiTheme="majorEastAsia"/>
          <w:sz w:val="22"/>
          <w:szCs w:val="22"/>
          <w:lang w:eastAsia="ja-JP"/>
        </w:rPr>
        <w:t>OAM</w:t>
      </w:r>
      <w:r w:rsidRPr="004856A3">
        <w:rPr>
          <w:rFonts w:asciiTheme="majorEastAsia" w:eastAsiaTheme="majorEastAsia" w:hAnsiTheme="majorEastAsia" w:cs="ＭＳ 明朝" w:hint="eastAsia"/>
          <w:sz w:val="22"/>
          <w:szCs w:val="22"/>
          <w:lang w:eastAsia="ja-JP"/>
        </w:rPr>
        <w:t>情報をアクティブ</w:t>
      </w:r>
      <w:r w:rsidRPr="004856A3">
        <w:rPr>
          <w:rFonts w:asciiTheme="majorEastAsia" w:eastAsiaTheme="majorEastAsia" w:hAnsiTheme="majorEastAsia"/>
          <w:sz w:val="22"/>
          <w:szCs w:val="22"/>
          <w:lang w:eastAsia="ja-JP"/>
        </w:rPr>
        <w:t>WDM</w:t>
      </w:r>
      <w:r w:rsidRPr="004856A3">
        <w:rPr>
          <w:rFonts w:asciiTheme="majorEastAsia" w:eastAsiaTheme="majorEastAsia" w:hAnsiTheme="majorEastAsia" w:cs="ＭＳ 明朝" w:hint="eastAsia"/>
          <w:sz w:val="22"/>
          <w:szCs w:val="22"/>
          <w:lang w:eastAsia="ja-JP"/>
        </w:rPr>
        <w:t>装置へ送信します。</w:t>
      </w:r>
      <w:r w:rsidRPr="004856A3">
        <w:rPr>
          <w:rFonts w:asciiTheme="majorEastAsia" w:eastAsiaTheme="majorEastAsia" w:hAnsiTheme="majorEastAsia"/>
          <w:sz w:val="22"/>
          <w:szCs w:val="22"/>
          <w:lang w:eastAsia="ja-JP"/>
        </w:rPr>
        <w:t>WDM</w:t>
      </w:r>
      <w:r w:rsidRPr="004856A3">
        <w:rPr>
          <w:rFonts w:asciiTheme="majorEastAsia" w:eastAsiaTheme="majorEastAsia" w:hAnsiTheme="majorEastAsia" w:cs="ＭＳ 明朝" w:hint="eastAsia"/>
          <w:sz w:val="22"/>
          <w:szCs w:val="22"/>
          <w:lang w:eastAsia="ja-JP"/>
        </w:rPr>
        <w:t>光モジュールは、</w:t>
      </w:r>
      <w:r w:rsidRPr="004856A3">
        <w:rPr>
          <w:rFonts w:asciiTheme="majorEastAsia" w:eastAsiaTheme="majorEastAsia" w:hAnsiTheme="majorEastAsia"/>
          <w:sz w:val="22"/>
          <w:szCs w:val="22"/>
          <w:lang w:eastAsia="ja-JP"/>
        </w:rPr>
        <w:t>OAM</w:t>
      </w:r>
      <w:r w:rsidRPr="004856A3">
        <w:rPr>
          <w:rFonts w:asciiTheme="majorEastAsia" w:eastAsiaTheme="majorEastAsia" w:hAnsiTheme="majorEastAsia" w:cs="ＭＳ 明朝" w:hint="eastAsia"/>
          <w:sz w:val="22"/>
          <w:szCs w:val="22"/>
          <w:lang w:eastAsia="ja-JP"/>
        </w:rPr>
        <w:t>情報をサービス信号に付加し、同じ光チャネルで一緒に伝送することができます。アクティブ</w:t>
      </w:r>
      <w:r w:rsidRPr="004856A3">
        <w:rPr>
          <w:rFonts w:asciiTheme="majorEastAsia" w:eastAsiaTheme="majorEastAsia" w:hAnsiTheme="majorEastAsia"/>
          <w:sz w:val="22"/>
          <w:szCs w:val="22"/>
          <w:lang w:eastAsia="ja-JP"/>
        </w:rPr>
        <w:t xml:space="preserve"> WDM </w:t>
      </w:r>
      <w:r w:rsidRPr="004856A3">
        <w:rPr>
          <w:rFonts w:asciiTheme="majorEastAsia" w:eastAsiaTheme="majorEastAsia" w:hAnsiTheme="majorEastAsia" w:cs="ＭＳ 明朝" w:hint="eastAsia"/>
          <w:sz w:val="22"/>
          <w:szCs w:val="22"/>
          <w:lang w:eastAsia="ja-JP"/>
        </w:rPr>
        <w:t>機器内の検出ユニットは、</w:t>
      </w:r>
      <w:r w:rsidRPr="004856A3">
        <w:rPr>
          <w:rFonts w:asciiTheme="majorEastAsia" w:eastAsiaTheme="majorEastAsia" w:hAnsiTheme="majorEastAsia"/>
          <w:sz w:val="22"/>
          <w:szCs w:val="22"/>
          <w:lang w:eastAsia="ja-JP"/>
        </w:rPr>
        <w:t xml:space="preserve">OAM </w:t>
      </w:r>
      <w:r w:rsidRPr="004856A3">
        <w:rPr>
          <w:rFonts w:asciiTheme="majorEastAsia" w:eastAsiaTheme="majorEastAsia" w:hAnsiTheme="majorEastAsia" w:cs="ＭＳ 明朝" w:hint="eastAsia"/>
          <w:sz w:val="22"/>
          <w:szCs w:val="22"/>
          <w:lang w:eastAsia="ja-JP"/>
        </w:rPr>
        <w:t>情報を復調し、</w:t>
      </w:r>
      <w:r w:rsidRPr="004856A3">
        <w:rPr>
          <w:rFonts w:asciiTheme="majorEastAsia" w:eastAsiaTheme="majorEastAsia" w:hAnsiTheme="majorEastAsia"/>
          <w:sz w:val="22"/>
          <w:szCs w:val="22"/>
          <w:lang w:eastAsia="ja-JP"/>
        </w:rPr>
        <w:t xml:space="preserve">O-RU </w:t>
      </w:r>
      <w:r w:rsidRPr="004856A3">
        <w:rPr>
          <w:rFonts w:asciiTheme="majorEastAsia" w:eastAsiaTheme="majorEastAsia" w:hAnsiTheme="majorEastAsia" w:cs="ＭＳ 明朝" w:hint="eastAsia"/>
          <w:sz w:val="22"/>
          <w:szCs w:val="22"/>
          <w:lang w:eastAsia="ja-JP"/>
        </w:rPr>
        <w:t>および</w:t>
      </w:r>
      <w:r w:rsidRPr="004856A3">
        <w:rPr>
          <w:rFonts w:asciiTheme="majorEastAsia" w:eastAsiaTheme="majorEastAsia" w:hAnsiTheme="majorEastAsia"/>
          <w:sz w:val="22"/>
          <w:szCs w:val="22"/>
          <w:lang w:eastAsia="ja-JP"/>
        </w:rPr>
        <w:t xml:space="preserve"> O-DU </w:t>
      </w:r>
      <w:r w:rsidRPr="004856A3">
        <w:rPr>
          <w:rFonts w:asciiTheme="majorEastAsia" w:eastAsiaTheme="majorEastAsia" w:hAnsiTheme="majorEastAsia" w:cs="ＭＳ 明朝" w:hint="eastAsia"/>
          <w:sz w:val="22"/>
          <w:szCs w:val="22"/>
          <w:lang w:eastAsia="ja-JP"/>
        </w:rPr>
        <w:t>の伝送性能を取得し、標準的なサウスバウンドインターフェースを介して制御システムに報告します。セミアクティブ</w:t>
      </w:r>
      <w:r w:rsidRPr="004856A3">
        <w:rPr>
          <w:rFonts w:asciiTheme="majorEastAsia" w:eastAsiaTheme="majorEastAsia" w:hAnsiTheme="majorEastAsia"/>
          <w:sz w:val="22"/>
          <w:szCs w:val="22"/>
          <w:lang w:eastAsia="ja-JP"/>
        </w:rPr>
        <w:t>WDM</w:t>
      </w:r>
      <w:r w:rsidRPr="004856A3">
        <w:rPr>
          <w:rFonts w:asciiTheme="majorEastAsia" w:eastAsiaTheme="majorEastAsia" w:hAnsiTheme="majorEastAsia" w:cs="ＭＳ 明朝" w:hint="eastAsia"/>
          <w:sz w:val="22"/>
          <w:szCs w:val="22"/>
          <w:lang w:eastAsia="ja-JP"/>
        </w:rPr>
        <w:t>タイプ</w:t>
      </w:r>
      <w:r w:rsidRPr="004856A3">
        <w:rPr>
          <w:rFonts w:asciiTheme="majorEastAsia" w:eastAsiaTheme="majorEastAsia" w:hAnsiTheme="majorEastAsia"/>
          <w:sz w:val="22"/>
          <w:szCs w:val="22"/>
          <w:lang w:eastAsia="ja-JP"/>
        </w:rPr>
        <w:t>I</w:t>
      </w:r>
      <w:r w:rsidRPr="004856A3">
        <w:rPr>
          <w:rFonts w:asciiTheme="majorEastAsia" w:eastAsiaTheme="majorEastAsia" w:hAnsiTheme="majorEastAsia" w:cs="ＭＳ 明朝" w:hint="eastAsia"/>
          <w:sz w:val="22"/>
          <w:szCs w:val="22"/>
          <w:lang w:eastAsia="ja-JP"/>
        </w:rPr>
        <w:t>機器は、</w:t>
      </w:r>
      <w:r w:rsidRPr="004856A3">
        <w:rPr>
          <w:rFonts w:asciiTheme="majorEastAsia" w:eastAsiaTheme="majorEastAsia" w:hAnsiTheme="majorEastAsia"/>
          <w:sz w:val="22"/>
          <w:szCs w:val="22"/>
          <w:lang w:eastAsia="ja-JP"/>
        </w:rPr>
        <w:t>OAM</w:t>
      </w:r>
      <w:r w:rsidRPr="004856A3">
        <w:rPr>
          <w:rFonts w:asciiTheme="majorEastAsia" w:eastAsiaTheme="majorEastAsia" w:hAnsiTheme="majorEastAsia" w:cs="ＭＳ 明朝" w:hint="eastAsia"/>
          <w:sz w:val="22"/>
          <w:szCs w:val="22"/>
          <w:lang w:eastAsia="ja-JP"/>
        </w:rPr>
        <w:t>情報の問い合わせ、設定、送信をサポートする必要があります。システムコストをさらに削減するために、セミアクティブ</w:t>
      </w:r>
      <w:r w:rsidRPr="004856A3">
        <w:rPr>
          <w:rFonts w:asciiTheme="majorEastAsia" w:eastAsiaTheme="majorEastAsia" w:hAnsiTheme="majorEastAsia"/>
          <w:sz w:val="22"/>
          <w:szCs w:val="22"/>
          <w:lang w:eastAsia="ja-JP"/>
        </w:rPr>
        <w:t>WDM</w:t>
      </w:r>
      <w:r w:rsidRPr="004856A3">
        <w:rPr>
          <w:rFonts w:asciiTheme="majorEastAsia" w:eastAsiaTheme="majorEastAsia" w:hAnsiTheme="majorEastAsia" w:cs="ＭＳ 明朝" w:hint="eastAsia"/>
          <w:sz w:val="22"/>
          <w:szCs w:val="22"/>
          <w:lang w:eastAsia="ja-JP"/>
        </w:rPr>
        <w:t>タイプ</w:t>
      </w:r>
      <w:r w:rsidRPr="004856A3">
        <w:rPr>
          <w:rFonts w:asciiTheme="majorEastAsia" w:eastAsiaTheme="majorEastAsia" w:hAnsiTheme="majorEastAsia"/>
          <w:sz w:val="22"/>
          <w:szCs w:val="22"/>
          <w:lang w:eastAsia="ja-JP"/>
        </w:rPr>
        <w:t>II</w:t>
      </w:r>
      <w:r w:rsidRPr="004856A3">
        <w:rPr>
          <w:rFonts w:asciiTheme="majorEastAsia" w:eastAsiaTheme="majorEastAsia" w:hAnsiTheme="majorEastAsia" w:cs="ＭＳ 明朝" w:hint="eastAsia"/>
          <w:sz w:val="22"/>
          <w:szCs w:val="22"/>
          <w:lang w:eastAsia="ja-JP"/>
        </w:rPr>
        <w:t>機器は、光モジュールの</w:t>
      </w:r>
      <w:r w:rsidRPr="004856A3">
        <w:rPr>
          <w:rFonts w:asciiTheme="majorEastAsia" w:eastAsiaTheme="majorEastAsia" w:hAnsiTheme="majorEastAsia"/>
          <w:sz w:val="22"/>
          <w:szCs w:val="22"/>
          <w:lang w:eastAsia="ja-JP"/>
        </w:rPr>
        <w:t>OAM</w:t>
      </w:r>
      <w:r w:rsidRPr="004856A3">
        <w:rPr>
          <w:rFonts w:asciiTheme="majorEastAsia" w:eastAsiaTheme="majorEastAsia" w:hAnsiTheme="majorEastAsia" w:cs="ＭＳ 明朝" w:hint="eastAsia"/>
          <w:sz w:val="22"/>
          <w:szCs w:val="22"/>
          <w:lang w:eastAsia="ja-JP"/>
        </w:rPr>
        <w:t>情報をアクティブ</w:t>
      </w:r>
      <w:r w:rsidRPr="004856A3">
        <w:rPr>
          <w:rFonts w:asciiTheme="majorEastAsia" w:eastAsiaTheme="majorEastAsia" w:hAnsiTheme="majorEastAsia"/>
          <w:sz w:val="22"/>
          <w:szCs w:val="22"/>
          <w:lang w:eastAsia="ja-JP"/>
        </w:rPr>
        <w:t>WDM</w:t>
      </w:r>
      <w:r w:rsidRPr="004856A3">
        <w:rPr>
          <w:rFonts w:asciiTheme="majorEastAsia" w:eastAsiaTheme="majorEastAsia" w:hAnsiTheme="majorEastAsia" w:cs="ＭＳ 明朝" w:hint="eastAsia"/>
          <w:sz w:val="22"/>
          <w:szCs w:val="22"/>
          <w:lang w:eastAsia="ja-JP"/>
        </w:rPr>
        <w:t>機器に送信するなど、簡易管理を行うことができます。</w:t>
      </w:r>
    </w:p>
    <w:p w14:paraId="0A6A1EF5" w14:textId="77777777" w:rsidR="009865D8" w:rsidRPr="004856A3" w:rsidRDefault="009865D8" w:rsidP="005D6C06">
      <w:pPr>
        <w:pStyle w:val="af9"/>
        <w:spacing w:before="179" w:line="307" w:lineRule="auto"/>
        <w:ind w:left="652" w:right="-1"/>
        <w:jc w:val="both"/>
        <w:rPr>
          <w:rFonts w:asciiTheme="majorEastAsia" w:eastAsiaTheme="majorEastAsia" w:hAnsiTheme="majorEastAsia" w:cs="ＭＳ 明朝"/>
          <w:sz w:val="22"/>
          <w:szCs w:val="22"/>
          <w:lang w:eastAsia="ja-JP"/>
        </w:rPr>
      </w:pPr>
    </w:p>
    <w:p w14:paraId="18D35AA1" w14:textId="1FA67F9B" w:rsidR="006C189E" w:rsidRDefault="009865D8" w:rsidP="006C189E">
      <w:pPr>
        <w:pStyle w:val="af9"/>
        <w:spacing w:line="307" w:lineRule="auto"/>
        <w:ind w:left="652" w:right="-1"/>
        <w:rPr>
          <w:rFonts w:asciiTheme="majorEastAsia" w:eastAsiaTheme="majorEastAsia" w:hAnsiTheme="majorEastAsia"/>
          <w:lang w:eastAsia="ja-JP"/>
        </w:rPr>
      </w:pPr>
      <w:r w:rsidRPr="004856A3">
        <w:rPr>
          <w:rFonts w:asciiTheme="majorEastAsia" w:eastAsiaTheme="majorEastAsia" w:hAnsiTheme="majorEastAsia" w:cs="ＭＳ 明朝" w:hint="eastAsia"/>
          <w:sz w:val="22"/>
          <w:szCs w:val="22"/>
          <w:lang w:eastAsia="ja-JP"/>
        </w:rPr>
        <w:t>この半アクティブ</w:t>
      </w:r>
      <w:r w:rsidRPr="004856A3">
        <w:rPr>
          <w:rFonts w:asciiTheme="majorEastAsia" w:eastAsiaTheme="majorEastAsia" w:hAnsiTheme="majorEastAsia"/>
          <w:sz w:val="22"/>
          <w:szCs w:val="22"/>
          <w:lang w:eastAsia="ja-JP"/>
        </w:rPr>
        <w:t xml:space="preserve"> WDM </w:t>
      </w:r>
      <w:r w:rsidRPr="004856A3">
        <w:rPr>
          <w:rFonts w:asciiTheme="majorEastAsia" w:eastAsiaTheme="majorEastAsia" w:hAnsiTheme="majorEastAsia" w:cs="ＭＳ 明朝" w:hint="eastAsia"/>
          <w:sz w:val="22"/>
          <w:szCs w:val="22"/>
          <w:lang w:eastAsia="ja-JP"/>
        </w:rPr>
        <w:t>ソリューションは、光ファイバーリソースの負担を大幅に軽減するだけでなく、（アクティブソリューションと比較して）コスト面でも優れており、光トランシーバーや</w:t>
      </w:r>
      <w:r w:rsidRPr="004856A3">
        <w:rPr>
          <w:rFonts w:asciiTheme="majorEastAsia" w:eastAsiaTheme="majorEastAsia" w:hAnsiTheme="majorEastAsia"/>
          <w:sz w:val="22"/>
          <w:szCs w:val="22"/>
          <w:lang w:eastAsia="ja-JP"/>
        </w:rPr>
        <w:t xml:space="preserve"> O-RU/O-DU </w:t>
      </w:r>
      <w:r w:rsidRPr="004856A3">
        <w:rPr>
          <w:rFonts w:asciiTheme="majorEastAsia" w:eastAsiaTheme="majorEastAsia" w:hAnsiTheme="majorEastAsia" w:cs="ＭＳ 明朝" w:hint="eastAsia"/>
          <w:sz w:val="22"/>
          <w:szCs w:val="22"/>
          <w:lang w:eastAsia="ja-JP"/>
        </w:rPr>
        <w:t>ホストシステムの外側での管理や保護も（パッシブソリューションと比較して）容易です。これにより、通信事業者は低コスト、高帯域幅、迅速な展開が可能な</w:t>
      </w:r>
      <w:r w:rsidRPr="004856A3">
        <w:rPr>
          <w:rFonts w:asciiTheme="majorEastAsia" w:eastAsiaTheme="majorEastAsia" w:hAnsiTheme="majorEastAsia"/>
          <w:sz w:val="22"/>
          <w:szCs w:val="22"/>
          <w:lang w:eastAsia="ja-JP"/>
        </w:rPr>
        <w:t>5G</w:t>
      </w:r>
      <w:r w:rsidRPr="004856A3">
        <w:rPr>
          <w:rFonts w:asciiTheme="majorEastAsia" w:eastAsiaTheme="majorEastAsia" w:hAnsiTheme="majorEastAsia" w:cs="ＭＳ 明朝" w:hint="eastAsia"/>
          <w:sz w:val="22"/>
          <w:szCs w:val="22"/>
          <w:lang w:eastAsia="ja-JP"/>
        </w:rPr>
        <w:t>フロントホールネットワークを構築することができます。</w:t>
      </w:r>
      <w:r w:rsidR="006C189E">
        <w:rPr>
          <w:rFonts w:asciiTheme="majorEastAsia" w:eastAsiaTheme="majorEastAsia" w:hAnsiTheme="majorEastAsia"/>
          <w:lang w:eastAsia="ja-JP"/>
        </w:rPr>
        <w:br w:type="page"/>
      </w:r>
    </w:p>
    <w:p w14:paraId="3746F74F" w14:textId="45D1B32B" w:rsidR="009865D8" w:rsidRDefault="009865D8" w:rsidP="005D6C06">
      <w:pPr>
        <w:ind w:leftChars="200" w:left="415" w:right="-1"/>
        <w:jc w:val="left"/>
        <w:outlineLvl w:val="1"/>
        <w:rPr>
          <w:rFonts w:asciiTheme="majorEastAsia" w:eastAsiaTheme="majorEastAsia" w:hAnsiTheme="majorEastAsia"/>
        </w:rPr>
      </w:pPr>
      <w:bookmarkStart w:id="21" w:name="_Toc172903567"/>
      <w:r>
        <w:rPr>
          <w:rFonts w:asciiTheme="majorEastAsia" w:eastAsiaTheme="majorEastAsia" w:hAnsiTheme="majorEastAsia" w:hint="eastAsia"/>
        </w:rPr>
        <w:lastRenderedPageBreak/>
        <w:t>２－</w:t>
      </w:r>
      <w:r w:rsidR="005D6C06">
        <w:rPr>
          <w:rFonts w:asciiTheme="majorEastAsia" w:eastAsiaTheme="majorEastAsia" w:hAnsiTheme="majorEastAsia" w:hint="eastAsia"/>
        </w:rPr>
        <w:t>４</w:t>
      </w:r>
      <w:r>
        <w:rPr>
          <w:rFonts w:asciiTheme="majorEastAsia" w:eastAsiaTheme="majorEastAsia" w:hAnsiTheme="majorEastAsia" w:hint="eastAsia"/>
        </w:rPr>
        <w:t>．</w:t>
      </w:r>
      <w:bookmarkStart w:id="22" w:name="_Toc172707460"/>
      <w:r w:rsidRPr="003F3E21">
        <w:rPr>
          <w:rFonts w:asciiTheme="majorEastAsia" w:eastAsiaTheme="majorEastAsia" w:hAnsiTheme="majorEastAsia"/>
        </w:rPr>
        <w:t>フェーズ 2 WDM</w:t>
      </w:r>
      <w:r w:rsidRPr="003F3E21">
        <w:rPr>
          <w:rFonts w:asciiTheme="majorEastAsia" w:eastAsiaTheme="majorEastAsia" w:hAnsiTheme="majorEastAsia"/>
          <w:spacing w:val="-2"/>
        </w:rPr>
        <w:t xml:space="preserve"> プロテクション</w:t>
      </w:r>
      <w:bookmarkEnd w:id="21"/>
      <w:bookmarkEnd w:id="22"/>
    </w:p>
    <w:p w14:paraId="44CE020A" w14:textId="77777777" w:rsidR="005D6C06" w:rsidRPr="005D6C06" w:rsidRDefault="005D6C06" w:rsidP="005D6C06">
      <w:pPr>
        <w:pStyle w:val="af9"/>
        <w:spacing w:before="299" w:line="304" w:lineRule="auto"/>
        <w:ind w:left="652" w:right="-1"/>
        <w:rPr>
          <w:rFonts w:asciiTheme="majorEastAsia" w:eastAsiaTheme="majorEastAsia" w:hAnsiTheme="majorEastAsia"/>
          <w:sz w:val="22"/>
          <w:szCs w:val="22"/>
          <w:lang w:eastAsia="ja-JP"/>
        </w:rPr>
      </w:pPr>
      <w:r w:rsidRPr="005D6C06">
        <w:rPr>
          <w:rFonts w:asciiTheme="majorEastAsia" w:eastAsiaTheme="majorEastAsia" w:hAnsiTheme="majorEastAsia"/>
          <w:sz w:val="22"/>
          <w:szCs w:val="22"/>
          <w:lang w:eastAsia="ja-JP"/>
        </w:rPr>
        <w:t xml:space="preserve">5G </w:t>
      </w:r>
      <w:r w:rsidRPr="005D6C06">
        <w:rPr>
          <w:rFonts w:asciiTheme="majorEastAsia" w:eastAsiaTheme="majorEastAsia" w:hAnsiTheme="majorEastAsia" w:cs="ＭＳ 明朝" w:hint="eastAsia"/>
          <w:sz w:val="22"/>
          <w:szCs w:val="22"/>
          <w:lang w:eastAsia="ja-JP"/>
        </w:rPr>
        <w:t>フロントホールのシナリオでは、光レイヤー保護や電気レイヤー保護など、いくつかの</w:t>
      </w:r>
      <w:r w:rsidRPr="005D6C06">
        <w:rPr>
          <w:rFonts w:asciiTheme="majorEastAsia" w:eastAsiaTheme="majorEastAsia" w:hAnsiTheme="majorEastAsia"/>
          <w:sz w:val="22"/>
          <w:szCs w:val="22"/>
          <w:lang w:eastAsia="ja-JP"/>
        </w:rPr>
        <w:t xml:space="preserve"> WDM </w:t>
      </w:r>
      <w:r w:rsidRPr="005D6C06">
        <w:rPr>
          <w:rFonts w:asciiTheme="majorEastAsia" w:eastAsiaTheme="majorEastAsia" w:hAnsiTheme="majorEastAsia" w:cs="ＭＳ 明朝" w:hint="eastAsia"/>
          <w:sz w:val="22"/>
          <w:szCs w:val="22"/>
          <w:lang w:eastAsia="ja-JP"/>
        </w:rPr>
        <w:t>保護方式があります。</w:t>
      </w:r>
    </w:p>
    <w:p w14:paraId="2E310024" w14:textId="2812ADD4" w:rsidR="005D6C06" w:rsidRPr="005D6C06" w:rsidRDefault="005D6C06" w:rsidP="00A407D7">
      <w:pPr>
        <w:pStyle w:val="af9"/>
        <w:spacing w:before="184" w:line="307" w:lineRule="auto"/>
        <w:ind w:left="652" w:right="-1"/>
        <w:rPr>
          <w:rFonts w:asciiTheme="majorEastAsia" w:eastAsiaTheme="majorEastAsia" w:hAnsiTheme="majorEastAsia"/>
          <w:sz w:val="22"/>
          <w:szCs w:val="22"/>
          <w:lang w:eastAsia="ja-JP"/>
        </w:rPr>
      </w:pPr>
      <w:r w:rsidRPr="005D6C06">
        <w:rPr>
          <w:rFonts w:asciiTheme="majorEastAsia" w:eastAsiaTheme="majorEastAsia" w:hAnsiTheme="majorEastAsia" w:cs="ＭＳ 明朝" w:hint="eastAsia"/>
          <w:sz w:val="22"/>
          <w:szCs w:val="22"/>
          <w:lang w:eastAsia="ja-JP"/>
        </w:rPr>
        <w:t>光ファイバーリンクを保護する代表的な光レイヤー保護方法には、</w:t>
      </w:r>
      <w:r w:rsidRPr="005D6C06">
        <w:rPr>
          <w:rFonts w:asciiTheme="majorEastAsia" w:eastAsiaTheme="majorEastAsia" w:hAnsiTheme="majorEastAsia" w:cs="ＭＳ 明朝"/>
          <w:sz w:val="22"/>
          <w:szCs w:val="22"/>
          <w:lang w:eastAsia="ja-JP"/>
        </w:rPr>
        <w:t>1+1</w:t>
      </w:r>
      <w:r w:rsidRPr="005D6C06">
        <w:rPr>
          <w:rFonts w:asciiTheme="majorEastAsia" w:eastAsiaTheme="majorEastAsia" w:hAnsiTheme="majorEastAsia" w:cs="ＭＳ 明朝" w:hint="eastAsia"/>
          <w:sz w:val="22"/>
          <w:szCs w:val="22"/>
          <w:lang w:eastAsia="ja-JP"/>
        </w:rPr>
        <w:t>と</w:t>
      </w:r>
      <w:r w:rsidRPr="005D6C06">
        <w:rPr>
          <w:rFonts w:asciiTheme="majorEastAsia" w:eastAsiaTheme="majorEastAsia" w:hAnsiTheme="majorEastAsia" w:cs="ＭＳ 明朝"/>
          <w:sz w:val="22"/>
          <w:szCs w:val="22"/>
          <w:lang w:eastAsia="ja-JP"/>
        </w:rPr>
        <w:t>1:1</w:t>
      </w:r>
      <w:r w:rsidRPr="005D6C06">
        <w:rPr>
          <w:rFonts w:asciiTheme="majorEastAsia" w:eastAsiaTheme="majorEastAsia" w:hAnsiTheme="majorEastAsia" w:cs="ＭＳ 明朝" w:hint="eastAsia"/>
          <w:sz w:val="22"/>
          <w:szCs w:val="22"/>
          <w:lang w:eastAsia="ja-JP"/>
        </w:rPr>
        <w:t>の光保護があります。</w:t>
      </w:r>
      <w:r w:rsidRPr="005D6C06">
        <w:rPr>
          <w:rFonts w:asciiTheme="majorEastAsia" w:eastAsiaTheme="majorEastAsia" w:hAnsiTheme="majorEastAsia" w:cs="ＭＳ 明朝"/>
          <w:sz w:val="22"/>
          <w:szCs w:val="22"/>
          <w:lang w:eastAsia="ja-JP"/>
        </w:rPr>
        <w:t>1+1</w:t>
      </w:r>
      <w:r w:rsidRPr="005D6C06">
        <w:rPr>
          <w:rFonts w:asciiTheme="majorEastAsia" w:eastAsiaTheme="majorEastAsia" w:hAnsiTheme="majorEastAsia" w:cs="ＭＳ 明朝" w:hint="eastAsia"/>
          <w:sz w:val="22"/>
          <w:szCs w:val="22"/>
          <w:lang w:eastAsia="ja-JP"/>
        </w:rPr>
        <w:t>光保護のアーキテクチャを</w:t>
      </w:r>
      <w:r w:rsidRPr="00A407D7">
        <w:rPr>
          <w:rFonts w:asciiTheme="majorEastAsia" w:eastAsiaTheme="majorEastAsia" w:hAnsiTheme="majorEastAsia" w:cs="ＭＳ 明朝" w:hint="eastAsia"/>
          <w:b/>
          <w:bCs/>
          <w:sz w:val="22"/>
          <w:szCs w:val="22"/>
          <w:lang w:eastAsia="ja-JP"/>
        </w:rPr>
        <w:t>図</w:t>
      </w:r>
      <w:r w:rsidR="00A407D7" w:rsidRPr="00A407D7">
        <w:rPr>
          <w:rFonts w:asciiTheme="majorEastAsia" w:eastAsiaTheme="majorEastAsia" w:hAnsiTheme="majorEastAsia" w:cs="ＭＳ 明朝" w:hint="eastAsia"/>
          <w:b/>
          <w:bCs/>
          <w:sz w:val="22"/>
          <w:szCs w:val="22"/>
          <w:lang w:eastAsia="ja-JP"/>
        </w:rPr>
        <w:t xml:space="preserve"> </w:t>
      </w:r>
      <w:r w:rsidRPr="00A407D7">
        <w:rPr>
          <w:rFonts w:asciiTheme="majorEastAsia" w:eastAsiaTheme="majorEastAsia" w:hAnsiTheme="majorEastAsia" w:cs="ＭＳ 明朝"/>
          <w:b/>
          <w:bCs/>
          <w:sz w:val="22"/>
          <w:szCs w:val="22"/>
          <w:lang w:eastAsia="ja-JP"/>
        </w:rPr>
        <w:t>4</w:t>
      </w:r>
      <w:r w:rsidRPr="00A407D7">
        <w:rPr>
          <w:rFonts w:asciiTheme="majorEastAsia" w:eastAsiaTheme="majorEastAsia" w:hAnsiTheme="majorEastAsia" w:cs="ＭＳ 明朝" w:hint="eastAsia"/>
          <w:b/>
          <w:bCs/>
          <w:sz w:val="22"/>
          <w:szCs w:val="22"/>
          <w:lang w:eastAsia="ja-JP"/>
        </w:rPr>
        <w:t>（</w:t>
      </w:r>
      <w:r w:rsidRPr="00A407D7">
        <w:rPr>
          <w:rFonts w:asciiTheme="majorEastAsia" w:eastAsiaTheme="majorEastAsia" w:hAnsiTheme="majorEastAsia" w:cs="ＭＳ 明朝"/>
          <w:b/>
          <w:bCs/>
          <w:sz w:val="22"/>
          <w:szCs w:val="22"/>
          <w:lang w:eastAsia="ja-JP"/>
        </w:rPr>
        <w:t>a</w:t>
      </w:r>
      <w:r w:rsidRPr="00A407D7">
        <w:rPr>
          <w:rFonts w:asciiTheme="majorEastAsia" w:eastAsiaTheme="majorEastAsia" w:hAnsiTheme="majorEastAsia" w:cs="ＭＳ 明朝" w:hint="eastAsia"/>
          <w:b/>
          <w:bCs/>
          <w:sz w:val="22"/>
          <w:szCs w:val="22"/>
          <w:lang w:eastAsia="ja-JP"/>
        </w:rPr>
        <w:t>）</w:t>
      </w:r>
      <w:r w:rsidRPr="005D6C06">
        <w:rPr>
          <w:rFonts w:asciiTheme="majorEastAsia" w:eastAsiaTheme="majorEastAsia" w:hAnsiTheme="majorEastAsia" w:cs="ＭＳ 明朝" w:hint="eastAsia"/>
          <w:sz w:val="22"/>
          <w:szCs w:val="22"/>
          <w:lang w:eastAsia="ja-JP"/>
        </w:rPr>
        <w:t>に示します。これは、リモート部分に</w:t>
      </w:r>
      <w:r w:rsidRPr="005D6C06">
        <w:rPr>
          <w:rFonts w:asciiTheme="majorEastAsia" w:eastAsiaTheme="majorEastAsia" w:hAnsiTheme="majorEastAsia" w:cs="ＭＳ 明朝"/>
          <w:sz w:val="22"/>
          <w:szCs w:val="22"/>
          <w:lang w:eastAsia="ja-JP"/>
        </w:rPr>
        <w:t>3dB</w:t>
      </w:r>
      <w:r w:rsidRPr="005D6C06">
        <w:rPr>
          <w:rFonts w:asciiTheme="majorEastAsia" w:eastAsiaTheme="majorEastAsia" w:hAnsiTheme="majorEastAsia" w:cs="ＭＳ 明朝" w:hint="eastAsia"/>
          <w:sz w:val="22"/>
          <w:szCs w:val="22"/>
          <w:lang w:eastAsia="ja-JP"/>
        </w:rPr>
        <w:t>スプリッター、ローカル部分に</w:t>
      </w:r>
      <w:r w:rsidRPr="005D6C06">
        <w:rPr>
          <w:rFonts w:asciiTheme="majorEastAsia" w:eastAsiaTheme="majorEastAsia" w:hAnsiTheme="majorEastAsia" w:cs="ＭＳ 明朝"/>
          <w:sz w:val="22"/>
          <w:szCs w:val="22"/>
          <w:lang w:eastAsia="ja-JP"/>
        </w:rPr>
        <w:t>1*2</w:t>
      </w:r>
      <w:r w:rsidRPr="005D6C06">
        <w:rPr>
          <w:rFonts w:asciiTheme="majorEastAsia" w:eastAsiaTheme="majorEastAsia" w:hAnsiTheme="majorEastAsia" w:cs="ＭＳ 明朝" w:hint="eastAsia"/>
          <w:sz w:val="22"/>
          <w:szCs w:val="22"/>
          <w:lang w:eastAsia="ja-JP"/>
        </w:rPr>
        <w:t>光スイッチで構成されています。</w:t>
      </w:r>
      <w:r w:rsidRPr="00A407D7">
        <w:rPr>
          <w:rFonts w:asciiTheme="majorEastAsia" w:eastAsiaTheme="majorEastAsia" w:hAnsiTheme="majorEastAsia" w:cs="ＭＳ 明朝" w:hint="eastAsia"/>
          <w:b/>
          <w:bCs/>
          <w:sz w:val="22"/>
          <w:szCs w:val="22"/>
          <w:lang w:eastAsia="ja-JP"/>
        </w:rPr>
        <w:t>図</w:t>
      </w:r>
      <w:r w:rsidR="00A407D7" w:rsidRPr="00A407D7">
        <w:rPr>
          <w:rFonts w:asciiTheme="majorEastAsia" w:eastAsiaTheme="majorEastAsia" w:hAnsiTheme="majorEastAsia" w:cs="ＭＳ 明朝" w:hint="eastAsia"/>
          <w:b/>
          <w:bCs/>
          <w:sz w:val="22"/>
          <w:szCs w:val="22"/>
          <w:lang w:eastAsia="ja-JP"/>
        </w:rPr>
        <w:t xml:space="preserve"> </w:t>
      </w:r>
      <w:r w:rsidRPr="00A407D7">
        <w:rPr>
          <w:rFonts w:asciiTheme="majorEastAsia" w:eastAsiaTheme="majorEastAsia" w:hAnsiTheme="majorEastAsia" w:cs="ＭＳ 明朝"/>
          <w:b/>
          <w:bCs/>
          <w:sz w:val="22"/>
          <w:szCs w:val="22"/>
          <w:lang w:eastAsia="ja-JP"/>
        </w:rPr>
        <w:t>4</w:t>
      </w:r>
      <w:r w:rsidRPr="00A407D7">
        <w:rPr>
          <w:rFonts w:asciiTheme="majorEastAsia" w:eastAsiaTheme="majorEastAsia" w:hAnsiTheme="majorEastAsia" w:cs="ＭＳ 明朝" w:hint="eastAsia"/>
          <w:b/>
          <w:bCs/>
          <w:sz w:val="22"/>
          <w:szCs w:val="22"/>
          <w:lang w:eastAsia="ja-JP"/>
        </w:rPr>
        <w:t>（</w:t>
      </w:r>
      <w:r w:rsidRPr="00A407D7">
        <w:rPr>
          <w:rFonts w:asciiTheme="majorEastAsia" w:eastAsiaTheme="majorEastAsia" w:hAnsiTheme="majorEastAsia" w:cs="ＭＳ 明朝"/>
          <w:b/>
          <w:bCs/>
          <w:sz w:val="22"/>
          <w:szCs w:val="22"/>
          <w:lang w:eastAsia="ja-JP"/>
        </w:rPr>
        <w:t>b</w:t>
      </w:r>
      <w:r w:rsidRPr="00A407D7">
        <w:rPr>
          <w:rFonts w:asciiTheme="majorEastAsia" w:eastAsiaTheme="majorEastAsia" w:hAnsiTheme="majorEastAsia" w:cs="ＭＳ 明朝" w:hint="eastAsia"/>
          <w:b/>
          <w:bCs/>
          <w:sz w:val="22"/>
          <w:szCs w:val="22"/>
          <w:lang w:eastAsia="ja-JP"/>
        </w:rPr>
        <w:t>）</w:t>
      </w:r>
      <w:r w:rsidRPr="005D6C06">
        <w:rPr>
          <w:rFonts w:asciiTheme="majorEastAsia" w:eastAsiaTheme="majorEastAsia" w:hAnsiTheme="majorEastAsia" w:cs="ＭＳ 明朝" w:hint="eastAsia"/>
          <w:sz w:val="22"/>
          <w:szCs w:val="22"/>
          <w:lang w:eastAsia="ja-JP"/>
        </w:rPr>
        <w:t>は</w:t>
      </w:r>
      <w:r w:rsidRPr="005D6C06">
        <w:rPr>
          <w:rFonts w:asciiTheme="majorEastAsia" w:eastAsiaTheme="majorEastAsia" w:hAnsiTheme="majorEastAsia" w:cs="ＭＳ 明朝"/>
          <w:sz w:val="22"/>
          <w:szCs w:val="22"/>
          <w:lang w:eastAsia="ja-JP"/>
        </w:rPr>
        <w:t>1:1</w:t>
      </w:r>
      <w:r w:rsidRPr="005D6C06">
        <w:rPr>
          <w:rFonts w:asciiTheme="majorEastAsia" w:eastAsiaTheme="majorEastAsia" w:hAnsiTheme="majorEastAsia" w:cs="ＭＳ 明朝" w:hint="eastAsia"/>
          <w:sz w:val="22"/>
          <w:szCs w:val="22"/>
          <w:lang w:eastAsia="ja-JP"/>
        </w:rPr>
        <w:t>光保護の構成を示しており、リモート側とローカル側の両方に</w:t>
      </w:r>
      <w:r w:rsidRPr="005D6C06">
        <w:rPr>
          <w:rFonts w:asciiTheme="majorEastAsia" w:eastAsiaTheme="majorEastAsia" w:hAnsiTheme="majorEastAsia" w:cs="ＭＳ 明朝"/>
          <w:sz w:val="22"/>
          <w:szCs w:val="22"/>
          <w:lang w:eastAsia="ja-JP"/>
        </w:rPr>
        <w:t>1*2</w:t>
      </w:r>
      <w:r w:rsidRPr="005D6C06">
        <w:rPr>
          <w:rFonts w:asciiTheme="majorEastAsia" w:eastAsiaTheme="majorEastAsia" w:hAnsiTheme="majorEastAsia" w:cs="ＭＳ 明朝" w:hint="eastAsia"/>
          <w:sz w:val="22"/>
          <w:szCs w:val="22"/>
          <w:lang w:eastAsia="ja-JP"/>
        </w:rPr>
        <w:t>光スイッチを</w:t>
      </w:r>
      <w:r w:rsidRPr="005D6C06">
        <w:rPr>
          <w:rFonts w:asciiTheme="majorEastAsia" w:eastAsiaTheme="majorEastAsia" w:hAnsiTheme="majorEastAsia" w:cs="ＭＳ 明朝"/>
          <w:sz w:val="22"/>
          <w:szCs w:val="22"/>
          <w:lang w:eastAsia="ja-JP"/>
        </w:rPr>
        <w:t>2</w:t>
      </w:r>
      <w:r w:rsidRPr="005D6C06">
        <w:rPr>
          <w:rFonts w:asciiTheme="majorEastAsia" w:eastAsiaTheme="majorEastAsia" w:hAnsiTheme="majorEastAsia" w:cs="ＭＳ 明朝" w:hint="eastAsia"/>
          <w:sz w:val="22"/>
          <w:szCs w:val="22"/>
          <w:lang w:eastAsia="ja-JP"/>
        </w:rPr>
        <w:t>台ずつ配置しています。</w:t>
      </w:r>
    </w:p>
    <w:p w14:paraId="2C609096" w14:textId="77FE35D7" w:rsidR="009865D8" w:rsidRPr="005D6C06" w:rsidRDefault="00751400" w:rsidP="005D6C06">
      <w:pPr>
        <w:pStyle w:val="af9"/>
        <w:spacing w:line="307" w:lineRule="auto"/>
        <w:ind w:left="652" w:right="-1"/>
        <w:rPr>
          <w:rFonts w:asciiTheme="majorEastAsia" w:eastAsiaTheme="majorEastAsia" w:hAnsiTheme="majorEastAsia" w:cs="ＭＳ 明朝"/>
          <w:sz w:val="22"/>
          <w:szCs w:val="22"/>
          <w:lang w:eastAsia="ja-JP"/>
        </w:rPr>
      </w:pPr>
      <w:r w:rsidRPr="004856A3">
        <w:rPr>
          <w:rFonts w:asciiTheme="majorEastAsia" w:eastAsiaTheme="majorEastAsia" w:hAnsiTheme="majorEastAsia"/>
          <w:noProof/>
          <w:sz w:val="22"/>
          <w:szCs w:val="22"/>
        </w:rPr>
        <w:drawing>
          <wp:anchor distT="0" distB="0" distL="0" distR="0" simplePos="0" relativeHeight="251668480" behindDoc="1" locked="0" layoutInCell="1" allowOverlap="1" wp14:anchorId="01A564B9" wp14:editId="6E647BC7">
            <wp:simplePos x="0" y="0"/>
            <wp:positionH relativeFrom="margin">
              <wp:align>center</wp:align>
            </wp:positionH>
            <wp:positionV relativeFrom="paragraph">
              <wp:posOffset>1696085</wp:posOffset>
            </wp:positionV>
            <wp:extent cx="5037612" cy="1360931"/>
            <wp:effectExtent l="0" t="0" r="0" b="0"/>
            <wp:wrapTopAndBottom/>
            <wp:docPr id="33" name="Image 33" descr="C:\Users\cmcc\Desktop\semi-active-1plus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C:\Users\cmcc\Desktop\semi-active-1plus1.jpg"/>
                    <pic:cNvPicPr/>
                  </pic:nvPicPr>
                  <pic:blipFill>
                    <a:blip r:embed="rId18" cstate="print"/>
                    <a:stretch>
                      <a:fillRect/>
                    </a:stretch>
                  </pic:blipFill>
                  <pic:spPr>
                    <a:xfrm>
                      <a:off x="0" y="0"/>
                      <a:ext cx="5037612" cy="1360931"/>
                    </a:xfrm>
                    <a:prstGeom prst="rect">
                      <a:avLst/>
                    </a:prstGeom>
                  </pic:spPr>
                </pic:pic>
              </a:graphicData>
            </a:graphic>
          </wp:anchor>
        </w:drawing>
      </w:r>
      <w:r w:rsidR="005D6C06" w:rsidRPr="004856A3">
        <w:rPr>
          <w:rFonts w:asciiTheme="majorEastAsia" w:eastAsiaTheme="majorEastAsia" w:hAnsiTheme="majorEastAsia"/>
          <w:noProof/>
          <w:sz w:val="22"/>
          <w:szCs w:val="22"/>
        </w:rPr>
        <w:drawing>
          <wp:anchor distT="0" distB="0" distL="0" distR="0" simplePos="0" relativeHeight="251667456" behindDoc="1" locked="0" layoutInCell="1" allowOverlap="1" wp14:anchorId="6891F20B" wp14:editId="1748BBE0">
            <wp:simplePos x="0" y="0"/>
            <wp:positionH relativeFrom="page">
              <wp:posOffset>1253490</wp:posOffset>
            </wp:positionH>
            <wp:positionV relativeFrom="paragraph">
              <wp:posOffset>277495</wp:posOffset>
            </wp:positionV>
            <wp:extent cx="5001570" cy="1289303"/>
            <wp:effectExtent l="0" t="0" r="0" b="0"/>
            <wp:wrapTopAndBottom/>
            <wp:docPr id="32" name="Image 32" descr="C:\Users\cmcc\Desktop\active-1plus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C:\Users\cmcc\Desktop\active-1plus1.jpg"/>
                    <pic:cNvPicPr/>
                  </pic:nvPicPr>
                  <pic:blipFill>
                    <a:blip r:embed="rId19" cstate="print"/>
                    <a:stretch>
                      <a:fillRect/>
                    </a:stretch>
                  </pic:blipFill>
                  <pic:spPr>
                    <a:xfrm>
                      <a:off x="0" y="0"/>
                      <a:ext cx="5001570" cy="1289303"/>
                    </a:xfrm>
                    <a:prstGeom prst="rect">
                      <a:avLst/>
                    </a:prstGeom>
                  </pic:spPr>
                </pic:pic>
              </a:graphicData>
            </a:graphic>
          </wp:anchor>
        </w:drawing>
      </w:r>
    </w:p>
    <w:p w14:paraId="437A713D" w14:textId="008E8E85" w:rsidR="009865D8" w:rsidRDefault="009865D8" w:rsidP="005D6C06">
      <w:pPr>
        <w:pStyle w:val="af9"/>
        <w:spacing w:line="307" w:lineRule="auto"/>
        <w:ind w:left="652" w:right="-1"/>
        <w:jc w:val="center"/>
        <w:rPr>
          <w:rFonts w:asciiTheme="majorEastAsia" w:eastAsiaTheme="majorEastAsia" w:hAnsiTheme="majorEastAsia"/>
          <w:lang w:eastAsia="ja-JP"/>
        </w:rPr>
      </w:pPr>
    </w:p>
    <w:p w14:paraId="49265705" w14:textId="66C9FFE8" w:rsidR="005D6C06" w:rsidRPr="004856A3" w:rsidRDefault="005D6C06" w:rsidP="005D6C06">
      <w:pPr>
        <w:ind w:left="94"/>
        <w:jc w:val="center"/>
        <w:rPr>
          <w:rFonts w:asciiTheme="majorEastAsia" w:eastAsiaTheme="majorEastAsia" w:hAnsiTheme="majorEastAsia"/>
          <w:szCs w:val="22"/>
        </w:rPr>
      </w:pPr>
      <w:r w:rsidRPr="004856A3">
        <w:rPr>
          <w:rFonts w:asciiTheme="majorEastAsia" w:eastAsiaTheme="majorEastAsia" w:hAnsiTheme="majorEastAsia"/>
          <w:b/>
          <w:szCs w:val="22"/>
        </w:rPr>
        <w:t>図</w:t>
      </w:r>
      <w:r w:rsidR="00DC757F">
        <w:rPr>
          <w:rFonts w:asciiTheme="majorEastAsia" w:eastAsiaTheme="majorEastAsia" w:hAnsiTheme="majorEastAsia" w:hint="eastAsia"/>
          <w:b/>
          <w:szCs w:val="22"/>
        </w:rPr>
        <w:t xml:space="preserve"> </w:t>
      </w:r>
      <w:r w:rsidRPr="004856A3">
        <w:rPr>
          <w:rFonts w:asciiTheme="majorEastAsia" w:eastAsiaTheme="majorEastAsia" w:hAnsiTheme="majorEastAsia"/>
          <w:b/>
          <w:szCs w:val="22"/>
        </w:rPr>
        <w:t>4(a)：</w:t>
      </w:r>
      <w:r w:rsidRPr="004856A3">
        <w:rPr>
          <w:rFonts w:asciiTheme="majorEastAsia" w:eastAsiaTheme="majorEastAsia" w:hAnsiTheme="majorEastAsia"/>
          <w:szCs w:val="22"/>
        </w:rPr>
        <w:t>1+1光保護</w:t>
      </w:r>
      <w:r w:rsidRPr="004856A3">
        <w:rPr>
          <w:rFonts w:asciiTheme="majorEastAsia" w:eastAsiaTheme="majorEastAsia" w:hAnsiTheme="majorEastAsia"/>
          <w:spacing w:val="-2"/>
          <w:szCs w:val="22"/>
        </w:rPr>
        <w:t>アーキテクチャ</w:t>
      </w:r>
    </w:p>
    <w:p w14:paraId="38B27884" w14:textId="0D4A4809" w:rsidR="005D6C06" w:rsidRDefault="00751400" w:rsidP="005D6C06">
      <w:pPr>
        <w:pStyle w:val="af9"/>
        <w:spacing w:line="307" w:lineRule="auto"/>
        <w:ind w:left="652" w:right="-1"/>
        <w:rPr>
          <w:rFonts w:asciiTheme="majorEastAsia" w:eastAsiaTheme="majorEastAsia" w:hAnsiTheme="majorEastAsia"/>
          <w:lang w:eastAsia="ja-JP"/>
        </w:rPr>
      </w:pPr>
      <w:r w:rsidRPr="004856A3">
        <w:rPr>
          <w:rFonts w:asciiTheme="majorEastAsia" w:eastAsiaTheme="majorEastAsia" w:hAnsiTheme="majorEastAsia"/>
          <w:noProof/>
          <w:sz w:val="22"/>
          <w:szCs w:val="22"/>
        </w:rPr>
        <w:drawing>
          <wp:anchor distT="0" distB="0" distL="0" distR="0" simplePos="0" relativeHeight="251670528" behindDoc="1" locked="0" layoutInCell="1" allowOverlap="1" wp14:anchorId="0DB780C2" wp14:editId="75BA4155">
            <wp:simplePos x="0" y="0"/>
            <wp:positionH relativeFrom="margin">
              <wp:align>center</wp:align>
            </wp:positionH>
            <wp:positionV relativeFrom="paragraph">
              <wp:posOffset>441960</wp:posOffset>
            </wp:positionV>
            <wp:extent cx="5022850" cy="1243330"/>
            <wp:effectExtent l="0" t="0" r="6350" b="0"/>
            <wp:wrapTopAndBottom/>
            <wp:docPr id="34" name="Image 34" descr="C:\Users\cmcc\Desktop\semi-active-1by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C:\Users\cmcc\Desktop\semi-active-1by1.jpg"/>
                    <pic:cNvPicPr/>
                  </pic:nvPicPr>
                  <pic:blipFill>
                    <a:blip r:embed="rId20" cstate="print"/>
                    <a:stretch>
                      <a:fillRect/>
                    </a:stretch>
                  </pic:blipFill>
                  <pic:spPr>
                    <a:xfrm>
                      <a:off x="0" y="0"/>
                      <a:ext cx="5022850" cy="1243330"/>
                    </a:xfrm>
                    <a:prstGeom prst="rect">
                      <a:avLst/>
                    </a:prstGeom>
                  </pic:spPr>
                </pic:pic>
              </a:graphicData>
            </a:graphic>
          </wp:anchor>
        </w:drawing>
      </w:r>
    </w:p>
    <w:p w14:paraId="54D9C36E" w14:textId="255D747B" w:rsidR="005D6C06" w:rsidRDefault="005D6C06" w:rsidP="005D6C06">
      <w:pPr>
        <w:pStyle w:val="af9"/>
        <w:spacing w:line="307" w:lineRule="auto"/>
        <w:ind w:left="652" w:right="-1"/>
        <w:jc w:val="center"/>
        <w:rPr>
          <w:rFonts w:asciiTheme="majorEastAsia" w:eastAsiaTheme="majorEastAsia" w:hAnsiTheme="majorEastAsia"/>
          <w:lang w:eastAsia="ja-JP"/>
        </w:rPr>
      </w:pPr>
    </w:p>
    <w:p w14:paraId="6FE324C2" w14:textId="6E6B64C9" w:rsidR="005D6C06" w:rsidRDefault="005D6C06" w:rsidP="005D6C06">
      <w:pPr>
        <w:pStyle w:val="af9"/>
        <w:spacing w:line="307" w:lineRule="auto"/>
        <w:ind w:left="652" w:right="-1"/>
        <w:jc w:val="center"/>
        <w:rPr>
          <w:rFonts w:asciiTheme="majorEastAsia" w:eastAsiaTheme="majorEastAsia" w:hAnsiTheme="majorEastAsia"/>
          <w:lang w:eastAsia="ja-JP"/>
        </w:rPr>
      </w:pPr>
      <w:r w:rsidRPr="00DC757F">
        <w:rPr>
          <w:rFonts w:asciiTheme="majorEastAsia" w:eastAsiaTheme="majorEastAsia" w:hAnsiTheme="majorEastAsia"/>
          <w:b/>
          <w:sz w:val="22"/>
          <w:szCs w:val="22"/>
          <w:lang w:eastAsia="ja-JP"/>
        </w:rPr>
        <w:t>図</w:t>
      </w:r>
      <w:r w:rsidR="00DC757F">
        <w:rPr>
          <w:rFonts w:asciiTheme="majorEastAsia" w:eastAsiaTheme="majorEastAsia" w:hAnsiTheme="majorEastAsia" w:hint="eastAsia"/>
          <w:b/>
          <w:sz w:val="22"/>
          <w:szCs w:val="22"/>
          <w:lang w:eastAsia="ja-JP"/>
        </w:rPr>
        <w:t xml:space="preserve"> </w:t>
      </w:r>
      <w:r w:rsidRPr="00DC757F">
        <w:rPr>
          <w:rFonts w:asciiTheme="majorEastAsia" w:eastAsiaTheme="majorEastAsia" w:hAnsiTheme="majorEastAsia"/>
          <w:b/>
          <w:sz w:val="22"/>
          <w:szCs w:val="22"/>
          <w:lang w:eastAsia="ja-JP"/>
        </w:rPr>
        <w:t>4(b)</w:t>
      </w:r>
      <w:r w:rsidRPr="005D6C06">
        <w:rPr>
          <w:rFonts w:asciiTheme="majorEastAsia" w:eastAsiaTheme="majorEastAsia" w:hAnsiTheme="majorEastAsia"/>
          <w:bCs/>
          <w:sz w:val="22"/>
          <w:szCs w:val="22"/>
          <w:lang w:eastAsia="ja-JP"/>
        </w:rPr>
        <w:t>：1:1光保</w:t>
      </w:r>
      <w:r w:rsidRPr="004856A3">
        <w:rPr>
          <w:rFonts w:asciiTheme="majorEastAsia" w:eastAsiaTheme="majorEastAsia" w:hAnsiTheme="majorEastAsia"/>
          <w:sz w:val="22"/>
          <w:szCs w:val="22"/>
          <w:lang w:eastAsia="ja-JP"/>
        </w:rPr>
        <w:t>護</w:t>
      </w:r>
      <w:r w:rsidRPr="004856A3">
        <w:rPr>
          <w:rFonts w:asciiTheme="majorEastAsia" w:eastAsiaTheme="majorEastAsia" w:hAnsiTheme="majorEastAsia"/>
          <w:spacing w:val="-2"/>
          <w:sz w:val="22"/>
          <w:szCs w:val="22"/>
          <w:lang w:eastAsia="ja-JP"/>
        </w:rPr>
        <w:t>アーキテクチャ</w:t>
      </w:r>
    </w:p>
    <w:p w14:paraId="78269CE0" w14:textId="77777777" w:rsidR="005D6C06" w:rsidRDefault="005D6C06" w:rsidP="005D6C06">
      <w:pPr>
        <w:pStyle w:val="af9"/>
        <w:spacing w:line="307" w:lineRule="auto"/>
        <w:ind w:left="652" w:right="-1"/>
        <w:rPr>
          <w:rFonts w:asciiTheme="majorEastAsia" w:eastAsiaTheme="majorEastAsia" w:hAnsiTheme="majorEastAsia"/>
          <w:lang w:eastAsia="ja-JP"/>
        </w:rPr>
      </w:pPr>
    </w:p>
    <w:p w14:paraId="2D09D22F" w14:textId="2E5B7A3C" w:rsidR="005D6C06" w:rsidRPr="00FF7711" w:rsidRDefault="005D6C06" w:rsidP="005D6C06">
      <w:pPr>
        <w:pStyle w:val="af9"/>
        <w:spacing w:line="307" w:lineRule="auto"/>
        <w:ind w:left="652" w:right="-1"/>
        <w:rPr>
          <w:rFonts w:asciiTheme="majorEastAsia" w:eastAsiaTheme="majorEastAsia" w:hAnsiTheme="majorEastAsia"/>
          <w:sz w:val="22"/>
          <w:szCs w:val="22"/>
          <w:lang w:eastAsia="ja-JP"/>
        </w:rPr>
      </w:pPr>
      <w:r w:rsidRPr="005D6C06">
        <w:rPr>
          <w:rFonts w:asciiTheme="majorEastAsia" w:eastAsiaTheme="majorEastAsia" w:hAnsiTheme="majorEastAsia" w:hint="eastAsia"/>
          <w:lang w:eastAsia="ja-JP"/>
        </w:rPr>
        <w:t>1+1の光保護は、セミアクティブWDMシステムとアクティブWDMシステムに適用できまが、パッシブWDMシステムでは、ローカル部分の1*2スイッチに電源供給が必要であるため、使用できません。</w:t>
      </w:r>
      <w:r w:rsidRPr="00FF7711">
        <w:rPr>
          <w:rFonts w:asciiTheme="majorEastAsia" w:eastAsiaTheme="majorEastAsia" w:hAnsiTheme="majorEastAsia" w:hint="eastAsia"/>
          <w:sz w:val="22"/>
          <w:szCs w:val="22"/>
          <w:lang w:eastAsia="ja-JP"/>
        </w:rPr>
        <w:t>1:1の光保護はアクティブWDMシステムにのみ適用でき、セミアクティブWDMシステムとパッシブWDMシステムで</w:t>
      </w:r>
      <w:r w:rsidRPr="00FF7711">
        <w:rPr>
          <w:rFonts w:asciiTheme="majorEastAsia" w:eastAsiaTheme="majorEastAsia" w:hAnsiTheme="majorEastAsia" w:hint="eastAsia"/>
          <w:sz w:val="22"/>
          <w:szCs w:val="22"/>
          <w:lang w:eastAsia="ja-JP"/>
        </w:rPr>
        <w:lastRenderedPageBreak/>
        <w:t>は、リモート側およびローカル側の2つの1*2スイッチに電源供給が必要であるため使用できません。</w:t>
      </w:r>
    </w:p>
    <w:p w14:paraId="6CD111D7" w14:textId="77777777" w:rsidR="005D6C06" w:rsidRPr="00FF7711" w:rsidRDefault="005D6C06" w:rsidP="005D6C06">
      <w:pPr>
        <w:pStyle w:val="af9"/>
        <w:spacing w:line="307" w:lineRule="auto"/>
        <w:ind w:left="652" w:right="-1"/>
        <w:rPr>
          <w:rFonts w:asciiTheme="majorEastAsia" w:eastAsiaTheme="majorEastAsia" w:hAnsiTheme="majorEastAsia"/>
          <w:sz w:val="22"/>
          <w:szCs w:val="22"/>
          <w:lang w:eastAsia="ja-JP"/>
        </w:rPr>
      </w:pPr>
    </w:p>
    <w:p w14:paraId="4276D713" w14:textId="41286B5B" w:rsidR="005D6C06" w:rsidRPr="00FF7711" w:rsidRDefault="005D6C06" w:rsidP="005D6C06">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光レイヤーの保護に関する主な要件を</w:t>
      </w:r>
      <w:r w:rsidRPr="000D159C">
        <w:rPr>
          <w:rFonts w:asciiTheme="majorEastAsia" w:eastAsiaTheme="majorEastAsia" w:hAnsiTheme="majorEastAsia" w:hint="eastAsia"/>
          <w:b/>
          <w:bCs/>
          <w:sz w:val="22"/>
          <w:szCs w:val="22"/>
          <w:lang w:eastAsia="ja-JP"/>
        </w:rPr>
        <w:t>表</w:t>
      </w:r>
      <w:r w:rsidR="000D159C" w:rsidRPr="000D159C">
        <w:rPr>
          <w:rFonts w:asciiTheme="majorEastAsia" w:eastAsiaTheme="majorEastAsia" w:hAnsiTheme="majorEastAsia" w:hint="eastAsia"/>
          <w:b/>
          <w:bCs/>
          <w:sz w:val="22"/>
          <w:szCs w:val="22"/>
          <w:lang w:eastAsia="ja-JP"/>
        </w:rPr>
        <w:t xml:space="preserve"> </w:t>
      </w:r>
      <w:r w:rsidRPr="000D159C">
        <w:rPr>
          <w:rFonts w:asciiTheme="majorEastAsia" w:eastAsiaTheme="majorEastAsia" w:hAnsiTheme="majorEastAsia" w:hint="eastAsia"/>
          <w:b/>
          <w:bCs/>
          <w:sz w:val="22"/>
          <w:szCs w:val="22"/>
          <w:lang w:eastAsia="ja-JP"/>
        </w:rPr>
        <w:t>1</w:t>
      </w:r>
      <w:r w:rsidRPr="00FF7711">
        <w:rPr>
          <w:rFonts w:asciiTheme="majorEastAsia" w:eastAsiaTheme="majorEastAsia" w:hAnsiTheme="majorEastAsia" w:hint="eastAsia"/>
          <w:sz w:val="22"/>
          <w:szCs w:val="22"/>
          <w:lang w:eastAsia="ja-JP"/>
        </w:rPr>
        <w:t>に示す。</w:t>
      </w:r>
    </w:p>
    <w:p w14:paraId="1C1419A5" w14:textId="77777777" w:rsidR="005D6C06" w:rsidRPr="00FF7711" w:rsidRDefault="005D6C06" w:rsidP="005D6C06">
      <w:pPr>
        <w:pStyle w:val="af9"/>
        <w:spacing w:line="307" w:lineRule="auto"/>
        <w:ind w:left="652" w:right="-1"/>
        <w:rPr>
          <w:rFonts w:asciiTheme="majorEastAsia" w:eastAsiaTheme="majorEastAsia" w:hAnsiTheme="majorEastAsia"/>
          <w:sz w:val="22"/>
          <w:szCs w:val="22"/>
          <w:lang w:eastAsia="ja-JP"/>
        </w:rPr>
      </w:pPr>
    </w:p>
    <w:tbl>
      <w:tblPr>
        <w:tblStyle w:val="TableNormal"/>
        <w:tblW w:w="8972" w:type="dxa"/>
        <w:tblInd w:w="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77"/>
        <w:gridCol w:w="3119"/>
        <w:gridCol w:w="2976"/>
      </w:tblGrid>
      <w:tr w:rsidR="005D6C06" w:rsidRPr="00FF7711" w14:paraId="3DFEA34E" w14:textId="77777777" w:rsidTr="00FF7711">
        <w:trPr>
          <w:trHeight w:val="460"/>
        </w:trPr>
        <w:tc>
          <w:tcPr>
            <w:tcW w:w="2877" w:type="dxa"/>
          </w:tcPr>
          <w:p w14:paraId="3D59C802" w14:textId="77777777" w:rsidR="005D6C06" w:rsidRPr="00FF7711" w:rsidRDefault="005D6C06" w:rsidP="00D41AF2">
            <w:pPr>
              <w:pStyle w:val="TableParagraph"/>
              <w:rPr>
                <w:rFonts w:asciiTheme="majorEastAsia" w:eastAsiaTheme="majorEastAsia" w:hAnsiTheme="majorEastAsia"/>
                <w:lang w:eastAsia="ja-JP"/>
              </w:rPr>
            </w:pPr>
          </w:p>
        </w:tc>
        <w:tc>
          <w:tcPr>
            <w:tcW w:w="3119" w:type="dxa"/>
          </w:tcPr>
          <w:p w14:paraId="385AD456" w14:textId="77777777" w:rsidR="005D6C06" w:rsidRPr="00FF7711" w:rsidRDefault="005D6C06" w:rsidP="00D41AF2">
            <w:pPr>
              <w:pStyle w:val="TableParagraph"/>
              <w:spacing w:line="230" w:lineRule="exact"/>
              <w:ind w:left="806" w:hanging="471"/>
              <w:rPr>
                <w:rFonts w:asciiTheme="majorEastAsia" w:eastAsiaTheme="majorEastAsia" w:hAnsiTheme="majorEastAsia"/>
                <w:lang w:eastAsia="ja-JP"/>
              </w:rPr>
            </w:pPr>
            <w:r w:rsidRPr="00FF7711">
              <w:rPr>
                <w:rFonts w:asciiTheme="majorEastAsia" w:eastAsiaTheme="majorEastAsia" w:hAnsiTheme="majorEastAsia"/>
                <w:lang w:eastAsia="ja-JP"/>
              </w:rPr>
              <w:t>1+1光学保護</w:t>
            </w:r>
            <w:r w:rsidRPr="00FF7711">
              <w:rPr>
                <w:rFonts w:asciiTheme="majorEastAsia" w:eastAsiaTheme="majorEastAsia" w:hAnsiTheme="majorEastAsia"/>
                <w:spacing w:val="-2"/>
                <w:lang w:eastAsia="ja-JP"/>
              </w:rPr>
              <w:t>テクノロジー</w:t>
            </w:r>
          </w:p>
        </w:tc>
        <w:tc>
          <w:tcPr>
            <w:tcW w:w="2976" w:type="dxa"/>
          </w:tcPr>
          <w:p w14:paraId="0F90B865" w14:textId="77777777" w:rsidR="005D6C06" w:rsidRPr="00FF7711" w:rsidRDefault="005D6C06" w:rsidP="00D41AF2">
            <w:pPr>
              <w:pStyle w:val="TableParagraph"/>
              <w:spacing w:line="230" w:lineRule="exact"/>
              <w:ind w:left="912" w:right="464" w:hanging="440"/>
              <w:rPr>
                <w:rFonts w:asciiTheme="majorEastAsia" w:eastAsiaTheme="majorEastAsia" w:hAnsiTheme="majorEastAsia"/>
              </w:rPr>
            </w:pPr>
            <w:r w:rsidRPr="00FF7711">
              <w:rPr>
                <w:rFonts w:asciiTheme="majorEastAsia" w:eastAsiaTheme="majorEastAsia" w:hAnsiTheme="majorEastAsia"/>
              </w:rPr>
              <w:t>1:1の光学保護</w:t>
            </w:r>
            <w:r w:rsidRPr="00FF7711">
              <w:rPr>
                <w:rFonts w:asciiTheme="majorEastAsia" w:eastAsiaTheme="majorEastAsia" w:hAnsiTheme="majorEastAsia"/>
                <w:spacing w:val="-2"/>
              </w:rPr>
              <w:t>技術</w:t>
            </w:r>
          </w:p>
        </w:tc>
      </w:tr>
      <w:tr w:rsidR="005D6C06" w:rsidRPr="00FF7711" w14:paraId="5719D04C" w14:textId="77777777" w:rsidTr="00FF7711">
        <w:trPr>
          <w:trHeight w:val="287"/>
        </w:trPr>
        <w:tc>
          <w:tcPr>
            <w:tcW w:w="2877" w:type="dxa"/>
          </w:tcPr>
          <w:p w14:paraId="6CCBAC0B" w14:textId="77777777" w:rsidR="005D6C06" w:rsidRPr="00FF7711" w:rsidRDefault="005D6C06" w:rsidP="00D41AF2">
            <w:pPr>
              <w:pStyle w:val="TableParagraph"/>
              <w:spacing w:line="241" w:lineRule="exact"/>
              <w:ind w:left="107"/>
              <w:rPr>
                <w:rFonts w:asciiTheme="majorEastAsia" w:eastAsiaTheme="majorEastAsia" w:hAnsiTheme="majorEastAsia"/>
              </w:rPr>
            </w:pPr>
            <w:r w:rsidRPr="00FF7711">
              <w:rPr>
                <w:rFonts w:asciiTheme="majorEastAsia" w:eastAsiaTheme="majorEastAsia" w:hAnsiTheme="majorEastAsia"/>
              </w:rPr>
              <w:t>遠隔</w:t>
            </w:r>
            <w:r w:rsidRPr="00FF7711">
              <w:rPr>
                <w:rFonts w:asciiTheme="majorEastAsia" w:eastAsiaTheme="majorEastAsia" w:hAnsiTheme="majorEastAsia"/>
                <w:spacing w:val="-4"/>
              </w:rPr>
              <w:t>部の</w:t>
            </w:r>
            <w:r w:rsidRPr="00FF7711">
              <w:rPr>
                <w:rFonts w:asciiTheme="majorEastAsia" w:eastAsiaTheme="majorEastAsia" w:hAnsiTheme="majorEastAsia"/>
              </w:rPr>
              <w:t>挿入損失</w:t>
            </w:r>
          </w:p>
        </w:tc>
        <w:tc>
          <w:tcPr>
            <w:tcW w:w="3119" w:type="dxa"/>
          </w:tcPr>
          <w:p w14:paraId="5C94117D" w14:textId="77777777" w:rsidR="005D6C06" w:rsidRPr="00FF7711" w:rsidRDefault="005D6C06" w:rsidP="00D41AF2">
            <w:pPr>
              <w:pStyle w:val="TableParagraph"/>
              <w:spacing w:line="229" w:lineRule="exact"/>
              <w:ind w:left="998"/>
              <w:rPr>
                <w:rFonts w:asciiTheme="majorEastAsia" w:eastAsiaTheme="majorEastAsia" w:hAnsiTheme="majorEastAsia"/>
              </w:rPr>
            </w:pPr>
            <w:r w:rsidRPr="00FF7711">
              <w:rPr>
                <w:rFonts w:asciiTheme="majorEastAsia" w:eastAsiaTheme="majorEastAsia" w:hAnsiTheme="majorEastAsia"/>
              </w:rPr>
              <w:t xml:space="preserve">3.5 </w:t>
            </w:r>
            <w:r w:rsidRPr="00FF7711">
              <w:rPr>
                <w:rFonts w:asciiTheme="majorEastAsia" w:eastAsiaTheme="majorEastAsia" w:hAnsiTheme="majorEastAsia"/>
                <w:spacing w:val="-5"/>
              </w:rPr>
              <w:t>dB</w:t>
            </w:r>
          </w:p>
        </w:tc>
        <w:tc>
          <w:tcPr>
            <w:tcW w:w="2976" w:type="dxa"/>
          </w:tcPr>
          <w:p w14:paraId="376FCD0A" w14:textId="77777777" w:rsidR="005D6C06" w:rsidRPr="00FF7711" w:rsidRDefault="005D6C06" w:rsidP="00D41AF2">
            <w:pPr>
              <w:pStyle w:val="TableParagraph"/>
              <w:spacing w:line="229" w:lineRule="exact"/>
              <w:ind w:left="1107"/>
              <w:rPr>
                <w:rFonts w:asciiTheme="majorEastAsia" w:eastAsiaTheme="majorEastAsia" w:hAnsiTheme="majorEastAsia"/>
              </w:rPr>
            </w:pPr>
            <w:r w:rsidRPr="00FF7711">
              <w:rPr>
                <w:rFonts w:asciiTheme="majorEastAsia" w:eastAsiaTheme="majorEastAsia" w:hAnsiTheme="majorEastAsia"/>
              </w:rPr>
              <w:t xml:space="preserve">1.5 </w:t>
            </w:r>
            <w:r w:rsidRPr="00FF7711">
              <w:rPr>
                <w:rFonts w:asciiTheme="majorEastAsia" w:eastAsiaTheme="majorEastAsia" w:hAnsiTheme="majorEastAsia"/>
                <w:spacing w:val="-5"/>
              </w:rPr>
              <w:t>dB</w:t>
            </w:r>
          </w:p>
        </w:tc>
      </w:tr>
      <w:tr w:rsidR="005D6C06" w:rsidRPr="00FF7711" w14:paraId="437F6CC8" w14:textId="77777777" w:rsidTr="00FF7711">
        <w:trPr>
          <w:trHeight w:val="290"/>
        </w:trPr>
        <w:tc>
          <w:tcPr>
            <w:tcW w:w="2877" w:type="dxa"/>
          </w:tcPr>
          <w:p w14:paraId="1458E162" w14:textId="77777777" w:rsidR="005D6C06" w:rsidRPr="00FF7711" w:rsidRDefault="005D6C06" w:rsidP="00D41AF2">
            <w:pPr>
              <w:pStyle w:val="TableParagraph"/>
              <w:spacing w:line="241" w:lineRule="exact"/>
              <w:ind w:left="107"/>
              <w:rPr>
                <w:rFonts w:asciiTheme="majorEastAsia" w:eastAsiaTheme="majorEastAsia" w:hAnsiTheme="majorEastAsia"/>
                <w:lang w:eastAsia="ja-JP"/>
              </w:rPr>
            </w:pPr>
            <w:r w:rsidRPr="00FF7711">
              <w:rPr>
                <w:rFonts w:asciiTheme="majorEastAsia" w:eastAsiaTheme="majorEastAsia" w:hAnsiTheme="majorEastAsia"/>
                <w:lang w:eastAsia="ja-JP"/>
              </w:rPr>
              <w:t>ローカル</w:t>
            </w:r>
            <w:r w:rsidRPr="00FF7711">
              <w:rPr>
                <w:rFonts w:asciiTheme="majorEastAsia" w:eastAsiaTheme="majorEastAsia" w:hAnsiTheme="majorEastAsia"/>
                <w:spacing w:val="-4"/>
                <w:lang w:eastAsia="ja-JP"/>
              </w:rPr>
              <w:t>部分の</w:t>
            </w:r>
            <w:r w:rsidRPr="00FF7711">
              <w:rPr>
                <w:rFonts w:asciiTheme="majorEastAsia" w:eastAsiaTheme="majorEastAsia" w:hAnsiTheme="majorEastAsia"/>
                <w:lang w:eastAsia="ja-JP"/>
              </w:rPr>
              <w:t>挿入損失</w:t>
            </w:r>
          </w:p>
        </w:tc>
        <w:tc>
          <w:tcPr>
            <w:tcW w:w="3119" w:type="dxa"/>
          </w:tcPr>
          <w:p w14:paraId="30CB240D" w14:textId="77777777" w:rsidR="005D6C06" w:rsidRPr="00FF7711" w:rsidRDefault="005D6C06" w:rsidP="00D41AF2">
            <w:pPr>
              <w:pStyle w:val="TableParagraph"/>
              <w:spacing w:line="229" w:lineRule="exact"/>
              <w:ind w:left="998"/>
              <w:rPr>
                <w:rFonts w:asciiTheme="majorEastAsia" w:eastAsiaTheme="majorEastAsia" w:hAnsiTheme="majorEastAsia"/>
              </w:rPr>
            </w:pPr>
            <w:r w:rsidRPr="00FF7711">
              <w:rPr>
                <w:rFonts w:asciiTheme="majorEastAsia" w:eastAsiaTheme="majorEastAsia" w:hAnsiTheme="majorEastAsia"/>
              </w:rPr>
              <w:t xml:space="preserve">1.5 </w:t>
            </w:r>
            <w:r w:rsidRPr="00FF7711">
              <w:rPr>
                <w:rFonts w:asciiTheme="majorEastAsia" w:eastAsiaTheme="majorEastAsia" w:hAnsiTheme="majorEastAsia"/>
                <w:spacing w:val="-5"/>
              </w:rPr>
              <w:t>dB</w:t>
            </w:r>
          </w:p>
        </w:tc>
        <w:tc>
          <w:tcPr>
            <w:tcW w:w="2976" w:type="dxa"/>
          </w:tcPr>
          <w:p w14:paraId="7C32CA14" w14:textId="77777777" w:rsidR="005D6C06" w:rsidRPr="00FF7711" w:rsidRDefault="005D6C06" w:rsidP="00D41AF2">
            <w:pPr>
              <w:pStyle w:val="TableParagraph"/>
              <w:spacing w:line="229" w:lineRule="exact"/>
              <w:ind w:left="1107"/>
              <w:rPr>
                <w:rFonts w:asciiTheme="majorEastAsia" w:eastAsiaTheme="majorEastAsia" w:hAnsiTheme="majorEastAsia"/>
              </w:rPr>
            </w:pPr>
            <w:r w:rsidRPr="00FF7711">
              <w:rPr>
                <w:rFonts w:asciiTheme="majorEastAsia" w:eastAsiaTheme="majorEastAsia" w:hAnsiTheme="majorEastAsia"/>
              </w:rPr>
              <w:t xml:space="preserve">1.5 </w:t>
            </w:r>
            <w:r w:rsidRPr="00FF7711">
              <w:rPr>
                <w:rFonts w:asciiTheme="majorEastAsia" w:eastAsiaTheme="majorEastAsia" w:hAnsiTheme="majorEastAsia"/>
                <w:spacing w:val="-5"/>
              </w:rPr>
              <w:t>dB</w:t>
            </w:r>
          </w:p>
        </w:tc>
      </w:tr>
      <w:tr w:rsidR="005D6C06" w:rsidRPr="00FF7711" w14:paraId="1601D2DE" w14:textId="77777777" w:rsidTr="00FF7711">
        <w:trPr>
          <w:trHeight w:val="287"/>
        </w:trPr>
        <w:tc>
          <w:tcPr>
            <w:tcW w:w="2877" w:type="dxa"/>
          </w:tcPr>
          <w:p w14:paraId="0A7D16E4" w14:textId="77777777" w:rsidR="005D6C06" w:rsidRPr="00FF7711" w:rsidRDefault="005D6C06" w:rsidP="00D41AF2">
            <w:pPr>
              <w:pStyle w:val="TableParagraph"/>
              <w:spacing w:line="239" w:lineRule="exact"/>
              <w:ind w:left="107"/>
              <w:rPr>
                <w:rFonts w:asciiTheme="majorEastAsia" w:eastAsiaTheme="majorEastAsia" w:hAnsiTheme="majorEastAsia"/>
              </w:rPr>
            </w:pPr>
            <w:r w:rsidRPr="00FF7711">
              <w:rPr>
                <w:rFonts w:asciiTheme="majorEastAsia" w:eastAsiaTheme="majorEastAsia" w:hAnsiTheme="majorEastAsia"/>
              </w:rPr>
              <w:t>全挿入</w:t>
            </w:r>
            <w:r w:rsidRPr="00FF7711">
              <w:rPr>
                <w:rFonts w:asciiTheme="majorEastAsia" w:eastAsiaTheme="majorEastAsia" w:hAnsiTheme="majorEastAsia"/>
                <w:spacing w:val="-4"/>
              </w:rPr>
              <w:t>損失</w:t>
            </w:r>
          </w:p>
        </w:tc>
        <w:tc>
          <w:tcPr>
            <w:tcW w:w="3119" w:type="dxa"/>
          </w:tcPr>
          <w:p w14:paraId="7BE3E152" w14:textId="77777777" w:rsidR="005D6C06" w:rsidRPr="00FF7711" w:rsidRDefault="005D6C06" w:rsidP="00D41AF2">
            <w:pPr>
              <w:pStyle w:val="TableParagraph"/>
              <w:spacing w:line="229" w:lineRule="exact"/>
              <w:ind w:left="5"/>
              <w:jc w:val="center"/>
              <w:rPr>
                <w:rFonts w:asciiTheme="majorEastAsia" w:eastAsiaTheme="majorEastAsia" w:hAnsiTheme="majorEastAsia"/>
              </w:rPr>
            </w:pPr>
            <w:r w:rsidRPr="00FF7711">
              <w:rPr>
                <w:rFonts w:asciiTheme="majorEastAsia" w:eastAsiaTheme="majorEastAsia" w:hAnsiTheme="majorEastAsia"/>
              </w:rPr>
              <w:t xml:space="preserve">5 </w:t>
            </w:r>
            <w:r w:rsidRPr="00FF7711">
              <w:rPr>
                <w:rFonts w:asciiTheme="majorEastAsia" w:eastAsiaTheme="majorEastAsia" w:hAnsiTheme="majorEastAsia"/>
                <w:spacing w:val="-5"/>
              </w:rPr>
              <w:t>dB</w:t>
            </w:r>
          </w:p>
        </w:tc>
        <w:tc>
          <w:tcPr>
            <w:tcW w:w="2976" w:type="dxa"/>
          </w:tcPr>
          <w:p w14:paraId="70480557" w14:textId="77777777" w:rsidR="005D6C06" w:rsidRPr="00FF7711" w:rsidRDefault="005D6C06" w:rsidP="00D41AF2">
            <w:pPr>
              <w:pStyle w:val="TableParagraph"/>
              <w:spacing w:line="229" w:lineRule="exact"/>
              <w:ind w:left="8"/>
              <w:jc w:val="center"/>
              <w:rPr>
                <w:rFonts w:asciiTheme="majorEastAsia" w:eastAsiaTheme="majorEastAsia" w:hAnsiTheme="majorEastAsia"/>
              </w:rPr>
            </w:pPr>
            <w:r w:rsidRPr="00FF7711">
              <w:rPr>
                <w:rFonts w:asciiTheme="majorEastAsia" w:eastAsiaTheme="majorEastAsia" w:hAnsiTheme="majorEastAsia"/>
              </w:rPr>
              <w:t xml:space="preserve">3 </w:t>
            </w:r>
            <w:r w:rsidRPr="00FF7711">
              <w:rPr>
                <w:rFonts w:asciiTheme="majorEastAsia" w:eastAsiaTheme="majorEastAsia" w:hAnsiTheme="majorEastAsia"/>
                <w:spacing w:val="-5"/>
              </w:rPr>
              <w:t>dB</w:t>
            </w:r>
          </w:p>
        </w:tc>
      </w:tr>
      <w:tr w:rsidR="005D6C06" w:rsidRPr="00FF7711" w14:paraId="54726E0A" w14:textId="77777777" w:rsidTr="00FF7711">
        <w:trPr>
          <w:trHeight w:val="287"/>
        </w:trPr>
        <w:tc>
          <w:tcPr>
            <w:tcW w:w="2877" w:type="dxa"/>
          </w:tcPr>
          <w:p w14:paraId="5F0356A7" w14:textId="77777777" w:rsidR="005D6C06" w:rsidRPr="00FF7711" w:rsidRDefault="005D6C06" w:rsidP="00D41AF2">
            <w:pPr>
              <w:pStyle w:val="TableParagraph"/>
              <w:spacing w:line="241" w:lineRule="exact"/>
              <w:ind w:left="107"/>
              <w:rPr>
                <w:rFonts w:asciiTheme="majorEastAsia" w:eastAsiaTheme="majorEastAsia" w:hAnsiTheme="majorEastAsia"/>
              </w:rPr>
            </w:pPr>
            <w:r w:rsidRPr="00FF7711">
              <w:rPr>
                <w:rFonts w:asciiTheme="majorEastAsia" w:eastAsiaTheme="majorEastAsia" w:hAnsiTheme="majorEastAsia"/>
              </w:rPr>
              <w:t>スイッチング</w:t>
            </w:r>
            <w:r w:rsidRPr="00FF7711">
              <w:rPr>
                <w:rFonts w:asciiTheme="majorEastAsia" w:eastAsiaTheme="majorEastAsia" w:hAnsiTheme="majorEastAsia"/>
                <w:spacing w:val="-4"/>
              </w:rPr>
              <w:t>時間</w:t>
            </w:r>
          </w:p>
        </w:tc>
        <w:tc>
          <w:tcPr>
            <w:tcW w:w="6095" w:type="dxa"/>
            <w:gridSpan w:val="2"/>
          </w:tcPr>
          <w:p w14:paraId="1E2033DD" w14:textId="77777777" w:rsidR="005D6C06" w:rsidRPr="00FF7711" w:rsidRDefault="005D6C06" w:rsidP="00D41AF2">
            <w:pPr>
              <w:pStyle w:val="TableParagraph"/>
              <w:spacing w:line="229" w:lineRule="exact"/>
              <w:ind w:left="8" w:right="2"/>
              <w:jc w:val="center"/>
              <w:rPr>
                <w:rFonts w:asciiTheme="majorEastAsia" w:eastAsiaTheme="majorEastAsia" w:hAnsiTheme="majorEastAsia"/>
              </w:rPr>
            </w:pPr>
            <w:r w:rsidRPr="00FF7711">
              <w:rPr>
                <w:rFonts w:asciiTheme="majorEastAsia" w:eastAsiaTheme="majorEastAsia" w:hAnsiTheme="majorEastAsia"/>
                <w:spacing w:val="-4"/>
              </w:rPr>
              <w:t>&lt;50ミリ秒</w:t>
            </w:r>
          </w:p>
        </w:tc>
      </w:tr>
      <w:tr w:rsidR="005D6C06" w:rsidRPr="00FF7711" w14:paraId="472348FF" w14:textId="77777777" w:rsidTr="00FF7711">
        <w:trPr>
          <w:trHeight w:val="287"/>
        </w:trPr>
        <w:tc>
          <w:tcPr>
            <w:tcW w:w="2877" w:type="dxa"/>
          </w:tcPr>
          <w:p w14:paraId="44F45DC8" w14:textId="77777777" w:rsidR="005D6C06" w:rsidRPr="00FF7711" w:rsidRDefault="005D6C06" w:rsidP="00D41AF2">
            <w:pPr>
              <w:pStyle w:val="TableParagraph"/>
              <w:spacing w:line="241" w:lineRule="exact"/>
              <w:ind w:left="107"/>
              <w:rPr>
                <w:rFonts w:asciiTheme="majorEastAsia" w:eastAsiaTheme="majorEastAsia" w:hAnsiTheme="majorEastAsia"/>
              </w:rPr>
            </w:pPr>
            <w:r w:rsidRPr="00FF7711">
              <w:rPr>
                <w:rFonts w:asciiTheme="majorEastAsia" w:eastAsiaTheme="majorEastAsia" w:hAnsiTheme="majorEastAsia"/>
              </w:rPr>
              <w:t>光パワーの</w:t>
            </w:r>
            <w:r w:rsidRPr="00FF7711">
              <w:rPr>
                <w:rFonts w:asciiTheme="majorEastAsia" w:eastAsiaTheme="majorEastAsia" w:hAnsiTheme="majorEastAsia"/>
                <w:spacing w:val="-2"/>
              </w:rPr>
              <w:t>検出</w:t>
            </w:r>
            <w:r w:rsidRPr="00FF7711">
              <w:rPr>
                <w:rFonts w:asciiTheme="majorEastAsia" w:eastAsiaTheme="majorEastAsia" w:hAnsiTheme="majorEastAsia"/>
              </w:rPr>
              <w:t>精度</w:t>
            </w:r>
          </w:p>
        </w:tc>
        <w:tc>
          <w:tcPr>
            <w:tcW w:w="6095" w:type="dxa"/>
            <w:gridSpan w:val="2"/>
          </w:tcPr>
          <w:p w14:paraId="6DBEADED" w14:textId="77777777" w:rsidR="005D6C06" w:rsidRPr="00FF7711" w:rsidRDefault="005D6C06" w:rsidP="00D41AF2">
            <w:pPr>
              <w:pStyle w:val="TableParagraph"/>
              <w:spacing w:line="229" w:lineRule="exact"/>
              <w:ind w:left="8"/>
              <w:jc w:val="center"/>
              <w:rPr>
                <w:rFonts w:asciiTheme="majorEastAsia" w:eastAsiaTheme="majorEastAsia" w:hAnsiTheme="majorEastAsia"/>
              </w:rPr>
            </w:pPr>
            <w:r w:rsidRPr="00FF7711">
              <w:rPr>
                <w:rFonts w:asciiTheme="majorEastAsia" w:eastAsiaTheme="majorEastAsia" w:hAnsiTheme="majorEastAsia"/>
              </w:rPr>
              <w:t xml:space="preserve">±0.5 </w:t>
            </w:r>
            <w:r w:rsidRPr="00FF7711">
              <w:rPr>
                <w:rFonts w:asciiTheme="majorEastAsia" w:eastAsiaTheme="majorEastAsia" w:hAnsiTheme="majorEastAsia"/>
                <w:spacing w:val="-5"/>
              </w:rPr>
              <w:t>dB</w:t>
            </w:r>
          </w:p>
        </w:tc>
      </w:tr>
      <w:tr w:rsidR="005D6C06" w:rsidRPr="00FF7711" w14:paraId="5F704F27" w14:textId="77777777" w:rsidTr="00FF7711">
        <w:trPr>
          <w:trHeight w:val="287"/>
        </w:trPr>
        <w:tc>
          <w:tcPr>
            <w:tcW w:w="2877" w:type="dxa"/>
          </w:tcPr>
          <w:p w14:paraId="2FB427B1" w14:textId="77777777" w:rsidR="005D6C06" w:rsidRPr="00FF7711" w:rsidRDefault="005D6C06" w:rsidP="00D41AF2">
            <w:pPr>
              <w:pStyle w:val="TableParagraph"/>
              <w:spacing w:line="241" w:lineRule="exact"/>
              <w:ind w:left="107"/>
              <w:rPr>
                <w:rFonts w:asciiTheme="majorEastAsia" w:eastAsiaTheme="majorEastAsia" w:hAnsiTheme="majorEastAsia"/>
              </w:rPr>
            </w:pPr>
            <w:r w:rsidRPr="00FF7711">
              <w:rPr>
                <w:rFonts w:asciiTheme="majorEastAsia" w:eastAsiaTheme="majorEastAsia" w:hAnsiTheme="majorEastAsia"/>
              </w:rPr>
              <w:t>動作</w:t>
            </w:r>
            <w:r w:rsidRPr="00FF7711">
              <w:rPr>
                <w:rFonts w:asciiTheme="majorEastAsia" w:eastAsiaTheme="majorEastAsia" w:hAnsiTheme="majorEastAsia"/>
                <w:spacing w:val="-2"/>
              </w:rPr>
              <w:t>温度</w:t>
            </w:r>
          </w:p>
        </w:tc>
        <w:tc>
          <w:tcPr>
            <w:tcW w:w="6095" w:type="dxa"/>
            <w:gridSpan w:val="2"/>
          </w:tcPr>
          <w:p w14:paraId="2D638EF6" w14:textId="77777777" w:rsidR="005D6C06" w:rsidRPr="00FF7711" w:rsidRDefault="005D6C06" w:rsidP="00D41AF2">
            <w:pPr>
              <w:pStyle w:val="TableParagraph"/>
              <w:spacing w:line="268" w:lineRule="exact"/>
              <w:ind w:left="8" w:right="1"/>
              <w:jc w:val="center"/>
              <w:rPr>
                <w:rFonts w:asciiTheme="majorEastAsia" w:eastAsiaTheme="majorEastAsia" w:hAnsiTheme="majorEastAsia"/>
              </w:rPr>
            </w:pPr>
            <w:r w:rsidRPr="00FF7711">
              <w:rPr>
                <w:rFonts w:asciiTheme="majorEastAsia" w:eastAsiaTheme="majorEastAsia" w:hAnsiTheme="majorEastAsia"/>
              </w:rPr>
              <w:t>-5 ~ +50 ℃</w:t>
            </w:r>
          </w:p>
        </w:tc>
      </w:tr>
      <w:tr w:rsidR="005D6C06" w:rsidRPr="00FF7711" w14:paraId="641F4AFB" w14:textId="77777777" w:rsidTr="00FF7711">
        <w:trPr>
          <w:trHeight w:val="551"/>
        </w:trPr>
        <w:tc>
          <w:tcPr>
            <w:tcW w:w="2877" w:type="dxa"/>
          </w:tcPr>
          <w:p w14:paraId="7299788F" w14:textId="77777777" w:rsidR="005D6C06" w:rsidRPr="00FF7711" w:rsidRDefault="005D6C06" w:rsidP="00D41AF2">
            <w:pPr>
              <w:pStyle w:val="TableParagraph"/>
              <w:spacing w:line="241" w:lineRule="exact"/>
              <w:ind w:left="107"/>
              <w:rPr>
                <w:rFonts w:asciiTheme="majorEastAsia" w:eastAsiaTheme="majorEastAsia" w:hAnsiTheme="majorEastAsia"/>
              </w:rPr>
            </w:pPr>
            <w:r w:rsidRPr="00FF7711">
              <w:rPr>
                <w:rFonts w:asciiTheme="majorEastAsia" w:eastAsiaTheme="majorEastAsia" w:hAnsiTheme="majorEastAsia"/>
                <w:spacing w:val="-2"/>
              </w:rPr>
              <w:t>機能</w:t>
            </w:r>
          </w:p>
        </w:tc>
        <w:tc>
          <w:tcPr>
            <w:tcW w:w="6095" w:type="dxa"/>
            <w:gridSpan w:val="2"/>
          </w:tcPr>
          <w:p w14:paraId="04B30DA6" w14:textId="77777777" w:rsidR="005D6C06" w:rsidRPr="00FF7711" w:rsidRDefault="005D6C06" w:rsidP="00D41AF2">
            <w:pPr>
              <w:pStyle w:val="TableParagraph"/>
              <w:spacing w:line="229" w:lineRule="exact"/>
              <w:ind w:left="773"/>
              <w:rPr>
                <w:rFonts w:asciiTheme="majorEastAsia" w:eastAsiaTheme="majorEastAsia" w:hAnsiTheme="majorEastAsia"/>
                <w:lang w:eastAsia="ja-JP"/>
              </w:rPr>
            </w:pPr>
            <w:r w:rsidRPr="00FF7711">
              <w:rPr>
                <w:rFonts w:asciiTheme="majorEastAsia" w:eastAsiaTheme="majorEastAsia" w:hAnsiTheme="majorEastAsia"/>
                <w:lang w:eastAsia="ja-JP"/>
              </w:rPr>
              <w:t>自動切り替え、手動</w:t>
            </w:r>
            <w:r w:rsidRPr="00FF7711">
              <w:rPr>
                <w:rFonts w:asciiTheme="majorEastAsia" w:eastAsiaTheme="majorEastAsia" w:hAnsiTheme="majorEastAsia"/>
                <w:spacing w:val="-4"/>
                <w:lang w:eastAsia="ja-JP"/>
              </w:rPr>
              <w:t>切り替えなど</w:t>
            </w:r>
          </w:p>
        </w:tc>
      </w:tr>
      <w:tr w:rsidR="005D6C06" w:rsidRPr="00FF7711" w14:paraId="13B24520" w14:textId="77777777" w:rsidTr="00FF7711">
        <w:trPr>
          <w:trHeight w:val="578"/>
        </w:trPr>
        <w:tc>
          <w:tcPr>
            <w:tcW w:w="2877" w:type="dxa"/>
          </w:tcPr>
          <w:p w14:paraId="1F8C696F" w14:textId="77777777" w:rsidR="005D6C06" w:rsidRPr="00FF7711" w:rsidRDefault="005D6C06" w:rsidP="00D41AF2">
            <w:pPr>
              <w:pStyle w:val="TableParagraph"/>
              <w:ind w:left="107"/>
              <w:rPr>
                <w:rFonts w:asciiTheme="majorEastAsia" w:eastAsiaTheme="majorEastAsia" w:hAnsiTheme="majorEastAsia"/>
              </w:rPr>
            </w:pPr>
            <w:r w:rsidRPr="00FF7711">
              <w:rPr>
                <w:rFonts w:asciiTheme="majorEastAsia" w:eastAsiaTheme="majorEastAsia" w:hAnsiTheme="majorEastAsia"/>
                <w:spacing w:val="-2"/>
              </w:rPr>
              <w:t>申し込み</w:t>
            </w:r>
          </w:p>
        </w:tc>
        <w:tc>
          <w:tcPr>
            <w:tcW w:w="3119" w:type="dxa"/>
          </w:tcPr>
          <w:p w14:paraId="68B59087" w14:textId="77777777" w:rsidR="005D6C06" w:rsidRPr="00FF7711" w:rsidRDefault="005D6C06" w:rsidP="00D41AF2">
            <w:pPr>
              <w:pStyle w:val="TableParagraph"/>
              <w:ind w:left="420" w:hanging="276"/>
              <w:rPr>
                <w:rFonts w:asciiTheme="majorEastAsia" w:eastAsiaTheme="majorEastAsia" w:hAnsiTheme="majorEastAsia"/>
                <w:lang w:eastAsia="ja-JP"/>
              </w:rPr>
            </w:pPr>
            <w:r w:rsidRPr="00FF7711">
              <w:rPr>
                <w:rFonts w:asciiTheme="majorEastAsia" w:eastAsiaTheme="majorEastAsia" w:hAnsiTheme="majorEastAsia"/>
                <w:lang w:eastAsia="ja-JP"/>
              </w:rPr>
              <w:t>セミアクティブWDMシステム アクティブWDMシステム</w:t>
            </w:r>
          </w:p>
        </w:tc>
        <w:tc>
          <w:tcPr>
            <w:tcW w:w="2976" w:type="dxa"/>
          </w:tcPr>
          <w:p w14:paraId="187676A5" w14:textId="77777777" w:rsidR="005D6C06" w:rsidRPr="00FF7711" w:rsidRDefault="005D6C06" w:rsidP="00D41AF2">
            <w:pPr>
              <w:pStyle w:val="TableParagraph"/>
              <w:ind w:left="8"/>
              <w:jc w:val="center"/>
              <w:rPr>
                <w:rFonts w:asciiTheme="majorEastAsia" w:eastAsiaTheme="majorEastAsia" w:hAnsiTheme="majorEastAsia"/>
                <w:lang w:eastAsia="ja-JP"/>
              </w:rPr>
            </w:pPr>
            <w:r w:rsidRPr="00FF7711">
              <w:rPr>
                <w:rFonts w:asciiTheme="majorEastAsia" w:eastAsiaTheme="majorEastAsia" w:hAnsiTheme="majorEastAsia"/>
                <w:lang w:eastAsia="ja-JP"/>
              </w:rPr>
              <w:t>アクティブWDM</w:t>
            </w:r>
            <w:r w:rsidRPr="00FF7711">
              <w:rPr>
                <w:rFonts w:asciiTheme="majorEastAsia" w:eastAsiaTheme="majorEastAsia" w:hAnsiTheme="majorEastAsia"/>
                <w:spacing w:val="-2"/>
                <w:lang w:eastAsia="ja-JP"/>
              </w:rPr>
              <w:t>システム</w:t>
            </w:r>
          </w:p>
        </w:tc>
      </w:tr>
    </w:tbl>
    <w:p w14:paraId="2BB56D36" w14:textId="46AB57E4" w:rsidR="005D6C06" w:rsidRPr="00FF7711" w:rsidRDefault="005D6C06" w:rsidP="005D6C06">
      <w:pPr>
        <w:pStyle w:val="af9"/>
        <w:spacing w:line="307" w:lineRule="auto"/>
        <w:ind w:left="652" w:right="-1"/>
        <w:jc w:val="center"/>
        <w:rPr>
          <w:rFonts w:asciiTheme="majorEastAsia" w:eastAsiaTheme="majorEastAsia" w:hAnsiTheme="majorEastAsia"/>
          <w:sz w:val="22"/>
          <w:szCs w:val="22"/>
          <w:lang w:eastAsia="ja-JP"/>
        </w:rPr>
      </w:pPr>
      <w:r w:rsidRPr="000D159C">
        <w:rPr>
          <w:rFonts w:asciiTheme="majorEastAsia" w:eastAsiaTheme="majorEastAsia" w:hAnsiTheme="majorEastAsia" w:hint="eastAsia"/>
          <w:b/>
          <w:bCs/>
          <w:sz w:val="22"/>
          <w:szCs w:val="22"/>
          <w:lang w:eastAsia="ja-JP"/>
        </w:rPr>
        <w:t>表</w:t>
      </w:r>
      <w:r w:rsidR="000D159C" w:rsidRPr="000D159C">
        <w:rPr>
          <w:rFonts w:asciiTheme="majorEastAsia" w:eastAsiaTheme="majorEastAsia" w:hAnsiTheme="majorEastAsia" w:hint="eastAsia"/>
          <w:b/>
          <w:bCs/>
          <w:sz w:val="22"/>
          <w:szCs w:val="22"/>
          <w:lang w:eastAsia="ja-JP"/>
        </w:rPr>
        <w:t xml:space="preserve"> </w:t>
      </w:r>
      <w:r w:rsidRPr="000D159C">
        <w:rPr>
          <w:rFonts w:asciiTheme="majorEastAsia" w:eastAsiaTheme="majorEastAsia" w:hAnsiTheme="majorEastAsia" w:hint="eastAsia"/>
          <w:b/>
          <w:bCs/>
          <w:sz w:val="22"/>
          <w:szCs w:val="22"/>
          <w:lang w:eastAsia="ja-JP"/>
        </w:rPr>
        <w:t>1</w:t>
      </w:r>
      <w:r w:rsidRPr="00FF7711">
        <w:rPr>
          <w:rFonts w:asciiTheme="majorEastAsia" w:eastAsiaTheme="majorEastAsia" w:hAnsiTheme="majorEastAsia" w:hint="eastAsia"/>
          <w:sz w:val="22"/>
          <w:szCs w:val="22"/>
          <w:lang w:eastAsia="ja-JP"/>
        </w:rPr>
        <w:t>：光レイヤーの保護に関する主な要件</w:t>
      </w:r>
    </w:p>
    <w:p w14:paraId="46538519" w14:textId="77777777" w:rsidR="005D6C06" w:rsidRPr="00FF7711" w:rsidRDefault="005D6C06" w:rsidP="005D6C06">
      <w:pPr>
        <w:pStyle w:val="af9"/>
        <w:spacing w:line="307" w:lineRule="auto"/>
        <w:ind w:left="652" w:right="-1"/>
        <w:rPr>
          <w:rFonts w:asciiTheme="majorEastAsia" w:eastAsiaTheme="majorEastAsia" w:hAnsiTheme="majorEastAsia"/>
          <w:sz w:val="22"/>
          <w:szCs w:val="22"/>
          <w:lang w:eastAsia="ja-JP"/>
        </w:rPr>
      </w:pPr>
    </w:p>
    <w:p w14:paraId="2CDC3760" w14:textId="77777777" w:rsidR="005D6C06" w:rsidRPr="00FF7711" w:rsidRDefault="005D6C06" w:rsidP="005D6C06">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1+1および1:1の光保護方式では、光保護システムのローカル部分に光パワー検出器を使用して、作業用リンクと保護用リンクの両方の受信光パワーを監視することで、光信号は自動的に作業用リンクから保護用リンクに転送されます。例えば、作業用リンクの受信光パワーが一定値より低い場合、または作業用リンクと保護用リンクの受信光パワーの差が一定値より低い場合など、しきい値や自動切り替えを調整することができます。さらに、WDM機器の管理・制御システムを使用して光レイヤー保護システムに情報を送信することで、作業リンクから保護リンクへの切り替えを手動で行うこともできます。</w:t>
      </w:r>
    </w:p>
    <w:p w14:paraId="1745304D" w14:textId="77777777" w:rsidR="005D6C06" w:rsidRPr="00FF7711" w:rsidRDefault="005D6C06" w:rsidP="005D6C06">
      <w:pPr>
        <w:pStyle w:val="af9"/>
        <w:spacing w:line="307" w:lineRule="auto"/>
        <w:ind w:left="652" w:right="-1"/>
        <w:rPr>
          <w:rFonts w:asciiTheme="majorEastAsia" w:eastAsiaTheme="majorEastAsia" w:hAnsiTheme="majorEastAsia"/>
          <w:sz w:val="22"/>
          <w:szCs w:val="22"/>
          <w:lang w:eastAsia="ja-JP"/>
        </w:rPr>
      </w:pPr>
    </w:p>
    <w:p w14:paraId="1EB4327F" w14:textId="545AA5F4" w:rsidR="005D6C06" w:rsidRPr="00FF7711" w:rsidRDefault="005D6C06" w:rsidP="005D6C06">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WDM保護機能は、SNCP保護など、WDM機器やポートを保護するために電気層でも実行できます。WDMシステムは電気的クロスコネクションをサポートする必要があります。</w:t>
      </w:r>
    </w:p>
    <w:p w14:paraId="65A5BED2" w14:textId="77777777" w:rsidR="000B5DA1" w:rsidRDefault="000B5DA1">
      <w:pPr>
        <w:widowControl/>
        <w:jc w:val="left"/>
        <w:rPr>
          <w:rFonts w:asciiTheme="majorEastAsia" w:eastAsiaTheme="majorEastAsia" w:hAnsiTheme="majorEastAsia"/>
        </w:rPr>
      </w:pPr>
      <w:r>
        <w:rPr>
          <w:rFonts w:asciiTheme="majorEastAsia" w:eastAsiaTheme="majorEastAsia" w:hAnsiTheme="majorEastAsia"/>
        </w:rPr>
        <w:br w:type="page"/>
      </w:r>
    </w:p>
    <w:p w14:paraId="7D62FE17" w14:textId="00D8A15D" w:rsidR="000B5DA1" w:rsidRPr="00FF7711" w:rsidRDefault="000B5DA1" w:rsidP="000B5DA1">
      <w:pPr>
        <w:widowControl/>
        <w:jc w:val="left"/>
        <w:outlineLvl w:val="0"/>
        <w:rPr>
          <w:rFonts w:asciiTheme="majorEastAsia" w:eastAsiaTheme="majorEastAsia" w:hAnsiTheme="majorEastAsia"/>
          <w:szCs w:val="22"/>
        </w:rPr>
      </w:pPr>
      <w:bookmarkStart w:id="23" w:name="_Toc172903568"/>
      <w:r>
        <w:rPr>
          <w:rFonts w:asciiTheme="majorEastAsia" w:eastAsiaTheme="majorEastAsia" w:hAnsiTheme="majorEastAsia" w:hint="eastAsia"/>
        </w:rPr>
        <w:lastRenderedPageBreak/>
        <w:t>３</w:t>
      </w:r>
      <w:r w:rsidRPr="002637B3">
        <w:rPr>
          <w:rFonts w:asciiTheme="majorEastAsia" w:eastAsiaTheme="majorEastAsia" w:hAnsiTheme="majorEastAsia" w:hint="eastAsia"/>
        </w:rPr>
        <w:t>．</w:t>
      </w:r>
      <w:r w:rsidRPr="00FF7711">
        <w:rPr>
          <w:rFonts w:asciiTheme="majorEastAsia" w:eastAsiaTheme="majorEastAsia" w:hAnsiTheme="majorEastAsia" w:hint="eastAsia"/>
          <w:szCs w:val="22"/>
        </w:rPr>
        <w:t>波長 割り当て一般</w:t>
      </w:r>
      <w:bookmarkEnd w:id="23"/>
    </w:p>
    <w:p w14:paraId="1760461A" w14:textId="0EB2A637" w:rsidR="005D6C06" w:rsidRPr="00FF7711" w:rsidRDefault="000B5DA1" w:rsidP="005D6C06">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WDM技術に基づく5Gフロントホールには、MWDMやDWDMなど、競合するスペクトルグリッドがいくつかある。</w:t>
      </w:r>
    </w:p>
    <w:p w14:paraId="25C9AD9B" w14:textId="77777777" w:rsidR="000B5DA1" w:rsidRPr="00FF7711" w:rsidRDefault="000B5DA1" w:rsidP="000B5DA1">
      <w:pPr>
        <w:widowControl/>
        <w:ind w:left="415" w:hangingChars="200" w:hanging="415"/>
        <w:jc w:val="left"/>
        <w:rPr>
          <w:rFonts w:asciiTheme="majorEastAsia" w:eastAsiaTheme="majorEastAsia" w:hAnsiTheme="majorEastAsia"/>
          <w:szCs w:val="22"/>
        </w:rPr>
      </w:pPr>
    </w:p>
    <w:p w14:paraId="04FF96F9" w14:textId="4E6766C2" w:rsidR="000B5DA1" w:rsidRPr="00FF7711" w:rsidRDefault="000B5DA1" w:rsidP="000B5DA1">
      <w:pPr>
        <w:ind w:leftChars="200" w:left="415"/>
        <w:jc w:val="left"/>
        <w:outlineLvl w:val="1"/>
        <w:rPr>
          <w:rFonts w:asciiTheme="majorEastAsia" w:eastAsiaTheme="majorEastAsia" w:hAnsiTheme="majorEastAsia"/>
          <w:szCs w:val="22"/>
        </w:rPr>
      </w:pPr>
      <w:bookmarkStart w:id="24" w:name="_Toc172903569"/>
      <w:r w:rsidRPr="00FF7711">
        <w:rPr>
          <w:rFonts w:asciiTheme="majorEastAsia" w:eastAsiaTheme="majorEastAsia" w:hAnsiTheme="majorEastAsia" w:hint="eastAsia"/>
          <w:szCs w:val="22"/>
        </w:rPr>
        <w:t>３－１．MWDM 波長 割り当て</w:t>
      </w:r>
      <w:bookmarkEnd w:id="24"/>
    </w:p>
    <w:p w14:paraId="58CD8098" w14:textId="6368589D" w:rsidR="000B5DA1" w:rsidRPr="00FF7711" w:rsidRDefault="000B5DA1" w:rsidP="000B5DA1">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12チャンネル双方向MWDMの公称中心波長は</w:t>
      </w:r>
      <w:r w:rsidRPr="000D159C">
        <w:rPr>
          <w:rFonts w:asciiTheme="majorEastAsia" w:eastAsiaTheme="majorEastAsia" w:hAnsiTheme="majorEastAsia" w:hint="eastAsia"/>
          <w:b/>
          <w:bCs/>
          <w:sz w:val="22"/>
          <w:szCs w:val="22"/>
          <w:lang w:eastAsia="ja-JP"/>
        </w:rPr>
        <w:t>表</w:t>
      </w:r>
      <w:r w:rsidR="00C20C77">
        <w:rPr>
          <w:rFonts w:asciiTheme="majorEastAsia" w:eastAsiaTheme="majorEastAsia" w:hAnsiTheme="majorEastAsia" w:hint="eastAsia"/>
          <w:b/>
          <w:bCs/>
          <w:sz w:val="22"/>
          <w:szCs w:val="22"/>
          <w:lang w:eastAsia="ja-JP"/>
        </w:rPr>
        <w:t xml:space="preserve"> </w:t>
      </w:r>
      <w:r w:rsidRPr="000D159C">
        <w:rPr>
          <w:rFonts w:asciiTheme="majorEastAsia" w:eastAsiaTheme="majorEastAsia" w:hAnsiTheme="majorEastAsia" w:hint="eastAsia"/>
          <w:b/>
          <w:bCs/>
          <w:sz w:val="22"/>
          <w:szCs w:val="22"/>
          <w:lang w:eastAsia="ja-JP"/>
        </w:rPr>
        <w:t>2</w:t>
      </w:r>
      <w:r w:rsidRPr="00FF7711">
        <w:rPr>
          <w:rFonts w:asciiTheme="majorEastAsia" w:eastAsiaTheme="majorEastAsia" w:hAnsiTheme="majorEastAsia" w:hint="eastAsia"/>
          <w:sz w:val="22"/>
          <w:szCs w:val="22"/>
          <w:lang w:eastAsia="ja-JP"/>
        </w:rPr>
        <w:t>で定義されています。</w:t>
      </w:r>
    </w:p>
    <w:p w14:paraId="332FFD92" w14:textId="77777777" w:rsidR="000B5DA1" w:rsidRPr="00FF7711" w:rsidRDefault="000B5DA1" w:rsidP="005D6C06">
      <w:pPr>
        <w:pStyle w:val="af9"/>
        <w:spacing w:line="307" w:lineRule="auto"/>
        <w:ind w:left="652" w:right="-1"/>
        <w:rPr>
          <w:rFonts w:asciiTheme="majorEastAsia" w:eastAsiaTheme="majorEastAsia" w:hAnsiTheme="majorEastAsia"/>
          <w:sz w:val="22"/>
          <w:szCs w:val="22"/>
          <w:lang w:eastAsia="ja-JP"/>
        </w:rPr>
      </w:pPr>
    </w:p>
    <w:tbl>
      <w:tblPr>
        <w:tblStyle w:val="TableNormal"/>
        <w:tblW w:w="8930"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3"/>
        <w:gridCol w:w="2268"/>
        <w:gridCol w:w="1471"/>
        <w:gridCol w:w="1506"/>
        <w:gridCol w:w="1842"/>
      </w:tblGrid>
      <w:tr w:rsidR="000B5DA1" w:rsidRPr="00FF7711" w14:paraId="1F75B8F8" w14:textId="77777777" w:rsidTr="000B5DA1">
        <w:trPr>
          <w:trHeight w:val="230"/>
        </w:trPr>
        <w:tc>
          <w:tcPr>
            <w:tcW w:w="1843" w:type="dxa"/>
            <w:vMerge w:val="restart"/>
          </w:tcPr>
          <w:p w14:paraId="3CE969A2" w14:textId="77777777" w:rsidR="000B5DA1" w:rsidRPr="00FF7711" w:rsidRDefault="000B5DA1" w:rsidP="00D41AF2">
            <w:pPr>
              <w:pStyle w:val="TableParagraph"/>
              <w:spacing w:before="119"/>
              <w:ind w:left="359" w:right="129" w:hanging="216"/>
              <w:rPr>
                <w:rFonts w:asciiTheme="majorEastAsia" w:eastAsiaTheme="majorEastAsia" w:hAnsiTheme="majorEastAsia"/>
              </w:rPr>
            </w:pPr>
            <w:r w:rsidRPr="00FF7711">
              <w:rPr>
                <w:rFonts w:asciiTheme="majorEastAsia" w:eastAsiaTheme="majorEastAsia" w:hAnsiTheme="majorEastAsia"/>
                <w:spacing w:val="-2"/>
              </w:rPr>
              <w:t>チャンネル</w:t>
            </w:r>
            <w:r w:rsidRPr="00FF7711">
              <w:rPr>
                <w:rFonts w:asciiTheme="majorEastAsia" w:eastAsiaTheme="majorEastAsia" w:hAnsiTheme="majorEastAsia"/>
                <w:spacing w:val="-4"/>
              </w:rPr>
              <w:t>番号</w:t>
            </w:r>
          </w:p>
        </w:tc>
        <w:tc>
          <w:tcPr>
            <w:tcW w:w="2268" w:type="dxa"/>
            <w:vMerge w:val="restart"/>
          </w:tcPr>
          <w:p w14:paraId="61865067" w14:textId="77777777" w:rsidR="000B5DA1" w:rsidRPr="00FF7711" w:rsidRDefault="000B5DA1" w:rsidP="00D41AF2">
            <w:pPr>
              <w:pStyle w:val="TableParagraph"/>
              <w:spacing w:before="119"/>
              <w:ind w:left="173" w:right="159" w:firstLine="93"/>
              <w:rPr>
                <w:rFonts w:asciiTheme="majorEastAsia" w:eastAsiaTheme="majorEastAsia" w:hAnsiTheme="majorEastAsia"/>
              </w:rPr>
            </w:pPr>
            <w:r w:rsidRPr="00FF7711">
              <w:rPr>
                <w:rFonts w:asciiTheme="majorEastAsia" w:eastAsiaTheme="majorEastAsia" w:hAnsiTheme="majorEastAsia"/>
              </w:rPr>
              <w:t>公称中心波長 (nm)</w:t>
            </w:r>
          </w:p>
        </w:tc>
        <w:tc>
          <w:tcPr>
            <w:tcW w:w="2977" w:type="dxa"/>
            <w:gridSpan w:val="2"/>
          </w:tcPr>
          <w:p w14:paraId="78C7767A" w14:textId="77777777" w:rsidR="000B5DA1" w:rsidRPr="00FF7711" w:rsidRDefault="000B5DA1" w:rsidP="00D41AF2">
            <w:pPr>
              <w:pStyle w:val="TableParagraph"/>
              <w:spacing w:line="210" w:lineRule="exact"/>
              <w:ind w:left="6"/>
              <w:jc w:val="center"/>
              <w:rPr>
                <w:rFonts w:asciiTheme="majorEastAsia" w:eastAsiaTheme="majorEastAsia" w:hAnsiTheme="majorEastAsia"/>
              </w:rPr>
            </w:pPr>
            <w:r w:rsidRPr="00FF7711">
              <w:rPr>
                <w:rFonts w:asciiTheme="majorEastAsia" w:eastAsiaTheme="majorEastAsia" w:hAnsiTheme="majorEastAsia"/>
                <w:spacing w:val="-2"/>
              </w:rPr>
              <w:t>ディレクション</w:t>
            </w:r>
          </w:p>
        </w:tc>
        <w:tc>
          <w:tcPr>
            <w:tcW w:w="1842" w:type="dxa"/>
            <w:vMerge w:val="restart"/>
          </w:tcPr>
          <w:p w14:paraId="17191837" w14:textId="77777777" w:rsidR="000B5DA1" w:rsidRPr="00FF7711" w:rsidRDefault="000B5DA1" w:rsidP="00D41AF2">
            <w:pPr>
              <w:pStyle w:val="TableParagraph"/>
              <w:spacing w:before="4"/>
              <w:rPr>
                <w:rFonts w:asciiTheme="majorEastAsia" w:eastAsiaTheme="majorEastAsia" w:hAnsiTheme="majorEastAsia"/>
                <w:b/>
              </w:rPr>
            </w:pPr>
          </w:p>
          <w:p w14:paraId="38C2AD0E" w14:textId="77777777" w:rsidR="000B5DA1" w:rsidRPr="00FF7711" w:rsidRDefault="000B5DA1" w:rsidP="00D41AF2">
            <w:pPr>
              <w:pStyle w:val="TableParagraph"/>
              <w:ind w:left="124"/>
              <w:rPr>
                <w:rFonts w:asciiTheme="majorEastAsia" w:eastAsiaTheme="majorEastAsia" w:hAnsiTheme="majorEastAsia"/>
              </w:rPr>
            </w:pPr>
            <w:r w:rsidRPr="00FF7711">
              <w:rPr>
                <w:rFonts w:asciiTheme="majorEastAsia" w:eastAsiaTheme="majorEastAsia" w:hAnsiTheme="majorEastAsia"/>
                <w:spacing w:val="-4"/>
              </w:rPr>
              <w:t>ペアで</w:t>
            </w:r>
            <w:r w:rsidRPr="00FF7711">
              <w:rPr>
                <w:rFonts w:asciiTheme="majorEastAsia" w:eastAsiaTheme="majorEastAsia" w:hAnsiTheme="majorEastAsia"/>
              </w:rPr>
              <w:t>使用</w:t>
            </w:r>
          </w:p>
        </w:tc>
      </w:tr>
      <w:tr w:rsidR="000B5DA1" w:rsidRPr="00FF7711" w14:paraId="5D1497BF" w14:textId="77777777" w:rsidTr="000B5DA1">
        <w:trPr>
          <w:trHeight w:val="460"/>
        </w:trPr>
        <w:tc>
          <w:tcPr>
            <w:tcW w:w="1843" w:type="dxa"/>
            <w:vMerge/>
            <w:tcBorders>
              <w:top w:val="nil"/>
            </w:tcBorders>
          </w:tcPr>
          <w:p w14:paraId="0245D57E" w14:textId="77777777" w:rsidR="000B5DA1" w:rsidRPr="00FF7711" w:rsidRDefault="000B5DA1" w:rsidP="00D41AF2">
            <w:pPr>
              <w:rPr>
                <w:rFonts w:asciiTheme="majorEastAsia" w:eastAsiaTheme="majorEastAsia" w:hAnsiTheme="majorEastAsia"/>
              </w:rPr>
            </w:pPr>
          </w:p>
        </w:tc>
        <w:tc>
          <w:tcPr>
            <w:tcW w:w="2268" w:type="dxa"/>
            <w:vMerge/>
            <w:tcBorders>
              <w:top w:val="nil"/>
            </w:tcBorders>
          </w:tcPr>
          <w:p w14:paraId="4C1BFC9E" w14:textId="77777777" w:rsidR="000B5DA1" w:rsidRPr="00FF7711" w:rsidRDefault="000B5DA1" w:rsidP="00D41AF2">
            <w:pPr>
              <w:rPr>
                <w:rFonts w:asciiTheme="majorEastAsia" w:eastAsiaTheme="majorEastAsia" w:hAnsiTheme="majorEastAsia"/>
              </w:rPr>
            </w:pPr>
          </w:p>
        </w:tc>
        <w:tc>
          <w:tcPr>
            <w:tcW w:w="1471" w:type="dxa"/>
          </w:tcPr>
          <w:p w14:paraId="68B71BEE" w14:textId="77777777" w:rsidR="000B5DA1" w:rsidRPr="00FF7711" w:rsidRDefault="000B5DA1" w:rsidP="00D41AF2">
            <w:pPr>
              <w:pStyle w:val="TableParagraph"/>
              <w:spacing w:line="230" w:lineRule="exact"/>
              <w:ind w:left="506" w:right="137" w:hanging="360"/>
              <w:rPr>
                <w:rFonts w:asciiTheme="majorEastAsia" w:eastAsiaTheme="majorEastAsia" w:hAnsiTheme="majorEastAsia"/>
              </w:rPr>
            </w:pPr>
            <w:r w:rsidRPr="00FF7711">
              <w:rPr>
                <w:rFonts w:asciiTheme="majorEastAsia" w:eastAsiaTheme="majorEastAsia" w:hAnsiTheme="majorEastAsia"/>
              </w:rPr>
              <w:t>O-RUからO-</w:t>
            </w:r>
            <w:r w:rsidRPr="00FF7711">
              <w:rPr>
                <w:rFonts w:asciiTheme="majorEastAsia" w:eastAsiaTheme="majorEastAsia" w:hAnsiTheme="majorEastAsia"/>
                <w:spacing w:val="-6"/>
              </w:rPr>
              <w:t>DUへ</w:t>
            </w:r>
          </w:p>
        </w:tc>
        <w:tc>
          <w:tcPr>
            <w:tcW w:w="1506" w:type="dxa"/>
          </w:tcPr>
          <w:p w14:paraId="53B764D5" w14:textId="4BEC054B" w:rsidR="000B5DA1" w:rsidRPr="00FF7711" w:rsidRDefault="000B5DA1" w:rsidP="00D41AF2">
            <w:pPr>
              <w:pStyle w:val="TableParagraph"/>
              <w:spacing w:line="230" w:lineRule="exact"/>
              <w:ind w:left="487" w:right="112" w:hanging="360"/>
              <w:rPr>
                <w:rFonts w:asciiTheme="majorEastAsia" w:eastAsiaTheme="majorEastAsia" w:hAnsiTheme="majorEastAsia"/>
              </w:rPr>
            </w:pPr>
            <w:r w:rsidRPr="00FF7711">
              <w:rPr>
                <w:rFonts w:asciiTheme="majorEastAsia" w:eastAsiaTheme="majorEastAsia" w:hAnsiTheme="majorEastAsia"/>
              </w:rPr>
              <w:t>O-DU</w:t>
            </w:r>
            <w:r w:rsidRPr="00FF7711">
              <w:rPr>
                <w:rFonts w:asciiTheme="majorEastAsia" w:eastAsiaTheme="majorEastAsia" w:hAnsiTheme="majorEastAsia" w:hint="eastAsia"/>
                <w:lang w:eastAsia="ja-JP"/>
              </w:rPr>
              <w:t>から</w:t>
            </w:r>
            <w:r w:rsidRPr="00FF7711">
              <w:rPr>
                <w:rFonts w:asciiTheme="majorEastAsia" w:eastAsiaTheme="majorEastAsia" w:hAnsiTheme="majorEastAsia"/>
              </w:rPr>
              <w:t xml:space="preserve">O- </w:t>
            </w:r>
            <w:r w:rsidRPr="00FF7711">
              <w:rPr>
                <w:rFonts w:asciiTheme="majorEastAsia" w:eastAsiaTheme="majorEastAsia" w:hAnsiTheme="majorEastAsia"/>
                <w:spacing w:val="-6"/>
              </w:rPr>
              <w:t>RU</w:t>
            </w:r>
            <w:r w:rsidRPr="00FF7711">
              <w:rPr>
                <w:rFonts w:asciiTheme="majorEastAsia" w:eastAsiaTheme="majorEastAsia" w:hAnsiTheme="majorEastAsia" w:hint="eastAsia"/>
                <w:spacing w:val="-6"/>
                <w:lang w:eastAsia="ja-JP"/>
              </w:rPr>
              <w:t>へ</w:t>
            </w:r>
          </w:p>
        </w:tc>
        <w:tc>
          <w:tcPr>
            <w:tcW w:w="1842" w:type="dxa"/>
            <w:vMerge/>
            <w:tcBorders>
              <w:top w:val="nil"/>
            </w:tcBorders>
          </w:tcPr>
          <w:p w14:paraId="3DA42462" w14:textId="77777777" w:rsidR="000B5DA1" w:rsidRPr="00FF7711" w:rsidRDefault="000B5DA1" w:rsidP="00D41AF2">
            <w:pPr>
              <w:rPr>
                <w:rFonts w:asciiTheme="majorEastAsia" w:eastAsiaTheme="majorEastAsia" w:hAnsiTheme="majorEastAsia"/>
              </w:rPr>
            </w:pPr>
          </w:p>
        </w:tc>
      </w:tr>
      <w:tr w:rsidR="000B5DA1" w:rsidRPr="00FF7711" w14:paraId="68B357C2" w14:textId="77777777" w:rsidTr="000B5DA1">
        <w:trPr>
          <w:trHeight w:val="258"/>
        </w:trPr>
        <w:tc>
          <w:tcPr>
            <w:tcW w:w="1843" w:type="dxa"/>
          </w:tcPr>
          <w:p w14:paraId="7A0E538C" w14:textId="77777777" w:rsidR="000B5DA1" w:rsidRPr="00FF7711" w:rsidRDefault="000B5DA1" w:rsidP="00D41AF2">
            <w:pPr>
              <w:pStyle w:val="TableParagraph"/>
              <w:spacing w:before="28" w:line="211" w:lineRule="exact"/>
              <w:ind w:left="7"/>
              <w:jc w:val="center"/>
              <w:rPr>
                <w:rFonts w:asciiTheme="majorEastAsia" w:eastAsiaTheme="majorEastAsia" w:hAnsiTheme="majorEastAsia"/>
              </w:rPr>
            </w:pPr>
            <w:r w:rsidRPr="00FF7711">
              <w:rPr>
                <w:rFonts w:asciiTheme="majorEastAsia" w:eastAsiaTheme="majorEastAsia" w:hAnsiTheme="majorEastAsia"/>
                <w:spacing w:val="-10"/>
              </w:rPr>
              <w:t>1</w:t>
            </w:r>
          </w:p>
        </w:tc>
        <w:tc>
          <w:tcPr>
            <w:tcW w:w="2268" w:type="dxa"/>
          </w:tcPr>
          <w:p w14:paraId="12A827E9" w14:textId="77777777" w:rsidR="000B5DA1" w:rsidRPr="00FF7711" w:rsidRDefault="000B5DA1" w:rsidP="00D41AF2">
            <w:pPr>
              <w:pStyle w:val="TableParagraph"/>
              <w:spacing w:before="28" w:line="211" w:lineRule="exact"/>
              <w:ind w:left="3"/>
              <w:jc w:val="center"/>
              <w:rPr>
                <w:rFonts w:asciiTheme="majorEastAsia" w:eastAsiaTheme="majorEastAsia" w:hAnsiTheme="majorEastAsia"/>
              </w:rPr>
            </w:pPr>
            <w:r w:rsidRPr="00FF7711">
              <w:rPr>
                <w:rFonts w:asciiTheme="majorEastAsia" w:eastAsiaTheme="majorEastAsia" w:hAnsiTheme="majorEastAsia"/>
                <w:spacing w:val="-2"/>
              </w:rPr>
              <w:t>1267.5</w:t>
            </w:r>
          </w:p>
        </w:tc>
        <w:tc>
          <w:tcPr>
            <w:tcW w:w="1471" w:type="dxa"/>
          </w:tcPr>
          <w:p w14:paraId="580FC779" w14:textId="77777777" w:rsidR="000B5DA1" w:rsidRPr="00FF7711" w:rsidRDefault="000B5DA1" w:rsidP="00D41AF2">
            <w:pPr>
              <w:pStyle w:val="TableParagraph"/>
              <w:spacing w:before="28" w:line="211" w:lineRule="exact"/>
              <w:ind w:left="10" w:right="6"/>
              <w:jc w:val="center"/>
              <w:rPr>
                <w:rFonts w:asciiTheme="majorEastAsia" w:eastAsiaTheme="majorEastAsia" w:hAnsiTheme="majorEastAsia"/>
              </w:rPr>
            </w:pPr>
            <w:r w:rsidRPr="00FF7711">
              <w:rPr>
                <w:rFonts w:asciiTheme="majorEastAsia" w:eastAsiaTheme="majorEastAsia" w:hAnsiTheme="majorEastAsia"/>
                <w:spacing w:val="-10"/>
              </w:rPr>
              <w:t>-</w:t>
            </w:r>
          </w:p>
        </w:tc>
        <w:tc>
          <w:tcPr>
            <w:tcW w:w="1506" w:type="dxa"/>
          </w:tcPr>
          <w:p w14:paraId="70643EC7" w14:textId="77777777" w:rsidR="000B5DA1" w:rsidRPr="00FF7711" w:rsidRDefault="000B5DA1" w:rsidP="00D41AF2">
            <w:pPr>
              <w:pStyle w:val="TableParagraph"/>
              <w:spacing w:line="239" w:lineRule="exact"/>
              <w:ind w:left="14"/>
              <w:jc w:val="center"/>
              <w:rPr>
                <w:rFonts w:asciiTheme="majorEastAsia" w:eastAsiaTheme="majorEastAsia" w:hAnsiTheme="majorEastAsia"/>
                <w:lang w:eastAsia="ja-JP"/>
              </w:rPr>
            </w:pPr>
            <w:r w:rsidRPr="00FF7711">
              <w:rPr>
                <w:rFonts w:asciiTheme="majorEastAsia" w:eastAsiaTheme="majorEastAsia" w:hAnsiTheme="majorEastAsia" w:hint="eastAsia"/>
                <w:lang w:eastAsia="ja-JP"/>
              </w:rPr>
              <w:t>✓</w:t>
            </w:r>
          </w:p>
        </w:tc>
        <w:tc>
          <w:tcPr>
            <w:tcW w:w="1842" w:type="dxa"/>
            <w:vMerge w:val="restart"/>
          </w:tcPr>
          <w:p w14:paraId="50C93F9E" w14:textId="77777777" w:rsidR="000B5DA1" w:rsidRPr="00FF7711" w:rsidRDefault="000B5DA1" w:rsidP="00D41AF2">
            <w:pPr>
              <w:pStyle w:val="TableParagraph"/>
              <w:spacing w:before="33"/>
              <w:ind w:left="252" w:rightChars="89" w:right="185" w:firstLine="45"/>
              <w:jc w:val="right"/>
              <w:rPr>
                <w:rFonts w:asciiTheme="majorEastAsia" w:eastAsiaTheme="majorEastAsia" w:hAnsiTheme="majorEastAsia"/>
                <w:spacing w:val="-2"/>
              </w:rPr>
            </w:pPr>
            <w:r w:rsidRPr="00FF7711">
              <w:rPr>
                <w:rFonts w:asciiTheme="majorEastAsia" w:eastAsiaTheme="majorEastAsia" w:hAnsiTheme="majorEastAsia"/>
                <w:spacing w:val="-2"/>
              </w:rPr>
              <w:t xml:space="preserve">O-RU: 1274.5 </w:t>
            </w:r>
          </w:p>
          <w:p w14:paraId="539A7CD2" w14:textId="77777777" w:rsidR="000B5DA1" w:rsidRPr="00FF7711" w:rsidRDefault="000B5DA1" w:rsidP="00D41AF2">
            <w:pPr>
              <w:pStyle w:val="TableParagraph"/>
              <w:spacing w:before="33"/>
              <w:ind w:left="252" w:rightChars="89" w:right="185" w:firstLine="45"/>
              <w:jc w:val="right"/>
              <w:rPr>
                <w:rFonts w:asciiTheme="majorEastAsia" w:eastAsiaTheme="majorEastAsia" w:hAnsiTheme="majorEastAsia"/>
              </w:rPr>
            </w:pPr>
            <w:r w:rsidRPr="00FF7711">
              <w:rPr>
                <w:rFonts w:asciiTheme="majorEastAsia" w:eastAsiaTheme="majorEastAsia" w:hAnsiTheme="majorEastAsia"/>
                <w:spacing w:val="-2"/>
              </w:rPr>
              <w:t>O-DU: 1267.5</w:t>
            </w:r>
          </w:p>
        </w:tc>
      </w:tr>
      <w:tr w:rsidR="000B5DA1" w:rsidRPr="00FF7711" w14:paraId="77133C69" w14:textId="77777777" w:rsidTr="000B5DA1">
        <w:trPr>
          <w:trHeight w:val="261"/>
        </w:trPr>
        <w:tc>
          <w:tcPr>
            <w:tcW w:w="1843" w:type="dxa"/>
          </w:tcPr>
          <w:p w14:paraId="433A94A7" w14:textId="77777777" w:rsidR="000B5DA1" w:rsidRPr="00FF7711" w:rsidRDefault="000B5DA1" w:rsidP="00D41AF2">
            <w:pPr>
              <w:pStyle w:val="TableParagraph"/>
              <w:spacing w:before="30" w:line="211" w:lineRule="exact"/>
              <w:ind w:left="7"/>
              <w:jc w:val="center"/>
              <w:rPr>
                <w:rFonts w:asciiTheme="majorEastAsia" w:eastAsiaTheme="majorEastAsia" w:hAnsiTheme="majorEastAsia"/>
              </w:rPr>
            </w:pPr>
            <w:r w:rsidRPr="00FF7711">
              <w:rPr>
                <w:rFonts w:asciiTheme="majorEastAsia" w:eastAsiaTheme="majorEastAsia" w:hAnsiTheme="majorEastAsia"/>
                <w:spacing w:val="-10"/>
              </w:rPr>
              <w:t>2</w:t>
            </w:r>
          </w:p>
        </w:tc>
        <w:tc>
          <w:tcPr>
            <w:tcW w:w="2268" w:type="dxa"/>
          </w:tcPr>
          <w:p w14:paraId="3965A914" w14:textId="77777777" w:rsidR="000B5DA1" w:rsidRPr="00FF7711" w:rsidRDefault="000B5DA1" w:rsidP="00D41AF2">
            <w:pPr>
              <w:pStyle w:val="TableParagraph"/>
              <w:spacing w:before="30" w:line="211" w:lineRule="exact"/>
              <w:ind w:left="3"/>
              <w:jc w:val="center"/>
              <w:rPr>
                <w:rFonts w:asciiTheme="majorEastAsia" w:eastAsiaTheme="majorEastAsia" w:hAnsiTheme="majorEastAsia"/>
              </w:rPr>
            </w:pPr>
            <w:r w:rsidRPr="00FF7711">
              <w:rPr>
                <w:rFonts w:asciiTheme="majorEastAsia" w:eastAsiaTheme="majorEastAsia" w:hAnsiTheme="majorEastAsia"/>
                <w:spacing w:val="-2"/>
              </w:rPr>
              <w:t>1274.5</w:t>
            </w:r>
          </w:p>
        </w:tc>
        <w:tc>
          <w:tcPr>
            <w:tcW w:w="1471" w:type="dxa"/>
          </w:tcPr>
          <w:p w14:paraId="0C143903" w14:textId="77777777" w:rsidR="000B5DA1" w:rsidRPr="00FF7711" w:rsidRDefault="000B5DA1" w:rsidP="00D41AF2">
            <w:pPr>
              <w:pStyle w:val="TableParagraph"/>
              <w:spacing w:line="241" w:lineRule="exact"/>
              <w:ind w:left="10" w:right="3"/>
              <w:jc w:val="center"/>
              <w:rPr>
                <w:rFonts w:asciiTheme="majorEastAsia" w:eastAsiaTheme="majorEastAsia" w:hAnsiTheme="majorEastAsia"/>
              </w:rPr>
            </w:pPr>
            <w:r w:rsidRPr="00FF7711">
              <w:rPr>
                <w:rFonts w:asciiTheme="majorEastAsia" w:eastAsiaTheme="majorEastAsia" w:hAnsiTheme="majorEastAsia" w:hint="eastAsia"/>
                <w:lang w:eastAsia="ja-JP"/>
              </w:rPr>
              <w:t>✓</w:t>
            </w:r>
          </w:p>
        </w:tc>
        <w:tc>
          <w:tcPr>
            <w:tcW w:w="1506" w:type="dxa"/>
          </w:tcPr>
          <w:p w14:paraId="7EDBEC45" w14:textId="77777777" w:rsidR="000B5DA1" w:rsidRPr="00FF7711" w:rsidRDefault="000B5DA1" w:rsidP="00D41AF2">
            <w:pPr>
              <w:pStyle w:val="TableParagraph"/>
              <w:spacing w:before="30" w:line="211" w:lineRule="exact"/>
              <w:ind w:left="14" w:right="4"/>
              <w:jc w:val="center"/>
              <w:rPr>
                <w:rFonts w:asciiTheme="majorEastAsia" w:eastAsiaTheme="majorEastAsia" w:hAnsiTheme="majorEastAsia"/>
              </w:rPr>
            </w:pPr>
            <w:r w:rsidRPr="00FF7711">
              <w:rPr>
                <w:rFonts w:asciiTheme="majorEastAsia" w:eastAsiaTheme="majorEastAsia" w:hAnsiTheme="majorEastAsia"/>
                <w:spacing w:val="-10"/>
              </w:rPr>
              <w:t>-</w:t>
            </w:r>
          </w:p>
        </w:tc>
        <w:tc>
          <w:tcPr>
            <w:tcW w:w="1842" w:type="dxa"/>
            <w:vMerge/>
            <w:tcBorders>
              <w:top w:val="nil"/>
              <w:bottom w:val="single" w:sz="4" w:space="0" w:color="auto"/>
            </w:tcBorders>
          </w:tcPr>
          <w:p w14:paraId="56041E82" w14:textId="77777777" w:rsidR="000B5DA1" w:rsidRPr="00FF7711" w:rsidRDefault="000B5DA1" w:rsidP="00D41AF2">
            <w:pPr>
              <w:ind w:left="252" w:rightChars="89" w:right="185"/>
              <w:rPr>
                <w:rFonts w:asciiTheme="majorEastAsia" w:eastAsiaTheme="majorEastAsia" w:hAnsiTheme="majorEastAsia"/>
              </w:rPr>
            </w:pPr>
          </w:p>
        </w:tc>
      </w:tr>
      <w:tr w:rsidR="000B5DA1" w:rsidRPr="00FF7711" w14:paraId="16586D6B" w14:textId="77777777" w:rsidTr="000B5DA1">
        <w:trPr>
          <w:trHeight w:val="261"/>
        </w:trPr>
        <w:tc>
          <w:tcPr>
            <w:tcW w:w="1843" w:type="dxa"/>
          </w:tcPr>
          <w:p w14:paraId="38018A85" w14:textId="77777777" w:rsidR="000B5DA1" w:rsidRPr="00FF7711" w:rsidRDefault="000B5DA1" w:rsidP="00D41AF2">
            <w:pPr>
              <w:pStyle w:val="TableParagraph"/>
              <w:spacing w:before="30" w:line="211" w:lineRule="exact"/>
              <w:ind w:left="7"/>
              <w:jc w:val="center"/>
              <w:rPr>
                <w:rFonts w:asciiTheme="majorEastAsia" w:eastAsiaTheme="majorEastAsia" w:hAnsiTheme="majorEastAsia"/>
                <w:spacing w:val="-10"/>
              </w:rPr>
            </w:pPr>
            <w:r w:rsidRPr="00FF7711">
              <w:rPr>
                <w:rFonts w:asciiTheme="majorEastAsia" w:eastAsiaTheme="majorEastAsia" w:hAnsiTheme="majorEastAsia"/>
                <w:spacing w:val="-10"/>
              </w:rPr>
              <w:t>3</w:t>
            </w:r>
          </w:p>
        </w:tc>
        <w:tc>
          <w:tcPr>
            <w:tcW w:w="2268" w:type="dxa"/>
          </w:tcPr>
          <w:p w14:paraId="2E2BEC41" w14:textId="77777777" w:rsidR="000B5DA1" w:rsidRPr="00FF7711" w:rsidRDefault="000B5DA1" w:rsidP="00D41AF2">
            <w:pPr>
              <w:pStyle w:val="TableParagraph"/>
              <w:spacing w:before="30" w:line="211" w:lineRule="exact"/>
              <w:ind w:left="3"/>
              <w:jc w:val="center"/>
              <w:rPr>
                <w:rFonts w:asciiTheme="majorEastAsia" w:eastAsiaTheme="majorEastAsia" w:hAnsiTheme="majorEastAsia"/>
                <w:spacing w:val="-2"/>
              </w:rPr>
            </w:pPr>
            <w:r w:rsidRPr="00FF7711">
              <w:rPr>
                <w:rFonts w:asciiTheme="majorEastAsia" w:eastAsiaTheme="majorEastAsia" w:hAnsiTheme="majorEastAsia"/>
                <w:spacing w:val="-2"/>
              </w:rPr>
              <w:t>1287.5</w:t>
            </w:r>
          </w:p>
        </w:tc>
        <w:tc>
          <w:tcPr>
            <w:tcW w:w="1471" w:type="dxa"/>
          </w:tcPr>
          <w:p w14:paraId="66134E94" w14:textId="77777777" w:rsidR="000B5DA1" w:rsidRPr="00FF7711" w:rsidRDefault="000B5DA1" w:rsidP="00D41AF2">
            <w:pPr>
              <w:pStyle w:val="TableParagraph"/>
              <w:spacing w:line="241" w:lineRule="exact"/>
              <w:ind w:left="10" w:right="3"/>
              <w:jc w:val="center"/>
              <w:rPr>
                <w:rFonts w:asciiTheme="majorEastAsia" w:eastAsiaTheme="majorEastAsia" w:hAnsiTheme="majorEastAsia"/>
                <w:lang w:eastAsia="ja-JP"/>
              </w:rPr>
            </w:pPr>
            <w:r w:rsidRPr="00FF7711">
              <w:rPr>
                <w:rFonts w:asciiTheme="majorEastAsia" w:eastAsiaTheme="majorEastAsia" w:hAnsiTheme="majorEastAsia"/>
                <w:spacing w:val="-10"/>
              </w:rPr>
              <w:t>-</w:t>
            </w:r>
          </w:p>
        </w:tc>
        <w:tc>
          <w:tcPr>
            <w:tcW w:w="1506" w:type="dxa"/>
            <w:tcBorders>
              <w:right w:val="single" w:sz="4" w:space="0" w:color="auto"/>
            </w:tcBorders>
          </w:tcPr>
          <w:p w14:paraId="0DBA8339" w14:textId="77777777" w:rsidR="000B5DA1" w:rsidRPr="00FF7711" w:rsidRDefault="000B5DA1" w:rsidP="00D41AF2">
            <w:pPr>
              <w:pStyle w:val="TableParagraph"/>
              <w:spacing w:before="30" w:line="211" w:lineRule="exact"/>
              <w:ind w:left="14" w:right="4"/>
              <w:jc w:val="center"/>
              <w:rPr>
                <w:rFonts w:asciiTheme="majorEastAsia" w:eastAsiaTheme="majorEastAsia" w:hAnsiTheme="majorEastAsia"/>
                <w:spacing w:val="-10"/>
              </w:rPr>
            </w:pPr>
            <w:r w:rsidRPr="00FF7711">
              <w:rPr>
                <w:rFonts w:asciiTheme="majorEastAsia" w:eastAsiaTheme="majorEastAsia" w:hAnsiTheme="majorEastAsia" w:hint="eastAsia"/>
                <w:lang w:eastAsia="ja-JP"/>
              </w:rPr>
              <w:t>✓</w:t>
            </w:r>
          </w:p>
        </w:tc>
        <w:tc>
          <w:tcPr>
            <w:tcW w:w="1842" w:type="dxa"/>
            <w:vMerge w:val="restart"/>
            <w:tcBorders>
              <w:top w:val="single" w:sz="4" w:space="0" w:color="auto"/>
              <w:left w:val="single" w:sz="4" w:space="0" w:color="auto"/>
              <w:bottom w:val="single" w:sz="4" w:space="0" w:color="auto"/>
              <w:right w:val="single" w:sz="4" w:space="0" w:color="auto"/>
            </w:tcBorders>
          </w:tcPr>
          <w:p w14:paraId="4748D40F" w14:textId="77777777" w:rsidR="000B5DA1" w:rsidRPr="00FF7711" w:rsidRDefault="000B5DA1" w:rsidP="00D41AF2">
            <w:pPr>
              <w:ind w:left="252" w:rightChars="89" w:right="185"/>
              <w:jc w:val="right"/>
              <w:rPr>
                <w:rFonts w:asciiTheme="majorEastAsia" w:eastAsiaTheme="majorEastAsia" w:hAnsiTheme="majorEastAsia"/>
                <w:spacing w:val="-2"/>
              </w:rPr>
            </w:pPr>
            <w:r w:rsidRPr="00FF7711">
              <w:rPr>
                <w:rFonts w:asciiTheme="majorEastAsia" w:eastAsiaTheme="majorEastAsia" w:hAnsiTheme="majorEastAsia"/>
                <w:spacing w:val="-2"/>
              </w:rPr>
              <w:t>O-RU：1294.5</w:t>
            </w:r>
          </w:p>
          <w:p w14:paraId="4FFC1FAF" w14:textId="77777777" w:rsidR="000B5DA1" w:rsidRPr="00FF7711" w:rsidRDefault="000B5DA1" w:rsidP="00D41AF2">
            <w:pPr>
              <w:ind w:left="252" w:rightChars="89" w:right="185"/>
              <w:jc w:val="right"/>
              <w:rPr>
                <w:rFonts w:asciiTheme="majorEastAsia" w:eastAsiaTheme="majorEastAsia" w:hAnsiTheme="majorEastAsia"/>
              </w:rPr>
            </w:pPr>
            <w:r w:rsidRPr="00FF7711">
              <w:rPr>
                <w:rFonts w:asciiTheme="majorEastAsia" w:eastAsiaTheme="majorEastAsia" w:hAnsiTheme="majorEastAsia"/>
                <w:spacing w:val="-2"/>
              </w:rPr>
              <w:t>O-DU：1287.5</w:t>
            </w:r>
          </w:p>
        </w:tc>
      </w:tr>
      <w:tr w:rsidR="000B5DA1" w:rsidRPr="00FF7711" w14:paraId="0935A884" w14:textId="77777777" w:rsidTr="000B5DA1">
        <w:trPr>
          <w:trHeight w:val="261"/>
        </w:trPr>
        <w:tc>
          <w:tcPr>
            <w:tcW w:w="1843" w:type="dxa"/>
          </w:tcPr>
          <w:p w14:paraId="6283A488" w14:textId="77777777" w:rsidR="000B5DA1" w:rsidRPr="00FF7711" w:rsidRDefault="000B5DA1" w:rsidP="00D41AF2">
            <w:pPr>
              <w:pStyle w:val="TableParagraph"/>
              <w:spacing w:before="30" w:line="211" w:lineRule="exact"/>
              <w:ind w:left="7"/>
              <w:jc w:val="center"/>
              <w:rPr>
                <w:rFonts w:asciiTheme="majorEastAsia" w:eastAsiaTheme="majorEastAsia" w:hAnsiTheme="majorEastAsia"/>
                <w:spacing w:val="-10"/>
              </w:rPr>
            </w:pPr>
            <w:r w:rsidRPr="00FF7711">
              <w:rPr>
                <w:rFonts w:asciiTheme="majorEastAsia" w:eastAsiaTheme="majorEastAsia" w:hAnsiTheme="majorEastAsia"/>
                <w:spacing w:val="-10"/>
              </w:rPr>
              <w:t>4</w:t>
            </w:r>
          </w:p>
        </w:tc>
        <w:tc>
          <w:tcPr>
            <w:tcW w:w="2268" w:type="dxa"/>
          </w:tcPr>
          <w:p w14:paraId="4E59C785" w14:textId="77777777" w:rsidR="000B5DA1" w:rsidRPr="00FF7711" w:rsidRDefault="000B5DA1" w:rsidP="00D41AF2">
            <w:pPr>
              <w:pStyle w:val="TableParagraph"/>
              <w:spacing w:before="30" w:line="211" w:lineRule="exact"/>
              <w:ind w:left="3"/>
              <w:jc w:val="center"/>
              <w:rPr>
                <w:rFonts w:asciiTheme="majorEastAsia" w:eastAsiaTheme="majorEastAsia" w:hAnsiTheme="majorEastAsia"/>
                <w:spacing w:val="-2"/>
              </w:rPr>
            </w:pPr>
            <w:r w:rsidRPr="00FF7711">
              <w:rPr>
                <w:rFonts w:asciiTheme="majorEastAsia" w:eastAsiaTheme="majorEastAsia" w:hAnsiTheme="majorEastAsia"/>
                <w:spacing w:val="-2"/>
              </w:rPr>
              <w:t>1294.5</w:t>
            </w:r>
          </w:p>
        </w:tc>
        <w:tc>
          <w:tcPr>
            <w:tcW w:w="1471" w:type="dxa"/>
          </w:tcPr>
          <w:p w14:paraId="17A3C7C2" w14:textId="77777777" w:rsidR="000B5DA1" w:rsidRPr="00FF7711" w:rsidRDefault="000B5DA1" w:rsidP="00D41AF2">
            <w:pPr>
              <w:pStyle w:val="TableParagraph"/>
              <w:spacing w:line="241" w:lineRule="exact"/>
              <w:ind w:left="10" w:right="3"/>
              <w:jc w:val="center"/>
              <w:rPr>
                <w:rFonts w:asciiTheme="majorEastAsia" w:eastAsiaTheme="majorEastAsia" w:hAnsiTheme="majorEastAsia"/>
                <w:lang w:eastAsia="ja-JP"/>
              </w:rPr>
            </w:pPr>
            <w:r w:rsidRPr="00FF7711">
              <w:rPr>
                <w:rFonts w:asciiTheme="majorEastAsia" w:eastAsiaTheme="majorEastAsia" w:hAnsiTheme="majorEastAsia" w:hint="eastAsia"/>
                <w:lang w:eastAsia="ja-JP"/>
              </w:rPr>
              <w:t>✓</w:t>
            </w:r>
          </w:p>
        </w:tc>
        <w:tc>
          <w:tcPr>
            <w:tcW w:w="1506" w:type="dxa"/>
            <w:tcBorders>
              <w:right w:val="single" w:sz="4" w:space="0" w:color="auto"/>
            </w:tcBorders>
          </w:tcPr>
          <w:p w14:paraId="235CC16E" w14:textId="77777777" w:rsidR="000B5DA1" w:rsidRPr="00FF7711" w:rsidRDefault="000B5DA1" w:rsidP="00D41AF2">
            <w:pPr>
              <w:pStyle w:val="TableParagraph"/>
              <w:spacing w:before="30" w:line="211" w:lineRule="exact"/>
              <w:ind w:left="14" w:right="4"/>
              <w:jc w:val="center"/>
              <w:rPr>
                <w:rFonts w:asciiTheme="majorEastAsia" w:eastAsiaTheme="majorEastAsia" w:hAnsiTheme="majorEastAsia"/>
                <w:spacing w:val="-10"/>
              </w:rPr>
            </w:pPr>
            <w:r w:rsidRPr="00FF7711">
              <w:rPr>
                <w:rFonts w:asciiTheme="majorEastAsia" w:eastAsiaTheme="majorEastAsia" w:hAnsiTheme="majorEastAsia"/>
                <w:spacing w:val="-10"/>
              </w:rPr>
              <w:t>-</w:t>
            </w:r>
          </w:p>
        </w:tc>
        <w:tc>
          <w:tcPr>
            <w:tcW w:w="1842" w:type="dxa"/>
            <w:vMerge/>
            <w:tcBorders>
              <w:left w:val="single" w:sz="4" w:space="0" w:color="auto"/>
              <w:bottom w:val="single" w:sz="4" w:space="0" w:color="auto"/>
              <w:right w:val="single" w:sz="4" w:space="0" w:color="auto"/>
            </w:tcBorders>
          </w:tcPr>
          <w:p w14:paraId="38755B20" w14:textId="77777777" w:rsidR="000B5DA1" w:rsidRPr="00FF7711" w:rsidRDefault="000B5DA1" w:rsidP="00D41AF2">
            <w:pPr>
              <w:ind w:left="252" w:rightChars="89" w:right="185"/>
              <w:jc w:val="right"/>
              <w:rPr>
                <w:rFonts w:asciiTheme="majorEastAsia" w:eastAsiaTheme="majorEastAsia" w:hAnsiTheme="majorEastAsia"/>
              </w:rPr>
            </w:pPr>
          </w:p>
        </w:tc>
      </w:tr>
      <w:tr w:rsidR="000B5DA1" w:rsidRPr="00FF7711" w14:paraId="3D52B743" w14:textId="77777777" w:rsidTr="000B5DA1">
        <w:trPr>
          <w:trHeight w:val="261"/>
        </w:trPr>
        <w:tc>
          <w:tcPr>
            <w:tcW w:w="1843" w:type="dxa"/>
          </w:tcPr>
          <w:p w14:paraId="6A8E8F7D" w14:textId="77777777" w:rsidR="000B5DA1" w:rsidRPr="00FF7711" w:rsidRDefault="000B5DA1" w:rsidP="00D41AF2">
            <w:pPr>
              <w:pStyle w:val="TableParagraph"/>
              <w:spacing w:before="30" w:line="211" w:lineRule="exact"/>
              <w:ind w:left="7"/>
              <w:jc w:val="center"/>
              <w:rPr>
                <w:rFonts w:asciiTheme="majorEastAsia" w:eastAsiaTheme="majorEastAsia" w:hAnsiTheme="majorEastAsia"/>
                <w:spacing w:val="-10"/>
              </w:rPr>
            </w:pPr>
            <w:r w:rsidRPr="00FF7711">
              <w:rPr>
                <w:rFonts w:asciiTheme="majorEastAsia" w:eastAsiaTheme="majorEastAsia" w:hAnsiTheme="majorEastAsia"/>
                <w:spacing w:val="-10"/>
              </w:rPr>
              <w:t>5</w:t>
            </w:r>
          </w:p>
        </w:tc>
        <w:tc>
          <w:tcPr>
            <w:tcW w:w="2268" w:type="dxa"/>
          </w:tcPr>
          <w:p w14:paraId="7A23AFCF" w14:textId="77777777" w:rsidR="000B5DA1" w:rsidRPr="00FF7711" w:rsidRDefault="000B5DA1" w:rsidP="00D41AF2">
            <w:pPr>
              <w:pStyle w:val="TableParagraph"/>
              <w:spacing w:before="30" w:line="211" w:lineRule="exact"/>
              <w:ind w:left="3"/>
              <w:jc w:val="center"/>
              <w:rPr>
                <w:rFonts w:asciiTheme="majorEastAsia" w:eastAsiaTheme="majorEastAsia" w:hAnsiTheme="majorEastAsia"/>
                <w:spacing w:val="-2"/>
              </w:rPr>
            </w:pPr>
            <w:r w:rsidRPr="00FF7711">
              <w:rPr>
                <w:rFonts w:asciiTheme="majorEastAsia" w:eastAsiaTheme="majorEastAsia" w:hAnsiTheme="majorEastAsia"/>
                <w:spacing w:val="-2"/>
              </w:rPr>
              <w:t>1307.5</w:t>
            </w:r>
          </w:p>
        </w:tc>
        <w:tc>
          <w:tcPr>
            <w:tcW w:w="1471" w:type="dxa"/>
          </w:tcPr>
          <w:p w14:paraId="461C8CA3" w14:textId="77777777" w:rsidR="000B5DA1" w:rsidRPr="00FF7711" w:rsidRDefault="000B5DA1" w:rsidP="00D41AF2">
            <w:pPr>
              <w:pStyle w:val="TableParagraph"/>
              <w:spacing w:line="241" w:lineRule="exact"/>
              <w:ind w:left="10" w:right="3"/>
              <w:jc w:val="center"/>
              <w:rPr>
                <w:rFonts w:asciiTheme="majorEastAsia" w:eastAsiaTheme="majorEastAsia" w:hAnsiTheme="majorEastAsia"/>
                <w:lang w:eastAsia="ja-JP"/>
              </w:rPr>
            </w:pPr>
            <w:r w:rsidRPr="00FF7711">
              <w:rPr>
                <w:rFonts w:asciiTheme="majorEastAsia" w:eastAsiaTheme="majorEastAsia" w:hAnsiTheme="majorEastAsia"/>
                <w:spacing w:val="-10"/>
              </w:rPr>
              <w:t>-</w:t>
            </w:r>
          </w:p>
        </w:tc>
        <w:tc>
          <w:tcPr>
            <w:tcW w:w="1506" w:type="dxa"/>
          </w:tcPr>
          <w:p w14:paraId="504C2D8B" w14:textId="77777777" w:rsidR="000B5DA1" w:rsidRPr="00FF7711" w:rsidRDefault="000B5DA1" w:rsidP="00D41AF2">
            <w:pPr>
              <w:pStyle w:val="TableParagraph"/>
              <w:spacing w:before="30" w:line="211" w:lineRule="exact"/>
              <w:ind w:left="14" w:right="4"/>
              <w:jc w:val="center"/>
              <w:rPr>
                <w:rFonts w:asciiTheme="majorEastAsia" w:eastAsiaTheme="majorEastAsia" w:hAnsiTheme="majorEastAsia"/>
                <w:spacing w:val="-10"/>
              </w:rPr>
            </w:pPr>
            <w:r w:rsidRPr="00FF7711">
              <w:rPr>
                <w:rFonts w:asciiTheme="majorEastAsia" w:eastAsiaTheme="majorEastAsia" w:hAnsiTheme="majorEastAsia" w:hint="eastAsia"/>
                <w:lang w:eastAsia="ja-JP"/>
              </w:rPr>
              <w:t>✓</w:t>
            </w:r>
          </w:p>
        </w:tc>
        <w:tc>
          <w:tcPr>
            <w:tcW w:w="1842" w:type="dxa"/>
            <w:vMerge w:val="restart"/>
            <w:tcBorders>
              <w:top w:val="single" w:sz="4" w:space="0" w:color="auto"/>
            </w:tcBorders>
          </w:tcPr>
          <w:p w14:paraId="157C0FA8" w14:textId="77777777" w:rsidR="000B5DA1" w:rsidRPr="00FF7711" w:rsidRDefault="000B5DA1" w:rsidP="00D41AF2">
            <w:pPr>
              <w:pStyle w:val="TableParagraph"/>
              <w:ind w:left="252" w:rightChars="89" w:right="185" w:firstLine="45"/>
              <w:jc w:val="right"/>
              <w:rPr>
                <w:rFonts w:asciiTheme="majorEastAsia" w:eastAsiaTheme="majorEastAsia" w:hAnsiTheme="majorEastAsia"/>
              </w:rPr>
            </w:pPr>
            <w:r w:rsidRPr="00FF7711">
              <w:rPr>
                <w:rFonts w:asciiTheme="majorEastAsia" w:eastAsiaTheme="majorEastAsia" w:hAnsiTheme="majorEastAsia"/>
                <w:spacing w:val="-2"/>
              </w:rPr>
              <w:t>O-RU: 1314.5</w:t>
            </w:r>
          </w:p>
          <w:p w14:paraId="5371518F" w14:textId="77777777" w:rsidR="000B5DA1" w:rsidRPr="00FF7711" w:rsidRDefault="000B5DA1" w:rsidP="00D41AF2">
            <w:pPr>
              <w:ind w:left="252" w:rightChars="89" w:right="185"/>
              <w:jc w:val="right"/>
              <w:rPr>
                <w:rFonts w:asciiTheme="majorEastAsia" w:eastAsiaTheme="majorEastAsia" w:hAnsiTheme="majorEastAsia"/>
              </w:rPr>
            </w:pPr>
            <w:r w:rsidRPr="00FF7711">
              <w:rPr>
                <w:rFonts w:asciiTheme="majorEastAsia" w:eastAsiaTheme="majorEastAsia" w:hAnsiTheme="majorEastAsia"/>
                <w:spacing w:val="-2"/>
              </w:rPr>
              <w:t>O-DU: 1307.5</w:t>
            </w:r>
          </w:p>
        </w:tc>
      </w:tr>
      <w:tr w:rsidR="000B5DA1" w:rsidRPr="00FF7711" w14:paraId="50B9A8E4" w14:textId="77777777" w:rsidTr="000B5DA1">
        <w:trPr>
          <w:trHeight w:val="261"/>
        </w:trPr>
        <w:tc>
          <w:tcPr>
            <w:tcW w:w="1843" w:type="dxa"/>
          </w:tcPr>
          <w:p w14:paraId="170747DF" w14:textId="77777777" w:rsidR="000B5DA1" w:rsidRPr="00FF7711" w:rsidRDefault="000B5DA1" w:rsidP="00D41AF2">
            <w:pPr>
              <w:pStyle w:val="TableParagraph"/>
              <w:spacing w:before="30" w:line="211" w:lineRule="exact"/>
              <w:ind w:left="7"/>
              <w:jc w:val="center"/>
              <w:rPr>
                <w:rFonts w:asciiTheme="majorEastAsia" w:eastAsiaTheme="majorEastAsia" w:hAnsiTheme="majorEastAsia"/>
                <w:spacing w:val="-10"/>
              </w:rPr>
            </w:pPr>
            <w:r w:rsidRPr="00FF7711">
              <w:rPr>
                <w:rFonts w:asciiTheme="majorEastAsia" w:eastAsiaTheme="majorEastAsia" w:hAnsiTheme="majorEastAsia"/>
                <w:spacing w:val="-10"/>
              </w:rPr>
              <w:t>6</w:t>
            </w:r>
          </w:p>
        </w:tc>
        <w:tc>
          <w:tcPr>
            <w:tcW w:w="2268" w:type="dxa"/>
          </w:tcPr>
          <w:p w14:paraId="4092F0CA" w14:textId="77777777" w:rsidR="000B5DA1" w:rsidRPr="00FF7711" w:rsidRDefault="000B5DA1" w:rsidP="00D41AF2">
            <w:pPr>
              <w:pStyle w:val="TableParagraph"/>
              <w:spacing w:before="30" w:line="211" w:lineRule="exact"/>
              <w:ind w:left="3"/>
              <w:jc w:val="center"/>
              <w:rPr>
                <w:rFonts w:asciiTheme="majorEastAsia" w:eastAsiaTheme="majorEastAsia" w:hAnsiTheme="majorEastAsia"/>
                <w:spacing w:val="-2"/>
              </w:rPr>
            </w:pPr>
            <w:r w:rsidRPr="00FF7711">
              <w:rPr>
                <w:rFonts w:asciiTheme="majorEastAsia" w:eastAsiaTheme="majorEastAsia" w:hAnsiTheme="majorEastAsia"/>
                <w:spacing w:val="-2"/>
              </w:rPr>
              <w:t>1314.5</w:t>
            </w:r>
          </w:p>
        </w:tc>
        <w:tc>
          <w:tcPr>
            <w:tcW w:w="1471" w:type="dxa"/>
          </w:tcPr>
          <w:p w14:paraId="1E699512" w14:textId="77777777" w:rsidR="000B5DA1" w:rsidRPr="00FF7711" w:rsidRDefault="000B5DA1" w:rsidP="00D41AF2">
            <w:pPr>
              <w:pStyle w:val="TableParagraph"/>
              <w:spacing w:line="241" w:lineRule="exact"/>
              <w:ind w:left="10" w:right="3"/>
              <w:jc w:val="center"/>
              <w:rPr>
                <w:rFonts w:asciiTheme="majorEastAsia" w:eastAsiaTheme="majorEastAsia" w:hAnsiTheme="majorEastAsia"/>
                <w:lang w:eastAsia="ja-JP"/>
              </w:rPr>
            </w:pPr>
            <w:r w:rsidRPr="00FF7711">
              <w:rPr>
                <w:rFonts w:asciiTheme="majorEastAsia" w:eastAsiaTheme="majorEastAsia" w:hAnsiTheme="majorEastAsia" w:hint="eastAsia"/>
                <w:lang w:eastAsia="ja-JP"/>
              </w:rPr>
              <w:t>✓</w:t>
            </w:r>
          </w:p>
        </w:tc>
        <w:tc>
          <w:tcPr>
            <w:tcW w:w="1506" w:type="dxa"/>
          </w:tcPr>
          <w:p w14:paraId="3BCC86CB" w14:textId="77777777" w:rsidR="000B5DA1" w:rsidRPr="00FF7711" w:rsidRDefault="000B5DA1" w:rsidP="00D41AF2">
            <w:pPr>
              <w:pStyle w:val="TableParagraph"/>
              <w:spacing w:before="30" w:line="211" w:lineRule="exact"/>
              <w:ind w:left="14" w:right="4"/>
              <w:jc w:val="center"/>
              <w:rPr>
                <w:rFonts w:asciiTheme="majorEastAsia" w:eastAsiaTheme="majorEastAsia" w:hAnsiTheme="majorEastAsia"/>
                <w:spacing w:val="-10"/>
              </w:rPr>
            </w:pPr>
            <w:r w:rsidRPr="00FF7711">
              <w:rPr>
                <w:rFonts w:asciiTheme="majorEastAsia" w:eastAsiaTheme="majorEastAsia" w:hAnsiTheme="majorEastAsia"/>
                <w:spacing w:val="-10"/>
              </w:rPr>
              <w:t>-</w:t>
            </w:r>
          </w:p>
        </w:tc>
        <w:tc>
          <w:tcPr>
            <w:tcW w:w="1842" w:type="dxa"/>
            <w:vMerge/>
          </w:tcPr>
          <w:p w14:paraId="305BE700" w14:textId="77777777" w:rsidR="000B5DA1" w:rsidRPr="00FF7711" w:rsidRDefault="000B5DA1" w:rsidP="00D41AF2">
            <w:pPr>
              <w:ind w:left="252" w:rightChars="89" w:right="185"/>
              <w:jc w:val="right"/>
              <w:rPr>
                <w:rFonts w:asciiTheme="majorEastAsia" w:eastAsiaTheme="majorEastAsia" w:hAnsiTheme="majorEastAsia"/>
              </w:rPr>
            </w:pPr>
          </w:p>
        </w:tc>
      </w:tr>
      <w:tr w:rsidR="000B5DA1" w:rsidRPr="00FF7711" w14:paraId="6959250C" w14:textId="77777777" w:rsidTr="000B5DA1">
        <w:trPr>
          <w:trHeight w:val="261"/>
        </w:trPr>
        <w:tc>
          <w:tcPr>
            <w:tcW w:w="1843" w:type="dxa"/>
          </w:tcPr>
          <w:p w14:paraId="7D910E03" w14:textId="77777777" w:rsidR="000B5DA1" w:rsidRPr="00FF7711" w:rsidRDefault="000B5DA1" w:rsidP="00D41AF2">
            <w:pPr>
              <w:pStyle w:val="TableParagraph"/>
              <w:spacing w:before="30" w:line="211" w:lineRule="exact"/>
              <w:ind w:left="7"/>
              <w:jc w:val="center"/>
              <w:rPr>
                <w:rFonts w:asciiTheme="majorEastAsia" w:eastAsiaTheme="majorEastAsia" w:hAnsiTheme="majorEastAsia"/>
                <w:spacing w:val="-10"/>
              </w:rPr>
            </w:pPr>
            <w:r w:rsidRPr="00FF7711">
              <w:rPr>
                <w:rFonts w:asciiTheme="majorEastAsia" w:eastAsiaTheme="majorEastAsia" w:hAnsiTheme="majorEastAsia"/>
                <w:spacing w:val="-10"/>
              </w:rPr>
              <w:t>7</w:t>
            </w:r>
          </w:p>
        </w:tc>
        <w:tc>
          <w:tcPr>
            <w:tcW w:w="2268" w:type="dxa"/>
          </w:tcPr>
          <w:p w14:paraId="40D38B77" w14:textId="77777777" w:rsidR="000B5DA1" w:rsidRPr="00FF7711" w:rsidRDefault="000B5DA1" w:rsidP="00D41AF2">
            <w:pPr>
              <w:pStyle w:val="TableParagraph"/>
              <w:spacing w:before="30" w:line="211" w:lineRule="exact"/>
              <w:ind w:left="3"/>
              <w:jc w:val="center"/>
              <w:rPr>
                <w:rFonts w:asciiTheme="majorEastAsia" w:eastAsiaTheme="majorEastAsia" w:hAnsiTheme="majorEastAsia"/>
                <w:spacing w:val="-2"/>
              </w:rPr>
            </w:pPr>
            <w:r w:rsidRPr="00FF7711">
              <w:rPr>
                <w:rFonts w:asciiTheme="majorEastAsia" w:eastAsiaTheme="majorEastAsia" w:hAnsiTheme="majorEastAsia"/>
                <w:spacing w:val="-2"/>
              </w:rPr>
              <w:t>1327.5</w:t>
            </w:r>
          </w:p>
        </w:tc>
        <w:tc>
          <w:tcPr>
            <w:tcW w:w="1471" w:type="dxa"/>
          </w:tcPr>
          <w:p w14:paraId="0E9A302C" w14:textId="77777777" w:rsidR="000B5DA1" w:rsidRPr="00FF7711" w:rsidRDefault="000B5DA1" w:rsidP="00D41AF2">
            <w:pPr>
              <w:pStyle w:val="TableParagraph"/>
              <w:spacing w:line="241" w:lineRule="exact"/>
              <w:ind w:left="10" w:right="3"/>
              <w:jc w:val="center"/>
              <w:rPr>
                <w:rFonts w:asciiTheme="majorEastAsia" w:eastAsiaTheme="majorEastAsia" w:hAnsiTheme="majorEastAsia"/>
                <w:lang w:eastAsia="ja-JP"/>
              </w:rPr>
            </w:pPr>
            <w:r w:rsidRPr="00FF7711">
              <w:rPr>
                <w:rFonts w:asciiTheme="majorEastAsia" w:eastAsiaTheme="majorEastAsia" w:hAnsiTheme="majorEastAsia"/>
                <w:spacing w:val="-10"/>
              </w:rPr>
              <w:t>-</w:t>
            </w:r>
          </w:p>
        </w:tc>
        <w:tc>
          <w:tcPr>
            <w:tcW w:w="1506" w:type="dxa"/>
          </w:tcPr>
          <w:p w14:paraId="4C36B697" w14:textId="77777777" w:rsidR="000B5DA1" w:rsidRPr="00FF7711" w:rsidRDefault="000B5DA1" w:rsidP="00D41AF2">
            <w:pPr>
              <w:pStyle w:val="TableParagraph"/>
              <w:spacing w:before="30" w:line="211" w:lineRule="exact"/>
              <w:ind w:left="14" w:right="4"/>
              <w:jc w:val="center"/>
              <w:rPr>
                <w:rFonts w:asciiTheme="majorEastAsia" w:eastAsiaTheme="majorEastAsia" w:hAnsiTheme="majorEastAsia"/>
                <w:spacing w:val="-10"/>
              </w:rPr>
            </w:pPr>
            <w:r w:rsidRPr="00FF7711">
              <w:rPr>
                <w:rFonts w:asciiTheme="majorEastAsia" w:eastAsiaTheme="majorEastAsia" w:hAnsiTheme="majorEastAsia" w:hint="eastAsia"/>
                <w:lang w:eastAsia="ja-JP"/>
              </w:rPr>
              <w:t>✓</w:t>
            </w:r>
          </w:p>
        </w:tc>
        <w:tc>
          <w:tcPr>
            <w:tcW w:w="1842" w:type="dxa"/>
            <w:vMerge w:val="restart"/>
          </w:tcPr>
          <w:p w14:paraId="6A0797F1" w14:textId="77777777" w:rsidR="000B5DA1" w:rsidRPr="00FF7711" w:rsidRDefault="000B5DA1" w:rsidP="00D41AF2">
            <w:pPr>
              <w:pStyle w:val="TableParagraph"/>
              <w:ind w:left="252" w:rightChars="89" w:right="185" w:firstLine="45"/>
              <w:jc w:val="right"/>
              <w:rPr>
                <w:rFonts w:asciiTheme="majorEastAsia" w:eastAsiaTheme="majorEastAsia" w:hAnsiTheme="majorEastAsia"/>
                <w:spacing w:val="-2"/>
              </w:rPr>
            </w:pPr>
            <w:r w:rsidRPr="00FF7711">
              <w:rPr>
                <w:rFonts w:asciiTheme="majorEastAsia" w:eastAsiaTheme="majorEastAsia" w:hAnsiTheme="majorEastAsia"/>
                <w:spacing w:val="-2"/>
              </w:rPr>
              <w:t>O-RU：1334.5</w:t>
            </w:r>
          </w:p>
          <w:p w14:paraId="4994B7BA" w14:textId="3893F8B8" w:rsidR="000B5DA1" w:rsidRPr="00FF7711" w:rsidRDefault="000B5DA1" w:rsidP="000B5DA1">
            <w:pPr>
              <w:pStyle w:val="TableParagraph"/>
              <w:ind w:left="252" w:rightChars="89" w:right="185" w:firstLine="45"/>
              <w:jc w:val="right"/>
              <w:rPr>
                <w:rFonts w:asciiTheme="majorEastAsia" w:eastAsiaTheme="majorEastAsia" w:hAnsiTheme="majorEastAsia"/>
              </w:rPr>
            </w:pPr>
            <w:r w:rsidRPr="00FF7711">
              <w:rPr>
                <w:rFonts w:asciiTheme="majorEastAsia" w:eastAsiaTheme="majorEastAsia" w:hAnsiTheme="majorEastAsia"/>
                <w:spacing w:val="-2"/>
              </w:rPr>
              <w:t>O-DU：1327.5</w:t>
            </w:r>
          </w:p>
        </w:tc>
      </w:tr>
      <w:tr w:rsidR="000B5DA1" w:rsidRPr="00FF7711" w14:paraId="0838EE64" w14:textId="77777777" w:rsidTr="000B5DA1">
        <w:trPr>
          <w:trHeight w:val="261"/>
        </w:trPr>
        <w:tc>
          <w:tcPr>
            <w:tcW w:w="1843" w:type="dxa"/>
          </w:tcPr>
          <w:p w14:paraId="41846CBB" w14:textId="77777777" w:rsidR="000B5DA1" w:rsidRPr="00FF7711" w:rsidRDefault="000B5DA1" w:rsidP="00D41AF2">
            <w:pPr>
              <w:pStyle w:val="TableParagraph"/>
              <w:spacing w:before="30" w:line="211" w:lineRule="exact"/>
              <w:ind w:left="7"/>
              <w:jc w:val="center"/>
              <w:rPr>
                <w:rFonts w:asciiTheme="majorEastAsia" w:eastAsiaTheme="majorEastAsia" w:hAnsiTheme="majorEastAsia"/>
                <w:spacing w:val="-10"/>
              </w:rPr>
            </w:pPr>
            <w:r w:rsidRPr="00FF7711">
              <w:rPr>
                <w:rFonts w:asciiTheme="majorEastAsia" w:eastAsiaTheme="majorEastAsia" w:hAnsiTheme="majorEastAsia"/>
                <w:spacing w:val="-10"/>
              </w:rPr>
              <w:t>8</w:t>
            </w:r>
          </w:p>
        </w:tc>
        <w:tc>
          <w:tcPr>
            <w:tcW w:w="2268" w:type="dxa"/>
          </w:tcPr>
          <w:p w14:paraId="5111E0C7" w14:textId="77777777" w:rsidR="000B5DA1" w:rsidRPr="00FF7711" w:rsidRDefault="000B5DA1" w:rsidP="00D41AF2">
            <w:pPr>
              <w:pStyle w:val="TableParagraph"/>
              <w:spacing w:before="30" w:line="211" w:lineRule="exact"/>
              <w:ind w:left="3"/>
              <w:jc w:val="center"/>
              <w:rPr>
                <w:rFonts w:asciiTheme="majorEastAsia" w:eastAsiaTheme="majorEastAsia" w:hAnsiTheme="majorEastAsia"/>
                <w:spacing w:val="-2"/>
              </w:rPr>
            </w:pPr>
            <w:r w:rsidRPr="00FF7711">
              <w:rPr>
                <w:rFonts w:asciiTheme="majorEastAsia" w:eastAsiaTheme="majorEastAsia" w:hAnsiTheme="majorEastAsia"/>
                <w:spacing w:val="-2"/>
              </w:rPr>
              <w:t>1334.5</w:t>
            </w:r>
          </w:p>
        </w:tc>
        <w:tc>
          <w:tcPr>
            <w:tcW w:w="1471" w:type="dxa"/>
          </w:tcPr>
          <w:p w14:paraId="470D96D6" w14:textId="77777777" w:rsidR="000B5DA1" w:rsidRPr="00FF7711" w:rsidRDefault="000B5DA1" w:rsidP="00D41AF2">
            <w:pPr>
              <w:pStyle w:val="TableParagraph"/>
              <w:spacing w:line="241" w:lineRule="exact"/>
              <w:ind w:left="10" w:right="3"/>
              <w:jc w:val="center"/>
              <w:rPr>
                <w:rFonts w:asciiTheme="majorEastAsia" w:eastAsiaTheme="majorEastAsia" w:hAnsiTheme="majorEastAsia"/>
                <w:lang w:eastAsia="ja-JP"/>
              </w:rPr>
            </w:pPr>
            <w:r w:rsidRPr="00FF7711">
              <w:rPr>
                <w:rFonts w:asciiTheme="majorEastAsia" w:eastAsiaTheme="majorEastAsia" w:hAnsiTheme="majorEastAsia" w:hint="eastAsia"/>
                <w:lang w:eastAsia="ja-JP"/>
              </w:rPr>
              <w:t>✓</w:t>
            </w:r>
          </w:p>
        </w:tc>
        <w:tc>
          <w:tcPr>
            <w:tcW w:w="1506" w:type="dxa"/>
          </w:tcPr>
          <w:p w14:paraId="607A4DE7" w14:textId="77777777" w:rsidR="000B5DA1" w:rsidRPr="00FF7711" w:rsidRDefault="000B5DA1" w:rsidP="00D41AF2">
            <w:pPr>
              <w:pStyle w:val="TableParagraph"/>
              <w:spacing w:before="30" w:line="211" w:lineRule="exact"/>
              <w:ind w:left="14" w:right="4"/>
              <w:jc w:val="center"/>
              <w:rPr>
                <w:rFonts w:asciiTheme="majorEastAsia" w:eastAsiaTheme="majorEastAsia" w:hAnsiTheme="majorEastAsia"/>
                <w:spacing w:val="-10"/>
              </w:rPr>
            </w:pPr>
            <w:r w:rsidRPr="00FF7711">
              <w:rPr>
                <w:rFonts w:asciiTheme="majorEastAsia" w:eastAsiaTheme="majorEastAsia" w:hAnsiTheme="majorEastAsia"/>
                <w:spacing w:val="-10"/>
              </w:rPr>
              <w:t>-</w:t>
            </w:r>
          </w:p>
        </w:tc>
        <w:tc>
          <w:tcPr>
            <w:tcW w:w="1842" w:type="dxa"/>
            <w:vMerge/>
          </w:tcPr>
          <w:p w14:paraId="4F0B86A3" w14:textId="77777777" w:rsidR="000B5DA1" w:rsidRPr="00FF7711" w:rsidRDefault="000B5DA1" w:rsidP="00D41AF2">
            <w:pPr>
              <w:ind w:left="252" w:rightChars="89" w:right="185"/>
              <w:jc w:val="right"/>
              <w:rPr>
                <w:rFonts w:asciiTheme="majorEastAsia" w:eastAsiaTheme="majorEastAsia" w:hAnsiTheme="majorEastAsia"/>
              </w:rPr>
            </w:pPr>
          </w:p>
        </w:tc>
      </w:tr>
      <w:tr w:rsidR="000B5DA1" w:rsidRPr="00FF7711" w14:paraId="0911D8AC" w14:textId="77777777" w:rsidTr="000B5DA1">
        <w:trPr>
          <w:trHeight w:val="261"/>
        </w:trPr>
        <w:tc>
          <w:tcPr>
            <w:tcW w:w="1843" w:type="dxa"/>
          </w:tcPr>
          <w:p w14:paraId="0B1E1745" w14:textId="77777777" w:rsidR="000B5DA1" w:rsidRPr="00FF7711" w:rsidRDefault="000B5DA1" w:rsidP="00D41AF2">
            <w:pPr>
              <w:pStyle w:val="TableParagraph"/>
              <w:spacing w:before="30" w:line="211" w:lineRule="exact"/>
              <w:ind w:left="7"/>
              <w:jc w:val="center"/>
              <w:rPr>
                <w:rFonts w:asciiTheme="majorEastAsia" w:eastAsiaTheme="majorEastAsia" w:hAnsiTheme="majorEastAsia"/>
                <w:spacing w:val="-10"/>
              </w:rPr>
            </w:pPr>
            <w:r w:rsidRPr="00FF7711">
              <w:rPr>
                <w:rFonts w:asciiTheme="majorEastAsia" w:eastAsiaTheme="majorEastAsia" w:hAnsiTheme="majorEastAsia"/>
                <w:spacing w:val="-10"/>
              </w:rPr>
              <w:t>9</w:t>
            </w:r>
          </w:p>
        </w:tc>
        <w:tc>
          <w:tcPr>
            <w:tcW w:w="2268" w:type="dxa"/>
          </w:tcPr>
          <w:p w14:paraId="1C6F7A99" w14:textId="77777777" w:rsidR="000B5DA1" w:rsidRPr="00FF7711" w:rsidRDefault="000B5DA1" w:rsidP="00D41AF2">
            <w:pPr>
              <w:pStyle w:val="TableParagraph"/>
              <w:spacing w:before="30" w:line="211" w:lineRule="exact"/>
              <w:ind w:left="3"/>
              <w:jc w:val="center"/>
              <w:rPr>
                <w:rFonts w:asciiTheme="majorEastAsia" w:eastAsiaTheme="majorEastAsia" w:hAnsiTheme="majorEastAsia"/>
                <w:spacing w:val="-2"/>
              </w:rPr>
            </w:pPr>
            <w:r w:rsidRPr="00FF7711">
              <w:rPr>
                <w:rFonts w:asciiTheme="majorEastAsia" w:eastAsiaTheme="majorEastAsia" w:hAnsiTheme="majorEastAsia"/>
                <w:spacing w:val="-2"/>
              </w:rPr>
              <w:t>1347.5</w:t>
            </w:r>
          </w:p>
        </w:tc>
        <w:tc>
          <w:tcPr>
            <w:tcW w:w="1471" w:type="dxa"/>
          </w:tcPr>
          <w:p w14:paraId="7BBF12D3" w14:textId="77777777" w:rsidR="000B5DA1" w:rsidRPr="00FF7711" w:rsidRDefault="000B5DA1" w:rsidP="00D41AF2">
            <w:pPr>
              <w:pStyle w:val="TableParagraph"/>
              <w:spacing w:line="241" w:lineRule="exact"/>
              <w:ind w:left="10" w:right="3"/>
              <w:jc w:val="center"/>
              <w:rPr>
                <w:rFonts w:asciiTheme="majorEastAsia" w:eastAsiaTheme="majorEastAsia" w:hAnsiTheme="majorEastAsia"/>
                <w:lang w:eastAsia="ja-JP"/>
              </w:rPr>
            </w:pPr>
            <w:r w:rsidRPr="00FF7711">
              <w:rPr>
                <w:rFonts w:asciiTheme="majorEastAsia" w:eastAsiaTheme="majorEastAsia" w:hAnsiTheme="majorEastAsia"/>
                <w:spacing w:val="-10"/>
              </w:rPr>
              <w:t>-</w:t>
            </w:r>
          </w:p>
        </w:tc>
        <w:tc>
          <w:tcPr>
            <w:tcW w:w="1506" w:type="dxa"/>
          </w:tcPr>
          <w:p w14:paraId="6C422149" w14:textId="77777777" w:rsidR="000B5DA1" w:rsidRPr="00FF7711" w:rsidRDefault="000B5DA1" w:rsidP="00D41AF2">
            <w:pPr>
              <w:pStyle w:val="TableParagraph"/>
              <w:spacing w:before="30" w:line="211" w:lineRule="exact"/>
              <w:ind w:left="14" w:right="4"/>
              <w:jc w:val="center"/>
              <w:rPr>
                <w:rFonts w:asciiTheme="majorEastAsia" w:eastAsiaTheme="majorEastAsia" w:hAnsiTheme="majorEastAsia"/>
                <w:spacing w:val="-10"/>
              </w:rPr>
            </w:pPr>
            <w:r w:rsidRPr="00FF7711">
              <w:rPr>
                <w:rFonts w:asciiTheme="majorEastAsia" w:eastAsiaTheme="majorEastAsia" w:hAnsiTheme="majorEastAsia" w:hint="eastAsia"/>
                <w:lang w:eastAsia="ja-JP"/>
              </w:rPr>
              <w:t>✓</w:t>
            </w:r>
          </w:p>
        </w:tc>
        <w:tc>
          <w:tcPr>
            <w:tcW w:w="1842" w:type="dxa"/>
            <w:vMerge w:val="restart"/>
          </w:tcPr>
          <w:p w14:paraId="4003D871" w14:textId="77777777" w:rsidR="000B5DA1" w:rsidRPr="00FF7711" w:rsidRDefault="000B5DA1" w:rsidP="00D41AF2">
            <w:pPr>
              <w:pStyle w:val="TableParagraph"/>
              <w:ind w:left="252" w:rightChars="89" w:right="185" w:firstLine="45"/>
              <w:jc w:val="right"/>
              <w:rPr>
                <w:rFonts w:asciiTheme="majorEastAsia" w:eastAsiaTheme="majorEastAsia" w:hAnsiTheme="majorEastAsia"/>
                <w:spacing w:val="-2"/>
              </w:rPr>
            </w:pPr>
            <w:r w:rsidRPr="00FF7711">
              <w:rPr>
                <w:rFonts w:asciiTheme="majorEastAsia" w:eastAsiaTheme="majorEastAsia" w:hAnsiTheme="majorEastAsia"/>
                <w:spacing w:val="-2"/>
              </w:rPr>
              <w:t>O-RU：1354.5</w:t>
            </w:r>
          </w:p>
          <w:p w14:paraId="23582F0D" w14:textId="1FB988F5" w:rsidR="000B5DA1" w:rsidRPr="00FF7711" w:rsidRDefault="000B5DA1" w:rsidP="000B5DA1">
            <w:pPr>
              <w:pStyle w:val="TableParagraph"/>
              <w:ind w:left="252" w:rightChars="89" w:right="185" w:firstLine="45"/>
              <w:jc w:val="right"/>
              <w:rPr>
                <w:rFonts w:asciiTheme="majorEastAsia" w:eastAsiaTheme="majorEastAsia" w:hAnsiTheme="majorEastAsia"/>
              </w:rPr>
            </w:pPr>
            <w:r w:rsidRPr="00FF7711">
              <w:rPr>
                <w:rFonts w:asciiTheme="majorEastAsia" w:eastAsiaTheme="majorEastAsia" w:hAnsiTheme="majorEastAsia"/>
                <w:spacing w:val="-2"/>
              </w:rPr>
              <w:t>O-DU：1347.5</w:t>
            </w:r>
          </w:p>
        </w:tc>
      </w:tr>
      <w:tr w:rsidR="000B5DA1" w:rsidRPr="00FF7711" w14:paraId="233C9035" w14:textId="77777777" w:rsidTr="000B5DA1">
        <w:trPr>
          <w:trHeight w:val="261"/>
        </w:trPr>
        <w:tc>
          <w:tcPr>
            <w:tcW w:w="1843" w:type="dxa"/>
          </w:tcPr>
          <w:p w14:paraId="220C56FF" w14:textId="77777777" w:rsidR="000B5DA1" w:rsidRPr="00FF7711" w:rsidRDefault="000B5DA1" w:rsidP="00D41AF2">
            <w:pPr>
              <w:pStyle w:val="TableParagraph"/>
              <w:spacing w:before="30" w:line="211" w:lineRule="exact"/>
              <w:ind w:left="7"/>
              <w:jc w:val="center"/>
              <w:rPr>
                <w:rFonts w:asciiTheme="majorEastAsia" w:eastAsiaTheme="majorEastAsia" w:hAnsiTheme="majorEastAsia"/>
                <w:spacing w:val="-10"/>
              </w:rPr>
            </w:pPr>
            <w:r w:rsidRPr="00FF7711">
              <w:rPr>
                <w:rFonts w:asciiTheme="majorEastAsia" w:eastAsiaTheme="majorEastAsia" w:hAnsiTheme="majorEastAsia"/>
                <w:spacing w:val="-5"/>
              </w:rPr>
              <w:t>10</w:t>
            </w:r>
          </w:p>
        </w:tc>
        <w:tc>
          <w:tcPr>
            <w:tcW w:w="2268" w:type="dxa"/>
          </w:tcPr>
          <w:p w14:paraId="11115D51" w14:textId="77777777" w:rsidR="000B5DA1" w:rsidRPr="00FF7711" w:rsidRDefault="000B5DA1" w:rsidP="00D41AF2">
            <w:pPr>
              <w:pStyle w:val="TableParagraph"/>
              <w:spacing w:before="30" w:line="211" w:lineRule="exact"/>
              <w:ind w:left="3"/>
              <w:jc w:val="center"/>
              <w:rPr>
                <w:rFonts w:asciiTheme="majorEastAsia" w:eastAsiaTheme="majorEastAsia" w:hAnsiTheme="majorEastAsia"/>
                <w:spacing w:val="-2"/>
              </w:rPr>
            </w:pPr>
            <w:r w:rsidRPr="00FF7711">
              <w:rPr>
                <w:rFonts w:asciiTheme="majorEastAsia" w:eastAsiaTheme="majorEastAsia" w:hAnsiTheme="majorEastAsia"/>
                <w:spacing w:val="-2"/>
              </w:rPr>
              <w:t>1354.5</w:t>
            </w:r>
          </w:p>
        </w:tc>
        <w:tc>
          <w:tcPr>
            <w:tcW w:w="1471" w:type="dxa"/>
          </w:tcPr>
          <w:p w14:paraId="3E91CF19" w14:textId="77777777" w:rsidR="000B5DA1" w:rsidRPr="00FF7711" w:rsidRDefault="000B5DA1" w:rsidP="00D41AF2">
            <w:pPr>
              <w:pStyle w:val="TableParagraph"/>
              <w:spacing w:line="241" w:lineRule="exact"/>
              <w:ind w:left="10" w:right="3"/>
              <w:jc w:val="center"/>
              <w:rPr>
                <w:rFonts w:asciiTheme="majorEastAsia" w:eastAsiaTheme="majorEastAsia" w:hAnsiTheme="majorEastAsia"/>
                <w:lang w:eastAsia="ja-JP"/>
              </w:rPr>
            </w:pPr>
            <w:r w:rsidRPr="00FF7711">
              <w:rPr>
                <w:rFonts w:asciiTheme="majorEastAsia" w:eastAsiaTheme="majorEastAsia" w:hAnsiTheme="majorEastAsia" w:hint="eastAsia"/>
                <w:lang w:eastAsia="ja-JP"/>
              </w:rPr>
              <w:t>✓</w:t>
            </w:r>
          </w:p>
        </w:tc>
        <w:tc>
          <w:tcPr>
            <w:tcW w:w="1506" w:type="dxa"/>
          </w:tcPr>
          <w:p w14:paraId="1E974897" w14:textId="77777777" w:rsidR="000B5DA1" w:rsidRPr="00FF7711" w:rsidRDefault="000B5DA1" w:rsidP="00D41AF2">
            <w:pPr>
              <w:pStyle w:val="TableParagraph"/>
              <w:spacing w:before="30" w:line="211" w:lineRule="exact"/>
              <w:ind w:left="14" w:right="4"/>
              <w:jc w:val="center"/>
              <w:rPr>
                <w:rFonts w:asciiTheme="majorEastAsia" w:eastAsiaTheme="majorEastAsia" w:hAnsiTheme="majorEastAsia"/>
                <w:spacing w:val="-10"/>
              </w:rPr>
            </w:pPr>
            <w:r w:rsidRPr="00FF7711">
              <w:rPr>
                <w:rFonts w:asciiTheme="majorEastAsia" w:eastAsiaTheme="majorEastAsia" w:hAnsiTheme="majorEastAsia"/>
                <w:spacing w:val="-10"/>
              </w:rPr>
              <w:t>-</w:t>
            </w:r>
          </w:p>
        </w:tc>
        <w:tc>
          <w:tcPr>
            <w:tcW w:w="1842" w:type="dxa"/>
            <w:vMerge/>
          </w:tcPr>
          <w:p w14:paraId="2CC88254" w14:textId="77777777" w:rsidR="000B5DA1" w:rsidRPr="00FF7711" w:rsidRDefault="000B5DA1" w:rsidP="00D41AF2">
            <w:pPr>
              <w:ind w:left="252" w:rightChars="89" w:right="185"/>
              <w:jc w:val="right"/>
              <w:rPr>
                <w:rFonts w:asciiTheme="majorEastAsia" w:eastAsiaTheme="majorEastAsia" w:hAnsiTheme="majorEastAsia"/>
              </w:rPr>
            </w:pPr>
          </w:p>
        </w:tc>
      </w:tr>
      <w:tr w:rsidR="000B5DA1" w:rsidRPr="00FF7711" w14:paraId="629D7DB5" w14:textId="77777777" w:rsidTr="000B5DA1">
        <w:trPr>
          <w:trHeight w:val="261"/>
        </w:trPr>
        <w:tc>
          <w:tcPr>
            <w:tcW w:w="1843" w:type="dxa"/>
          </w:tcPr>
          <w:p w14:paraId="657503DD" w14:textId="77777777" w:rsidR="000B5DA1" w:rsidRPr="00FF7711" w:rsidRDefault="000B5DA1" w:rsidP="00D41AF2">
            <w:pPr>
              <w:pStyle w:val="TableParagraph"/>
              <w:spacing w:before="30" w:line="211" w:lineRule="exact"/>
              <w:ind w:left="7"/>
              <w:jc w:val="center"/>
              <w:rPr>
                <w:rFonts w:asciiTheme="majorEastAsia" w:eastAsiaTheme="majorEastAsia" w:hAnsiTheme="majorEastAsia"/>
                <w:spacing w:val="-10"/>
              </w:rPr>
            </w:pPr>
            <w:r w:rsidRPr="00FF7711">
              <w:rPr>
                <w:rFonts w:asciiTheme="majorEastAsia" w:eastAsiaTheme="majorEastAsia" w:hAnsiTheme="majorEastAsia"/>
                <w:spacing w:val="-5"/>
              </w:rPr>
              <w:t>11</w:t>
            </w:r>
          </w:p>
        </w:tc>
        <w:tc>
          <w:tcPr>
            <w:tcW w:w="2268" w:type="dxa"/>
          </w:tcPr>
          <w:p w14:paraId="5522217B" w14:textId="77777777" w:rsidR="000B5DA1" w:rsidRPr="00FF7711" w:rsidRDefault="000B5DA1" w:rsidP="00D41AF2">
            <w:pPr>
              <w:pStyle w:val="TableParagraph"/>
              <w:spacing w:before="30" w:line="211" w:lineRule="exact"/>
              <w:ind w:left="3"/>
              <w:jc w:val="center"/>
              <w:rPr>
                <w:rFonts w:asciiTheme="majorEastAsia" w:eastAsiaTheme="majorEastAsia" w:hAnsiTheme="majorEastAsia"/>
                <w:spacing w:val="-2"/>
              </w:rPr>
            </w:pPr>
            <w:r w:rsidRPr="00FF7711">
              <w:rPr>
                <w:rFonts w:asciiTheme="majorEastAsia" w:eastAsiaTheme="majorEastAsia" w:hAnsiTheme="majorEastAsia"/>
                <w:spacing w:val="-2"/>
              </w:rPr>
              <w:t>1367.5</w:t>
            </w:r>
          </w:p>
        </w:tc>
        <w:tc>
          <w:tcPr>
            <w:tcW w:w="1471" w:type="dxa"/>
          </w:tcPr>
          <w:p w14:paraId="196B509D" w14:textId="77777777" w:rsidR="000B5DA1" w:rsidRPr="00FF7711" w:rsidRDefault="000B5DA1" w:rsidP="00D41AF2">
            <w:pPr>
              <w:pStyle w:val="TableParagraph"/>
              <w:spacing w:line="241" w:lineRule="exact"/>
              <w:ind w:left="10" w:right="3"/>
              <w:jc w:val="center"/>
              <w:rPr>
                <w:rFonts w:asciiTheme="majorEastAsia" w:eastAsiaTheme="majorEastAsia" w:hAnsiTheme="majorEastAsia"/>
                <w:lang w:eastAsia="ja-JP"/>
              </w:rPr>
            </w:pPr>
            <w:r w:rsidRPr="00FF7711">
              <w:rPr>
                <w:rFonts w:asciiTheme="majorEastAsia" w:eastAsiaTheme="majorEastAsia" w:hAnsiTheme="majorEastAsia"/>
                <w:spacing w:val="-10"/>
              </w:rPr>
              <w:t>-</w:t>
            </w:r>
          </w:p>
        </w:tc>
        <w:tc>
          <w:tcPr>
            <w:tcW w:w="1506" w:type="dxa"/>
          </w:tcPr>
          <w:p w14:paraId="45006436" w14:textId="77777777" w:rsidR="000B5DA1" w:rsidRPr="00FF7711" w:rsidRDefault="000B5DA1" w:rsidP="00D41AF2">
            <w:pPr>
              <w:pStyle w:val="TableParagraph"/>
              <w:spacing w:before="30" w:line="211" w:lineRule="exact"/>
              <w:ind w:left="14" w:right="4"/>
              <w:jc w:val="center"/>
              <w:rPr>
                <w:rFonts w:asciiTheme="majorEastAsia" w:eastAsiaTheme="majorEastAsia" w:hAnsiTheme="majorEastAsia"/>
                <w:spacing w:val="-10"/>
              </w:rPr>
            </w:pPr>
            <w:r w:rsidRPr="00FF7711">
              <w:rPr>
                <w:rFonts w:asciiTheme="majorEastAsia" w:eastAsiaTheme="majorEastAsia" w:hAnsiTheme="majorEastAsia" w:hint="eastAsia"/>
                <w:lang w:eastAsia="ja-JP"/>
              </w:rPr>
              <w:t>✓</w:t>
            </w:r>
          </w:p>
        </w:tc>
        <w:tc>
          <w:tcPr>
            <w:tcW w:w="1842" w:type="dxa"/>
            <w:vMerge w:val="restart"/>
          </w:tcPr>
          <w:p w14:paraId="3B1148E7" w14:textId="77777777" w:rsidR="000B5DA1" w:rsidRPr="00FF7711" w:rsidRDefault="000B5DA1" w:rsidP="00D41AF2">
            <w:pPr>
              <w:ind w:left="252" w:rightChars="89" w:right="185"/>
              <w:jc w:val="right"/>
              <w:rPr>
                <w:rFonts w:asciiTheme="majorEastAsia" w:eastAsiaTheme="majorEastAsia" w:hAnsiTheme="majorEastAsia"/>
                <w:spacing w:val="-2"/>
              </w:rPr>
            </w:pPr>
            <w:r w:rsidRPr="00FF7711">
              <w:rPr>
                <w:rFonts w:asciiTheme="majorEastAsia" w:eastAsiaTheme="majorEastAsia" w:hAnsiTheme="majorEastAsia"/>
                <w:spacing w:val="-2"/>
              </w:rPr>
              <w:t>O-RU：1374.5</w:t>
            </w:r>
          </w:p>
          <w:p w14:paraId="2126A53B" w14:textId="77777777" w:rsidR="000B5DA1" w:rsidRPr="00FF7711" w:rsidRDefault="000B5DA1" w:rsidP="00D41AF2">
            <w:pPr>
              <w:ind w:left="252" w:rightChars="89" w:right="185"/>
              <w:jc w:val="right"/>
              <w:rPr>
                <w:rFonts w:asciiTheme="majorEastAsia" w:eastAsiaTheme="majorEastAsia" w:hAnsiTheme="majorEastAsia"/>
              </w:rPr>
            </w:pPr>
            <w:r w:rsidRPr="00FF7711">
              <w:rPr>
                <w:rFonts w:asciiTheme="majorEastAsia" w:eastAsiaTheme="majorEastAsia" w:hAnsiTheme="majorEastAsia"/>
                <w:spacing w:val="-2"/>
              </w:rPr>
              <w:t>O-DU：1367.5</w:t>
            </w:r>
          </w:p>
        </w:tc>
      </w:tr>
      <w:tr w:rsidR="000B5DA1" w:rsidRPr="00FF7711" w14:paraId="47CCB105" w14:textId="77777777" w:rsidTr="000B5DA1">
        <w:trPr>
          <w:trHeight w:val="261"/>
        </w:trPr>
        <w:tc>
          <w:tcPr>
            <w:tcW w:w="1843" w:type="dxa"/>
          </w:tcPr>
          <w:p w14:paraId="5E66C931" w14:textId="77777777" w:rsidR="000B5DA1" w:rsidRPr="00FF7711" w:rsidRDefault="000B5DA1" w:rsidP="00D41AF2">
            <w:pPr>
              <w:pStyle w:val="TableParagraph"/>
              <w:spacing w:before="30" w:line="211" w:lineRule="exact"/>
              <w:ind w:left="7"/>
              <w:jc w:val="center"/>
              <w:rPr>
                <w:rFonts w:asciiTheme="majorEastAsia" w:eastAsiaTheme="majorEastAsia" w:hAnsiTheme="majorEastAsia"/>
                <w:spacing w:val="-10"/>
              </w:rPr>
            </w:pPr>
            <w:r w:rsidRPr="00FF7711">
              <w:rPr>
                <w:rFonts w:asciiTheme="majorEastAsia" w:eastAsiaTheme="majorEastAsia" w:hAnsiTheme="majorEastAsia"/>
                <w:spacing w:val="-5"/>
              </w:rPr>
              <w:t>12</w:t>
            </w:r>
          </w:p>
        </w:tc>
        <w:tc>
          <w:tcPr>
            <w:tcW w:w="2268" w:type="dxa"/>
          </w:tcPr>
          <w:p w14:paraId="7B1B0D77" w14:textId="77777777" w:rsidR="000B5DA1" w:rsidRPr="00FF7711" w:rsidRDefault="000B5DA1" w:rsidP="00D41AF2">
            <w:pPr>
              <w:pStyle w:val="TableParagraph"/>
              <w:spacing w:before="30" w:line="211" w:lineRule="exact"/>
              <w:ind w:left="3"/>
              <w:jc w:val="center"/>
              <w:rPr>
                <w:rFonts w:asciiTheme="majorEastAsia" w:eastAsiaTheme="majorEastAsia" w:hAnsiTheme="majorEastAsia"/>
                <w:spacing w:val="-2"/>
              </w:rPr>
            </w:pPr>
            <w:r w:rsidRPr="00FF7711">
              <w:rPr>
                <w:rFonts w:asciiTheme="majorEastAsia" w:eastAsiaTheme="majorEastAsia" w:hAnsiTheme="majorEastAsia"/>
                <w:spacing w:val="-2"/>
              </w:rPr>
              <w:t>1374.5</w:t>
            </w:r>
          </w:p>
        </w:tc>
        <w:tc>
          <w:tcPr>
            <w:tcW w:w="1471" w:type="dxa"/>
          </w:tcPr>
          <w:p w14:paraId="591074BF" w14:textId="77777777" w:rsidR="000B5DA1" w:rsidRPr="00FF7711" w:rsidRDefault="000B5DA1" w:rsidP="00D41AF2">
            <w:pPr>
              <w:pStyle w:val="TableParagraph"/>
              <w:spacing w:line="241" w:lineRule="exact"/>
              <w:ind w:left="10" w:right="3"/>
              <w:jc w:val="center"/>
              <w:rPr>
                <w:rFonts w:asciiTheme="majorEastAsia" w:eastAsiaTheme="majorEastAsia" w:hAnsiTheme="majorEastAsia"/>
                <w:lang w:eastAsia="ja-JP"/>
              </w:rPr>
            </w:pPr>
            <w:r w:rsidRPr="00FF7711">
              <w:rPr>
                <w:rFonts w:asciiTheme="majorEastAsia" w:eastAsiaTheme="majorEastAsia" w:hAnsiTheme="majorEastAsia" w:hint="eastAsia"/>
                <w:lang w:eastAsia="ja-JP"/>
              </w:rPr>
              <w:t>✓</w:t>
            </w:r>
          </w:p>
        </w:tc>
        <w:tc>
          <w:tcPr>
            <w:tcW w:w="1506" w:type="dxa"/>
          </w:tcPr>
          <w:p w14:paraId="1D4DF0C1" w14:textId="77777777" w:rsidR="000B5DA1" w:rsidRPr="00FF7711" w:rsidRDefault="000B5DA1" w:rsidP="00D41AF2">
            <w:pPr>
              <w:pStyle w:val="TableParagraph"/>
              <w:spacing w:before="30" w:line="211" w:lineRule="exact"/>
              <w:ind w:left="14" w:right="4"/>
              <w:jc w:val="center"/>
              <w:rPr>
                <w:rFonts w:asciiTheme="majorEastAsia" w:eastAsiaTheme="majorEastAsia" w:hAnsiTheme="majorEastAsia"/>
                <w:spacing w:val="-10"/>
              </w:rPr>
            </w:pPr>
            <w:r w:rsidRPr="00FF7711">
              <w:rPr>
                <w:rFonts w:asciiTheme="majorEastAsia" w:eastAsiaTheme="majorEastAsia" w:hAnsiTheme="majorEastAsia"/>
                <w:spacing w:val="-10"/>
              </w:rPr>
              <w:t>-</w:t>
            </w:r>
          </w:p>
        </w:tc>
        <w:tc>
          <w:tcPr>
            <w:tcW w:w="1842" w:type="dxa"/>
            <w:vMerge/>
          </w:tcPr>
          <w:p w14:paraId="5219EE02" w14:textId="77777777" w:rsidR="000B5DA1" w:rsidRPr="00FF7711" w:rsidRDefault="000B5DA1" w:rsidP="00D41AF2">
            <w:pPr>
              <w:rPr>
                <w:rFonts w:asciiTheme="majorEastAsia" w:eastAsiaTheme="majorEastAsia" w:hAnsiTheme="majorEastAsia"/>
              </w:rPr>
            </w:pPr>
          </w:p>
        </w:tc>
      </w:tr>
    </w:tbl>
    <w:p w14:paraId="14350FA1" w14:textId="351C5F8B" w:rsidR="000B5DA1" w:rsidRPr="00FF7711" w:rsidRDefault="00C01490" w:rsidP="00C01490">
      <w:pPr>
        <w:pStyle w:val="af9"/>
        <w:spacing w:line="307" w:lineRule="auto"/>
        <w:ind w:left="652" w:right="-1"/>
        <w:jc w:val="center"/>
        <w:rPr>
          <w:rFonts w:asciiTheme="majorEastAsia" w:eastAsiaTheme="majorEastAsia" w:hAnsiTheme="majorEastAsia"/>
          <w:sz w:val="22"/>
          <w:szCs w:val="22"/>
          <w:lang w:eastAsia="ja-JP"/>
        </w:rPr>
      </w:pPr>
      <w:r w:rsidRPr="000D159C">
        <w:rPr>
          <w:rFonts w:asciiTheme="majorEastAsia" w:eastAsiaTheme="majorEastAsia" w:hAnsiTheme="majorEastAsia" w:hint="eastAsia"/>
          <w:b/>
          <w:bCs/>
          <w:sz w:val="22"/>
          <w:szCs w:val="22"/>
          <w:lang w:eastAsia="ja-JP"/>
        </w:rPr>
        <w:t>表</w:t>
      </w:r>
      <w:r w:rsidR="00C20C77">
        <w:rPr>
          <w:rFonts w:asciiTheme="majorEastAsia" w:eastAsiaTheme="majorEastAsia" w:hAnsiTheme="majorEastAsia" w:hint="eastAsia"/>
          <w:b/>
          <w:bCs/>
          <w:sz w:val="22"/>
          <w:szCs w:val="22"/>
          <w:lang w:eastAsia="ja-JP"/>
        </w:rPr>
        <w:t xml:space="preserve"> </w:t>
      </w:r>
      <w:r w:rsidRPr="000D159C">
        <w:rPr>
          <w:rFonts w:asciiTheme="majorEastAsia" w:eastAsiaTheme="majorEastAsia" w:hAnsiTheme="majorEastAsia" w:hint="eastAsia"/>
          <w:b/>
          <w:bCs/>
          <w:sz w:val="22"/>
          <w:szCs w:val="22"/>
          <w:lang w:eastAsia="ja-JP"/>
        </w:rPr>
        <w:t>2</w:t>
      </w:r>
      <w:r w:rsidRPr="00FF7711">
        <w:rPr>
          <w:rFonts w:asciiTheme="majorEastAsia" w:eastAsiaTheme="majorEastAsia" w:hAnsiTheme="majorEastAsia" w:hint="eastAsia"/>
          <w:sz w:val="22"/>
          <w:szCs w:val="22"/>
          <w:lang w:eastAsia="ja-JP"/>
        </w:rPr>
        <w:t>：MWDMの公称中心波長</w:t>
      </w:r>
    </w:p>
    <w:p w14:paraId="50211681" w14:textId="77777777" w:rsidR="00C01490" w:rsidRPr="00FF7711" w:rsidRDefault="00C01490" w:rsidP="005D6C06">
      <w:pPr>
        <w:pStyle w:val="af9"/>
        <w:spacing w:line="307" w:lineRule="auto"/>
        <w:ind w:left="652" w:right="-1"/>
        <w:rPr>
          <w:rFonts w:asciiTheme="majorEastAsia" w:eastAsiaTheme="majorEastAsia" w:hAnsiTheme="majorEastAsia"/>
          <w:sz w:val="22"/>
          <w:szCs w:val="22"/>
          <w:lang w:eastAsia="ja-JP"/>
        </w:rPr>
      </w:pPr>
    </w:p>
    <w:p w14:paraId="286125EB" w14:textId="77777777" w:rsidR="00C01490" w:rsidRDefault="00C01490" w:rsidP="00C01490">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6チャンネル双方向MWDMアプリケーションでは、チャンネル1からチャンネル6までの波長が好ましい。</w:t>
      </w:r>
    </w:p>
    <w:p w14:paraId="6365D07E" w14:textId="77777777" w:rsidR="00510CED" w:rsidRPr="00FF7711" w:rsidRDefault="00510CED" w:rsidP="00C01490">
      <w:pPr>
        <w:pStyle w:val="af9"/>
        <w:spacing w:line="307" w:lineRule="auto"/>
        <w:ind w:left="652" w:right="-1"/>
        <w:rPr>
          <w:rFonts w:asciiTheme="majorEastAsia" w:eastAsiaTheme="majorEastAsia" w:hAnsiTheme="majorEastAsia"/>
          <w:sz w:val="22"/>
          <w:szCs w:val="22"/>
          <w:lang w:eastAsia="ja-JP"/>
        </w:rPr>
      </w:pPr>
    </w:p>
    <w:p w14:paraId="31F86C42" w14:textId="77777777" w:rsidR="00C01490" w:rsidRPr="00FF7711" w:rsidRDefault="00C01490" w:rsidP="00C01490">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MWDM送信機の隣接するチャネルの中心波長間隔は7nmまたは13nmです。奇数チャンネル間の中心波長間隔と偶数チャンネル間の中心波長間隔はそれぞれ20nmです。</w:t>
      </w:r>
    </w:p>
    <w:p w14:paraId="79B59568" w14:textId="77777777" w:rsidR="00C01490" w:rsidRPr="00FF7711" w:rsidRDefault="00C01490" w:rsidP="00C01490">
      <w:pPr>
        <w:pStyle w:val="af9"/>
        <w:spacing w:line="307" w:lineRule="auto"/>
        <w:ind w:left="652" w:right="-1"/>
        <w:rPr>
          <w:rFonts w:asciiTheme="majorEastAsia" w:eastAsiaTheme="majorEastAsia" w:hAnsiTheme="majorEastAsia"/>
          <w:sz w:val="22"/>
          <w:szCs w:val="22"/>
          <w:lang w:eastAsia="ja-JP"/>
        </w:rPr>
      </w:pPr>
    </w:p>
    <w:p w14:paraId="225DE92F" w14:textId="77777777" w:rsidR="00C01490" w:rsidRPr="00FF7711" w:rsidRDefault="00C01490" w:rsidP="00C01490">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MWDMシステムは、低コストの直接変調レーザ（DML）およびPタイプ・インテリジェント・Nタイプ（PIN）チップにより、10km伝送または15dBの光パワーバジェット要件を満たすことができます。伝送距離が10kmを超える場合、20kmまでであれば、さらに高性能なソリューション（例えば、アバランシェフォトダイオード（APD）レシーバー）を使用することで、光パワーバジェットをさらに達成することができます。</w:t>
      </w:r>
    </w:p>
    <w:p w14:paraId="7B909B5D" w14:textId="77777777" w:rsidR="00C01490" w:rsidRPr="00FF7711" w:rsidRDefault="00C01490" w:rsidP="00C01490">
      <w:pPr>
        <w:pStyle w:val="af9"/>
        <w:spacing w:line="307" w:lineRule="auto"/>
        <w:ind w:left="652" w:right="-1"/>
        <w:rPr>
          <w:rFonts w:asciiTheme="majorEastAsia" w:eastAsiaTheme="majorEastAsia" w:hAnsiTheme="majorEastAsia"/>
          <w:sz w:val="22"/>
          <w:szCs w:val="22"/>
          <w:lang w:eastAsia="ja-JP"/>
        </w:rPr>
      </w:pPr>
    </w:p>
    <w:p w14:paraId="07C77550" w14:textId="77777777" w:rsidR="00C01490" w:rsidRPr="00FF7711" w:rsidRDefault="00C01490" w:rsidP="00C01490">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MWDM の適用性として、Coarse Wavelength Division Multiplexing (CWDM) (O/E-Band) スペクトラムは DWDM よりも分散ペナルティが低く、低コストの光チップを再利用できます。</w:t>
      </w:r>
    </w:p>
    <w:p w14:paraId="097AB79E" w14:textId="09EC2B3F" w:rsidR="00C01490" w:rsidRDefault="00C01490" w:rsidP="00C01490">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lastRenderedPageBreak/>
        <w:t>1本のファイバーあたりのチャンネル密度が比較的低いことを考慮すると、MWDMは5Gのフロントホールにおける12チャネルまたは6チャネルWDMアプリケーションに適しています。</w:t>
      </w:r>
    </w:p>
    <w:p w14:paraId="322FA4BE" w14:textId="77777777" w:rsidR="00FF7711" w:rsidRDefault="00FF7711" w:rsidP="00C01490">
      <w:pPr>
        <w:pStyle w:val="af9"/>
        <w:spacing w:line="307" w:lineRule="auto"/>
        <w:ind w:left="652" w:right="-1"/>
        <w:rPr>
          <w:rFonts w:asciiTheme="majorEastAsia" w:eastAsiaTheme="majorEastAsia" w:hAnsiTheme="majorEastAsia"/>
          <w:sz w:val="22"/>
          <w:szCs w:val="22"/>
          <w:lang w:eastAsia="ja-JP"/>
        </w:rPr>
      </w:pPr>
    </w:p>
    <w:p w14:paraId="6231C7E1" w14:textId="1B5B0FD8" w:rsidR="00C01490" w:rsidRPr="00FF7711" w:rsidRDefault="00C01490" w:rsidP="00C01490">
      <w:pPr>
        <w:ind w:leftChars="200" w:left="415"/>
        <w:jc w:val="left"/>
        <w:outlineLvl w:val="1"/>
        <w:rPr>
          <w:rFonts w:asciiTheme="majorEastAsia" w:eastAsiaTheme="majorEastAsia" w:hAnsiTheme="majorEastAsia"/>
          <w:szCs w:val="22"/>
        </w:rPr>
      </w:pPr>
      <w:bookmarkStart w:id="25" w:name="_Toc172903570"/>
      <w:r w:rsidRPr="00FF7711">
        <w:rPr>
          <w:rFonts w:asciiTheme="majorEastAsia" w:eastAsiaTheme="majorEastAsia" w:hAnsiTheme="majorEastAsia" w:hint="eastAsia"/>
          <w:szCs w:val="22"/>
        </w:rPr>
        <w:t>３－２．DWDM 波長 割り当て</w:t>
      </w:r>
      <w:bookmarkEnd w:id="25"/>
    </w:p>
    <w:p w14:paraId="00E3CA16" w14:textId="4F5B79FD" w:rsidR="00C01490" w:rsidRPr="00FF7711" w:rsidRDefault="00C01490" w:rsidP="00C01490">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双方向およびデュプレックス C バンド DWDM 波長割当要件は、ITU-T G.694.1 [1] で規定されている ITU 100GHz グリッドに従うものとする。波長範囲 1529.55～1560.61 nm では、光伝送をサポートするために割り当て可能な ITU チャネル 21～60 のうち 40 チャネルを提供します（</w:t>
      </w:r>
      <w:r w:rsidRPr="00510CED">
        <w:rPr>
          <w:rFonts w:asciiTheme="majorEastAsia" w:eastAsiaTheme="majorEastAsia" w:hAnsiTheme="majorEastAsia" w:hint="eastAsia"/>
          <w:b/>
          <w:bCs/>
          <w:sz w:val="22"/>
          <w:szCs w:val="22"/>
          <w:lang w:eastAsia="ja-JP"/>
        </w:rPr>
        <w:t>表 3</w:t>
      </w:r>
      <w:r w:rsidRPr="00FF7711">
        <w:rPr>
          <w:rFonts w:asciiTheme="majorEastAsia" w:eastAsiaTheme="majorEastAsia" w:hAnsiTheme="majorEastAsia" w:hint="eastAsia"/>
          <w:sz w:val="22"/>
          <w:szCs w:val="22"/>
          <w:lang w:eastAsia="ja-JP"/>
        </w:rPr>
        <w:t>）。注：さらに多くの波長を割り当てることも可能です。</w:t>
      </w:r>
    </w:p>
    <w:p w14:paraId="22BC3A8C" w14:textId="77777777" w:rsidR="00C01490" w:rsidRPr="00FF7711" w:rsidRDefault="00C01490" w:rsidP="00C01490">
      <w:pPr>
        <w:pStyle w:val="af9"/>
        <w:spacing w:line="307" w:lineRule="auto"/>
        <w:ind w:left="652" w:right="-1"/>
        <w:rPr>
          <w:rFonts w:asciiTheme="majorEastAsia" w:eastAsiaTheme="majorEastAsia" w:hAnsiTheme="majorEastAsia"/>
          <w:sz w:val="22"/>
          <w:szCs w:val="22"/>
          <w:lang w:eastAsia="ja-JP"/>
        </w:rPr>
      </w:pPr>
    </w:p>
    <w:p w14:paraId="7A12E5E9" w14:textId="7F37B2BE" w:rsidR="00C01490" w:rsidRPr="00FF7711" w:rsidRDefault="00C01490" w:rsidP="00C01490">
      <w:pPr>
        <w:pStyle w:val="af9"/>
        <w:spacing w:line="307" w:lineRule="auto"/>
        <w:ind w:left="652" w:right="-1"/>
        <w:jc w:val="center"/>
        <w:rPr>
          <w:rFonts w:asciiTheme="majorEastAsia" w:eastAsiaTheme="majorEastAsia" w:hAnsiTheme="majorEastAsia"/>
          <w:sz w:val="22"/>
          <w:szCs w:val="22"/>
          <w:lang w:eastAsia="ja-JP"/>
        </w:rPr>
      </w:pPr>
      <w:r w:rsidRPr="00FF7711">
        <w:rPr>
          <w:rFonts w:asciiTheme="majorEastAsia" w:eastAsiaTheme="majorEastAsia" w:hAnsiTheme="majorEastAsia"/>
          <w:noProof/>
          <w:sz w:val="22"/>
          <w:szCs w:val="22"/>
        </w:rPr>
        <w:drawing>
          <wp:inline distT="0" distB="0" distL="0" distR="0" wp14:anchorId="16D128EC" wp14:editId="6CAD8D3F">
            <wp:extent cx="4890770" cy="2790825"/>
            <wp:effectExtent l="0" t="0" r="5080" b="9525"/>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1" cstate="print"/>
                    <a:stretch>
                      <a:fillRect/>
                    </a:stretch>
                  </pic:blipFill>
                  <pic:spPr>
                    <a:xfrm>
                      <a:off x="0" y="0"/>
                      <a:ext cx="4903034" cy="2797823"/>
                    </a:xfrm>
                    <a:prstGeom prst="rect">
                      <a:avLst/>
                    </a:prstGeom>
                  </pic:spPr>
                </pic:pic>
              </a:graphicData>
            </a:graphic>
          </wp:inline>
        </w:drawing>
      </w:r>
    </w:p>
    <w:p w14:paraId="12BFC530" w14:textId="50E2C876" w:rsidR="00C01490" w:rsidRPr="00FF7711" w:rsidRDefault="00C01490" w:rsidP="00C01490">
      <w:pPr>
        <w:pStyle w:val="af9"/>
        <w:spacing w:line="307" w:lineRule="auto"/>
        <w:ind w:left="652" w:right="-1"/>
        <w:jc w:val="center"/>
        <w:rPr>
          <w:rFonts w:asciiTheme="majorEastAsia" w:eastAsiaTheme="majorEastAsia" w:hAnsiTheme="majorEastAsia"/>
          <w:sz w:val="22"/>
          <w:szCs w:val="22"/>
          <w:lang w:eastAsia="ja-JP"/>
        </w:rPr>
      </w:pPr>
      <w:r w:rsidRPr="00510CED">
        <w:rPr>
          <w:rFonts w:asciiTheme="majorEastAsia" w:eastAsiaTheme="majorEastAsia" w:hAnsiTheme="majorEastAsia" w:hint="eastAsia"/>
          <w:b/>
          <w:bCs/>
          <w:sz w:val="22"/>
          <w:szCs w:val="22"/>
          <w:lang w:eastAsia="ja-JP"/>
        </w:rPr>
        <w:t>表</w:t>
      </w:r>
      <w:r w:rsidR="00510CED" w:rsidRPr="00510CED">
        <w:rPr>
          <w:rFonts w:asciiTheme="majorEastAsia" w:eastAsiaTheme="majorEastAsia" w:hAnsiTheme="majorEastAsia" w:hint="eastAsia"/>
          <w:b/>
          <w:bCs/>
          <w:sz w:val="22"/>
          <w:szCs w:val="22"/>
          <w:lang w:eastAsia="ja-JP"/>
        </w:rPr>
        <w:t xml:space="preserve"> </w:t>
      </w:r>
      <w:r w:rsidRPr="00510CED">
        <w:rPr>
          <w:rFonts w:asciiTheme="majorEastAsia" w:eastAsiaTheme="majorEastAsia" w:hAnsiTheme="majorEastAsia" w:hint="eastAsia"/>
          <w:b/>
          <w:bCs/>
          <w:sz w:val="22"/>
          <w:szCs w:val="22"/>
          <w:lang w:eastAsia="ja-JP"/>
        </w:rPr>
        <w:t>3</w:t>
      </w:r>
      <w:r w:rsidRPr="00FF7711">
        <w:rPr>
          <w:rFonts w:asciiTheme="majorEastAsia" w:eastAsiaTheme="majorEastAsia" w:hAnsiTheme="majorEastAsia" w:hint="eastAsia"/>
          <w:sz w:val="22"/>
          <w:szCs w:val="22"/>
          <w:lang w:eastAsia="ja-JP"/>
        </w:rPr>
        <w:t>：100GHz 40チャンネル・プランの公称ITU-T G.694.1</w:t>
      </w:r>
    </w:p>
    <w:p w14:paraId="2C52EE8B" w14:textId="77777777" w:rsidR="00C01490" w:rsidRPr="00FF7711" w:rsidRDefault="00C01490" w:rsidP="00C01490">
      <w:pPr>
        <w:pStyle w:val="af9"/>
        <w:spacing w:line="307" w:lineRule="auto"/>
        <w:ind w:left="652" w:right="-1"/>
        <w:rPr>
          <w:rFonts w:asciiTheme="majorEastAsia" w:eastAsiaTheme="majorEastAsia" w:hAnsiTheme="majorEastAsia"/>
          <w:sz w:val="22"/>
          <w:szCs w:val="22"/>
          <w:lang w:eastAsia="ja-JP"/>
        </w:rPr>
      </w:pPr>
    </w:p>
    <w:p w14:paraId="20987DB0" w14:textId="3A2A7C6A" w:rsidR="00C01490" w:rsidRDefault="00C01490" w:rsidP="00C01490">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オプションの双方向プラグイン（</w:t>
      </w:r>
      <w:r w:rsidRPr="008F5D6A">
        <w:rPr>
          <w:rFonts w:asciiTheme="majorEastAsia" w:eastAsiaTheme="majorEastAsia" w:hAnsiTheme="majorEastAsia" w:hint="eastAsia"/>
          <w:b/>
          <w:bCs/>
          <w:sz w:val="22"/>
          <w:szCs w:val="22"/>
          <w:lang w:eastAsia="ja-JP"/>
        </w:rPr>
        <w:t>図</w:t>
      </w:r>
      <w:r w:rsidR="008F5D6A" w:rsidRPr="008F5D6A">
        <w:rPr>
          <w:rFonts w:asciiTheme="majorEastAsia" w:eastAsiaTheme="majorEastAsia" w:hAnsiTheme="majorEastAsia" w:hint="eastAsia"/>
          <w:b/>
          <w:bCs/>
          <w:sz w:val="22"/>
          <w:szCs w:val="22"/>
          <w:lang w:eastAsia="ja-JP"/>
        </w:rPr>
        <w:t xml:space="preserve"> </w:t>
      </w:r>
      <w:r w:rsidRPr="008F5D6A">
        <w:rPr>
          <w:rFonts w:asciiTheme="majorEastAsia" w:eastAsiaTheme="majorEastAsia" w:hAnsiTheme="majorEastAsia" w:hint="eastAsia"/>
          <w:b/>
          <w:bCs/>
          <w:sz w:val="22"/>
          <w:szCs w:val="22"/>
          <w:lang w:eastAsia="ja-JP"/>
        </w:rPr>
        <w:t>5</w:t>
      </w:r>
      <w:r w:rsidRPr="00FF7711">
        <w:rPr>
          <w:rFonts w:asciiTheme="majorEastAsia" w:eastAsiaTheme="majorEastAsia" w:hAnsiTheme="majorEastAsia" w:hint="eastAsia"/>
          <w:sz w:val="22"/>
          <w:szCs w:val="22"/>
          <w:lang w:eastAsia="ja-JP"/>
        </w:rPr>
        <w:t>）は、単一の100GHz波長を使用し、上りおよび下りのレーザー信号を約±50GHzのオフセットで単一の100GHzチャネルに統合するものとします。</w:t>
      </w:r>
    </w:p>
    <w:p w14:paraId="2E7FA640" w14:textId="77777777" w:rsidR="00EE33D8" w:rsidRDefault="00EE33D8" w:rsidP="00C01490">
      <w:pPr>
        <w:pStyle w:val="af9"/>
        <w:spacing w:line="307" w:lineRule="auto"/>
        <w:ind w:left="652" w:right="-1"/>
        <w:rPr>
          <w:rFonts w:asciiTheme="majorEastAsia" w:eastAsiaTheme="majorEastAsia" w:hAnsiTheme="majorEastAsia"/>
          <w:sz w:val="22"/>
          <w:szCs w:val="22"/>
          <w:lang w:eastAsia="ja-JP"/>
        </w:rPr>
      </w:pPr>
    </w:p>
    <w:p w14:paraId="5F99B47A" w14:textId="352ECF6D" w:rsidR="00EE33D8" w:rsidRPr="00FF7711" w:rsidRDefault="00EE33D8" w:rsidP="00EE33D8">
      <w:pPr>
        <w:pStyle w:val="af9"/>
        <w:spacing w:line="307" w:lineRule="auto"/>
        <w:ind w:left="652" w:right="-1"/>
        <w:jc w:val="center"/>
        <w:rPr>
          <w:rFonts w:asciiTheme="majorEastAsia" w:eastAsiaTheme="majorEastAsia" w:hAnsiTheme="majorEastAsia"/>
          <w:sz w:val="22"/>
          <w:szCs w:val="22"/>
          <w:lang w:eastAsia="ja-JP"/>
        </w:rPr>
      </w:pPr>
      <w:r>
        <w:rPr>
          <w:noProof/>
        </w:rPr>
        <w:drawing>
          <wp:inline distT="0" distB="0" distL="0" distR="0" wp14:anchorId="5FD86AAD" wp14:editId="622A5A9C">
            <wp:extent cx="5303259" cy="2114373"/>
            <wp:effectExtent l="0" t="0" r="0" b="635"/>
            <wp:docPr id="41363630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36300" name=""/>
                    <pic:cNvPicPr/>
                  </pic:nvPicPr>
                  <pic:blipFill>
                    <a:blip r:embed="rId22"/>
                    <a:stretch>
                      <a:fillRect/>
                    </a:stretch>
                  </pic:blipFill>
                  <pic:spPr>
                    <a:xfrm>
                      <a:off x="0" y="0"/>
                      <a:ext cx="5386747" cy="2147659"/>
                    </a:xfrm>
                    <a:prstGeom prst="rect">
                      <a:avLst/>
                    </a:prstGeom>
                  </pic:spPr>
                </pic:pic>
              </a:graphicData>
            </a:graphic>
          </wp:inline>
        </w:drawing>
      </w:r>
    </w:p>
    <w:p w14:paraId="0F358864" w14:textId="3F363F41" w:rsidR="00FF7711" w:rsidRDefault="00C01490" w:rsidP="00FF7711">
      <w:pPr>
        <w:pStyle w:val="af9"/>
        <w:spacing w:line="307" w:lineRule="auto"/>
        <w:ind w:left="652" w:right="-1"/>
        <w:jc w:val="center"/>
        <w:rPr>
          <w:rFonts w:asciiTheme="majorEastAsia" w:eastAsiaTheme="majorEastAsia" w:hAnsiTheme="majorEastAsia"/>
          <w:lang w:eastAsia="ja-JP"/>
        </w:rPr>
      </w:pPr>
      <w:r w:rsidRPr="008F5D6A">
        <w:rPr>
          <w:rFonts w:asciiTheme="majorEastAsia" w:eastAsiaTheme="majorEastAsia" w:hAnsiTheme="majorEastAsia" w:hint="eastAsia"/>
          <w:b/>
          <w:bCs/>
          <w:lang w:eastAsia="ja-JP"/>
        </w:rPr>
        <w:t>図</w:t>
      </w:r>
      <w:r w:rsidR="008F5D6A" w:rsidRPr="008F5D6A">
        <w:rPr>
          <w:rFonts w:asciiTheme="majorEastAsia" w:eastAsiaTheme="majorEastAsia" w:hAnsiTheme="majorEastAsia" w:hint="eastAsia"/>
          <w:b/>
          <w:bCs/>
          <w:lang w:eastAsia="ja-JP"/>
        </w:rPr>
        <w:t xml:space="preserve"> </w:t>
      </w:r>
      <w:r w:rsidRPr="008F5D6A">
        <w:rPr>
          <w:rFonts w:asciiTheme="majorEastAsia" w:eastAsiaTheme="majorEastAsia" w:hAnsiTheme="majorEastAsia" w:hint="eastAsia"/>
          <w:b/>
          <w:bCs/>
          <w:lang w:eastAsia="ja-JP"/>
        </w:rPr>
        <w:t>5</w:t>
      </w:r>
      <w:r w:rsidRPr="00C01490">
        <w:rPr>
          <w:rFonts w:asciiTheme="majorEastAsia" w:eastAsiaTheme="majorEastAsia" w:hAnsiTheme="majorEastAsia" w:hint="eastAsia"/>
          <w:lang w:eastAsia="ja-JP"/>
        </w:rPr>
        <w:t>：DWDM Cバンド双方向</w:t>
      </w:r>
      <w:r w:rsidR="00FF7711">
        <w:rPr>
          <w:rFonts w:asciiTheme="majorEastAsia" w:eastAsiaTheme="majorEastAsia" w:hAnsiTheme="majorEastAsia"/>
          <w:lang w:eastAsia="ja-JP"/>
        </w:rPr>
        <w:br w:type="page"/>
      </w:r>
    </w:p>
    <w:p w14:paraId="1244EA33" w14:textId="4E9D9A4E" w:rsidR="00C01490" w:rsidRDefault="00C01490" w:rsidP="00FF7711">
      <w:pPr>
        <w:pStyle w:val="af9"/>
        <w:spacing w:line="307" w:lineRule="auto"/>
        <w:ind w:left="652" w:right="-1"/>
        <w:rPr>
          <w:rFonts w:asciiTheme="majorEastAsia" w:eastAsiaTheme="majorEastAsia" w:hAnsiTheme="majorEastAsia"/>
          <w:lang w:eastAsia="ja-JP"/>
        </w:rPr>
      </w:pPr>
      <w:r w:rsidRPr="00C01490">
        <w:rPr>
          <w:rFonts w:asciiTheme="majorEastAsia" w:eastAsiaTheme="majorEastAsia" w:hAnsiTheme="majorEastAsia" w:hint="eastAsia"/>
          <w:lang w:eastAsia="ja-JP"/>
        </w:rPr>
        <w:lastRenderedPageBreak/>
        <w:t>もう 1 つのオプションの双方向プラグ可能（</w:t>
      </w:r>
      <w:r w:rsidRPr="008F5D6A">
        <w:rPr>
          <w:rFonts w:asciiTheme="majorEastAsia" w:eastAsiaTheme="majorEastAsia" w:hAnsiTheme="majorEastAsia" w:hint="eastAsia"/>
          <w:b/>
          <w:bCs/>
          <w:lang w:eastAsia="ja-JP"/>
        </w:rPr>
        <w:t>図 6</w:t>
      </w:r>
      <w:r w:rsidRPr="00C01490">
        <w:rPr>
          <w:rFonts w:asciiTheme="majorEastAsia" w:eastAsiaTheme="majorEastAsia" w:hAnsiTheme="majorEastAsia" w:hint="eastAsia"/>
          <w:lang w:eastAsia="ja-JP"/>
        </w:rPr>
        <w:t>）は、アップストリームに 100GHz の単一波長、ダウンストリームに 100GHz の単一波長を使用するものとする。</w:t>
      </w:r>
    </w:p>
    <w:p w14:paraId="55343846" w14:textId="77777777" w:rsidR="00C01490" w:rsidRDefault="00C01490" w:rsidP="00C01490">
      <w:pPr>
        <w:pStyle w:val="af9"/>
        <w:spacing w:line="307" w:lineRule="auto"/>
        <w:ind w:left="652" w:right="-1"/>
        <w:rPr>
          <w:rFonts w:asciiTheme="majorEastAsia" w:eastAsiaTheme="majorEastAsia" w:hAnsiTheme="majorEastAsia"/>
          <w:lang w:eastAsia="ja-JP"/>
        </w:rPr>
      </w:pPr>
    </w:p>
    <w:p w14:paraId="26382BB4" w14:textId="0BCA7157" w:rsidR="00C01490" w:rsidRDefault="00C01490" w:rsidP="00C01490">
      <w:pPr>
        <w:pStyle w:val="af9"/>
        <w:spacing w:line="307" w:lineRule="auto"/>
        <w:ind w:left="652" w:right="-1"/>
        <w:jc w:val="center"/>
        <w:rPr>
          <w:rFonts w:asciiTheme="majorEastAsia" w:eastAsiaTheme="majorEastAsia" w:hAnsiTheme="majorEastAsia"/>
          <w:lang w:eastAsia="ja-JP"/>
        </w:rPr>
      </w:pPr>
      <w:r w:rsidRPr="004856A3">
        <w:rPr>
          <w:rFonts w:asciiTheme="majorEastAsia" w:eastAsiaTheme="majorEastAsia" w:hAnsiTheme="majorEastAsia"/>
          <w:noProof/>
          <w:sz w:val="22"/>
          <w:szCs w:val="22"/>
        </w:rPr>
        <w:drawing>
          <wp:inline distT="0" distB="0" distL="0" distR="0" wp14:anchorId="706ADCD0" wp14:editId="66AF889F">
            <wp:extent cx="5572125" cy="1666875"/>
            <wp:effectExtent l="0" t="0" r="9525" b="9525"/>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5572496" cy="1666986"/>
                    </a:xfrm>
                    <a:prstGeom prst="rect">
                      <a:avLst/>
                    </a:prstGeom>
                  </pic:spPr>
                </pic:pic>
              </a:graphicData>
            </a:graphic>
          </wp:inline>
        </w:drawing>
      </w:r>
    </w:p>
    <w:p w14:paraId="7DB6C3AF" w14:textId="77777777" w:rsidR="00C01490" w:rsidRDefault="00C01490" w:rsidP="00C01490">
      <w:pPr>
        <w:pStyle w:val="af9"/>
        <w:spacing w:line="307" w:lineRule="auto"/>
        <w:ind w:left="652" w:right="-1"/>
        <w:rPr>
          <w:rFonts w:asciiTheme="majorEastAsia" w:eastAsiaTheme="majorEastAsia" w:hAnsiTheme="majorEastAsia"/>
          <w:lang w:eastAsia="ja-JP"/>
        </w:rPr>
      </w:pPr>
    </w:p>
    <w:p w14:paraId="0125BBDF" w14:textId="1F2565C6" w:rsidR="00C01490" w:rsidRDefault="00C01490" w:rsidP="00C01490">
      <w:pPr>
        <w:pStyle w:val="af9"/>
        <w:spacing w:line="307" w:lineRule="auto"/>
        <w:ind w:left="652" w:right="-1"/>
        <w:jc w:val="center"/>
        <w:rPr>
          <w:rFonts w:asciiTheme="majorEastAsia" w:eastAsiaTheme="majorEastAsia" w:hAnsiTheme="majorEastAsia"/>
          <w:lang w:eastAsia="ja-JP"/>
        </w:rPr>
      </w:pPr>
      <w:r w:rsidRPr="008F5D6A">
        <w:rPr>
          <w:rFonts w:asciiTheme="majorEastAsia" w:eastAsiaTheme="majorEastAsia" w:hAnsiTheme="majorEastAsia" w:hint="eastAsia"/>
          <w:b/>
          <w:bCs/>
          <w:lang w:eastAsia="ja-JP"/>
        </w:rPr>
        <w:t>図</w:t>
      </w:r>
      <w:r w:rsidR="008F5D6A" w:rsidRPr="008F5D6A">
        <w:rPr>
          <w:rFonts w:asciiTheme="majorEastAsia" w:eastAsiaTheme="majorEastAsia" w:hAnsiTheme="majorEastAsia" w:hint="eastAsia"/>
          <w:b/>
          <w:bCs/>
          <w:lang w:eastAsia="ja-JP"/>
        </w:rPr>
        <w:t xml:space="preserve"> </w:t>
      </w:r>
      <w:r w:rsidRPr="008F5D6A">
        <w:rPr>
          <w:rFonts w:asciiTheme="majorEastAsia" w:eastAsiaTheme="majorEastAsia" w:hAnsiTheme="majorEastAsia" w:hint="eastAsia"/>
          <w:b/>
          <w:bCs/>
          <w:lang w:eastAsia="ja-JP"/>
        </w:rPr>
        <w:t>6</w:t>
      </w:r>
      <w:r w:rsidR="00AB5AEB">
        <w:rPr>
          <w:rFonts w:asciiTheme="majorEastAsia" w:eastAsiaTheme="majorEastAsia" w:hAnsiTheme="majorEastAsia" w:hint="eastAsia"/>
          <w:lang w:eastAsia="ja-JP"/>
        </w:rPr>
        <w:t>：</w:t>
      </w:r>
      <w:r w:rsidRPr="00C01490">
        <w:rPr>
          <w:rFonts w:asciiTheme="majorEastAsia" w:eastAsiaTheme="majorEastAsia" w:hAnsiTheme="majorEastAsia" w:hint="eastAsia"/>
          <w:lang w:eastAsia="ja-JP"/>
        </w:rPr>
        <w:t>DWDM Cバンド双方向</w:t>
      </w:r>
    </w:p>
    <w:p w14:paraId="1ADDBC42" w14:textId="77777777" w:rsidR="00C01490" w:rsidRDefault="00C01490" w:rsidP="00C01490">
      <w:pPr>
        <w:pStyle w:val="af9"/>
        <w:spacing w:line="307" w:lineRule="auto"/>
        <w:ind w:left="652" w:right="-1"/>
        <w:rPr>
          <w:rFonts w:asciiTheme="majorEastAsia" w:eastAsiaTheme="majorEastAsia" w:hAnsiTheme="majorEastAsia"/>
          <w:lang w:eastAsia="ja-JP"/>
        </w:rPr>
      </w:pPr>
    </w:p>
    <w:p w14:paraId="13951A37" w14:textId="4C20C86D" w:rsidR="00AB5AEB" w:rsidRPr="00FF7711" w:rsidRDefault="00AB5AEB" w:rsidP="00C01490">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双方向通信の波長割り当ての例は、ITU-T勧告G.698.4で規定されている</w:t>
      </w:r>
      <w:r w:rsidRPr="006C2C4C">
        <w:rPr>
          <w:rFonts w:asciiTheme="majorEastAsia" w:eastAsiaTheme="majorEastAsia" w:hAnsiTheme="majorEastAsia" w:hint="eastAsia"/>
          <w:b/>
          <w:bCs/>
          <w:sz w:val="22"/>
          <w:szCs w:val="22"/>
          <w:lang w:eastAsia="ja-JP"/>
        </w:rPr>
        <w:t>表</w:t>
      </w:r>
      <w:r w:rsidR="006C2C4C" w:rsidRPr="006C2C4C">
        <w:rPr>
          <w:rFonts w:asciiTheme="majorEastAsia" w:eastAsiaTheme="majorEastAsia" w:hAnsiTheme="majorEastAsia" w:hint="eastAsia"/>
          <w:b/>
          <w:bCs/>
          <w:sz w:val="22"/>
          <w:szCs w:val="22"/>
          <w:lang w:eastAsia="ja-JP"/>
        </w:rPr>
        <w:t xml:space="preserve"> </w:t>
      </w:r>
      <w:r w:rsidRPr="006C2C4C">
        <w:rPr>
          <w:rFonts w:asciiTheme="majorEastAsia" w:eastAsiaTheme="majorEastAsia" w:hAnsiTheme="majorEastAsia" w:hint="eastAsia"/>
          <w:b/>
          <w:bCs/>
          <w:sz w:val="22"/>
          <w:szCs w:val="22"/>
          <w:lang w:eastAsia="ja-JP"/>
        </w:rPr>
        <w:t>4</w:t>
      </w:r>
      <w:r w:rsidRPr="00FF7711">
        <w:rPr>
          <w:rFonts w:asciiTheme="majorEastAsia" w:eastAsiaTheme="majorEastAsia" w:hAnsiTheme="majorEastAsia" w:hint="eastAsia"/>
          <w:sz w:val="22"/>
          <w:szCs w:val="22"/>
          <w:lang w:eastAsia="ja-JP"/>
        </w:rPr>
        <w:t>に示されています。</w:t>
      </w:r>
    </w:p>
    <w:p w14:paraId="0D843C7B" w14:textId="77777777" w:rsidR="00AB5AEB" w:rsidRPr="00FF7711" w:rsidRDefault="00AB5AEB" w:rsidP="00C01490">
      <w:pPr>
        <w:pStyle w:val="af9"/>
        <w:spacing w:line="307" w:lineRule="auto"/>
        <w:ind w:left="652" w:right="-1"/>
        <w:rPr>
          <w:rFonts w:asciiTheme="majorEastAsia" w:eastAsiaTheme="majorEastAsia" w:hAnsiTheme="majorEastAsia"/>
          <w:sz w:val="22"/>
          <w:szCs w:val="22"/>
          <w:lang w:eastAsia="ja-JP"/>
        </w:rPr>
      </w:pPr>
    </w:p>
    <w:tbl>
      <w:tblPr>
        <w:tblStyle w:val="TableNormal"/>
        <w:tblW w:w="8930"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1"/>
        <w:gridCol w:w="1807"/>
        <w:gridCol w:w="1807"/>
        <w:gridCol w:w="1807"/>
        <w:gridCol w:w="1808"/>
      </w:tblGrid>
      <w:tr w:rsidR="00AB5AEB" w:rsidRPr="00FF7711" w14:paraId="599E938B" w14:textId="77777777" w:rsidTr="00AB5AEB">
        <w:trPr>
          <w:trHeight w:val="577"/>
        </w:trPr>
        <w:tc>
          <w:tcPr>
            <w:tcW w:w="1701" w:type="dxa"/>
          </w:tcPr>
          <w:p w14:paraId="712C097B" w14:textId="77777777" w:rsidR="00AB5AEB" w:rsidRPr="00FF7711" w:rsidRDefault="00AB5AEB" w:rsidP="00AB5AEB">
            <w:pPr>
              <w:pStyle w:val="TableParagraph"/>
              <w:spacing w:before="59"/>
              <w:ind w:left="410" w:right="245" w:hanging="154"/>
              <w:jc w:val="center"/>
              <w:rPr>
                <w:rFonts w:asciiTheme="majorEastAsia" w:eastAsiaTheme="majorEastAsia" w:hAnsiTheme="majorEastAsia"/>
                <w:b/>
              </w:rPr>
            </w:pPr>
            <w:r w:rsidRPr="00FF7711">
              <w:rPr>
                <w:rFonts w:asciiTheme="majorEastAsia" w:eastAsiaTheme="majorEastAsia" w:hAnsiTheme="majorEastAsia"/>
                <w:b/>
                <w:spacing w:val="-2"/>
              </w:rPr>
              <w:t>波長</w:t>
            </w:r>
            <w:r w:rsidRPr="00FF7711">
              <w:rPr>
                <w:rFonts w:asciiTheme="majorEastAsia" w:eastAsiaTheme="majorEastAsia" w:hAnsiTheme="majorEastAsia"/>
                <w:b/>
              </w:rPr>
              <w:t>ペア</w:t>
            </w:r>
          </w:p>
        </w:tc>
        <w:tc>
          <w:tcPr>
            <w:tcW w:w="1807" w:type="dxa"/>
          </w:tcPr>
          <w:p w14:paraId="0BD6A296" w14:textId="77777777" w:rsidR="00AB5AEB" w:rsidRPr="00FF7711" w:rsidRDefault="00AB5AEB" w:rsidP="00AB5AEB">
            <w:pPr>
              <w:pStyle w:val="TableParagraph"/>
              <w:spacing w:before="42" w:line="187" w:lineRule="exact"/>
              <w:ind w:left="161"/>
              <w:jc w:val="center"/>
              <w:rPr>
                <w:rFonts w:asciiTheme="majorEastAsia" w:eastAsiaTheme="majorEastAsia" w:hAnsiTheme="majorEastAsia"/>
                <w:b/>
                <w:spacing w:val="-2"/>
                <w:lang w:eastAsia="ja-JP"/>
              </w:rPr>
            </w:pPr>
            <w:r w:rsidRPr="00FF7711">
              <w:rPr>
                <w:rFonts w:asciiTheme="majorEastAsia" w:eastAsiaTheme="majorEastAsia" w:hAnsiTheme="majorEastAsia"/>
                <w:b/>
                <w:spacing w:val="-2"/>
              </w:rPr>
              <w:t>頻度</w:t>
            </w:r>
          </w:p>
          <w:p w14:paraId="32E6F714" w14:textId="26B51440" w:rsidR="00AB5AEB" w:rsidRPr="00FF7711" w:rsidRDefault="00AB5AEB" w:rsidP="00AB5AEB">
            <w:pPr>
              <w:pStyle w:val="TableParagraph"/>
              <w:spacing w:before="42" w:line="187" w:lineRule="exact"/>
              <w:ind w:left="161"/>
              <w:jc w:val="center"/>
              <w:rPr>
                <w:rFonts w:asciiTheme="majorEastAsia" w:eastAsiaTheme="majorEastAsia" w:hAnsiTheme="majorEastAsia"/>
                <w:b/>
              </w:rPr>
            </w:pPr>
            <w:r w:rsidRPr="00FF7711">
              <w:rPr>
                <w:rFonts w:asciiTheme="majorEastAsia" w:eastAsiaTheme="majorEastAsia" w:hAnsiTheme="majorEastAsia"/>
                <w:b/>
                <w:spacing w:val="-2"/>
              </w:rPr>
              <w:t>（THz）</w:t>
            </w:r>
          </w:p>
        </w:tc>
        <w:tc>
          <w:tcPr>
            <w:tcW w:w="1807" w:type="dxa"/>
          </w:tcPr>
          <w:p w14:paraId="4E538BF0" w14:textId="77777777" w:rsidR="00AB5AEB" w:rsidRPr="00FF7711" w:rsidRDefault="00AB5AEB" w:rsidP="00AB5AEB">
            <w:pPr>
              <w:pStyle w:val="TableParagraph"/>
              <w:spacing w:before="42" w:line="187" w:lineRule="exact"/>
              <w:ind w:left="10" w:right="4"/>
              <w:jc w:val="center"/>
              <w:rPr>
                <w:rFonts w:asciiTheme="majorEastAsia" w:eastAsiaTheme="majorEastAsia" w:hAnsiTheme="majorEastAsia"/>
                <w:b/>
                <w:spacing w:val="-2"/>
                <w:lang w:eastAsia="ja-JP"/>
              </w:rPr>
            </w:pPr>
            <w:r w:rsidRPr="00FF7711">
              <w:rPr>
                <w:rFonts w:asciiTheme="majorEastAsia" w:eastAsiaTheme="majorEastAsia" w:hAnsiTheme="majorEastAsia"/>
                <w:b/>
                <w:spacing w:val="-2"/>
              </w:rPr>
              <w:t>波長</w:t>
            </w:r>
          </w:p>
          <w:p w14:paraId="0CBED860" w14:textId="442804F9" w:rsidR="00AB5AEB" w:rsidRPr="00FF7711" w:rsidRDefault="00AB5AEB" w:rsidP="00AB5AEB">
            <w:pPr>
              <w:pStyle w:val="TableParagraph"/>
              <w:spacing w:before="42" w:line="187" w:lineRule="exact"/>
              <w:ind w:left="10" w:right="4"/>
              <w:jc w:val="center"/>
              <w:rPr>
                <w:rFonts w:asciiTheme="majorEastAsia" w:eastAsiaTheme="majorEastAsia" w:hAnsiTheme="majorEastAsia"/>
                <w:b/>
              </w:rPr>
            </w:pPr>
            <w:r w:rsidRPr="00FF7711">
              <w:rPr>
                <w:rFonts w:asciiTheme="majorEastAsia" w:eastAsiaTheme="majorEastAsia" w:hAnsiTheme="majorEastAsia"/>
                <w:b/>
                <w:spacing w:val="-4"/>
              </w:rPr>
              <w:t>（nm）</w:t>
            </w:r>
          </w:p>
        </w:tc>
        <w:tc>
          <w:tcPr>
            <w:tcW w:w="1807" w:type="dxa"/>
          </w:tcPr>
          <w:p w14:paraId="1EAA9B56" w14:textId="77777777" w:rsidR="00AB5AEB" w:rsidRPr="00FF7711" w:rsidRDefault="00AB5AEB" w:rsidP="00AB5AEB">
            <w:pPr>
              <w:pStyle w:val="TableParagraph"/>
              <w:spacing w:before="42" w:line="187" w:lineRule="exact"/>
              <w:ind w:left="144"/>
              <w:jc w:val="center"/>
              <w:rPr>
                <w:rFonts w:asciiTheme="majorEastAsia" w:eastAsiaTheme="majorEastAsia" w:hAnsiTheme="majorEastAsia"/>
                <w:b/>
                <w:spacing w:val="-2"/>
                <w:lang w:eastAsia="ja-JP"/>
              </w:rPr>
            </w:pPr>
            <w:r w:rsidRPr="00FF7711">
              <w:rPr>
                <w:rFonts w:asciiTheme="majorEastAsia" w:eastAsiaTheme="majorEastAsia" w:hAnsiTheme="majorEastAsia"/>
                <w:b/>
                <w:spacing w:val="-2"/>
              </w:rPr>
              <w:t>頻度</w:t>
            </w:r>
          </w:p>
          <w:p w14:paraId="0887C43E" w14:textId="762C5AF7" w:rsidR="00AB5AEB" w:rsidRPr="00FF7711" w:rsidRDefault="00AB5AEB" w:rsidP="00AB5AEB">
            <w:pPr>
              <w:pStyle w:val="TableParagraph"/>
              <w:spacing w:before="42" w:line="187" w:lineRule="exact"/>
              <w:ind w:left="144"/>
              <w:jc w:val="center"/>
              <w:rPr>
                <w:rFonts w:asciiTheme="majorEastAsia" w:eastAsiaTheme="majorEastAsia" w:hAnsiTheme="majorEastAsia"/>
                <w:b/>
              </w:rPr>
            </w:pPr>
            <w:r w:rsidRPr="00FF7711">
              <w:rPr>
                <w:rFonts w:asciiTheme="majorEastAsia" w:eastAsiaTheme="majorEastAsia" w:hAnsiTheme="majorEastAsia"/>
                <w:b/>
                <w:spacing w:val="-2"/>
              </w:rPr>
              <w:t>（THz）</w:t>
            </w:r>
          </w:p>
        </w:tc>
        <w:tc>
          <w:tcPr>
            <w:tcW w:w="1808" w:type="dxa"/>
          </w:tcPr>
          <w:p w14:paraId="6EDB0157" w14:textId="77777777" w:rsidR="00AB5AEB" w:rsidRPr="00FF7711" w:rsidRDefault="00AB5AEB" w:rsidP="00AB5AEB">
            <w:pPr>
              <w:pStyle w:val="TableParagraph"/>
              <w:spacing w:before="42" w:line="187" w:lineRule="exact"/>
              <w:ind w:left="9" w:right="5"/>
              <w:jc w:val="center"/>
              <w:rPr>
                <w:rFonts w:asciiTheme="majorEastAsia" w:eastAsiaTheme="majorEastAsia" w:hAnsiTheme="majorEastAsia"/>
                <w:b/>
                <w:spacing w:val="-2"/>
                <w:lang w:eastAsia="ja-JP"/>
              </w:rPr>
            </w:pPr>
            <w:r w:rsidRPr="00FF7711">
              <w:rPr>
                <w:rFonts w:asciiTheme="majorEastAsia" w:eastAsiaTheme="majorEastAsia" w:hAnsiTheme="majorEastAsia"/>
                <w:b/>
                <w:spacing w:val="-2"/>
              </w:rPr>
              <w:t>波長</w:t>
            </w:r>
          </w:p>
          <w:p w14:paraId="5F5BA38F" w14:textId="1215F169" w:rsidR="00AB5AEB" w:rsidRPr="00FF7711" w:rsidRDefault="00AB5AEB" w:rsidP="00AB5AEB">
            <w:pPr>
              <w:pStyle w:val="TableParagraph"/>
              <w:spacing w:before="42" w:line="187" w:lineRule="exact"/>
              <w:ind w:left="9" w:right="5"/>
              <w:jc w:val="center"/>
              <w:rPr>
                <w:rFonts w:asciiTheme="majorEastAsia" w:eastAsiaTheme="majorEastAsia" w:hAnsiTheme="majorEastAsia"/>
                <w:b/>
              </w:rPr>
            </w:pPr>
            <w:r w:rsidRPr="00FF7711">
              <w:rPr>
                <w:rFonts w:asciiTheme="majorEastAsia" w:eastAsiaTheme="majorEastAsia" w:hAnsiTheme="majorEastAsia"/>
                <w:b/>
                <w:spacing w:val="-4"/>
              </w:rPr>
              <w:t>（nm）</w:t>
            </w:r>
          </w:p>
        </w:tc>
      </w:tr>
      <w:tr w:rsidR="00AB5AEB" w:rsidRPr="00FF7711" w14:paraId="37B774C2" w14:textId="77777777" w:rsidTr="00AB5AEB">
        <w:trPr>
          <w:trHeight w:val="287"/>
        </w:trPr>
        <w:tc>
          <w:tcPr>
            <w:tcW w:w="1701" w:type="dxa"/>
          </w:tcPr>
          <w:p w14:paraId="338F193C" w14:textId="77777777" w:rsidR="00AB5AEB" w:rsidRPr="00FF7711" w:rsidRDefault="00AB5AEB" w:rsidP="00D41AF2">
            <w:pPr>
              <w:pStyle w:val="TableParagraph"/>
              <w:spacing w:before="57" w:line="211" w:lineRule="exact"/>
              <w:ind w:left="7"/>
              <w:jc w:val="center"/>
              <w:rPr>
                <w:rFonts w:asciiTheme="majorEastAsia" w:eastAsiaTheme="majorEastAsia" w:hAnsiTheme="majorEastAsia"/>
                <w:b/>
              </w:rPr>
            </w:pPr>
            <w:r w:rsidRPr="00FF7711">
              <w:rPr>
                <w:rFonts w:asciiTheme="majorEastAsia" w:eastAsiaTheme="majorEastAsia" w:hAnsiTheme="majorEastAsia"/>
                <w:b/>
                <w:spacing w:val="-10"/>
              </w:rPr>
              <w:t>1</w:t>
            </w:r>
          </w:p>
        </w:tc>
        <w:tc>
          <w:tcPr>
            <w:tcW w:w="1807" w:type="dxa"/>
          </w:tcPr>
          <w:p w14:paraId="13C7CF31"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196.00</w:t>
            </w:r>
          </w:p>
        </w:tc>
        <w:tc>
          <w:tcPr>
            <w:tcW w:w="1807" w:type="dxa"/>
          </w:tcPr>
          <w:p w14:paraId="73644DB5"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1529.55</w:t>
            </w:r>
          </w:p>
        </w:tc>
        <w:tc>
          <w:tcPr>
            <w:tcW w:w="1807" w:type="dxa"/>
          </w:tcPr>
          <w:p w14:paraId="6A0620D2"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193.40</w:t>
            </w:r>
          </w:p>
        </w:tc>
        <w:tc>
          <w:tcPr>
            <w:tcW w:w="1808" w:type="dxa"/>
          </w:tcPr>
          <w:p w14:paraId="0826131A"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1550.12</w:t>
            </w:r>
          </w:p>
        </w:tc>
      </w:tr>
      <w:tr w:rsidR="00AB5AEB" w:rsidRPr="00FF7711" w14:paraId="057CD92C" w14:textId="77777777" w:rsidTr="00AB5AEB">
        <w:trPr>
          <w:trHeight w:val="287"/>
        </w:trPr>
        <w:tc>
          <w:tcPr>
            <w:tcW w:w="1701" w:type="dxa"/>
          </w:tcPr>
          <w:p w14:paraId="140705AE" w14:textId="77777777" w:rsidR="00AB5AEB" w:rsidRPr="00FF7711" w:rsidRDefault="00AB5AEB" w:rsidP="00D41AF2">
            <w:pPr>
              <w:pStyle w:val="TableParagraph"/>
              <w:spacing w:before="57" w:line="211" w:lineRule="exact"/>
              <w:ind w:left="7"/>
              <w:jc w:val="center"/>
              <w:rPr>
                <w:rFonts w:asciiTheme="majorEastAsia" w:eastAsiaTheme="majorEastAsia" w:hAnsiTheme="majorEastAsia"/>
                <w:b/>
              </w:rPr>
            </w:pPr>
            <w:r w:rsidRPr="00FF7711">
              <w:rPr>
                <w:rFonts w:asciiTheme="majorEastAsia" w:eastAsiaTheme="majorEastAsia" w:hAnsiTheme="majorEastAsia"/>
                <w:b/>
                <w:spacing w:val="-10"/>
              </w:rPr>
              <w:t>2</w:t>
            </w:r>
          </w:p>
        </w:tc>
        <w:tc>
          <w:tcPr>
            <w:tcW w:w="1807" w:type="dxa"/>
          </w:tcPr>
          <w:p w14:paraId="6C719776"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195.90</w:t>
            </w:r>
          </w:p>
        </w:tc>
        <w:tc>
          <w:tcPr>
            <w:tcW w:w="1807" w:type="dxa"/>
          </w:tcPr>
          <w:p w14:paraId="5CCC6CFF"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1530.33</w:t>
            </w:r>
          </w:p>
        </w:tc>
        <w:tc>
          <w:tcPr>
            <w:tcW w:w="1807" w:type="dxa"/>
          </w:tcPr>
          <w:p w14:paraId="297E5877"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193.30</w:t>
            </w:r>
          </w:p>
        </w:tc>
        <w:tc>
          <w:tcPr>
            <w:tcW w:w="1808" w:type="dxa"/>
          </w:tcPr>
          <w:p w14:paraId="6F14A14C"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1550.92</w:t>
            </w:r>
          </w:p>
        </w:tc>
      </w:tr>
      <w:tr w:rsidR="00AB5AEB" w:rsidRPr="00FF7711" w14:paraId="75DFAFB5" w14:textId="77777777" w:rsidTr="00AB5AEB">
        <w:trPr>
          <w:trHeight w:val="288"/>
        </w:trPr>
        <w:tc>
          <w:tcPr>
            <w:tcW w:w="1701" w:type="dxa"/>
          </w:tcPr>
          <w:p w14:paraId="21A42A81" w14:textId="77777777" w:rsidR="00AB5AEB" w:rsidRPr="00FF7711" w:rsidRDefault="00AB5AEB" w:rsidP="00D41AF2">
            <w:pPr>
              <w:pStyle w:val="TableParagraph"/>
              <w:spacing w:before="57" w:line="211" w:lineRule="exact"/>
              <w:ind w:left="7"/>
              <w:jc w:val="center"/>
              <w:rPr>
                <w:rFonts w:asciiTheme="majorEastAsia" w:eastAsiaTheme="majorEastAsia" w:hAnsiTheme="majorEastAsia"/>
                <w:b/>
              </w:rPr>
            </w:pPr>
            <w:r w:rsidRPr="00FF7711">
              <w:rPr>
                <w:rFonts w:asciiTheme="majorEastAsia" w:eastAsiaTheme="majorEastAsia" w:hAnsiTheme="majorEastAsia"/>
                <w:b/>
                <w:spacing w:val="-10"/>
              </w:rPr>
              <w:t>3</w:t>
            </w:r>
          </w:p>
        </w:tc>
        <w:tc>
          <w:tcPr>
            <w:tcW w:w="1807" w:type="dxa"/>
          </w:tcPr>
          <w:p w14:paraId="31FF4F36"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195.80</w:t>
            </w:r>
          </w:p>
        </w:tc>
        <w:tc>
          <w:tcPr>
            <w:tcW w:w="1807" w:type="dxa"/>
          </w:tcPr>
          <w:p w14:paraId="2A8E94DF"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1531.12</w:t>
            </w:r>
          </w:p>
        </w:tc>
        <w:tc>
          <w:tcPr>
            <w:tcW w:w="1807" w:type="dxa"/>
          </w:tcPr>
          <w:p w14:paraId="3AF20913"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193.20</w:t>
            </w:r>
          </w:p>
        </w:tc>
        <w:tc>
          <w:tcPr>
            <w:tcW w:w="1808" w:type="dxa"/>
          </w:tcPr>
          <w:p w14:paraId="7253047A"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1551.72</w:t>
            </w:r>
          </w:p>
        </w:tc>
      </w:tr>
      <w:tr w:rsidR="00AB5AEB" w:rsidRPr="00FF7711" w14:paraId="013BCE4B" w14:textId="77777777" w:rsidTr="00AB5AEB">
        <w:trPr>
          <w:trHeight w:val="287"/>
        </w:trPr>
        <w:tc>
          <w:tcPr>
            <w:tcW w:w="1701" w:type="dxa"/>
          </w:tcPr>
          <w:p w14:paraId="2164A878" w14:textId="77777777" w:rsidR="00AB5AEB" w:rsidRPr="00FF7711" w:rsidRDefault="00AB5AEB" w:rsidP="00D41AF2">
            <w:pPr>
              <w:pStyle w:val="TableParagraph"/>
              <w:spacing w:before="57" w:line="211" w:lineRule="exact"/>
              <w:ind w:left="7"/>
              <w:jc w:val="center"/>
              <w:rPr>
                <w:rFonts w:asciiTheme="majorEastAsia" w:eastAsiaTheme="majorEastAsia" w:hAnsiTheme="majorEastAsia"/>
                <w:b/>
              </w:rPr>
            </w:pPr>
            <w:r w:rsidRPr="00FF7711">
              <w:rPr>
                <w:rFonts w:asciiTheme="majorEastAsia" w:eastAsiaTheme="majorEastAsia" w:hAnsiTheme="majorEastAsia"/>
                <w:b/>
                <w:spacing w:val="-10"/>
              </w:rPr>
              <w:t>4</w:t>
            </w:r>
          </w:p>
        </w:tc>
        <w:tc>
          <w:tcPr>
            <w:tcW w:w="1807" w:type="dxa"/>
          </w:tcPr>
          <w:p w14:paraId="2D9FC4DC"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195.70</w:t>
            </w:r>
          </w:p>
        </w:tc>
        <w:tc>
          <w:tcPr>
            <w:tcW w:w="1807" w:type="dxa"/>
          </w:tcPr>
          <w:p w14:paraId="654FE76A" w14:textId="77777777" w:rsidR="00AB5AEB" w:rsidRPr="00FF7711" w:rsidRDefault="00AB5AEB" w:rsidP="00D41AF2">
            <w:pPr>
              <w:pStyle w:val="TableParagraph"/>
              <w:spacing w:before="57" w:line="211" w:lineRule="exact"/>
              <w:ind w:left="10" w:right="5"/>
              <w:jc w:val="center"/>
              <w:rPr>
                <w:rFonts w:asciiTheme="majorEastAsia" w:eastAsiaTheme="majorEastAsia" w:hAnsiTheme="majorEastAsia"/>
              </w:rPr>
            </w:pPr>
            <w:r w:rsidRPr="00FF7711">
              <w:rPr>
                <w:rFonts w:asciiTheme="majorEastAsia" w:eastAsiaTheme="majorEastAsia" w:hAnsiTheme="majorEastAsia"/>
                <w:spacing w:val="-2"/>
              </w:rPr>
              <w:t>1531.9</w:t>
            </w:r>
          </w:p>
        </w:tc>
        <w:tc>
          <w:tcPr>
            <w:tcW w:w="1807" w:type="dxa"/>
          </w:tcPr>
          <w:p w14:paraId="456DAFE3"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193.10</w:t>
            </w:r>
          </w:p>
        </w:tc>
        <w:tc>
          <w:tcPr>
            <w:tcW w:w="1808" w:type="dxa"/>
          </w:tcPr>
          <w:p w14:paraId="1C018443"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1552.52</w:t>
            </w:r>
          </w:p>
        </w:tc>
      </w:tr>
      <w:tr w:rsidR="00AB5AEB" w:rsidRPr="00FF7711" w14:paraId="6AB7FFC7" w14:textId="77777777" w:rsidTr="00AB5AEB">
        <w:trPr>
          <w:trHeight w:val="287"/>
        </w:trPr>
        <w:tc>
          <w:tcPr>
            <w:tcW w:w="1701" w:type="dxa"/>
          </w:tcPr>
          <w:p w14:paraId="6E65BF74" w14:textId="77777777" w:rsidR="00AB5AEB" w:rsidRPr="00FF7711" w:rsidRDefault="00AB5AEB" w:rsidP="00D41AF2">
            <w:pPr>
              <w:pStyle w:val="TableParagraph"/>
              <w:spacing w:before="57" w:line="211" w:lineRule="exact"/>
              <w:ind w:left="7"/>
              <w:jc w:val="center"/>
              <w:rPr>
                <w:rFonts w:asciiTheme="majorEastAsia" w:eastAsiaTheme="majorEastAsia" w:hAnsiTheme="majorEastAsia"/>
                <w:b/>
              </w:rPr>
            </w:pPr>
            <w:r w:rsidRPr="00FF7711">
              <w:rPr>
                <w:rFonts w:asciiTheme="majorEastAsia" w:eastAsiaTheme="majorEastAsia" w:hAnsiTheme="majorEastAsia"/>
                <w:b/>
                <w:spacing w:val="-10"/>
              </w:rPr>
              <w:t>5</w:t>
            </w:r>
          </w:p>
        </w:tc>
        <w:tc>
          <w:tcPr>
            <w:tcW w:w="1807" w:type="dxa"/>
          </w:tcPr>
          <w:p w14:paraId="506EA56D"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195.60</w:t>
            </w:r>
          </w:p>
        </w:tc>
        <w:tc>
          <w:tcPr>
            <w:tcW w:w="1807" w:type="dxa"/>
          </w:tcPr>
          <w:p w14:paraId="3FCD1559"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1532.68</w:t>
            </w:r>
          </w:p>
        </w:tc>
        <w:tc>
          <w:tcPr>
            <w:tcW w:w="1807" w:type="dxa"/>
          </w:tcPr>
          <w:p w14:paraId="39B8CD80"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193.00</w:t>
            </w:r>
          </w:p>
        </w:tc>
        <w:tc>
          <w:tcPr>
            <w:tcW w:w="1808" w:type="dxa"/>
          </w:tcPr>
          <w:p w14:paraId="01B07CFF"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1553.33</w:t>
            </w:r>
          </w:p>
        </w:tc>
      </w:tr>
      <w:tr w:rsidR="00AB5AEB" w:rsidRPr="00FF7711" w14:paraId="0129BB4A" w14:textId="77777777" w:rsidTr="00AB5AEB">
        <w:trPr>
          <w:trHeight w:val="290"/>
        </w:trPr>
        <w:tc>
          <w:tcPr>
            <w:tcW w:w="1701" w:type="dxa"/>
          </w:tcPr>
          <w:p w14:paraId="2FDC5787" w14:textId="77777777" w:rsidR="00AB5AEB" w:rsidRPr="00FF7711" w:rsidRDefault="00AB5AEB" w:rsidP="00D41AF2">
            <w:pPr>
              <w:pStyle w:val="TableParagraph"/>
              <w:spacing w:before="59" w:line="211" w:lineRule="exact"/>
              <w:ind w:left="7"/>
              <w:jc w:val="center"/>
              <w:rPr>
                <w:rFonts w:asciiTheme="majorEastAsia" w:eastAsiaTheme="majorEastAsia" w:hAnsiTheme="majorEastAsia"/>
                <w:b/>
              </w:rPr>
            </w:pPr>
            <w:r w:rsidRPr="00FF7711">
              <w:rPr>
                <w:rFonts w:asciiTheme="majorEastAsia" w:eastAsiaTheme="majorEastAsia" w:hAnsiTheme="majorEastAsia"/>
                <w:b/>
                <w:spacing w:val="-10"/>
              </w:rPr>
              <w:t>6</w:t>
            </w:r>
          </w:p>
        </w:tc>
        <w:tc>
          <w:tcPr>
            <w:tcW w:w="1807" w:type="dxa"/>
          </w:tcPr>
          <w:p w14:paraId="3316A58B" w14:textId="77777777" w:rsidR="00AB5AEB" w:rsidRPr="00FF7711" w:rsidRDefault="00AB5AEB" w:rsidP="00D41AF2">
            <w:pPr>
              <w:pStyle w:val="TableParagraph"/>
              <w:spacing w:before="59"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195.50</w:t>
            </w:r>
          </w:p>
        </w:tc>
        <w:tc>
          <w:tcPr>
            <w:tcW w:w="1807" w:type="dxa"/>
          </w:tcPr>
          <w:p w14:paraId="06D994A0" w14:textId="77777777" w:rsidR="00AB5AEB" w:rsidRPr="00FF7711" w:rsidRDefault="00AB5AEB" w:rsidP="00D41AF2">
            <w:pPr>
              <w:pStyle w:val="TableParagraph"/>
              <w:spacing w:before="59"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1533.47</w:t>
            </w:r>
          </w:p>
        </w:tc>
        <w:tc>
          <w:tcPr>
            <w:tcW w:w="1807" w:type="dxa"/>
          </w:tcPr>
          <w:p w14:paraId="64276A68" w14:textId="77777777" w:rsidR="00AB5AEB" w:rsidRPr="00FF7711" w:rsidRDefault="00AB5AEB" w:rsidP="00D41AF2">
            <w:pPr>
              <w:pStyle w:val="TableParagraph"/>
              <w:spacing w:before="59"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192.90</w:t>
            </w:r>
          </w:p>
        </w:tc>
        <w:tc>
          <w:tcPr>
            <w:tcW w:w="1808" w:type="dxa"/>
          </w:tcPr>
          <w:p w14:paraId="5729FF08" w14:textId="77777777" w:rsidR="00AB5AEB" w:rsidRPr="00FF7711" w:rsidRDefault="00AB5AEB" w:rsidP="00D41AF2">
            <w:pPr>
              <w:pStyle w:val="TableParagraph"/>
              <w:spacing w:before="59"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1554.13</w:t>
            </w:r>
          </w:p>
        </w:tc>
      </w:tr>
      <w:tr w:rsidR="00AB5AEB" w:rsidRPr="00FF7711" w14:paraId="2D02E8B6" w14:textId="77777777" w:rsidTr="00AB5AEB">
        <w:trPr>
          <w:trHeight w:val="287"/>
        </w:trPr>
        <w:tc>
          <w:tcPr>
            <w:tcW w:w="1701" w:type="dxa"/>
          </w:tcPr>
          <w:p w14:paraId="3902B025" w14:textId="77777777" w:rsidR="00AB5AEB" w:rsidRPr="00FF7711" w:rsidRDefault="00AB5AEB" w:rsidP="00D41AF2">
            <w:pPr>
              <w:pStyle w:val="TableParagraph"/>
              <w:spacing w:before="57" w:line="211" w:lineRule="exact"/>
              <w:ind w:left="7"/>
              <w:jc w:val="center"/>
              <w:rPr>
                <w:rFonts w:asciiTheme="majorEastAsia" w:eastAsiaTheme="majorEastAsia" w:hAnsiTheme="majorEastAsia"/>
                <w:b/>
              </w:rPr>
            </w:pPr>
            <w:r w:rsidRPr="00FF7711">
              <w:rPr>
                <w:rFonts w:asciiTheme="majorEastAsia" w:eastAsiaTheme="majorEastAsia" w:hAnsiTheme="majorEastAsia"/>
                <w:b/>
                <w:spacing w:val="-10"/>
              </w:rPr>
              <w:t>7</w:t>
            </w:r>
          </w:p>
        </w:tc>
        <w:tc>
          <w:tcPr>
            <w:tcW w:w="1807" w:type="dxa"/>
          </w:tcPr>
          <w:p w14:paraId="372C4001"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195.40</w:t>
            </w:r>
          </w:p>
        </w:tc>
        <w:tc>
          <w:tcPr>
            <w:tcW w:w="1807" w:type="dxa"/>
          </w:tcPr>
          <w:p w14:paraId="37A02D06"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1534.25</w:t>
            </w:r>
          </w:p>
        </w:tc>
        <w:tc>
          <w:tcPr>
            <w:tcW w:w="1807" w:type="dxa"/>
          </w:tcPr>
          <w:p w14:paraId="16EBFDAC"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192.80</w:t>
            </w:r>
          </w:p>
        </w:tc>
        <w:tc>
          <w:tcPr>
            <w:tcW w:w="1808" w:type="dxa"/>
          </w:tcPr>
          <w:p w14:paraId="766F75B0"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1554.94</w:t>
            </w:r>
          </w:p>
        </w:tc>
      </w:tr>
      <w:tr w:rsidR="00AB5AEB" w:rsidRPr="00FF7711" w14:paraId="0D327E41" w14:textId="77777777" w:rsidTr="00AB5AEB">
        <w:trPr>
          <w:trHeight w:val="287"/>
        </w:trPr>
        <w:tc>
          <w:tcPr>
            <w:tcW w:w="1701" w:type="dxa"/>
          </w:tcPr>
          <w:p w14:paraId="63A646B0" w14:textId="77777777" w:rsidR="00AB5AEB" w:rsidRPr="00FF7711" w:rsidRDefault="00AB5AEB" w:rsidP="00D41AF2">
            <w:pPr>
              <w:pStyle w:val="TableParagraph"/>
              <w:spacing w:before="57" w:line="211" w:lineRule="exact"/>
              <w:ind w:left="7"/>
              <w:jc w:val="center"/>
              <w:rPr>
                <w:rFonts w:asciiTheme="majorEastAsia" w:eastAsiaTheme="majorEastAsia" w:hAnsiTheme="majorEastAsia"/>
                <w:b/>
              </w:rPr>
            </w:pPr>
            <w:r w:rsidRPr="00FF7711">
              <w:rPr>
                <w:rFonts w:asciiTheme="majorEastAsia" w:eastAsiaTheme="majorEastAsia" w:hAnsiTheme="majorEastAsia"/>
                <w:b/>
                <w:spacing w:val="-10"/>
              </w:rPr>
              <w:t>8</w:t>
            </w:r>
          </w:p>
        </w:tc>
        <w:tc>
          <w:tcPr>
            <w:tcW w:w="1807" w:type="dxa"/>
          </w:tcPr>
          <w:p w14:paraId="7CF2AD18"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195.30</w:t>
            </w:r>
          </w:p>
        </w:tc>
        <w:tc>
          <w:tcPr>
            <w:tcW w:w="1807" w:type="dxa"/>
          </w:tcPr>
          <w:p w14:paraId="04E765C9"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1535.04</w:t>
            </w:r>
          </w:p>
        </w:tc>
        <w:tc>
          <w:tcPr>
            <w:tcW w:w="1807" w:type="dxa"/>
          </w:tcPr>
          <w:p w14:paraId="3C38916F"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192.70</w:t>
            </w:r>
          </w:p>
        </w:tc>
        <w:tc>
          <w:tcPr>
            <w:tcW w:w="1808" w:type="dxa"/>
          </w:tcPr>
          <w:p w14:paraId="613018C1"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1555.75</w:t>
            </w:r>
          </w:p>
        </w:tc>
      </w:tr>
      <w:tr w:rsidR="00AB5AEB" w:rsidRPr="00FF7711" w14:paraId="482E95B1" w14:textId="77777777" w:rsidTr="00AB5AEB">
        <w:trPr>
          <w:trHeight w:val="287"/>
        </w:trPr>
        <w:tc>
          <w:tcPr>
            <w:tcW w:w="1701" w:type="dxa"/>
          </w:tcPr>
          <w:p w14:paraId="65224ACB" w14:textId="77777777" w:rsidR="00AB5AEB" w:rsidRPr="00FF7711" w:rsidRDefault="00AB5AEB" w:rsidP="00D41AF2">
            <w:pPr>
              <w:pStyle w:val="TableParagraph"/>
              <w:spacing w:before="57" w:line="211" w:lineRule="exact"/>
              <w:ind w:left="7"/>
              <w:jc w:val="center"/>
              <w:rPr>
                <w:rFonts w:asciiTheme="majorEastAsia" w:eastAsiaTheme="majorEastAsia" w:hAnsiTheme="majorEastAsia"/>
                <w:b/>
              </w:rPr>
            </w:pPr>
            <w:r w:rsidRPr="00FF7711">
              <w:rPr>
                <w:rFonts w:asciiTheme="majorEastAsia" w:eastAsiaTheme="majorEastAsia" w:hAnsiTheme="majorEastAsia"/>
                <w:b/>
                <w:spacing w:val="-10"/>
              </w:rPr>
              <w:t>9</w:t>
            </w:r>
          </w:p>
        </w:tc>
        <w:tc>
          <w:tcPr>
            <w:tcW w:w="1807" w:type="dxa"/>
          </w:tcPr>
          <w:p w14:paraId="6F9C3D03"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195.20</w:t>
            </w:r>
          </w:p>
        </w:tc>
        <w:tc>
          <w:tcPr>
            <w:tcW w:w="1807" w:type="dxa"/>
          </w:tcPr>
          <w:p w14:paraId="57DD922D"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1535.82</w:t>
            </w:r>
          </w:p>
        </w:tc>
        <w:tc>
          <w:tcPr>
            <w:tcW w:w="1807" w:type="dxa"/>
          </w:tcPr>
          <w:p w14:paraId="6A3DAC60"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192.60</w:t>
            </w:r>
          </w:p>
        </w:tc>
        <w:tc>
          <w:tcPr>
            <w:tcW w:w="1808" w:type="dxa"/>
          </w:tcPr>
          <w:p w14:paraId="5B0ACB85"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1556.55</w:t>
            </w:r>
          </w:p>
        </w:tc>
      </w:tr>
      <w:tr w:rsidR="00AB5AEB" w:rsidRPr="00FF7711" w14:paraId="63B0591D" w14:textId="77777777" w:rsidTr="00AB5AEB">
        <w:trPr>
          <w:trHeight w:val="287"/>
        </w:trPr>
        <w:tc>
          <w:tcPr>
            <w:tcW w:w="1701" w:type="dxa"/>
          </w:tcPr>
          <w:p w14:paraId="3E31821D" w14:textId="77777777" w:rsidR="00AB5AEB" w:rsidRPr="00FF7711" w:rsidRDefault="00AB5AEB" w:rsidP="00D41AF2">
            <w:pPr>
              <w:pStyle w:val="TableParagraph"/>
              <w:spacing w:before="57" w:line="211" w:lineRule="exact"/>
              <w:ind w:left="7" w:right="1"/>
              <w:jc w:val="center"/>
              <w:rPr>
                <w:rFonts w:asciiTheme="majorEastAsia" w:eastAsiaTheme="majorEastAsia" w:hAnsiTheme="majorEastAsia"/>
                <w:b/>
              </w:rPr>
            </w:pPr>
            <w:r w:rsidRPr="00FF7711">
              <w:rPr>
                <w:rFonts w:asciiTheme="majorEastAsia" w:eastAsiaTheme="majorEastAsia" w:hAnsiTheme="majorEastAsia"/>
                <w:b/>
                <w:spacing w:val="-5"/>
              </w:rPr>
              <w:t>10</w:t>
            </w:r>
          </w:p>
        </w:tc>
        <w:tc>
          <w:tcPr>
            <w:tcW w:w="1807" w:type="dxa"/>
          </w:tcPr>
          <w:p w14:paraId="0C597212"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195.10</w:t>
            </w:r>
          </w:p>
        </w:tc>
        <w:tc>
          <w:tcPr>
            <w:tcW w:w="1807" w:type="dxa"/>
          </w:tcPr>
          <w:p w14:paraId="5E79E6B7"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1536.61</w:t>
            </w:r>
          </w:p>
        </w:tc>
        <w:tc>
          <w:tcPr>
            <w:tcW w:w="1807" w:type="dxa"/>
          </w:tcPr>
          <w:p w14:paraId="0594F3F1"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192.50</w:t>
            </w:r>
          </w:p>
        </w:tc>
        <w:tc>
          <w:tcPr>
            <w:tcW w:w="1808" w:type="dxa"/>
          </w:tcPr>
          <w:p w14:paraId="3E5F28E3"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1557.36</w:t>
            </w:r>
          </w:p>
        </w:tc>
      </w:tr>
      <w:tr w:rsidR="00AB5AEB" w:rsidRPr="00FF7711" w14:paraId="6EBA9AE1" w14:textId="77777777" w:rsidTr="00AB5AEB">
        <w:trPr>
          <w:trHeight w:val="287"/>
        </w:trPr>
        <w:tc>
          <w:tcPr>
            <w:tcW w:w="1701" w:type="dxa"/>
          </w:tcPr>
          <w:p w14:paraId="7F57A6C4" w14:textId="77777777" w:rsidR="00AB5AEB" w:rsidRPr="00FF7711" w:rsidRDefault="00AB5AEB" w:rsidP="00D41AF2">
            <w:pPr>
              <w:pStyle w:val="TableParagraph"/>
              <w:spacing w:before="57" w:line="211" w:lineRule="exact"/>
              <w:ind w:left="7" w:right="1"/>
              <w:jc w:val="center"/>
              <w:rPr>
                <w:rFonts w:asciiTheme="majorEastAsia" w:eastAsiaTheme="majorEastAsia" w:hAnsiTheme="majorEastAsia"/>
                <w:b/>
              </w:rPr>
            </w:pPr>
            <w:r w:rsidRPr="00FF7711">
              <w:rPr>
                <w:rFonts w:asciiTheme="majorEastAsia" w:eastAsiaTheme="majorEastAsia" w:hAnsiTheme="majorEastAsia"/>
                <w:b/>
                <w:spacing w:val="-5"/>
              </w:rPr>
              <w:t>11</w:t>
            </w:r>
          </w:p>
        </w:tc>
        <w:tc>
          <w:tcPr>
            <w:tcW w:w="1807" w:type="dxa"/>
          </w:tcPr>
          <w:p w14:paraId="60A5A95C"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195.00</w:t>
            </w:r>
          </w:p>
        </w:tc>
        <w:tc>
          <w:tcPr>
            <w:tcW w:w="1807" w:type="dxa"/>
          </w:tcPr>
          <w:p w14:paraId="4E5F0783" w14:textId="77777777" w:rsidR="00AB5AEB" w:rsidRPr="00FF7711" w:rsidRDefault="00AB5AEB" w:rsidP="00D41AF2">
            <w:pPr>
              <w:pStyle w:val="TableParagraph"/>
              <w:spacing w:before="57" w:line="211" w:lineRule="exact"/>
              <w:ind w:left="10" w:right="5"/>
              <w:jc w:val="center"/>
              <w:rPr>
                <w:rFonts w:asciiTheme="majorEastAsia" w:eastAsiaTheme="majorEastAsia" w:hAnsiTheme="majorEastAsia"/>
              </w:rPr>
            </w:pPr>
            <w:r w:rsidRPr="00FF7711">
              <w:rPr>
                <w:rFonts w:asciiTheme="majorEastAsia" w:eastAsiaTheme="majorEastAsia" w:hAnsiTheme="majorEastAsia"/>
                <w:spacing w:val="-2"/>
              </w:rPr>
              <w:t>1537.4</w:t>
            </w:r>
          </w:p>
        </w:tc>
        <w:tc>
          <w:tcPr>
            <w:tcW w:w="1807" w:type="dxa"/>
          </w:tcPr>
          <w:p w14:paraId="2EB0054E"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192.40</w:t>
            </w:r>
          </w:p>
        </w:tc>
        <w:tc>
          <w:tcPr>
            <w:tcW w:w="1808" w:type="dxa"/>
          </w:tcPr>
          <w:p w14:paraId="31C85D93"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1558.17</w:t>
            </w:r>
          </w:p>
        </w:tc>
      </w:tr>
      <w:tr w:rsidR="00AB5AEB" w:rsidRPr="00FF7711" w14:paraId="7B0B7860" w14:textId="77777777" w:rsidTr="00AB5AEB">
        <w:trPr>
          <w:trHeight w:val="290"/>
        </w:trPr>
        <w:tc>
          <w:tcPr>
            <w:tcW w:w="1701" w:type="dxa"/>
          </w:tcPr>
          <w:p w14:paraId="07D498B6" w14:textId="77777777" w:rsidR="00AB5AEB" w:rsidRPr="00FF7711" w:rsidRDefault="00AB5AEB" w:rsidP="00D41AF2">
            <w:pPr>
              <w:pStyle w:val="TableParagraph"/>
              <w:spacing w:before="59" w:line="211" w:lineRule="exact"/>
              <w:ind w:left="7" w:right="1"/>
              <w:jc w:val="center"/>
              <w:rPr>
                <w:rFonts w:asciiTheme="majorEastAsia" w:eastAsiaTheme="majorEastAsia" w:hAnsiTheme="majorEastAsia"/>
                <w:b/>
              </w:rPr>
            </w:pPr>
            <w:r w:rsidRPr="00FF7711">
              <w:rPr>
                <w:rFonts w:asciiTheme="majorEastAsia" w:eastAsiaTheme="majorEastAsia" w:hAnsiTheme="majorEastAsia"/>
                <w:b/>
                <w:spacing w:val="-5"/>
              </w:rPr>
              <w:t>12</w:t>
            </w:r>
          </w:p>
        </w:tc>
        <w:tc>
          <w:tcPr>
            <w:tcW w:w="1807" w:type="dxa"/>
          </w:tcPr>
          <w:p w14:paraId="01F3320C" w14:textId="77777777" w:rsidR="00AB5AEB" w:rsidRPr="00FF7711" w:rsidRDefault="00AB5AEB" w:rsidP="00D41AF2">
            <w:pPr>
              <w:pStyle w:val="TableParagraph"/>
              <w:spacing w:before="59"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194.90</w:t>
            </w:r>
          </w:p>
        </w:tc>
        <w:tc>
          <w:tcPr>
            <w:tcW w:w="1807" w:type="dxa"/>
          </w:tcPr>
          <w:p w14:paraId="69D3A51D" w14:textId="77777777" w:rsidR="00AB5AEB" w:rsidRPr="00FF7711" w:rsidRDefault="00AB5AEB" w:rsidP="00D41AF2">
            <w:pPr>
              <w:pStyle w:val="TableParagraph"/>
              <w:spacing w:before="59"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1538.19</w:t>
            </w:r>
          </w:p>
        </w:tc>
        <w:tc>
          <w:tcPr>
            <w:tcW w:w="1807" w:type="dxa"/>
          </w:tcPr>
          <w:p w14:paraId="77723090" w14:textId="77777777" w:rsidR="00AB5AEB" w:rsidRPr="00FF7711" w:rsidRDefault="00AB5AEB" w:rsidP="00D41AF2">
            <w:pPr>
              <w:pStyle w:val="TableParagraph"/>
              <w:spacing w:before="59"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192.30</w:t>
            </w:r>
          </w:p>
        </w:tc>
        <w:tc>
          <w:tcPr>
            <w:tcW w:w="1808" w:type="dxa"/>
          </w:tcPr>
          <w:p w14:paraId="72BDEBC9" w14:textId="77777777" w:rsidR="00AB5AEB" w:rsidRPr="00FF7711" w:rsidRDefault="00AB5AEB" w:rsidP="00D41AF2">
            <w:pPr>
              <w:pStyle w:val="TableParagraph"/>
              <w:spacing w:before="59"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1558.98</w:t>
            </w:r>
          </w:p>
        </w:tc>
      </w:tr>
      <w:tr w:rsidR="00AB5AEB" w:rsidRPr="00FF7711" w14:paraId="1343367A" w14:textId="77777777" w:rsidTr="00AB5AEB">
        <w:trPr>
          <w:trHeight w:val="288"/>
        </w:trPr>
        <w:tc>
          <w:tcPr>
            <w:tcW w:w="1701" w:type="dxa"/>
          </w:tcPr>
          <w:p w14:paraId="0215EC8C" w14:textId="77777777" w:rsidR="00AB5AEB" w:rsidRPr="00FF7711" w:rsidRDefault="00AB5AEB" w:rsidP="00D41AF2">
            <w:pPr>
              <w:pStyle w:val="TableParagraph"/>
              <w:spacing w:before="57" w:line="211" w:lineRule="exact"/>
              <w:ind w:left="7" w:right="1"/>
              <w:jc w:val="center"/>
              <w:rPr>
                <w:rFonts w:asciiTheme="majorEastAsia" w:eastAsiaTheme="majorEastAsia" w:hAnsiTheme="majorEastAsia"/>
                <w:b/>
              </w:rPr>
            </w:pPr>
            <w:r w:rsidRPr="00FF7711">
              <w:rPr>
                <w:rFonts w:asciiTheme="majorEastAsia" w:eastAsiaTheme="majorEastAsia" w:hAnsiTheme="majorEastAsia"/>
                <w:b/>
                <w:spacing w:val="-5"/>
              </w:rPr>
              <w:t>13</w:t>
            </w:r>
          </w:p>
        </w:tc>
        <w:tc>
          <w:tcPr>
            <w:tcW w:w="1807" w:type="dxa"/>
          </w:tcPr>
          <w:p w14:paraId="1E20591B"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194.80</w:t>
            </w:r>
          </w:p>
        </w:tc>
        <w:tc>
          <w:tcPr>
            <w:tcW w:w="1807" w:type="dxa"/>
          </w:tcPr>
          <w:p w14:paraId="5A0714A9"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1538.98</w:t>
            </w:r>
          </w:p>
        </w:tc>
        <w:tc>
          <w:tcPr>
            <w:tcW w:w="1807" w:type="dxa"/>
          </w:tcPr>
          <w:p w14:paraId="5CB07C8C"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192.20</w:t>
            </w:r>
          </w:p>
        </w:tc>
        <w:tc>
          <w:tcPr>
            <w:tcW w:w="1808" w:type="dxa"/>
          </w:tcPr>
          <w:p w14:paraId="79A6E8F0"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1559.79</w:t>
            </w:r>
          </w:p>
        </w:tc>
      </w:tr>
      <w:tr w:rsidR="00AB5AEB" w:rsidRPr="00FF7711" w14:paraId="193426A2" w14:textId="77777777" w:rsidTr="00AB5AEB">
        <w:trPr>
          <w:trHeight w:val="287"/>
        </w:trPr>
        <w:tc>
          <w:tcPr>
            <w:tcW w:w="1701" w:type="dxa"/>
          </w:tcPr>
          <w:p w14:paraId="148DA065" w14:textId="77777777" w:rsidR="00AB5AEB" w:rsidRPr="00FF7711" w:rsidRDefault="00AB5AEB" w:rsidP="00D41AF2">
            <w:pPr>
              <w:pStyle w:val="TableParagraph"/>
              <w:spacing w:before="57" w:line="211" w:lineRule="exact"/>
              <w:ind w:left="7" w:right="1"/>
              <w:jc w:val="center"/>
              <w:rPr>
                <w:rFonts w:asciiTheme="majorEastAsia" w:eastAsiaTheme="majorEastAsia" w:hAnsiTheme="majorEastAsia"/>
                <w:b/>
              </w:rPr>
            </w:pPr>
            <w:r w:rsidRPr="00FF7711">
              <w:rPr>
                <w:rFonts w:asciiTheme="majorEastAsia" w:eastAsiaTheme="majorEastAsia" w:hAnsiTheme="majorEastAsia"/>
                <w:b/>
                <w:spacing w:val="-5"/>
              </w:rPr>
              <w:t>14</w:t>
            </w:r>
          </w:p>
        </w:tc>
        <w:tc>
          <w:tcPr>
            <w:tcW w:w="1807" w:type="dxa"/>
          </w:tcPr>
          <w:p w14:paraId="184EED67"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194.70</w:t>
            </w:r>
          </w:p>
        </w:tc>
        <w:tc>
          <w:tcPr>
            <w:tcW w:w="1807" w:type="dxa"/>
          </w:tcPr>
          <w:p w14:paraId="26F6506D"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1539.77</w:t>
            </w:r>
          </w:p>
        </w:tc>
        <w:tc>
          <w:tcPr>
            <w:tcW w:w="1807" w:type="dxa"/>
          </w:tcPr>
          <w:p w14:paraId="52782E6D"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192.10</w:t>
            </w:r>
          </w:p>
        </w:tc>
        <w:tc>
          <w:tcPr>
            <w:tcW w:w="1808" w:type="dxa"/>
          </w:tcPr>
          <w:p w14:paraId="6799FAB7"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1560.61</w:t>
            </w:r>
          </w:p>
        </w:tc>
      </w:tr>
      <w:tr w:rsidR="00AB5AEB" w:rsidRPr="00FF7711" w14:paraId="63F87409" w14:textId="77777777" w:rsidTr="00AB5AEB">
        <w:trPr>
          <w:trHeight w:val="287"/>
        </w:trPr>
        <w:tc>
          <w:tcPr>
            <w:tcW w:w="1701" w:type="dxa"/>
          </w:tcPr>
          <w:p w14:paraId="00BADAC4" w14:textId="77777777" w:rsidR="00AB5AEB" w:rsidRPr="00FF7711" w:rsidRDefault="00AB5AEB" w:rsidP="00D41AF2">
            <w:pPr>
              <w:pStyle w:val="TableParagraph"/>
              <w:spacing w:before="57" w:line="211" w:lineRule="exact"/>
              <w:ind w:left="7" w:right="1"/>
              <w:jc w:val="center"/>
              <w:rPr>
                <w:rFonts w:asciiTheme="majorEastAsia" w:eastAsiaTheme="majorEastAsia" w:hAnsiTheme="majorEastAsia"/>
                <w:b/>
              </w:rPr>
            </w:pPr>
            <w:r w:rsidRPr="00FF7711">
              <w:rPr>
                <w:rFonts w:asciiTheme="majorEastAsia" w:eastAsiaTheme="majorEastAsia" w:hAnsiTheme="majorEastAsia"/>
                <w:b/>
                <w:spacing w:val="-5"/>
              </w:rPr>
              <w:t>15</w:t>
            </w:r>
          </w:p>
        </w:tc>
        <w:tc>
          <w:tcPr>
            <w:tcW w:w="1807" w:type="dxa"/>
          </w:tcPr>
          <w:p w14:paraId="1B673060"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194.60</w:t>
            </w:r>
          </w:p>
        </w:tc>
        <w:tc>
          <w:tcPr>
            <w:tcW w:w="1807" w:type="dxa"/>
          </w:tcPr>
          <w:p w14:paraId="60B79BEE"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1540.56</w:t>
            </w:r>
          </w:p>
        </w:tc>
        <w:tc>
          <w:tcPr>
            <w:tcW w:w="1807" w:type="dxa"/>
          </w:tcPr>
          <w:p w14:paraId="7EE5E29F"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192.00</w:t>
            </w:r>
          </w:p>
        </w:tc>
        <w:tc>
          <w:tcPr>
            <w:tcW w:w="1808" w:type="dxa"/>
          </w:tcPr>
          <w:p w14:paraId="5433D829"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1561.42</w:t>
            </w:r>
          </w:p>
        </w:tc>
      </w:tr>
      <w:tr w:rsidR="00AB5AEB" w:rsidRPr="00FF7711" w14:paraId="00505B0C" w14:textId="77777777" w:rsidTr="00AB5AEB">
        <w:trPr>
          <w:trHeight w:val="287"/>
        </w:trPr>
        <w:tc>
          <w:tcPr>
            <w:tcW w:w="1701" w:type="dxa"/>
          </w:tcPr>
          <w:p w14:paraId="4D8860A0" w14:textId="77777777" w:rsidR="00AB5AEB" w:rsidRPr="00FF7711" w:rsidRDefault="00AB5AEB" w:rsidP="00D41AF2">
            <w:pPr>
              <w:pStyle w:val="TableParagraph"/>
              <w:spacing w:before="57" w:line="211" w:lineRule="exact"/>
              <w:ind w:left="7" w:right="1"/>
              <w:jc w:val="center"/>
              <w:rPr>
                <w:rFonts w:asciiTheme="majorEastAsia" w:eastAsiaTheme="majorEastAsia" w:hAnsiTheme="majorEastAsia"/>
                <w:b/>
              </w:rPr>
            </w:pPr>
            <w:r w:rsidRPr="00FF7711">
              <w:rPr>
                <w:rFonts w:asciiTheme="majorEastAsia" w:eastAsiaTheme="majorEastAsia" w:hAnsiTheme="majorEastAsia"/>
                <w:b/>
                <w:spacing w:val="-5"/>
              </w:rPr>
              <w:t>16</w:t>
            </w:r>
          </w:p>
        </w:tc>
        <w:tc>
          <w:tcPr>
            <w:tcW w:w="1807" w:type="dxa"/>
          </w:tcPr>
          <w:p w14:paraId="03EFAE6C"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194.50</w:t>
            </w:r>
          </w:p>
        </w:tc>
        <w:tc>
          <w:tcPr>
            <w:tcW w:w="1807" w:type="dxa"/>
          </w:tcPr>
          <w:p w14:paraId="1D0325FA"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1541.35</w:t>
            </w:r>
          </w:p>
        </w:tc>
        <w:tc>
          <w:tcPr>
            <w:tcW w:w="1807" w:type="dxa"/>
          </w:tcPr>
          <w:p w14:paraId="1CD498E7"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191.90</w:t>
            </w:r>
          </w:p>
        </w:tc>
        <w:tc>
          <w:tcPr>
            <w:tcW w:w="1808" w:type="dxa"/>
          </w:tcPr>
          <w:p w14:paraId="22FA886C"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1562.23</w:t>
            </w:r>
          </w:p>
        </w:tc>
      </w:tr>
      <w:tr w:rsidR="00AB5AEB" w:rsidRPr="00FF7711" w14:paraId="11D6DC7F" w14:textId="77777777" w:rsidTr="00AB5AEB">
        <w:trPr>
          <w:trHeight w:val="287"/>
        </w:trPr>
        <w:tc>
          <w:tcPr>
            <w:tcW w:w="1701" w:type="dxa"/>
          </w:tcPr>
          <w:p w14:paraId="25C19D99" w14:textId="77777777" w:rsidR="00AB5AEB" w:rsidRPr="00FF7711" w:rsidRDefault="00AB5AEB" w:rsidP="00D41AF2">
            <w:pPr>
              <w:pStyle w:val="TableParagraph"/>
              <w:spacing w:before="57" w:line="211" w:lineRule="exact"/>
              <w:ind w:left="7" w:right="1"/>
              <w:jc w:val="center"/>
              <w:rPr>
                <w:rFonts w:asciiTheme="majorEastAsia" w:eastAsiaTheme="majorEastAsia" w:hAnsiTheme="majorEastAsia"/>
                <w:b/>
              </w:rPr>
            </w:pPr>
            <w:r w:rsidRPr="00FF7711">
              <w:rPr>
                <w:rFonts w:asciiTheme="majorEastAsia" w:eastAsiaTheme="majorEastAsia" w:hAnsiTheme="majorEastAsia"/>
                <w:b/>
                <w:spacing w:val="-5"/>
              </w:rPr>
              <w:t>17</w:t>
            </w:r>
          </w:p>
        </w:tc>
        <w:tc>
          <w:tcPr>
            <w:tcW w:w="1807" w:type="dxa"/>
          </w:tcPr>
          <w:p w14:paraId="0FC7BFF1"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194.40</w:t>
            </w:r>
          </w:p>
        </w:tc>
        <w:tc>
          <w:tcPr>
            <w:tcW w:w="1807" w:type="dxa"/>
          </w:tcPr>
          <w:p w14:paraId="7D1B3BBE"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1542.14</w:t>
            </w:r>
          </w:p>
        </w:tc>
        <w:tc>
          <w:tcPr>
            <w:tcW w:w="1807" w:type="dxa"/>
          </w:tcPr>
          <w:p w14:paraId="18CFD4E6"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191.80</w:t>
            </w:r>
          </w:p>
        </w:tc>
        <w:tc>
          <w:tcPr>
            <w:tcW w:w="1808" w:type="dxa"/>
          </w:tcPr>
          <w:p w14:paraId="78272C2E"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1563.05</w:t>
            </w:r>
          </w:p>
        </w:tc>
      </w:tr>
      <w:tr w:rsidR="00AB5AEB" w:rsidRPr="00FF7711" w14:paraId="6935E047" w14:textId="77777777" w:rsidTr="00AB5AEB">
        <w:trPr>
          <w:trHeight w:val="290"/>
        </w:trPr>
        <w:tc>
          <w:tcPr>
            <w:tcW w:w="1701" w:type="dxa"/>
          </w:tcPr>
          <w:p w14:paraId="7AD5AA4E" w14:textId="77777777" w:rsidR="00AB5AEB" w:rsidRPr="00FF7711" w:rsidRDefault="00AB5AEB" w:rsidP="00D41AF2">
            <w:pPr>
              <w:pStyle w:val="TableParagraph"/>
              <w:spacing w:before="59" w:line="211" w:lineRule="exact"/>
              <w:ind w:left="7" w:right="1"/>
              <w:jc w:val="center"/>
              <w:rPr>
                <w:rFonts w:asciiTheme="majorEastAsia" w:eastAsiaTheme="majorEastAsia" w:hAnsiTheme="majorEastAsia"/>
                <w:b/>
              </w:rPr>
            </w:pPr>
            <w:r w:rsidRPr="00FF7711">
              <w:rPr>
                <w:rFonts w:asciiTheme="majorEastAsia" w:eastAsiaTheme="majorEastAsia" w:hAnsiTheme="majorEastAsia"/>
                <w:b/>
                <w:spacing w:val="-5"/>
              </w:rPr>
              <w:t>18</w:t>
            </w:r>
          </w:p>
        </w:tc>
        <w:tc>
          <w:tcPr>
            <w:tcW w:w="1807" w:type="dxa"/>
          </w:tcPr>
          <w:p w14:paraId="71F37F0C" w14:textId="77777777" w:rsidR="00AB5AEB" w:rsidRPr="00FF7711" w:rsidRDefault="00AB5AEB" w:rsidP="00D41AF2">
            <w:pPr>
              <w:pStyle w:val="TableParagraph"/>
              <w:spacing w:before="59"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194.30</w:t>
            </w:r>
          </w:p>
        </w:tc>
        <w:tc>
          <w:tcPr>
            <w:tcW w:w="1807" w:type="dxa"/>
          </w:tcPr>
          <w:p w14:paraId="255DF45C" w14:textId="77777777" w:rsidR="00AB5AEB" w:rsidRPr="00FF7711" w:rsidRDefault="00AB5AEB" w:rsidP="00D41AF2">
            <w:pPr>
              <w:pStyle w:val="TableParagraph"/>
              <w:spacing w:before="59"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1542.94</w:t>
            </w:r>
          </w:p>
        </w:tc>
        <w:tc>
          <w:tcPr>
            <w:tcW w:w="1807" w:type="dxa"/>
          </w:tcPr>
          <w:p w14:paraId="207430C9" w14:textId="77777777" w:rsidR="00AB5AEB" w:rsidRPr="00FF7711" w:rsidRDefault="00AB5AEB" w:rsidP="00D41AF2">
            <w:pPr>
              <w:pStyle w:val="TableParagraph"/>
              <w:spacing w:before="59"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191.70</w:t>
            </w:r>
          </w:p>
        </w:tc>
        <w:tc>
          <w:tcPr>
            <w:tcW w:w="1808" w:type="dxa"/>
          </w:tcPr>
          <w:p w14:paraId="24804DD0" w14:textId="77777777" w:rsidR="00AB5AEB" w:rsidRPr="00FF7711" w:rsidRDefault="00AB5AEB" w:rsidP="00D41AF2">
            <w:pPr>
              <w:pStyle w:val="TableParagraph"/>
              <w:spacing w:before="59"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1563.86</w:t>
            </w:r>
          </w:p>
        </w:tc>
      </w:tr>
      <w:tr w:rsidR="00AB5AEB" w:rsidRPr="00FF7711" w14:paraId="2646A625" w14:textId="77777777" w:rsidTr="00AB5AEB">
        <w:trPr>
          <w:trHeight w:val="287"/>
        </w:trPr>
        <w:tc>
          <w:tcPr>
            <w:tcW w:w="1701" w:type="dxa"/>
          </w:tcPr>
          <w:p w14:paraId="52E9FB14" w14:textId="77777777" w:rsidR="00AB5AEB" w:rsidRPr="00FF7711" w:rsidRDefault="00AB5AEB" w:rsidP="00D41AF2">
            <w:pPr>
              <w:pStyle w:val="TableParagraph"/>
              <w:spacing w:before="57" w:line="211" w:lineRule="exact"/>
              <w:ind w:left="7" w:right="1"/>
              <w:jc w:val="center"/>
              <w:rPr>
                <w:rFonts w:asciiTheme="majorEastAsia" w:eastAsiaTheme="majorEastAsia" w:hAnsiTheme="majorEastAsia"/>
                <w:b/>
              </w:rPr>
            </w:pPr>
            <w:r w:rsidRPr="00FF7711">
              <w:rPr>
                <w:rFonts w:asciiTheme="majorEastAsia" w:eastAsiaTheme="majorEastAsia" w:hAnsiTheme="majorEastAsia"/>
                <w:b/>
                <w:spacing w:val="-5"/>
              </w:rPr>
              <w:t>19</w:t>
            </w:r>
          </w:p>
        </w:tc>
        <w:tc>
          <w:tcPr>
            <w:tcW w:w="1807" w:type="dxa"/>
          </w:tcPr>
          <w:p w14:paraId="75520EB2"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194.20</w:t>
            </w:r>
          </w:p>
        </w:tc>
        <w:tc>
          <w:tcPr>
            <w:tcW w:w="1807" w:type="dxa"/>
          </w:tcPr>
          <w:p w14:paraId="680ABA19"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1543.73</w:t>
            </w:r>
          </w:p>
        </w:tc>
        <w:tc>
          <w:tcPr>
            <w:tcW w:w="1807" w:type="dxa"/>
          </w:tcPr>
          <w:p w14:paraId="7E923F99"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191.60</w:t>
            </w:r>
          </w:p>
        </w:tc>
        <w:tc>
          <w:tcPr>
            <w:tcW w:w="1808" w:type="dxa"/>
          </w:tcPr>
          <w:p w14:paraId="4B9ECDB6"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1564.68</w:t>
            </w:r>
          </w:p>
        </w:tc>
      </w:tr>
      <w:tr w:rsidR="00AB5AEB" w:rsidRPr="00FF7711" w14:paraId="19D87390" w14:textId="77777777" w:rsidTr="00AB5AEB">
        <w:trPr>
          <w:trHeight w:val="287"/>
        </w:trPr>
        <w:tc>
          <w:tcPr>
            <w:tcW w:w="1701" w:type="dxa"/>
          </w:tcPr>
          <w:p w14:paraId="7F60A9E9" w14:textId="77777777" w:rsidR="00AB5AEB" w:rsidRPr="00FF7711" w:rsidRDefault="00AB5AEB" w:rsidP="00D41AF2">
            <w:pPr>
              <w:pStyle w:val="TableParagraph"/>
              <w:spacing w:before="57" w:line="211" w:lineRule="exact"/>
              <w:ind w:left="7" w:right="1"/>
              <w:jc w:val="center"/>
              <w:rPr>
                <w:rFonts w:asciiTheme="majorEastAsia" w:eastAsiaTheme="majorEastAsia" w:hAnsiTheme="majorEastAsia"/>
                <w:b/>
              </w:rPr>
            </w:pPr>
            <w:r w:rsidRPr="00FF7711">
              <w:rPr>
                <w:rFonts w:asciiTheme="majorEastAsia" w:eastAsiaTheme="majorEastAsia" w:hAnsiTheme="majorEastAsia"/>
                <w:b/>
                <w:spacing w:val="-5"/>
              </w:rPr>
              <w:t>20</w:t>
            </w:r>
          </w:p>
        </w:tc>
        <w:tc>
          <w:tcPr>
            <w:tcW w:w="1807" w:type="dxa"/>
          </w:tcPr>
          <w:p w14:paraId="3A6352FF" w14:textId="77777777" w:rsidR="00AB5AEB" w:rsidRPr="00FF7711" w:rsidRDefault="00AB5AEB" w:rsidP="00D41AF2">
            <w:pPr>
              <w:pStyle w:val="TableParagraph"/>
              <w:spacing w:before="57" w:line="211" w:lineRule="exact"/>
              <w:ind w:left="8"/>
              <w:jc w:val="center"/>
              <w:rPr>
                <w:rFonts w:asciiTheme="majorEastAsia" w:eastAsiaTheme="majorEastAsia" w:hAnsiTheme="majorEastAsia"/>
              </w:rPr>
            </w:pPr>
            <w:r w:rsidRPr="00FF7711">
              <w:rPr>
                <w:rFonts w:asciiTheme="majorEastAsia" w:eastAsiaTheme="majorEastAsia" w:hAnsiTheme="majorEastAsia"/>
                <w:spacing w:val="-2"/>
              </w:rPr>
              <w:t>194.10</w:t>
            </w:r>
          </w:p>
        </w:tc>
        <w:tc>
          <w:tcPr>
            <w:tcW w:w="1807" w:type="dxa"/>
          </w:tcPr>
          <w:p w14:paraId="0F73C427" w14:textId="77777777" w:rsidR="00AB5AEB" w:rsidRPr="00FF7711" w:rsidRDefault="00AB5AEB" w:rsidP="00D41AF2">
            <w:pPr>
              <w:pStyle w:val="TableParagraph"/>
              <w:spacing w:before="57" w:line="211" w:lineRule="exact"/>
              <w:ind w:left="10" w:right="4"/>
              <w:jc w:val="center"/>
              <w:rPr>
                <w:rFonts w:asciiTheme="majorEastAsia" w:eastAsiaTheme="majorEastAsia" w:hAnsiTheme="majorEastAsia"/>
              </w:rPr>
            </w:pPr>
            <w:r w:rsidRPr="00FF7711">
              <w:rPr>
                <w:rFonts w:asciiTheme="majorEastAsia" w:eastAsiaTheme="majorEastAsia" w:hAnsiTheme="majorEastAsia"/>
                <w:spacing w:val="-2"/>
              </w:rPr>
              <w:t>1544.53</w:t>
            </w:r>
          </w:p>
        </w:tc>
        <w:tc>
          <w:tcPr>
            <w:tcW w:w="1807" w:type="dxa"/>
          </w:tcPr>
          <w:p w14:paraId="6738B287" w14:textId="77777777" w:rsidR="00AB5AEB" w:rsidRPr="00FF7711" w:rsidRDefault="00AB5AEB" w:rsidP="00D41AF2">
            <w:pPr>
              <w:pStyle w:val="TableParagraph"/>
              <w:spacing w:before="57" w:line="211" w:lineRule="exact"/>
              <w:ind w:left="13"/>
              <w:jc w:val="center"/>
              <w:rPr>
                <w:rFonts w:asciiTheme="majorEastAsia" w:eastAsiaTheme="majorEastAsia" w:hAnsiTheme="majorEastAsia"/>
              </w:rPr>
            </w:pPr>
            <w:r w:rsidRPr="00FF7711">
              <w:rPr>
                <w:rFonts w:asciiTheme="majorEastAsia" w:eastAsiaTheme="majorEastAsia" w:hAnsiTheme="majorEastAsia"/>
                <w:spacing w:val="-2"/>
              </w:rPr>
              <w:t>191.50</w:t>
            </w:r>
          </w:p>
        </w:tc>
        <w:tc>
          <w:tcPr>
            <w:tcW w:w="1808" w:type="dxa"/>
          </w:tcPr>
          <w:p w14:paraId="0525E540" w14:textId="77777777" w:rsidR="00AB5AEB" w:rsidRPr="00FF7711" w:rsidRDefault="00AB5AEB" w:rsidP="00D41AF2">
            <w:pPr>
              <w:pStyle w:val="TableParagraph"/>
              <w:spacing w:before="57" w:line="211" w:lineRule="exact"/>
              <w:ind w:left="9" w:right="5"/>
              <w:jc w:val="center"/>
              <w:rPr>
                <w:rFonts w:asciiTheme="majorEastAsia" w:eastAsiaTheme="majorEastAsia" w:hAnsiTheme="majorEastAsia"/>
              </w:rPr>
            </w:pPr>
            <w:r w:rsidRPr="00FF7711">
              <w:rPr>
                <w:rFonts w:asciiTheme="majorEastAsia" w:eastAsiaTheme="majorEastAsia" w:hAnsiTheme="majorEastAsia"/>
                <w:spacing w:val="-2"/>
              </w:rPr>
              <w:t>1565.50</w:t>
            </w:r>
          </w:p>
        </w:tc>
      </w:tr>
    </w:tbl>
    <w:p w14:paraId="453B57E6" w14:textId="20B5D078" w:rsidR="00AB5AEB" w:rsidRPr="00FF7711" w:rsidRDefault="00AB5AEB" w:rsidP="00AB5AEB">
      <w:pPr>
        <w:pStyle w:val="af9"/>
        <w:spacing w:line="307" w:lineRule="auto"/>
        <w:ind w:left="652" w:right="-1"/>
        <w:jc w:val="center"/>
        <w:rPr>
          <w:rFonts w:asciiTheme="majorEastAsia" w:eastAsiaTheme="majorEastAsia" w:hAnsiTheme="majorEastAsia"/>
          <w:sz w:val="22"/>
          <w:szCs w:val="22"/>
          <w:lang w:eastAsia="ja-JP"/>
        </w:rPr>
      </w:pPr>
      <w:r w:rsidRPr="006C2C4C">
        <w:rPr>
          <w:rFonts w:asciiTheme="majorEastAsia" w:eastAsiaTheme="majorEastAsia" w:hAnsiTheme="majorEastAsia" w:hint="eastAsia"/>
          <w:b/>
          <w:bCs/>
          <w:sz w:val="22"/>
          <w:szCs w:val="22"/>
          <w:lang w:eastAsia="ja-JP"/>
        </w:rPr>
        <w:t>表</w:t>
      </w:r>
      <w:r w:rsidR="006C2C4C" w:rsidRPr="006C2C4C">
        <w:rPr>
          <w:rFonts w:asciiTheme="majorEastAsia" w:eastAsiaTheme="majorEastAsia" w:hAnsiTheme="majorEastAsia" w:hint="eastAsia"/>
          <w:b/>
          <w:bCs/>
          <w:sz w:val="22"/>
          <w:szCs w:val="22"/>
          <w:lang w:eastAsia="ja-JP"/>
        </w:rPr>
        <w:t xml:space="preserve"> </w:t>
      </w:r>
      <w:r w:rsidRPr="006C2C4C">
        <w:rPr>
          <w:rFonts w:asciiTheme="majorEastAsia" w:eastAsiaTheme="majorEastAsia" w:hAnsiTheme="majorEastAsia" w:hint="eastAsia"/>
          <w:b/>
          <w:bCs/>
          <w:sz w:val="22"/>
          <w:szCs w:val="22"/>
          <w:lang w:eastAsia="ja-JP"/>
        </w:rPr>
        <w:t>4</w:t>
      </w:r>
      <w:r w:rsidRPr="00FF7711">
        <w:rPr>
          <w:rFonts w:asciiTheme="majorEastAsia" w:eastAsiaTheme="majorEastAsia" w:hAnsiTheme="majorEastAsia" w:hint="eastAsia"/>
          <w:sz w:val="22"/>
          <w:szCs w:val="22"/>
          <w:lang w:eastAsia="ja-JP"/>
        </w:rPr>
        <w:t>：双方向の波長計画</w:t>
      </w:r>
    </w:p>
    <w:p w14:paraId="7E583978" w14:textId="77777777" w:rsidR="00AB5AEB" w:rsidRDefault="00AB5AEB">
      <w:pPr>
        <w:widowControl/>
        <w:jc w:val="left"/>
        <w:rPr>
          <w:rFonts w:asciiTheme="majorEastAsia" w:eastAsiaTheme="majorEastAsia" w:hAnsiTheme="majorEastAsia" w:cs="Arial"/>
          <w:kern w:val="0"/>
          <w:sz w:val="20"/>
        </w:rPr>
      </w:pPr>
      <w:r>
        <w:rPr>
          <w:rFonts w:asciiTheme="majorEastAsia" w:eastAsiaTheme="majorEastAsia" w:hAnsiTheme="majorEastAsia"/>
        </w:rPr>
        <w:br w:type="page"/>
      </w:r>
    </w:p>
    <w:p w14:paraId="17FBEFA6" w14:textId="7A0B6162" w:rsidR="00AB5AEB" w:rsidRPr="00FF7711" w:rsidRDefault="00AB5AEB" w:rsidP="00C01490">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lastRenderedPageBreak/>
        <w:t>デュプレックス・プラグ可能（</w:t>
      </w:r>
      <w:r w:rsidRPr="006C2C4C">
        <w:rPr>
          <w:rFonts w:asciiTheme="majorEastAsia" w:eastAsiaTheme="majorEastAsia" w:hAnsiTheme="majorEastAsia" w:hint="eastAsia"/>
          <w:b/>
          <w:bCs/>
          <w:sz w:val="22"/>
          <w:szCs w:val="22"/>
          <w:lang w:eastAsia="ja-JP"/>
        </w:rPr>
        <w:t>図</w:t>
      </w:r>
      <w:r w:rsidR="006C2C4C" w:rsidRPr="006C2C4C">
        <w:rPr>
          <w:rFonts w:asciiTheme="majorEastAsia" w:eastAsiaTheme="majorEastAsia" w:hAnsiTheme="majorEastAsia" w:hint="eastAsia"/>
          <w:b/>
          <w:bCs/>
          <w:sz w:val="22"/>
          <w:szCs w:val="22"/>
          <w:lang w:eastAsia="ja-JP"/>
        </w:rPr>
        <w:t xml:space="preserve"> </w:t>
      </w:r>
      <w:r w:rsidRPr="006C2C4C">
        <w:rPr>
          <w:rFonts w:asciiTheme="majorEastAsia" w:eastAsiaTheme="majorEastAsia" w:hAnsiTheme="majorEastAsia" w:hint="eastAsia"/>
          <w:b/>
          <w:bCs/>
          <w:sz w:val="22"/>
          <w:szCs w:val="22"/>
          <w:lang w:eastAsia="ja-JP"/>
        </w:rPr>
        <w:t>7</w:t>
      </w:r>
      <w:r w:rsidRPr="00FF7711">
        <w:rPr>
          <w:rFonts w:asciiTheme="majorEastAsia" w:eastAsiaTheme="majorEastAsia" w:hAnsiTheme="majorEastAsia" w:hint="eastAsia"/>
          <w:sz w:val="22"/>
          <w:szCs w:val="22"/>
          <w:lang w:eastAsia="ja-JP"/>
        </w:rPr>
        <w:t>）は、1つの100GHz波長を上り方向、1つの100GHz波長を下り方向に使用し、1つのパッシブMUX/DEMUXを活用します。</w:t>
      </w:r>
    </w:p>
    <w:p w14:paraId="6A75BA60" w14:textId="77777777" w:rsidR="00AB5AEB" w:rsidRDefault="00AB5AEB" w:rsidP="00C01490">
      <w:pPr>
        <w:pStyle w:val="af9"/>
        <w:spacing w:line="307" w:lineRule="auto"/>
        <w:ind w:left="652" w:right="-1"/>
        <w:rPr>
          <w:rFonts w:asciiTheme="majorEastAsia" w:eastAsiaTheme="majorEastAsia" w:hAnsiTheme="majorEastAsia"/>
          <w:lang w:eastAsia="ja-JP"/>
        </w:rPr>
      </w:pPr>
    </w:p>
    <w:p w14:paraId="4865153E" w14:textId="439A4069" w:rsidR="00AB5AEB" w:rsidRDefault="00AB5AEB" w:rsidP="00AB5AEB">
      <w:pPr>
        <w:pStyle w:val="af9"/>
        <w:spacing w:line="307" w:lineRule="auto"/>
        <w:ind w:left="652" w:right="-1"/>
        <w:jc w:val="center"/>
        <w:rPr>
          <w:rFonts w:asciiTheme="majorEastAsia" w:eastAsiaTheme="majorEastAsia" w:hAnsiTheme="majorEastAsia"/>
          <w:lang w:eastAsia="ja-JP"/>
        </w:rPr>
      </w:pPr>
      <w:r w:rsidRPr="004856A3">
        <w:rPr>
          <w:rFonts w:asciiTheme="majorEastAsia" w:eastAsiaTheme="majorEastAsia" w:hAnsiTheme="majorEastAsia"/>
          <w:noProof/>
          <w:sz w:val="22"/>
          <w:szCs w:val="22"/>
        </w:rPr>
        <w:drawing>
          <wp:inline distT="0" distB="0" distL="0" distR="0" wp14:anchorId="01BF4E69" wp14:editId="699DCE38">
            <wp:extent cx="5219700" cy="190500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cstate="print"/>
                    <a:stretch>
                      <a:fillRect/>
                    </a:stretch>
                  </pic:blipFill>
                  <pic:spPr>
                    <a:xfrm>
                      <a:off x="0" y="0"/>
                      <a:ext cx="5219700" cy="1905000"/>
                    </a:xfrm>
                    <a:prstGeom prst="rect">
                      <a:avLst/>
                    </a:prstGeom>
                  </pic:spPr>
                </pic:pic>
              </a:graphicData>
            </a:graphic>
          </wp:inline>
        </w:drawing>
      </w:r>
    </w:p>
    <w:p w14:paraId="72771219" w14:textId="0DE31041" w:rsidR="00AB5AEB" w:rsidRPr="00FF7711" w:rsidRDefault="00AB5AEB" w:rsidP="00AB5AEB">
      <w:pPr>
        <w:pStyle w:val="af9"/>
        <w:spacing w:line="307" w:lineRule="auto"/>
        <w:ind w:left="652" w:right="-1"/>
        <w:jc w:val="center"/>
        <w:rPr>
          <w:rFonts w:asciiTheme="majorEastAsia" w:eastAsiaTheme="majorEastAsia" w:hAnsiTheme="majorEastAsia"/>
          <w:sz w:val="22"/>
          <w:szCs w:val="22"/>
          <w:lang w:eastAsia="ja-JP"/>
        </w:rPr>
      </w:pPr>
      <w:r w:rsidRPr="006C2C4C">
        <w:rPr>
          <w:rFonts w:asciiTheme="majorEastAsia" w:eastAsiaTheme="majorEastAsia" w:hAnsiTheme="majorEastAsia" w:hint="eastAsia"/>
          <w:b/>
          <w:bCs/>
          <w:sz w:val="22"/>
          <w:szCs w:val="22"/>
          <w:lang w:eastAsia="ja-JP"/>
        </w:rPr>
        <w:t>図</w:t>
      </w:r>
      <w:r w:rsidR="006C2C4C">
        <w:rPr>
          <w:rFonts w:asciiTheme="majorEastAsia" w:eastAsiaTheme="majorEastAsia" w:hAnsiTheme="majorEastAsia" w:hint="eastAsia"/>
          <w:b/>
          <w:bCs/>
          <w:sz w:val="22"/>
          <w:szCs w:val="22"/>
          <w:lang w:eastAsia="ja-JP"/>
        </w:rPr>
        <w:t xml:space="preserve"> </w:t>
      </w:r>
      <w:r w:rsidRPr="006C2C4C">
        <w:rPr>
          <w:rFonts w:asciiTheme="majorEastAsia" w:eastAsiaTheme="majorEastAsia" w:hAnsiTheme="majorEastAsia" w:hint="eastAsia"/>
          <w:b/>
          <w:bCs/>
          <w:sz w:val="22"/>
          <w:szCs w:val="22"/>
          <w:lang w:eastAsia="ja-JP"/>
        </w:rPr>
        <w:t>7</w:t>
      </w:r>
      <w:r w:rsidRPr="00FF7711">
        <w:rPr>
          <w:rFonts w:asciiTheme="majorEastAsia" w:eastAsiaTheme="majorEastAsia" w:hAnsiTheme="majorEastAsia" w:hint="eastAsia"/>
          <w:sz w:val="22"/>
          <w:szCs w:val="22"/>
          <w:lang w:eastAsia="ja-JP"/>
        </w:rPr>
        <w:t>：DWDM Cバンド・デュプレックス</w:t>
      </w:r>
    </w:p>
    <w:p w14:paraId="22318890" w14:textId="77777777" w:rsidR="00AB5AEB" w:rsidRPr="00FF7711" w:rsidRDefault="00AB5AEB" w:rsidP="00C01490">
      <w:pPr>
        <w:pStyle w:val="af9"/>
        <w:spacing w:line="307" w:lineRule="auto"/>
        <w:ind w:left="652" w:right="-1"/>
        <w:rPr>
          <w:rFonts w:asciiTheme="majorEastAsia" w:eastAsiaTheme="majorEastAsia" w:hAnsiTheme="majorEastAsia"/>
          <w:sz w:val="22"/>
          <w:szCs w:val="22"/>
          <w:lang w:eastAsia="ja-JP"/>
        </w:rPr>
      </w:pPr>
    </w:p>
    <w:p w14:paraId="6413352C" w14:textId="5AF35192" w:rsidR="00973F4F" w:rsidRPr="00FF7711" w:rsidRDefault="00973F4F" w:rsidP="00C01490">
      <w:pPr>
        <w:pStyle w:val="af9"/>
        <w:spacing w:line="307" w:lineRule="auto"/>
        <w:ind w:left="652" w:right="-1"/>
        <w:rPr>
          <w:rFonts w:asciiTheme="majorEastAsia" w:eastAsiaTheme="majorEastAsia" w:hAnsiTheme="majorEastAsia"/>
          <w:sz w:val="22"/>
          <w:szCs w:val="22"/>
          <w:lang w:eastAsia="ja-JP"/>
        </w:rPr>
      </w:pPr>
      <w:r w:rsidRPr="00FF7711">
        <w:rPr>
          <w:rFonts w:asciiTheme="majorEastAsia" w:eastAsiaTheme="majorEastAsia" w:hAnsiTheme="majorEastAsia" w:hint="eastAsia"/>
          <w:sz w:val="22"/>
          <w:szCs w:val="22"/>
          <w:lang w:eastAsia="ja-JP"/>
        </w:rPr>
        <w:t>もう一つのデュプレックス・プラグ可能、</w:t>
      </w:r>
      <w:r w:rsidRPr="006C2C4C">
        <w:rPr>
          <w:rFonts w:asciiTheme="majorEastAsia" w:eastAsiaTheme="majorEastAsia" w:hAnsiTheme="majorEastAsia" w:hint="eastAsia"/>
          <w:b/>
          <w:bCs/>
          <w:sz w:val="22"/>
          <w:szCs w:val="22"/>
          <w:lang w:eastAsia="ja-JP"/>
        </w:rPr>
        <w:t>図</w:t>
      </w:r>
      <w:r w:rsidR="006C2C4C" w:rsidRPr="006C2C4C">
        <w:rPr>
          <w:rFonts w:asciiTheme="majorEastAsia" w:eastAsiaTheme="majorEastAsia" w:hAnsiTheme="majorEastAsia" w:hint="eastAsia"/>
          <w:b/>
          <w:bCs/>
          <w:sz w:val="22"/>
          <w:szCs w:val="22"/>
          <w:lang w:eastAsia="ja-JP"/>
        </w:rPr>
        <w:t xml:space="preserve"> </w:t>
      </w:r>
      <w:r w:rsidRPr="006C2C4C">
        <w:rPr>
          <w:rFonts w:asciiTheme="majorEastAsia" w:eastAsiaTheme="majorEastAsia" w:hAnsiTheme="majorEastAsia" w:hint="eastAsia"/>
          <w:b/>
          <w:bCs/>
          <w:sz w:val="22"/>
          <w:szCs w:val="22"/>
          <w:lang w:eastAsia="ja-JP"/>
        </w:rPr>
        <w:t>8</w:t>
      </w:r>
      <w:r w:rsidRPr="00FF7711">
        <w:rPr>
          <w:rFonts w:asciiTheme="majorEastAsia" w:eastAsiaTheme="majorEastAsia" w:hAnsiTheme="majorEastAsia" w:hint="eastAsia"/>
          <w:sz w:val="22"/>
          <w:szCs w:val="22"/>
          <w:lang w:eastAsia="ja-JP"/>
        </w:rPr>
        <w:t>は、1つの100GHz波長を上流に、1つの100GHz波長を下流に使用し、1つのパッシブMUX/DEMUXを活用します。</w:t>
      </w:r>
    </w:p>
    <w:p w14:paraId="66FC8E17" w14:textId="77777777" w:rsidR="0075610B" w:rsidRDefault="0075610B" w:rsidP="00C01490">
      <w:pPr>
        <w:pStyle w:val="af9"/>
        <w:spacing w:line="307" w:lineRule="auto"/>
        <w:ind w:left="652" w:right="-1"/>
        <w:rPr>
          <w:rFonts w:asciiTheme="majorEastAsia" w:eastAsiaTheme="majorEastAsia" w:hAnsiTheme="majorEastAsia"/>
          <w:lang w:eastAsia="ja-JP"/>
        </w:rPr>
      </w:pPr>
    </w:p>
    <w:p w14:paraId="23C1AC47" w14:textId="7849DBFC" w:rsidR="0075610B" w:rsidRDefault="00FF7711" w:rsidP="0075610B">
      <w:pPr>
        <w:pStyle w:val="af9"/>
        <w:spacing w:line="307" w:lineRule="auto"/>
        <w:ind w:left="652" w:right="-1"/>
        <w:jc w:val="center"/>
        <w:rPr>
          <w:rFonts w:asciiTheme="majorEastAsia" w:eastAsiaTheme="majorEastAsia" w:hAnsiTheme="majorEastAsia"/>
          <w:lang w:eastAsia="ja-JP"/>
        </w:rPr>
      </w:pPr>
      <w:r>
        <w:rPr>
          <w:noProof/>
        </w:rPr>
        <w:drawing>
          <wp:inline distT="0" distB="0" distL="0" distR="0" wp14:anchorId="44893EBE" wp14:editId="53919FA8">
            <wp:extent cx="5495925" cy="1828800"/>
            <wp:effectExtent l="0" t="0" r="9525"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a:picLocks/>
                    </pic:cNvPicPr>
                  </pic:nvPicPr>
                  <pic:blipFill>
                    <a:blip r:embed="rId25" cstate="print"/>
                    <a:stretch>
                      <a:fillRect/>
                    </a:stretch>
                  </pic:blipFill>
                  <pic:spPr>
                    <a:xfrm>
                      <a:off x="0" y="0"/>
                      <a:ext cx="5495925" cy="1828800"/>
                    </a:xfrm>
                    <a:prstGeom prst="rect">
                      <a:avLst/>
                    </a:prstGeom>
                  </pic:spPr>
                </pic:pic>
              </a:graphicData>
            </a:graphic>
          </wp:inline>
        </w:drawing>
      </w:r>
    </w:p>
    <w:p w14:paraId="5172EE19" w14:textId="77777777" w:rsidR="0075610B" w:rsidRDefault="0075610B" w:rsidP="00C01490">
      <w:pPr>
        <w:pStyle w:val="af9"/>
        <w:spacing w:line="307" w:lineRule="auto"/>
        <w:ind w:left="652" w:right="-1"/>
        <w:rPr>
          <w:rFonts w:asciiTheme="majorEastAsia" w:eastAsiaTheme="majorEastAsia" w:hAnsiTheme="majorEastAsia"/>
          <w:lang w:eastAsia="ja-JP"/>
        </w:rPr>
      </w:pPr>
    </w:p>
    <w:p w14:paraId="083BB488" w14:textId="438D4493" w:rsidR="003C68DF" w:rsidRPr="003C68DF" w:rsidRDefault="003C68DF" w:rsidP="003C68DF">
      <w:pPr>
        <w:pStyle w:val="af9"/>
        <w:spacing w:line="307" w:lineRule="auto"/>
        <w:ind w:left="652" w:right="-1"/>
        <w:jc w:val="center"/>
        <w:rPr>
          <w:rFonts w:asciiTheme="majorEastAsia" w:eastAsiaTheme="majorEastAsia" w:hAnsiTheme="majorEastAsia"/>
          <w:sz w:val="22"/>
          <w:szCs w:val="22"/>
          <w:lang w:eastAsia="ja-JP"/>
        </w:rPr>
      </w:pPr>
      <w:r w:rsidRPr="006C2C4C">
        <w:rPr>
          <w:rFonts w:asciiTheme="majorEastAsia" w:eastAsiaTheme="majorEastAsia" w:hAnsiTheme="majorEastAsia" w:hint="eastAsia"/>
          <w:b/>
          <w:bCs/>
          <w:sz w:val="22"/>
          <w:szCs w:val="22"/>
          <w:lang w:eastAsia="ja-JP"/>
        </w:rPr>
        <w:t>図</w:t>
      </w:r>
      <w:r w:rsidR="006C2C4C" w:rsidRPr="006C2C4C">
        <w:rPr>
          <w:rFonts w:asciiTheme="majorEastAsia" w:eastAsiaTheme="majorEastAsia" w:hAnsiTheme="majorEastAsia" w:hint="eastAsia"/>
          <w:b/>
          <w:bCs/>
          <w:sz w:val="22"/>
          <w:szCs w:val="22"/>
          <w:lang w:eastAsia="ja-JP"/>
        </w:rPr>
        <w:t xml:space="preserve"> </w:t>
      </w:r>
      <w:r w:rsidRPr="006C2C4C">
        <w:rPr>
          <w:rFonts w:asciiTheme="majorEastAsia" w:eastAsiaTheme="majorEastAsia" w:hAnsiTheme="majorEastAsia" w:hint="eastAsia"/>
          <w:b/>
          <w:bCs/>
          <w:sz w:val="22"/>
          <w:szCs w:val="22"/>
          <w:lang w:eastAsia="ja-JP"/>
        </w:rPr>
        <w:t>8</w:t>
      </w:r>
      <w:r w:rsidRPr="003C68DF">
        <w:rPr>
          <w:rFonts w:asciiTheme="majorEastAsia" w:eastAsiaTheme="majorEastAsia" w:hAnsiTheme="majorEastAsia" w:hint="eastAsia"/>
          <w:sz w:val="22"/>
          <w:szCs w:val="22"/>
          <w:lang w:eastAsia="ja-JP"/>
        </w:rPr>
        <w:t>：DWDM Cバンド・デュプレックス</w:t>
      </w:r>
    </w:p>
    <w:p w14:paraId="758976EE" w14:textId="77777777" w:rsidR="003C68DF" w:rsidRPr="003C68DF" w:rsidRDefault="003C68DF" w:rsidP="003C68DF">
      <w:pPr>
        <w:pStyle w:val="af9"/>
        <w:spacing w:line="307" w:lineRule="auto"/>
        <w:ind w:left="652" w:right="-1"/>
        <w:rPr>
          <w:rFonts w:asciiTheme="majorEastAsia" w:eastAsiaTheme="majorEastAsia" w:hAnsiTheme="majorEastAsia"/>
          <w:sz w:val="22"/>
          <w:szCs w:val="22"/>
          <w:lang w:eastAsia="ja-JP"/>
        </w:rPr>
      </w:pPr>
    </w:p>
    <w:p w14:paraId="59175FFE" w14:textId="5C368FB4" w:rsidR="003C68DF" w:rsidRPr="00FF7711" w:rsidRDefault="003C68DF" w:rsidP="003C68DF">
      <w:pPr>
        <w:pStyle w:val="af9"/>
        <w:spacing w:line="307" w:lineRule="auto"/>
        <w:ind w:left="652" w:right="-1"/>
        <w:rPr>
          <w:rFonts w:asciiTheme="majorEastAsia" w:eastAsiaTheme="majorEastAsia" w:hAnsiTheme="majorEastAsia"/>
          <w:sz w:val="22"/>
          <w:szCs w:val="22"/>
          <w:lang w:eastAsia="ja-JP"/>
        </w:rPr>
      </w:pPr>
      <w:r w:rsidRPr="003C68DF">
        <w:rPr>
          <w:rFonts w:asciiTheme="majorEastAsia" w:eastAsiaTheme="majorEastAsia" w:hAnsiTheme="majorEastAsia" w:hint="eastAsia"/>
          <w:sz w:val="22"/>
          <w:szCs w:val="22"/>
          <w:lang w:eastAsia="ja-JP"/>
        </w:rPr>
        <w:t>DWDM Cバンドスペクトラムは、CWDMよりも分散ペナルティが大きくなりますが、1本のファイバーあたりのスペクトル効率を向上させるために、より高いチャンネル密度を備えています。</w:t>
      </w:r>
    </w:p>
    <w:p w14:paraId="20C5E357" w14:textId="53A00ABD" w:rsidR="0075610B" w:rsidRPr="00FF7711" w:rsidRDefault="0075610B" w:rsidP="00C01490">
      <w:pPr>
        <w:pStyle w:val="af9"/>
        <w:spacing w:line="307" w:lineRule="auto"/>
        <w:ind w:left="652" w:right="-1"/>
        <w:rPr>
          <w:rFonts w:asciiTheme="majorEastAsia" w:eastAsiaTheme="majorEastAsia" w:hAnsiTheme="majorEastAsia"/>
          <w:sz w:val="22"/>
          <w:szCs w:val="22"/>
          <w:lang w:eastAsia="ja-JP"/>
        </w:rPr>
      </w:pPr>
    </w:p>
    <w:p w14:paraId="2C7EFC89" w14:textId="77777777" w:rsidR="0075610B" w:rsidRPr="00FF7711" w:rsidRDefault="0075610B" w:rsidP="00C01490">
      <w:pPr>
        <w:pStyle w:val="af9"/>
        <w:spacing w:line="307" w:lineRule="auto"/>
        <w:ind w:left="652" w:right="-1"/>
        <w:rPr>
          <w:rFonts w:asciiTheme="majorEastAsia" w:eastAsiaTheme="majorEastAsia" w:hAnsiTheme="majorEastAsia"/>
          <w:sz w:val="22"/>
          <w:szCs w:val="22"/>
          <w:lang w:eastAsia="ja-JP"/>
        </w:rPr>
      </w:pPr>
    </w:p>
    <w:p w14:paraId="0D1734D4" w14:textId="77777777" w:rsidR="0075610B" w:rsidRDefault="0075610B">
      <w:pPr>
        <w:widowControl/>
        <w:jc w:val="left"/>
        <w:rPr>
          <w:rFonts w:asciiTheme="majorEastAsia" w:eastAsiaTheme="majorEastAsia" w:hAnsiTheme="majorEastAsia"/>
        </w:rPr>
      </w:pPr>
      <w:r>
        <w:rPr>
          <w:rFonts w:asciiTheme="majorEastAsia" w:eastAsiaTheme="majorEastAsia" w:hAnsiTheme="majorEastAsia"/>
        </w:rPr>
        <w:br w:type="page"/>
      </w:r>
    </w:p>
    <w:p w14:paraId="6DCFCA28" w14:textId="77777777" w:rsidR="0075610B" w:rsidRPr="004173A6" w:rsidRDefault="0075610B" w:rsidP="0075610B">
      <w:pPr>
        <w:widowControl/>
        <w:jc w:val="left"/>
        <w:outlineLvl w:val="0"/>
        <w:rPr>
          <w:rFonts w:asciiTheme="majorEastAsia" w:eastAsiaTheme="majorEastAsia" w:hAnsiTheme="majorEastAsia"/>
          <w:szCs w:val="22"/>
        </w:rPr>
      </w:pPr>
      <w:bookmarkStart w:id="26" w:name="_Toc172903571"/>
      <w:r>
        <w:rPr>
          <w:rFonts w:asciiTheme="majorEastAsia" w:eastAsiaTheme="majorEastAsia" w:hAnsiTheme="majorEastAsia" w:hint="eastAsia"/>
        </w:rPr>
        <w:lastRenderedPageBreak/>
        <w:t>４</w:t>
      </w:r>
      <w:r w:rsidRPr="002637B3">
        <w:rPr>
          <w:rFonts w:asciiTheme="majorEastAsia" w:eastAsiaTheme="majorEastAsia" w:hAnsiTheme="majorEastAsia" w:hint="eastAsia"/>
        </w:rPr>
        <w:t>．</w:t>
      </w:r>
      <w:r w:rsidRPr="004173A6">
        <w:rPr>
          <w:rFonts w:asciiTheme="majorEastAsia" w:eastAsiaTheme="majorEastAsia" w:hAnsiTheme="majorEastAsia" w:hint="eastAsia"/>
          <w:szCs w:val="22"/>
        </w:rPr>
        <w:t>光学機器技術 要件</w:t>
      </w:r>
      <w:bookmarkEnd w:id="26"/>
    </w:p>
    <w:p w14:paraId="578B5EA2" w14:textId="3D731BCD" w:rsidR="0075610B" w:rsidRPr="004173A6" w:rsidRDefault="0075610B" w:rsidP="0075610B">
      <w:pPr>
        <w:pStyle w:val="af9"/>
        <w:spacing w:line="307" w:lineRule="auto"/>
        <w:ind w:left="426" w:right="-1"/>
        <w:rPr>
          <w:rFonts w:asciiTheme="majorEastAsia" w:eastAsiaTheme="majorEastAsia" w:hAnsiTheme="majorEastAsia"/>
          <w:sz w:val="22"/>
          <w:szCs w:val="22"/>
          <w:lang w:eastAsia="ja-JP"/>
        </w:rPr>
      </w:pPr>
      <w:r w:rsidRPr="004173A6">
        <w:rPr>
          <w:rFonts w:asciiTheme="majorEastAsia" w:eastAsiaTheme="majorEastAsia" w:hAnsiTheme="majorEastAsia" w:hint="eastAsia"/>
          <w:sz w:val="22"/>
          <w:szCs w:val="22"/>
          <w:lang w:eastAsia="ja-JP"/>
        </w:rPr>
        <w:t>本章では、光トランシーバーや光マルチプレクサ、デマルチプレクサなどの主要な光機器やモジュールに関する基本的な技術要件を規定します。フロントホール・トランスポート・システムは、3ch x 25 Gbps、6ch x 25 Gbps、その他の伝送容量と、</w:t>
      </w:r>
      <w:r w:rsidRPr="00610018">
        <w:rPr>
          <w:rFonts w:asciiTheme="majorEastAsia" w:eastAsiaTheme="majorEastAsia" w:hAnsiTheme="majorEastAsia" w:hint="eastAsia"/>
          <w:b/>
          <w:bCs/>
          <w:sz w:val="22"/>
          <w:szCs w:val="22"/>
          <w:lang w:eastAsia="ja-JP"/>
        </w:rPr>
        <w:t>付録</w:t>
      </w:r>
      <w:r w:rsidR="00610018">
        <w:rPr>
          <w:rFonts w:asciiTheme="majorEastAsia" w:eastAsiaTheme="majorEastAsia" w:hAnsiTheme="majorEastAsia" w:hint="eastAsia"/>
          <w:b/>
          <w:bCs/>
          <w:sz w:val="22"/>
          <w:szCs w:val="22"/>
          <w:lang w:eastAsia="ja-JP"/>
        </w:rPr>
        <w:t xml:space="preserve"> </w:t>
      </w:r>
      <w:r w:rsidRPr="00610018">
        <w:rPr>
          <w:rFonts w:asciiTheme="majorEastAsia" w:eastAsiaTheme="majorEastAsia" w:hAnsiTheme="majorEastAsia" w:hint="eastAsia"/>
          <w:b/>
          <w:bCs/>
          <w:sz w:val="22"/>
          <w:szCs w:val="22"/>
          <w:lang w:eastAsia="ja-JP"/>
        </w:rPr>
        <w:t>A</w:t>
      </w:r>
      <w:r w:rsidRPr="004173A6">
        <w:rPr>
          <w:rFonts w:asciiTheme="majorEastAsia" w:eastAsiaTheme="majorEastAsia" w:hAnsiTheme="majorEastAsia" w:hint="eastAsia"/>
          <w:sz w:val="22"/>
          <w:szCs w:val="22"/>
          <w:lang w:eastAsia="ja-JP"/>
        </w:rPr>
        <w:t>に記載されているリンクバジェットのファイバー到達距離をサポートする必要があります。</w:t>
      </w:r>
    </w:p>
    <w:p w14:paraId="5FD1D693" w14:textId="77777777" w:rsidR="0075610B" w:rsidRPr="004173A6" w:rsidRDefault="0075610B" w:rsidP="0075610B">
      <w:pPr>
        <w:pStyle w:val="af9"/>
        <w:spacing w:line="307" w:lineRule="auto"/>
        <w:ind w:right="-1"/>
        <w:rPr>
          <w:rFonts w:asciiTheme="majorEastAsia" w:eastAsiaTheme="majorEastAsia" w:hAnsiTheme="majorEastAsia"/>
          <w:sz w:val="22"/>
          <w:szCs w:val="22"/>
          <w:lang w:eastAsia="ja-JP"/>
        </w:rPr>
      </w:pPr>
    </w:p>
    <w:p w14:paraId="5B690745" w14:textId="74F3F9B7" w:rsidR="0075610B" w:rsidRPr="004173A6" w:rsidRDefault="0075610B" w:rsidP="0075610B">
      <w:pPr>
        <w:ind w:leftChars="200" w:left="415"/>
        <w:jc w:val="left"/>
        <w:outlineLvl w:val="1"/>
        <w:rPr>
          <w:rFonts w:asciiTheme="majorEastAsia" w:eastAsiaTheme="majorEastAsia" w:hAnsiTheme="majorEastAsia"/>
          <w:szCs w:val="22"/>
        </w:rPr>
      </w:pPr>
      <w:bookmarkStart w:id="27" w:name="_Toc172903572"/>
      <w:r w:rsidRPr="004173A6">
        <w:rPr>
          <w:rFonts w:asciiTheme="majorEastAsia" w:eastAsiaTheme="majorEastAsia" w:hAnsiTheme="majorEastAsia" w:hint="eastAsia"/>
          <w:szCs w:val="22"/>
        </w:rPr>
        <w:t>４－１．光トランシーバー技術 要件</w:t>
      </w:r>
      <w:bookmarkEnd w:id="27"/>
    </w:p>
    <w:p w14:paraId="1C75F498" w14:textId="77777777" w:rsidR="0075610B" w:rsidRPr="004173A6" w:rsidRDefault="0075610B" w:rsidP="0075610B">
      <w:pPr>
        <w:pStyle w:val="af9"/>
        <w:spacing w:line="307" w:lineRule="auto"/>
        <w:ind w:left="652" w:right="-1"/>
        <w:rPr>
          <w:rFonts w:asciiTheme="majorEastAsia" w:eastAsiaTheme="majorEastAsia" w:hAnsiTheme="majorEastAsia"/>
          <w:sz w:val="22"/>
          <w:szCs w:val="22"/>
          <w:lang w:eastAsia="ja-JP"/>
        </w:rPr>
      </w:pPr>
      <w:r w:rsidRPr="004173A6">
        <w:rPr>
          <w:rFonts w:asciiTheme="majorEastAsia" w:eastAsiaTheme="majorEastAsia" w:hAnsiTheme="majorEastAsia" w:hint="eastAsia"/>
          <w:sz w:val="22"/>
          <w:szCs w:val="22"/>
          <w:lang w:eastAsia="ja-JP"/>
        </w:rPr>
        <w:t>4G/5G フロントホールでは、光インターフェースは CPRI および eCPRI プロトコルに基づいており、以下の基本機能を備えています：</w:t>
      </w:r>
    </w:p>
    <w:p w14:paraId="74352F53" w14:textId="3B65564F" w:rsidR="0075610B" w:rsidRPr="004173A6" w:rsidRDefault="0075610B" w:rsidP="00C0735D">
      <w:pPr>
        <w:pStyle w:val="af9"/>
        <w:numPr>
          <w:ilvl w:val="0"/>
          <w:numId w:val="7"/>
        </w:numPr>
        <w:spacing w:line="307" w:lineRule="auto"/>
        <w:ind w:right="-1"/>
        <w:rPr>
          <w:rFonts w:asciiTheme="majorEastAsia" w:eastAsiaTheme="majorEastAsia" w:hAnsiTheme="majorEastAsia"/>
          <w:sz w:val="22"/>
          <w:szCs w:val="22"/>
          <w:lang w:eastAsia="ja-JP"/>
        </w:rPr>
      </w:pPr>
      <w:r w:rsidRPr="004173A6">
        <w:rPr>
          <w:rFonts w:asciiTheme="majorEastAsia" w:eastAsiaTheme="majorEastAsia" w:hAnsiTheme="majorEastAsia" w:hint="eastAsia"/>
          <w:sz w:val="22"/>
          <w:szCs w:val="22"/>
          <w:lang w:eastAsia="ja-JP"/>
        </w:rPr>
        <w:t>低消費電力</w:t>
      </w:r>
    </w:p>
    <w:p w14:paraId="376587A0" w14:textId="3BFFC205" w:rsidR="0075610B" w:rsidRPr="004173A6" w:rsidRDefault="0075610B" w:rsidP="00C0735D">
      <w:pPr>
        <w:pStyle w:val="af9"/>
        <w:numPr>
          <w:ilvl w:val="0"/>
          <w:numId w:val="7"/>
        </w:numPr>
        <w:spacing w:line="307" w:lineRule="auto"/>
        <w:ind w:right="-1"/>
        <w:rPr>
          <w:rFonts w:asciiTheme="majorEastAsia" w:eastAsiaTheme="majorEastAsia" w:hAnsiTheme="majorEastAsia"/>
          <w:sz w:val="22"/>
          <w:szCs w:val="22"/>
          <w:lang w:eastAsia="ja-JP"/>
        </w:rPr>
      </w:pPr>
      <w:r w:rsidRPr="004173A6">
        <w:rPr>
          <w:rFonts w:asciiTheme="majorEastAsia" w:eastAsiaTheme="majorEastAsia" w:hAnsiTheme="majorEastAsia"/>
          <w:sz w:val="22"/>
          <w:szCs w:val="22"/>
          <w:lang w:eastAsia="ja-JP"/>
        </w:rPr>
        <w:t>LC</w:t>
      </w:r>
      <w:r w:rsidRPr="004173A6">
        <w:rPr>
          <w:rFonts w:asciiTheme="majorEastAsia" w:eastAsiaTheme="majorEastAsia" w:hAnsiTheme="majorEastAsia" w:hint="eastAsia"/>
          <w:sz w:val="22"/>
          <w:szCs w:val="22"/>
          <w:lang w:eastAsia="ja-JP"/>
        </w:rPr>
        <w:t>光コネクタレセプタクル付き小型サイズ</w:t>
      </w:r>
    </w:p>
    <w:p w14:paraId="4D10E45C" w14:textId="1D43A352" w:rsidR="0075610B" w:rsidRPr="004173A6" w:rsidRDefault="0075610B" w:rsidP="00C0735D">
      <w:pPr>
        <w:pStyle w:val="af9"/>
        <w:numPr>
          <w:ilvl w:val="0"/>
          <w:numId w:val="7"/>
        </w:numPr>
        <w:spacing w:line="307" w:lineRule="auto"/>
        <w:ind w:right="-1"/>
        <w:rPr>
          <w:rFonts w:asciiTheme="majorEastAsia" w:eastAsiaTheme="majorEastAsia" w:hAnsiTheme="majorEastAsia"/>
          <w:sz w:val="22"/>
          <w:szCs w:val="22"/>
          <w:lang w:eastAsia="ja-JP"/>
        </w:rPr>
      </w:pPr>
      <w:r w:rsidRPr="004173A6">
        <w:rPr>
          <w:rFonts w:asciiTheme="majorEastAsia" w:eastAsiaTheme="majorEastAsia" w:hAnsiTheme="majorEastAsia" w:hint="eastAsia"/>
          <w:sz w:val="22"/>
          <w:szCs w:val="22"/>
          <w:lang w:eastAsia="ja-JP"/>
        </w:rPr>
        <w:t>広い温度範囲</w:t>
      </w:r>
    </w:p>
    <w:p w14:paraId="1C157218" w14:textId="328C1F73" w:rsidR="0075610B" w:rsidRPr="004173A6" w:rsidRDefault="0075610B" w:rsidP="00C0735D">
      <w:pPr>
        <w:pStyle w:val="af9"/>
        <w:numPr>
          <w:ilvl w:val="0"/>
          <w:numId w:val="7"/>
        </w:numPr>
        <w:spacing w:line="307" w:lineRule="auto"/>
        <w:ind w:right="-1"/>
        <w:rPr>
          <w:rFonts w:asciiTheme="majorEastAsia" w:eastAsiaTheme="majorEastAsia" w:hAnsiTheme="majorEastAsia"/>
          <w:sz w:val="22"/>
          <w:szCs w:val="22"/>
          <w:lang w:eastAsia="ja-JP"/>
        </w:rPr>
      </w:pPr>
      <w:r w:rsidRPr="004173A6">
        <w:rPr>
          <w:rFonts w:asciiTheme="majorEastAsia" w:eastAsiaTheme="majorEastAsia" w:hAnsiTheme="majorEastAsia"/>
          <w:sz w:val="22"/>
          <w:szCs w:val="22"/>
          <w:lang w:eastAsia="ja-JP"/>
        </w:rPr>
        <w:t>SFF-8472</w:t>
      </w:r>
      <w:r w:rsidRPr="004173A6">
        <w:rPr>
          <w:rFonts w:asciiTheme="majorEastAsia" w:eastAsiaTheme="majorEastAsia" w:hAnsiTheme="majorEastAsia" w:hint="eastAsia"/>
          <w:sz w:val="22"/>
          <w:szCs w:val="22"/>
          <w:lang w:eastAsia="ja-JP"/>
        </w:rPr>
        <w:t>準拠</w:t>
      </w:r>
    </w:p>
    <w:p w14:paraId="6748DC1F" w14:textId="7DC6BFEF" w:rsidR="0075610B" w:rsidRPr="004173A6" w:rsidRDefault="0075610B" w:rsidP="0075610B">
      <w:pPr>
        <w:pStyle w:val="af9"/>
        <w:spacing w:line="307" w:lineRule="auto"/>
        <w:ind w:left="652" w:right="-1"/>
        <w:rPr>
          <w:rFonts w:asciiTheme="majorEastAsia" w:eastAsiaTheme="majorEastAsia" w:hAnsiTheme="majorEastAsia"/>
          <w:sz w:val="22"/>
          <w:szCs w:val="22"/>
          <w:lang w:eastAsia="ja-JP"/>
        </w:rPr>
      </w:pPr>
      <w:r w:rsidRPr="004173A6">
        <w:rPr>
          <w:rFonts w:asciiTheme="majorEastAsia" w:eastAsiaTheme="majorEastAsia" w:hAnsiTheme="majorEastAsia" w:hint="eastAsia"/>
          <w:sz w:val="22"/>
          <w:szCs w:val="22"/>
          <w:lang w:eastAsia="ja-JP"/>
        </w:rPr>
        <w:t>必要に応じて、波長調整や帯域外通信などの機能を統合します。</w:t>
      </w:r>
    </w:p>
    <w:p w14:paraId="4589781E" w14:textId="77777777" w:rsidR="0075610B" w:rsidRDefault="0075610B" w:rsidP="0075610B">
      <w:pPr>
        <w:pStyle w:val="af9"/>
        <w:spacing w:line="307" w:lineRule="auto"/>
        <w:ind w:right="-1"/>
        <w:rPr>
          <w:rFonts w:asciiTheme="majorEastAsia" w:eastAsiaTheme="majorEastAsia" w:hAnsiTheme="majorEastAsia"/>
          <w:lang w:eastAsia="ja-JP"/>
        </w:rPr>
      </w:pPr>
    </w:p>
    <w:p w14:paraId="213E7C0A" w14:textId="77777777" w:rsidR="004173A6" w:rsidRDefault="004173A6">
      <w:pPr>
        <w:widowControl/>
        <w:jc w:val="left"/>
        <w:rPr>
          <w:rFonts w:asciiTheme="majorEastAsia" w:eastAsiaTheme="majorEastAsia" w:hAnsiTheme="majorEastAsia"/>
        </w:rPr>
      </w:pPr>
      <w:r>
        <w:rPr>
          <w:rFonts w:asciiTheme="majorEastAsia" w:eastAsiaTheme="majorEastAsia" w:hAnsiTheme="majorEastAsia"/>
        </w:rPr>
        <w:br w:type="page"/>
      </w:r>
    </w:p>
    <w:p w14:paraId="45D1FCA7" w14:textId="25AB1537" w:rsidR="0075610B" w:rsidRPr="0069740C" w:rsidRDefault="0075610B" w:rsidP="0075610B">
      <w:pPr>
        <w:ind w:leftChars="200" w:left="415"/>
        <w:jc w:val="left"/>
        <w:outlineLvl w:val="1"/>
        <w:rPr>
          <w:rFonts w:asciiTheme="majorEastAsia" w:eastAsiaTheme="majorEastAsia" w:hAnsiTheme="majorEastAsia"/>
          <w:szCs w:val="22"/>
        </w:rPr>
      </w:pPr>
      <w:bookmarkStart w:id="28" w:name="_Toc172903573"/>
      <w:r w:rsidRPr="0069740C">
        <w:rPr>
          <w:rFonts w:asciiTheme="majorEastAsia" w:eastAsiaTheme="majorEastAsia" w:hAnsiTheme="majorEastAsia" w:hint="eastAsia"/>
          <w:szCs w:val="22"/>
        </w:rPr>
        <w:lastRenderedPageBreak/>
        <w:t>４－１―１．</w:t>
      </w:r>
      <w:r w:rsidR="004173A6" w:rsidRPr="0069740C">
        <w:rPr>
          <w:rFonts w:asciiTheme="majorEastAsia" w:eastAsiaTheme="majorEastAsia" w:hAnsiTheme="majorEastAsia" w:hint="eastAsia"/>
          <w:szCs w:val="22"/>
        </w:rPr>
        <w:t>MWDM</w:t>
      </w:r>
      <w:bookmarkEnd w:id="28"/>
    </w:p>
    <w:p w14:paraId="34A4C4D7" w14:textId="0AD622A9" w:rsidR="0075610B" w:rsidRPr="003C68DF" w:rsidRDefault="0075610B" w:rsidP="0075610B">
      <w:pPr>
        <w:pStyle w:val="af9"/>
        <w:spacing w:line="307" w:lineRule="auto"/>
        <w:ind w:leftChars="342" w:left="709" w:right="-1"/>
        <w:rPr>
          <w:rFonts w:asciiTheme="majorEastAsia" w:eastAsiaTheme="majorEastAsia" w:hAnsiTheme="majorEastAsia"/>
          <w:sz w:val="24"/>
          <w:szCs w:val="24"/>
          <w:lang w:eastAsia="ja-JP"/>
        </w:rPr>
      </w:pPr>
      <w:r w:rsidRPr="0069740C">
        <w:rPr>
          <w:rFonts w:asciiTheme="majorEastAsia" w:eastAsiaTheme="majorEastAsia" w:hAnsiTheme="majorEastAsia" w:hint="eastAsia"/>
          <w:sz w:val="22"/>
          <w:szCs w:val="22"/>
          <w:lang w:eastAsia="ja-JP"/>
        </w:rPr>
        <w:t>25G MWDM光トランシーバーの光学パラメータを</w:t>
      </w:r>
      <w:r w:rsidRPr="00BF159E">
        <w:rPr>
          <w:rFonts w:asciiTheme="majorEastAsia" w:eastAsiaTheme="majorEastAsia" w:hAnsiTheme="majorEastAsia" w:hint="eastAsia"/>
          <w:b/>
          <w:bCs/>
          <w:sz w:val="22"/>
          <w:szCs w:val="22"/>
          <w:lang w:eastAsia="ja-JP"/>
        </w:rPr>
        <w:t>表</w:t>
      </w:r>
      <w:r w:rsidR="00BF159E" w:rsidRPr="00BF159E">
        <w:rPr>
          <w:rFonts w:asciiTheme="majorEastAsia" w:eastAsiaTheme="majorEastAsia" w:hAnsiTheme="majorEastAsia" w:hint="eastAsia"/>
          <w:b/>
          <w:bCs/>
          <w:sz w:val="22"/>
          <w:szCs w:val="22"/>
          <w:lang w:eastAsia="ja-JP"/>
        </w:rPr>
        <w:t xml:space="preserve"> </w:t>
      </w:r>
      <w:r w:rsidRPr="00BF159E">
        <w:rPr>
          <w:rFonts w:asciiTheme="majorEastAsia" w:eastAsiaTheme="majorEastAsia" w:hAnsiTheme="majorEastAsia" w:hint="eastAsia"/>
          <w:b/>
          <w:bCs/>
          <w:sz w:val="22"/>
          <w:szCs w:val="22"/>
          <w:lang w:eastAsia="ja-JP"/>
        </w:rPr>
        <w:t>5</w:t>
      </w:r>
      <w:r w:rsidRPr="0069740C">
        <w:rPr>
          <w:rFonts w:asciiTheme="majorEastAsia" w:eastAsiaTheme="majorEastAsia" w:hAnsiTheme="majorEastAsia" w:hint="eastAsia"/>
          <w:sz w:val="22"/>
          <w:szCs w:val="22"/>
          <w:lang w:eastAsia="ja-JP"/>
        </w:rPr>
        <w:t>に示します。</w:t>
      </w:r>
    </w:p>
    <w:p w14:paraId="3D76C7C0" w14:textId="77777777" w:rsidR="0075610B" w:rsidRDefault="0075610B" w:rsidP="0075610B">
      <w:pPr>
        <w:pStyle w:val="af9"/>
        <w:spacing w:line="307" w:lineRule="auto"/>
        <w:ind w:leftChars="342" w:left="709" w:right="-1"/>
        <w:rPr>
          <w:rFonts w:asciiTheme="majorEastAsia" w:eastAsiaTheme="majorEastAsia" w:hAnsiTheme="majorEastAsia"/>
          <w:sz w:val="24"/>
          <w:szCs w:val="24"/>
          <w:lang w:eastAsia="ja-JP"/>
        </w:rPr>
      </w:pPr>
    </w:p>
    <w:p w14:paraId="18C8C960" w14:textId="340BA44D" w:rsidR="003C68DF" w:rsidRPr="003C68DF" w:rsidRDefault="003C68DF" w:rsidP="0075610B">
      <w:pPr>
        <w:pStyle w:val="af9"/>
        <w:spacing w:line="307" w:lineRule="auto"/>
        <w:ind w:leftChars="342" w:left="709" w:right="-1"/>
        <w:rPr>
          <w:rFonts w:asciiTheme="majorEastAsia" w:eastAsiaTheme="majorEastAsia" w:hAnsiTheme="majorEastAsia"/>
          <w:sz w:val="24"/>
          <w:szCs w:val="24"/>
          <w:lang w:eastAsia="ja-JP"/>
        </w:rPr>
      </w:pPr>
      <w:r>
        <w:rPr>
          <w:noProof/>
        </w:rPr>
        <w:drawing>
          <wp:inline distT="0" distB="0" distL="0" distR="0" wp14:anchorId="3DAAF377" wp14:editId="520EFBFB">
            <wp:extent cx="5648031" cy="4391025"/>
            <wp:effectExtent l="0" t="0" r="0" b="0"/>
            <wp:docPr id="85128831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88318" name=""/>
                    <pic:cNvPicPr/>
                  </pic:nvPicPr>
                  <pic:blipFill>
                    <a:blip r:embed="rId26"/>
                    <a:stretch>
                      <a:fillRect/>
                    </a:stretch>
                  </pic:blipFill>
                  <pic:spPr>
                    <a:xfrm>
                      <a:off x="0" y="0"/>
                      <a:ext cx="5651283" cy="4393553"/>
                    </a:xfrm>
                    <a:prstGeom prst="rect">
                      <a:avLst/>
                    </a:prstGeom>
                  </pic:spPr>
                </pic:pic>
              </a:graphicData>
            </a:graphic>
          </wp:inline>
        </w:drawing>
      </w:r>
    </w:p>
    <w:p w14:paraId="393F3F90" w14:textId="53FC6C1C" w:rsidR="003C68DF" w:rsidRPr="003C68DF" w:rsidRDefault="003C68DF" w:rsidP="003C68DF">
      <w:pPr>
        <w:pStyle w:val="af9"/>
        <w:spacing w:line="307" w:lineRule="auto"/>
        <w:ind w:leftChars="342" w:left="709" w:right="-1"/>
        <w:jc w:val="center"/>
        <w:rPr>
          <w:rFonts w:asciiTheme="majorEastAsia" w:eastAsiaTheme="majorEastAsia" w:hAnsiTheme="majorEastAsia"/>
          <w:sz w:val="22"/>
          <w:szCs w:val="22"/>
          <w:lang w:eastAsia="ja-JP"/>
        </w:rPr>
      </w:pPr>
      <w:r w:rsidRPr="00BF159E">
        <w:rPr>
          <w:rFonts w:asciiTheme="majorEastAsia" w:eastAsiaTheme="majorEastAsia" w:hAnsiTheme="majorEastAsia" w:hint="eastAsia"/>
          <w:b/>
          <w:bCs/>
          <w:sz w:val="22"/>
          <w:szCs w:val="22"/>
          <w:lang w:eastAsia="ja-JP"/>
        </w:rPr>
        <w:t>表</w:t>
      </w:r>
      <w:r w:rsidR="00BF159E" w:rsidRPr="00BF159E">
        <w:rPr>
          <w:rFonts w:asciiTheme="majorEastAsia" w:eastAsiaTheme="majorEastAsia" w:hAnsiTheme="majorEastAsia" w:hint="eastAsia"/>
          <w:b/>
          <w:bCs/>
          <w:sz w:val="22"/>
          <w:szCs w:val="22"/>
          <w:lang w:eastAsia="ja-JP"/>
        </w:rPr>
        <w:t xml:space="preserve"> </w:t>
      </w:r>
      <w:r w:rsidRPr="00BF159E">
        <w:rPr>
          <w:rFonts w:asciiTheme="majorEastAsia" w:eastAsiaTheme="majorEastAsia" w:hAnsiTheme="majorEastAsia" w:hint="eastAsia"/>
          <w:b/>
          <w:bCs/>
          <w:sz w:val="22"/>
          <w:szCs w:val="22"/>
          <w:lang w:eastAsia="ja-JP"/>
        </w:rPr>
        <w:t>5</w:t>
      </w:r>
      <w:r w:rsidRPr="003C68DF">
        <w:rPr>
          <w:rFonts w:asciiTheme="majorEastAsia" w:eastAsiaTheme="majorEastAsia" w:hAnsiTheme="majorEastAsia" w:hint="eastAsia"/>
          <w:sz w:val="22"/>
          <w:szCs w:val="22"/>
          <w:lang w:eastAsia="ja-JP"/>
        </w:rPr>
        <w:t>：25Gbps MWDM光トランシーバーの光パラメーター</w:t>
      </w:r>
    </w:p>
    <w:p w14:paraId="42DBE686" w14:textId="77777777" w:rsidR="003C68DF" w:rsidRDefault="003C68DF" w:rsidP="003C68DF">
      <w:pPr>
        <w:pStyle w:val="af9"/>
        <w:spacing w:line="307" w:lineRule="auto"/>
        <w:ind w:leftChars="342" w:left="709" w:right="-1"/>
        <w:rPr>
          <w:rFonts w:asciiTheme="majorEastAsia" w:eastAsiaTheme="majorEastAsia" w:hAnsiTheme="majorEastAsia"/>
          <w:sz w:val="22"/>
          <w:szCs w:val="22"/>
          <w:lang w:eastAsia="ja-JP"/>
        </w:rPr>
      </w:pPr>
    </w:p>
    <w:p w14:paraId="671A4CA8" w14:textId="7CF3F728" w:rsidR="003C68DF" w:rsidRPr="003C68DF" w:rsidRDefault="003C68DF" w:rsidP="003C68DF">
      <w:pPr>
        <w:pStyle w:val="af9"/>
        <w:spacing w:line="307" w:lineRule="auto"/>
        <w:ind w:leftChars="342" w:left="709" w:right="-1"/>
        <w:rPr>
          <w:rFonts w:asciiTheme="majorEastAsia" w:eastAsiaTheme="majorEastAsia" w:hAnsiTheme="majorEastAsia"/>
          <w:sz w:val="22"/>
          <w:szCs w:val="22"/>
          <w:lang w:eastAsia="ja-JP"/>
        </w:rPr>
      </w:pPr>
      <w:r w:rsidRPr="003C68DF">
        <w:rPr>
          <w:rFonts w:asciiTheme="majorEastAsia" w:eastAsiaTheme="majorEastAsia" w:hAnsiTheme="majorEastAsia" w:hint="eastAsia"/>
          <w:sz w:val="22"/>
          <w:szCs w:val="22"/>
          <w:lang w:eastAsia="ja-JP"/>
        </w:rPr>
        <w:t>MWDM光トランシーバは、MWDM DMLレーザを設計するか、またはTEC（Thermo Electric Cooler）に基づくCWDM DMLレーザから波長シフトさせることで実現できます。波長シフト方式では、</w:t>
      </w:r>
      <w:r w:rsidRPr="00596885">
        <w:rPr>
          <w:rFonts w:asciiTheme="majorEastAsia" w:eastAsiaTheme="majorEastAsia" w:hAnsiTheme="majorEastAsia" w:hint="eastAsia"/>
          <w:b/>
          <w:bCs/>
          <w:sz w:val="22"/>
          <w:szCs w:val="22"/>
          <w:lang w:eastAsia="ja-JP"/>
        </w:rPr>
        <w:t>表</w:t>
      </w:r>
      <w:r w:rsidR="00596885" w:rsidRPr="00596885">
        <w:rPr>
          <w:rFonts w:asciiTheme="majorEastAsia" w:eastAsiaTheme="majorEastAsia" w:hAnsiTheme="majorEastAsia" w:hint="eastAsia"/>
          <w:b/>
          <w:bCs/>
          <w:sz w:val="22"/>
          <w:szCs w:val="22"/>
          <w:lang w:eastAsia="ja-JP"/>
        </w:rPr>
        <w:t xml:space="preserve"> </w:t>
      </w:r>
      <w:r w:rsidRPr="00596885">
        <w:rPr>
          <w:rFonts w:asciiTheme="majorEastAsia" w:eastAsiaTheme="majorEastAsia" w:hAnsiTheme="majorEastAsia" w:hint="eastAsia"/>
          <w:b/>
          <w:bCs/>
          <w:sz w:val="22"/>
          <w:szCs w:val="22"/>
          <w:lang w:eastAsia="ja-JP"/>
        </w:rPr>
        <w:t>5</w:t>
      </w:r>
      <w:r w:rsidRPr="003C68DF">
        <w:rPr>
          <w:rFonts w:asciiTheme="majorEastAsia" w:eastAsiaTheme="majorEastAsia" w:hAnsiTheme="majorEastAsia" w:hint="eastAsia"/>
          <w:sz w:val="22"/>
          <w:szCs w:val="22"/>
          <w:lang w:eastAsia="ja-JP"/>
        </w:rPr>
        <w:t>に規定されている光送信機の中心波長とMWDMチャネルの中心波長との波長差の絶対値に応じて、TECの温度を調整することにより、光送信機の中心波長は最も近いチャネルの中心波長に調整される。</w:t>
      </w:r>
    </w:p>
    <w:p w14:paraId="05F80D45" w14:textId="03468F47" w:rsidR="003C68DF" w:rsidRPr="003C68DF" w:rsidRDefault="003C68DF" w:rsidP="003C68DF">
      <w:pPr>
        <w:pStyle w:val="af9"/>
        <w:spacing w:line="307" w:lineRule="auto"/>
        <w:ind w:leftChars="342" w:left="709" w:right="-1"/>
        <w:rPr>
          <w:rFonts w:asciiTheme="majorEastAsia" w:eastAsiaTheme="majorEastAsia" w:hAnsiTheme="majorEastAsia"/>
          <w:sz w:val="22"/>
          <w:szCs w:val="22"/>
          <w:lang w:eastAsia="ja-JP"/>
        </w:rPr>
      </w:pPr>
      <w:r w:rsidRPr="003C68DF">
        <w:rPr>
          <w:rFonts w:asciiTheme="majorEastAsia" w:eastAsiaTheme="majorEastAsia" w:hAnsiTheme="majorEastAsia" w:hint="eastAsia"/>
          <w:sz w:val="22"/>
          <w:szCs w:val="22"/>
          <w:lang w:eastAsia="ja-JP"/>
        </w:rPr>
        <w:t>APDレシーバーは、光回線保護付き10km伝送、または同じ光出力予算で10kmを超える伝送に使用されます。</w:t>
      </w:r>
    </w:p>
    <w:p w14:paraId="1821D261" w14:textId="77777777" w:rsidR="003C68DF" w:rsidRPr="003C68DF" w:rsidRDefault="003C68DF" w:rsidP="003C68DF">
      <w:pPr>
        <w:pStyle w:val="af9"/>
        <w:spacing w:line="307" w:lineRule="auto"/>
        <w:ind w:leftChars="342" w:left="709" w:right="-1"/>
        <w:rPr>
          <w:rFonts w:asciiTheme="majorEastAsia" w:eastAsiaTheme="majorEastAsia" w:hAnsiTheme="majorEastAsia"/>
          <w:sz w:val="22"/>
          <w:szCs w:val="22"/>
          <w:lang w:eastAsia="ja-JP"/>
        </w:rPr>
      </w:pPr>
    </w:p>
    <w:p w14:paraId="545FEB05" w14:textId="365DC44D" w:rsidR="003C68DF" w:rsidRDefault="003C68DF" w:rsidP="003C68DF">
      <w:pPr>
        <w:pStyle w:val="af9"/>
        <w:spacing w:line="307" w:lineRule="auto"/>
        <w:ind w:leftChars="342" w:left="709" w:right="-1"/>
        <w:rPr>
          <w:rFonts w:asciiTheme="majorEastAsia" w:eastAsiaTheme="majorEastAsia" w:hAnsiTheme="majorEastAsia"/>
          <w:sz w:val="22"/>
          <w:szCs w:val="22"/>
          <w:lang w:eastAsia="ja-JP"/>
        </w:rPr>
      </w:pPr>
      <w:r w:rsidRPr="003C68DF">
        <w:rPr>
          <w:rFonts w:asciiTheme="majorEastAsia" w:eastAsiaTheme="majorEastAsia" w:hAnsiTheme="majorEastAsia" w:hint="eastAsia"/>
          <w:sz w:val="22"/>
          <w:szCs w:val="22"/>
          <w:lang w:eastAsia="ja-JP"/>
        </w:rPr>
        <w:t>25 Gbps MWDM 光トランシーバーの運用条件は</w:t>
      </w:r>
      <w:r w:rsidRPr="00596885">
        <w:rPr>
          <w:rFonts w:asciiTheme="majorEastAsia" w:eastAsiaTheme="majorEastAsia" w:hAnsiTheme="majorEastAsia" w:hint="eastAsia"/>
          <w:b/>
          <w:bCs/>
          <w:sz w:val="22"/>
          <w:szCs w:val="22"/>
          <w:lang w:eastAsia="ja-JP"/>
        </w:rPr>
        <w:t>表</w:t>
      </w:r>
      <w:r w:rsidR="00596885" w:rsidRPr="00596885">
        <w:rPr>
          <w:rFonts w:asciiTheme="majorEastAsia" w:eastAsiaTheme="majorEastAsia" w:hAnsiTheme="majorEastAsia" w:hint="eastAsia"/>
          <w:b/>
          <w:bCs/>
          <w:sz w:val="22"/>
          <w:szCs w:val="22"/>
          <w:lang w:eastAsia="ja-JP"/>
        </w:rPr>
        <w:t xml:space="preserve"> </w:t>
      </w:r>
      <w:r w:rsidRPr="00596885">
        <w:rPr>
          <w:rFonts w:asciiTheme="majorEastAsia" w:eastAsiaTheme="majorEastAsia" w:hAnsiTheme="majorEastAsia" w:hint="eastAsia"/>
          <w:b/>
          <w:bCs/>
          <w:sz w:val="22"/>
          <w:szCs w:val="22"/>
          <w:lang w:eastAsia="ja-JP"/>
        </w:rPr>
        <w:t>6</w:t>
      </w:r>
      <w:r w:rsidRPr="003C68DF">
        <w:rPr>
          <w:rFonts w:asciiTheme="majorEastAsia" w:eastAsiaTheme="majorEastAsia" w:hAnsiTheme="majorEastAsia" w:hint="eastAsia"/>
          <w:sz w:val="22"/>
          <w:szCs w:val="22"/>
          <w:lang w:eastAsia="ja-JP"/>
        </w:rPr>
        <w:t>に示されています。</w:t>
      </w:r>
    </w:p>
    <w:p w14:paraId="43BD1304" w14:textId="478F6C0D" w:rsidR="003C68DF" w:rsidRDefault="003C68DF">
      <w:pPr>
        <w:widowControl/>
        <w:jc w:val="left"/>
        <w:rPr>
          <w:rFonts w:asciiTheme="majorEastAsia" w:eastAsiaTheme="majorEastAsia" w:hAnsiTheme="majorEastAsia" w:cs="Arial"/>
          <w:kern w:val="0"/>
          <w:szCs w:val="22"/>
        </w:rPr>
      </w:pPr>
      <w:r>
        <w:rPr>
          <w:rFonts w:asciiTheme="majorEastAsia" w:eastAsiaTheme="majorEastAsia" w:hAnsiTheme="majorEastAsia"/>
          <w:szCs w:val="22"/>
        </w:rPr>
        <w:br w:type="page"/>
      </w:r>
    </w:p>
    <w:p w14:paraId="64310244" w14:textId="4D35EB0E" w:rsidR="003C68DF" w:rsidRDefault="003C68DF" w:rsidP="003C68DF">
      <w:pPr>
        <w:pStyle w:val="af9"/>
        <w:spacing w:line="307" w:lineRule="auto"/>
        <w:ind w:leftChars="342" w:left="709" w:right="-1"/>
        <w:jc w:val="right"/>
        <w:rPr>
          <w:rFonts w:asciiTheme="majorEastAsia" w:eastAsiaTheme="majorEastAsia" w:hAnsiTheme="majorEastAsia"/>
          <w:sz w:val="22"/>
          <w:szCs w:val="22"/>
          <w:lang w:eastAsia="ja-JP"/>
        </w:rPr>
      </w:pPr>
      <w:r>
        <w:rPr>
          <w:noProof/>
        </w:rPr>
        <w:lastRenderedPageBreak/>
        <w:drawing>
          <wp:inline distT="0" distB="0" distL="0" distR="0" wp14:anchorId="28874963" wp14:editId="07F00CB2">
            <wp:extent cx="5648325" cy="1152169"/>
            <wp:effectExtent l="0" t="0" r="0" b="0"/>
            <wp:docPr id="57552296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22965" name=""/>
                    <pic:cNvPicPr/>
                  </pic:nvPicPr>
                  <pic:blipFill>
                    <a:blip r:embed="rId27"/>
                    <a:stretch>
                      <a:fillRect/>
                    </a:stretch>
                  </pic:blipFill>
                  <pic:spPr>
                    <a:xfrm>
                      <a:off x="0" y="0"/>
                      <a:ext cx="5665948" cy="1155764"/>
                    </a:xfrm>
                    <a:prstGeom prst="rect">
                      <a:avLst/>
                    </a:prstGeom>
                  </pic:spPr>
                </pic:pic>
              </a:graphicData>
            </a:graphic>
          </wp:inline>
        </w:drawing>
      </w:r>
    </w:p>
    <w:p w14:paraId="56C4946A" w14:textId="410931E4" w:rsidR="003C68DF" w:rsidRDefault="003C68DF" w:rsidP="003C68DF">
      <w:pPr>
        <w:pStyle w:val="af9"/>
        <w:spacing w:line="307" w:lineRule="auto"/>
        <w:ind w:leftChars="342" w:left="709" w:right="-1"/>
        <w:jc w:val="center"/>
        <w:rPr>
          <w:rFonts w:asciiTheme="majorEastAsia" w:eastAsiaTheme="majorEastAsia" w:hAnsiTheme="majorEastAsia"/>
          <w:sz w:val="22"/>
          <w:szCs w:val="22"/>
          <w:lang w:eastAsia="ja-JP"/>
        </w:rPr>
      </w:pPr>
      <w:r w:rsidRPr="00596885">
        <w:rPr>
          <w:rFonts w:asciiTheme="majorEastAsia" w:eastAsiaTheme="majorEastAsia" w:hAnsiTheme="majorEastAsia" w:hint="eastAsia"/>
          <w:b/>
          <w:bCs/>
          <w:sz w:val="22"/>
          <w:szCs w:val="22"/>
          <w:lang w:eastAsia="ja-JP"/>
        </w:rPr>
        <w:t>表 6</w:t>
      </w:r>
      <w:r w:rsidRPr="003C68DF">
        <w:rPr>
          <w:rFonts w:asciiTheme="majorEastAsia" w:eastAsiaTheme="majorEastAsia" w:hAnsiTheme="majorEastAsia" w:hint="eastAsia"/>
          <w:sz w:val="22"/>
          <w:szCs w:val="22"/>
          <w:lang w:eastAsia="ja-JP"/>
        </w:rPr>
        <w:t>：25 Gbps MWDM光トランシーバーの動作条件</w:t>
      </w:r>
    </w:p>
    <w:p w14:paraId="5D1ACB98" w14:textId="77777777" w:rsidR="003C68DF" w:rsidRDefault="003C68DF" w:rsidP="003C68DF">
      <w:pPr>
        <w:pStyle w:val="af9"/>
        <w:spacing w:line="307" w:lineRule="auto"/>
        <w:ind w:leftChars="342" w:left="709" w:right="-1"/>
        <w:jc w:val="center"/>
        <w:rPr>
          <w:rFonts w:asciiTheme="majorEastAsia" w:eastAsiaTheme="majorEastAsia" w:hAnsiTheme="majorEastAsia"/>
          <w:sz w:val="22"/>
          <w:szCs w:val="22"/>
          <w:lang w:eastAsia="ja-JP"/>
        </w:rPr>
      </w:pPr>
    </w:p>
    <w:p w14:paraId="1B63E7DE" w14:textId="05AAFD2C" w:rsidR="003C68DF" w:rsidRDefault="003C68DF" w:rsidP="003C68DF">
      <w:pPr>
        <w:pStyle w:val="af9"/>
        <w:spacing w:line="307" w:lineRule="auto"/>
        <w:ind w:leftChars="342" w:left="709" w:right="-1"/>
        <w:rPr>
          <w:rFonts w:asciiTheme="majorEastAsia" w:eastAsiaTheme="majorEastAsia" w:hAnsiTheme="majorEastAsia"/>
          <w:sz w:val="22"/>
          <w:szCs w:val="22"/>
          <w:lang w:eastAsia="ja-JP"/>
        </w:rPr>
      </w:pPr>
      <w:r w:rsidRPr="003C68DF">
        <w:rPr>
          <w:rFonts w:asciiTheme="majorEastAsia" w:eastAsiaTheme="majorEastAsia" w:hAnsiTheme="majorEastAsia" w:hint="eastAsia"/>
          <w:sz w:val="22"/>
          <w:szCs w:val="22"/>
          <w:lang w:eastAsia="ja-JP"/>
        </w:rPr>
        <w:t>屋外および屋内で使用される MWDM 光トランシーバーには、それぞれ産業用グレードと商業用グレードが必要です。</w:t>
      </w:r>
    </w:p>
    <w:p w14:paraId="7AD53FE5" w14:textId="77777777" w:rsidR="003C68DF" w:rsidRDefault="003C68DF" w:rsidP="003C68DF">
      <w:pPr>
        <w:pStyle w:val="af9"/>
        <w:spacing w:line="307" w:lineRule="auto"/>
        <w:ind w:leftChars="342" w:left="709" w:right="-1"/>
        <w:rPr>
          <w:rFonts w:asciiTheme="majorEastAsia" w:eastAsiaTheme="majorEastAsia" w:hAnsiTheme="majorEastAsia"/>
          <w:sz w:val="22"/>
          <w:szCs w:val="22"/>
          <w:lang w:eastAsia="ja-JP"/>
        </w:rPr>
      </w:pPr>
    </w:p>
    <w:p w14:paraId="7433EA4B" w14:textId="5952407E" w:rsidR="00471485" w:rsidRDefault="003C68DF" w:rsidP="00471485">
      <w:pPr>
        <w:ind w:leftChars="200" w:left="415"/>
        <w:jc w:val="left"/>
        <w:outlineLvl w:val="1"/>
        <w:rPr>
          <w:rFonts w:asciiTheme="majorEastAsia" w:eastAsiaTheme="majorEastAsia" w:hAnsiTheme="majorEastAsia"/>
          <w:szCs w:val="22"/>
        </w:rPr>
      </w:pPr>
      <w:bookmarkStart w:id="29" w:name="_Toc172903574"/>
      <w:r w:rsidRPr="00D71CAF">
        <w:rPr>
          <w:rFonts w:asciiTheme="majorEastAsia" w:eastAsiaTheme="majorEastAsia" w:hAnsiTheme="majorEastAsia" w:hint="eastAsia"/>
          <w:szCs w:val="22"/>
        </w:rPr>
        <w:t>４－１―</w:t>
      </w:r>
      <w:r w:rsidR="00A56FD6">
        <w:rPr>
          <w:rFonts w:asciiTheme="majorEastAsia" w:eastAsiaTheme="majorEastAsia" w:hAnsiTheme="majorEastAsia" w:hint="eastAsia"/>
          <w:szCs w:val="22"/>
        </w:rPr>
        <w:t>２</w:t>
      </w:r>
      <w:r w:rsidRPr="00D71CAF">
        <w:rPr>
          <w:rFonts w:asciiTheme="majorEastAsia" w:eastAsiaTheme="majorEastAsia" w:hAnsiTheme="majorEastAsia" w:hint="eastAsia"/>
          <w:szCs w:val="22"/>
        </w:rPr>
        <w:t>．</w:t>
      </w:r>
      <w:r w:rsidR="00A56FD6">
        <w:rPr>
          <w:rFonts w:asciiTheme="majorEastAsia" w:eastAsiaTheme="majorEastAsia" w:hAnsiTheme="majorEastAsia" w:hint="eastAsia"/>
          <w:szCs w:val="22"/>
        </w:rPr>
        <w:t>DWDM</w:t>
      </w:r>
      <w:bookmarkEnd w:id="29"/>
    </w:p>
    <w:p w14:paraId="1DA80822" w14:textId="48796567" w:rsidR="003C68DF" w:rsidRPr="00A56FD6" w:rsidRDefault="003C68DF" w:rsidP="00A56FD6">
      <w:pPr>
        <w:ind w:leftChars="342" w:left="709"/>
        <w:rPr>
          <w:rFonts w:asciiTheme="majorEastAsia" w:eastAsiaTheme="majorEastAsia" w:hAnsiTheme="majorEastAsia"/>
        </w:rPr>
      </w:pPr>
      <w:r w:rsidRPr="00A56FD6">
        <w:rPr>
          <w:rFonts w:asciiTheme="majorEastAsia" w:eastAsiaTheme="majorEastAsia" w:hAnsiTheme="majorEastAsia"/>
        </w:rPr>
        <w:t xml:space="preserve">4G/5G </w:t>
      </w:r>
      <w:r w:rsidRPr="00A56FD6">
        <w:rPr>
          <w:rFonts w:asciiTheme="majorEastAsia" w:eastAsiaTheme="majorEastAsia" w:hAnsiTheme="majorEastAsia" w:hint="eastAsia"/>
        </w:rPr>
        <w:t>フロントホールでは、光インターフェースは主に</w:t>
      </w:r>
      <w:r w:rsidRPr="00A56FD6">
        <w:rPr>
          <w:rFonts w:asciiTheme="majorEastAsia" w:eastAsiaTheme="majorEastAsia" w:hAnsiTheme="majorEastAsia"/>
        </w:rPr>
        <w:t xml:space="preserve"> CPRI </w:t>
      </w:r>
      <w:r w:rsidRPr="00A56FD6">
        <w:rPr>
          <w:rFonts w:asciiTheme="majorEastAsia" w:eastAsiaTheme="majorEastAsia" w:hAnsiTheme="majorEastAsia" w:hint="eastAsia"/>
        </w:rPr>
        <w:t>および</w:t>
      </w:r>
      <w:r w:rsidRPr="00A56FD6">
        <w:rPr>
          <w:rFonts w:asciiTheme="majorEastAsia" w:eastAsiaTheme="majorEastAsia" w:hAnsiTheme="majorEastAsia"/>
        </w:rPr>
        <w:t xml:space="preserve"> eCPRI </w:t>
      </w:r>
      <w:r w:rsidRPr="00A56FD6">
        <w:rPr>
          <w:rFonts w:asciiTheme="majorEastAsia" w:eastAsiaTheme="majorEastAsia" w:hAnsiTheme="majorEastAsia" w:hint="eastAsia"/>
        </w:rPr>
        <w:t>プロトコルに基づいており、以下の基本機能を備えています（</w:t>
      </w:r>
      <w:r w:rsidRPr="009063C1">
        <w:rPr>
          <w:rFonts w:asciiTheme="majorEastAsia" w:eastAsiaTheme="majorEastAsia" w:hAnsiTheme="majorEastAsia" w:hint="eastAsia"/>
          <w:b/>
          <w:bCs/>
        </w:rPr>
        <w:t>表</w:t>
      </w:r>
      <w:r w:rsidRPr="009063C1">
        <w:rPr>
          <w:rFonts w:asciiTheme="majorEastAsia" w:eastAsiaTheme="majorEastAsia" w:hAnsiTheme="majorEastAsia"/>
          <w:b/>
          <w:bCs/>
        </w:rPr>
        <w:t xml:space="preserve"> 7</w:t>
      </w:r>
      <w:r w:rsidRPr="009063C1">
        <w:rPr>
          <w:rFonts w:asciiTheme="majorEastAsia" w:eastAsiaTheme="majorEastAsia" w:hAnsiTheme="majorEastAsia" w:hint="eastAsia"/>
          <w:b/>
          <w:bCs/>
        </w:rPr>
        <w:t>、</w:t>
      </w:r>
      <w:r w:rsidRPr="009063C1">
        <w:rPr>
          <w:rFonts w:asciiTheme="majorEastAsia" w:eastAsiaTheme="majorEastAsia" w:hAnsiTheme="majorEastAsia"/>
          <w:b/>
          <w:bCs/>
        </w:rPr>
        <w:t>8</w:t>
      </w:r>
      <w:r w:rsidRPr="009063C1">
        <w:rPr>
          <w:rFonts w:asciiTheme="majorEastAsia" w:eastAsiaTheme="majorEastAsia" w:hAnsiTheme="majorEastAsia" w:hint="eastAsia"/>
          <w:b/>
          <w:bCs/>
        </w:rPr>
        <w:t>、</w:t>
      </w:r>
      <w:r w:rsidRPr="009063C1">
        <w:rPr>
          <w:rFonts w:asciiTheme="majorEastAsia" w:eastAsiaTheme="majorEastAsia" w:hAnsiTheme="majorEastAsia"/>
          <w:b/>
          <w:bCs/>
        </w:rPr>
        <w:t>9</w:t>
      </w:r>
      <w:r w:rsidRPr="009063C1">
        <w:rPr>
          <w:rFonts w:asciiTheme="majorEastAsia" w:eastAsiaTheme="majorEastAsia" w:hAnsiTheme="majorEastAsia" w:hint="eastAsia"/>
          <w:b/>
          <w:bCs/>
        </w:rPr>
        <w:t>、</w:t>
      </w:r>
      <w:r w:rsidRPr="009063C1">
        <w:rPr>
          <w:rFonts w:asciiTheme="majorEastAsia" w:eastAsiaTheme="majorEastAsia" w:hAnsiTheme="majorEastAsia"/>
          <w:b/>
          <w:bCs/>
        </w:rPr>
        <w:t>10</w:t>
      </w:r>
      <w:r w:rsidRPr="00A56FD6">
        <w:rPr>
          <w:rFonts w:asciiTheme="majorEastAsia" w:eastAsiaTheme="majorEastAsia" w:hAnsiTheme="majorEastAsia" w:hint="eastAsia"/>
        </w:rPr>
        <w:t>）</w:t>
      </w:r>
      <w:r w:rsidRPr="00A56FD6">
        <w:rPr>
          <w:rFonts w:asciiTheme="majorEastAsia" w:eastAsiaTheme="majorEastAsia" w:hAnsiTheme="majorEastAsia" w:hint="eastAsia"/>
          <w:spacing w:val="-2"/>
        </w:rPr>
        <w:t>：</w:t>
      </w:r>
    </w:p>
    <w:p w14:paraId="524CD099" w14:textId="77777777" w:rsidR="003C68DF" w:rsidRPr="003C68DF" w:rsidRDefault="003C68DF" w:rsidP="00C0735D">
      <w:pPr>
        <w:pStyle w:val="ad"/>
        <w:numPr>
          <w:ilvl w:val="3"/>
          <w:numId w:val="8"/>
        </w:numPr>
        <w:tabs>
          <w:tab w:val="left" w:pos="1493"/>
        </w:tabs>
        <w:autoSpaceDE w:val="0"/>
        <w:autoSpaceDN w:val="0"/>
        <w:spacing w:before="179"/>
        <w:ind w:leftChars="0" w:left="415" w:right="-1" w:firstLine="183"/>
        <w:jc w:val="left"/>
        <w:rPr>
          <w:rFonts w:asciiTheme="majorEastAsia" w:eastAsiaTheme="majorEastAsia" w:hAnsiTheme="majorEastAsia"/>
          <w:szCs w:val="22"/>
        </w:rPr>
      </w:pPr>
      <w:r w:rsidRPr="003C68DF">
        <w:rPr>
          <w:rFonts w:asciiTheme="majorEastAsia" w:eastAsiaTheme="majorEastAsia" w:hAnsiTheme="majorEastAsia"/>
          <w:spacing w:val="-2"/>
          <w:szCs w:val="22"/>
        </w:rPr>
        <w:t>消費電力</w:t>
      </w:r>
    </w:p>
    <w:p w14:paraId="67EB6C06" w14:textId="77777777" w:rsidR="003C68DF" w:rsidRPr="003C68DF" w:rsidRDefault="003C68DF" w:rsidP="00C0735D">
      <w:pPr>
        <w:pStyle w:val="ad"/>
        <w:numPr>
          <w:ilvl w:val="3"/>
          <w:numId w:val="8"/>
        </w:numPr>
        <w:tabs>
          <w:tab w:val="left" w:pos="1493"/>
        </w:tabs>
        <w:autoSpaceDE w:val="0"/>
        <w:autoSpaceDN w:val="0"/>
        <w:spacing w:before="219"/>
        <w:ind w:leftChars="0" w:left="415" w:right="-1" w:firstLine="183"/>
        <w:jc w:val="left"/>
        <w:rPr>
          <w:rFonts w:asciiTheme="majorEastAsia" w:eastAsiaTheme="majorEastAsia" w:hAnsiTheme="majorEastAsia"/>
          <w:szCs w:val="22"/>
        </w:rPr>
      </w:pPr>
      <w:r w:rsidRPr="003C68DF">
        <w:rPr>
          <w:rFonts w:asciiTheme="majorEastAsia" w:eastAsiaTheme="majorEastAsia" w:hAnsiTheme="majorEastAsia"/>
          <w:spacing w:val="-2"/>
          <w:szCs w:val="22"/>
        </w:rPr>
        <w:t>温度仕様</w:t>
      </w:r>
    </w:p>
    <w:p w14:paraId="4D9C1857" w14:textId="77777777" w:rsidR="003C68DF" w:rsidRPr="003C68DF" w:rsidRDefault="003C68DF" w:rsidP="00C0735D">
      <w:pPr>
        <w:pStyle w:val="ad"/>
        <w:numPr>
          <w:ilvl w:val="3"/>
          <w:numId w:val="8"/>
        </w:numPr>
        <w:tabs>
          <w:tab w:val="left" w:pos="1493"/>
        </w:tabs>
        <w:autoSpaceDE w:val="0"/>
        <w:autoSpaceDN w:val="0"/>
        <w:spacing w:before="217"/>
        <w:ind w:leftChars="0" w:left="415" w:right="-1" w:firstLine="187"/>
        <w:jc w:val="left"/>
        <w:rPr>
          <w:rFonts w:asciiTheme="majorEastAsia" w:eastAsiaTheme="majorEastAsia" w:hAnsiTheme="majorEastAsia"/>
          <w:szCs w:val="22"/>
        </w:rPr>
      </w:pPr>
      <w:r w:rsidRPr="003C68DF">
        <w:rPr>
          <w:rFonts w:asciiTheme="majorEastAsia" w:eastAsiaTheme="majorEastAsia" w:hAnsiTheme="majorEastAsia"/>
          <w:szCs w:val="22"/>
        </w:rPr>
        <w:t>10 Gbps BiDi光</w:t>
      </w:r>
      <w:r w:rsidRPr="003C68DF">
        <w:rPr>
          <w:rFonts w:asciiTheme="majorEastAsia" w:eastAsiaTheme="majorEastAsia" w:hAnsiTheme="majorEastAsia"/>
          <w:spacing w:val="-2"/>
          <w:szCs w:val="22"/>
        </w:rPr>
        <w:t>トランスミッタ・パラメータ</w:t>
      </w:r>
    </w:p>
    <w:p w14:paraId="785EAC9A" w14:textId="77777777" w:rsidR="003C68DF" w:rsidRPr="003C68DF" w:rsidRDefault="003C68DF" w:rsidP="00C0735D">
      <w:pPr>
        <w:pStyle w:val="ad"/>
        <w:numPr>
          <w:ilvl w:val="3"/>
          <w:numId w:val="8"/>
        </w:numPr>
        <w:tabs>
          <w:tab w:val="left" w:pos="1493"/>
        </w:tabs>
        <w:autoSpaceDE w:val="0"/>
        <w:autoSpaceDN w:val="0"/>
        <w:spacing w:before="216"/>
        <w:ind w:leftChars="0" w:left="415" w:right="-1" w:firstLine="187"/>
        <w:jc w:val="left"/>
        <w:rPr>
          <w:rFonts w:asciiTheme="majorEastAsia" w:eastAsiaTheme="majorEastAsia" w:hAnsiTheme="majorEastAsia"/>
          <w:szCs w:val="22"/>
        </w:rPr>
      </w:pPr>
      <w:r w:rsidRPr="003C68DF">
        <w:rPr>
          <w:rFonts w:asciiTheme="majorEastAsia" w:eastAsiaTheme="majorEastAsia" w:hAnsiTheme="majorEastAsia"/>
          <w:szCs w:val="22"/>
        </w:rPr>
        <w:t>25 Gbpsデュプレックス光</w:t>
      </w:r>
      <w:r w:rsidRPr="003C68DF">
        <w:rPr>
          <w:rFonts w:asciiTheme="majorEastAsia" w:eastAsiaTheme="majorEastAsia" w:hAnsiTheme="majorEastAsia"/>
          <w:spacing w:val="-2"/>
          <w:szCs w:val="22"/>
        </w:rPr>
        <w:t>トランスミッタ・パラメータ</w:t>
      </w:r>
    </w:p>
    <w:p w14:paraId="7A946562" w14:textId="77777777" w:rsidR="003C68DF" w:rsidRPr="004B5352" w:rsidRDefault="003C68DF" w:rsidP="003C68DF">
      <w:pPr>
        <w:tabs>
          <w:tab w:val="left" w:pos="1493"/>
        </w:tabs>
        <w:autoSpaceDE w:val="0"/>
        <w:autoSpaceDN w:val="0"/>
        <w:spacing w:before="216"/>
        <w:ind w:right="-1"/>
        <w:jc w:val="left"/>
        <w:rPr>
          <w:rFonts w:asciiTheme="majorEastAsia" w:eastAsiaTheme="majorEastAsia" w:hAnsiTheme="majorEastAsia"/>
          <w:szCs w:val="22"/>
        </w:rPr>
      </w:pPr>
    </w:p>
    <w:p w14:paraId="7EBAADF5" w14:textId="10505B19" w:rsidR="004B5352" w:rsidRPr="004B5352" w:rsidRDefault="004B5352" w:rsidP="004B5352">
      <w:pPr>
        <w:pStyle w:val="af9"/>
        <w:spacing w:line="307" w:lineRule="auto"/>
        <w:ind w:leftChars="342" w:left="709" w:right="-1"/>
        <w:jc w:val="center"/>
        <w:rPr>
          <w:rFonts w:asciiTheme="majorEastAsia" w:eastAsiaTheme="majorEastAsia" w:hAnsiTheme="majorEastAsia"/>
          <w:noProof/>
          <w:sz w:val="22"/>
          <w:szCs w:val="22"/>
          <w:lang w:eastAsia="ja-JP"/>
        </w:rPr>
      </w:pPr>
      <w:r w:rsidRPr="004B5352">
        <w:rPr>
          <w:rFonts w:asciiTheme="majorEastAsia" w:eastAsiaTheme="majorEastAsia" w:hAnsiTheme="majorEastAsia"/>
          <w:noProof/>
          <w:sz w:val="22"/>
          <w:szCs w:val="22"/>
        </w:rPr>
        <w:drawing>
          <wp:inline distT="0" distB="0" distL="0" distR="0" wp14:anchorId="75C3938A" wp14:editId="6AFFFD95">
            <wp:extent cx="5633441" cy="1112893"/>
            <wp:effectExtent l="0" t="0" r="5715" b="0"/>
            <wp:docPr id="13800911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91132" name=""/>
                    <pic:cNvPicPr/>
                  </pic:nvPicPr>
                  <pic:blipFill>
                    <a:blip r:embed="rId28"/>
                    <a:stretch>
                      <a:fillRect/>
                    </a:stretch>
                  </pic:blipFill>
                  <pic:spPr>
                    <a:xfrm>
                      <a:off x="0" y="0"/>
                      <a:ext cx="5672138" cy="1120538"/>
                    </a:xfrm>
                    <a:prstGeom prst="rect">
                      <a:avLst/>
                    </a:prstGeom>
                  </pic:spPr>
                </pic:pic>
              </a:graphicData>
            </a:graphic>
          </wp:inline>
        </w:drawing>
      </w:r>
    </w:p>
    <w:p w14:paraId="0235AD59" w14:textId="26BC432D" w:rsidR="004B5352" w:rsidRPr="004B5352" w:rsidRDefault="004B5352" w:rsidP="004B5352">
      <w:pPr>
        <w:pStyle w:val="af9"/>
        <w:spacing w:line="307" w:lineRule="auto"/>
        <w:ind w:leftChars="342" w:left="709" w:right="-1"/>
        <w:jc w:val="center"/>
        <w:rPr>
          <w:rFonts w:asciiTheme="majorEastAsia" w:eastAsiaTheme="majorEastAsia" w:hAnsiTheme="majorEastAsia"/>
          <w:sz w:val="22"/>
          <w:szCs w:val="22"/>
          <w:lang w:eastAsia="ja-JP"/>
        </w:rPr>
      </w:pPr>
      <w:r w:rsidRPr="009063C1">
        <w:rPr>
          <w:rFonts w:asciiTheme="majorEastAsia" w:eastAsiaTheme="majorEastAsia" w:hAnsiTheme="majorEastAsia" w:hint="eastAsia"/>
          <w:b/>
          <w:bCs/>
          <w:sz w:val="22"/>
          <w:szCs w:val="22"/>
          <w:lang w:eastAsia="ja-JP"/>
        </w:rPr>
        <w:t>表</w:t>
      </w:r>
      <w:r w:rsidR="009063C1" w:rsidRPr="009063C1">
        <w:rPr>
          <w:rFonts w:asciiTheme="majorEastAsia" w:eastAsiaTheme="majorEastAsia" w:hAnsiTheme="majorEastAsia" w:hint="eastAsia"/>
          <w:b/>
          <w:bCs/>
          <w:sz w:val="22"/>
          <w:szCs w:val="22"/>
          <w:lang w:eastAsia="ja-JP"/>
        </w:rPr>
        <w:t xml:space="preserve"> </w:t>
      </w:r>
      <w:r w:rsidRPr="009063C1">
        <w:rPr>
          <w:rFonts w:asciiTheme="majorEastAsia" w:eastAsiaTheme="majorEastAsia" w:hAnsiTheme="majorEastAsia" w:hint="eastAsia"/>
          <w:b/>
          <w:bCs/>
          <w:sz w:val="22"/>
          <w:szCs w:val="22"/>
          <w:lang w:eastAsia="ja-JP"/>
        </w:rPr>
        <w:t>7</w:t>
      </w:r>
      <w:r w:rsidRPr="004B5352">
        <w:rPr>
          <w:rFonts w:asciiTheme="majorEastAsia" w:eastAsiaTheme="majorEastAsia" w:hAnsiTheme="majorEastAsia" w:hint="eastAsia"/>
          <w:sz w:val="22"/>
          <w:szCs w:val="22"/>
          <w:lang w:eastAsia="ja-JP"/>
        </w:rPr>
        <w:t>：10Gbpsおよび25Gbps DWDMトランシーバーの動作条件</w:t>
      </w:r>
    </w:p>
    <w:p w14:paraId="41EEA433" w14:textId="3DB2EDBA" w:rsidR="004B5352" w:rsidRDefault="004B5352">
      <w:pPr>
        <w:widowControl/>
        <w:jc w:val="left"/>
        <w:rPr>
          <w:rFonts w:asciiTheme="majorEastAsia" w:eastAsiaTheme="majorEastAsia" w:hAnsiTheme="majorEastAsia" w:cs="Arial"/>
          <w:kern w:val="0"/>
          <w:szCs w:val="22"/>
        </w:rPr>
      </w:pPr>
      <w:r>
        <w:rPr>
          <w:rFonts w:asciiTheme="majorEastAsia" w:eastAsiaTheme="majorEastAsia" w:hAnsiTheme="majorEastAsia"/>
          <w:szCs w:val="22"/>
        </w:rPr>
        <w:br w:type="page"/>
      </w:r>
    </w:p>
    <w:p w14:paraId="1456DDBA" w14:textId="723AFA61" w:rsidR="004B5352" w:rsidRPr="009063C1" w:rsidRDefault="004B5352" w:rsidP="004B5352">
      <w:pPr>
        <w:pStyle w:val="af9"/>
        <w:spacing w:line="307" w:lineRule="auto"/>
        <w:ind w:leftChars="342" w:left="709" w:right="-1"/>
        <w:rPr>
          <w:rFonts w:asciiTheme="majorEastAsia" w:eastAsiaTheme="majorEastAsia" w:hAnsiTheme="majorEastAsia"/>
          <w:b/>
          <w:bCs/>
          <w:sz w:val="22"/>
          <w:szCs w:val="22"/>
          <w:lang w:eastAsia="ja-JP"/>
        </w:rPr>
      </w:pPr>
      <w:r w:rsidRPr="009063C1">
        <w:rPr>
          <w:rFonts w:asciiTheme="majorEastAsia" w:eastAsiaTheme="majorEastAsia" w:hAnsiTheme="majorEastAsia" w:hint="eastAsia"/>
          <w:b/>
          <w:bCs/>
          <w:sz w:val="22"/>
          <w:szCs w:val="22"/>
          <w:lang w:eastAsia="ja-JP"/>
        </w:rPr>
        <w:lastRenderedPageBreak/>
        <w:t>10Gデュプレックス</w:t>
      </w:r>
    </w:p>
    <w:p w14:paraId="639A3883" w14:textId="646F8F26" w:rsidR="004B5352" w:rsidRPr="004B5352" w:rsidRDefault="004B5352" w:rsidP="004B5352">
      <w:pPr>
        <w:pStyle w:val="af9"/>
        <w:spacing w:line="307" w:lineRule="auto"/>
        <w:ind w:leftChars="342" w:left="709" w:right="-1"/>
        <w:rPr>
          <w:rFonts w:asciiTheme="majorEastAsia" w:eastAsiaTheme="majorEastAsia" w:hAnsiTheme="majorEastAsia"/>
          <w:sz w:val="22"/>
          <w:szCs w:val="22"/>
          <w:lang w:eastAsia="ja-JP"/>
        </w:rPr>
      </w:pPr>
    </w:p>
    <w:p w14:paraId="1FFBB03D" w14:textId="417B58D8" w:rsidR="004B5352" w:rsidRPr="004B5352" w:rsidRDefault="004B5352" w:rsidP="004B5352">
      <w:pPr>
        <w:pStyle w:val="af9"/>
        <w:spacing w:line="307" w:lineRule="auto"/>
        <w:ind w:leftChars="342" w:left="709" w:right="-1"/>
        <w:rPr>
          <w:rFonts w:asciiTheme="majorEastAsia" w:eastAsiaTheme="majorEastAsia" w:hAnsiTheme="majorEastAsia"/>
          <w:sz w:val="22"/>
          <w:szCs w:val="22"/>
          <w:lang w:eastAsia="ja-JP"/>
        </w:rPr>
      </w:pPr>
      <w:r w:rsidRPr="004B5352">
        <w:rPr>
          <w:noProof/>
          <w:sz w:val="22"/>
          <w:szCs w:val="22"/>
        </w:rPr>
        <w:drawing>
          <wp:inline distT="0" distB="0" distL="0" distR="0" wp14:anchorId="340C1BA1" wp14:editId="4AD6E7E8">
            <wp:extent cx="5648325" cy="4415281"/>
            <wp:effectExtent l="0" t="0" r="0" b="4445"/>
            <wp:docPr id="130586425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64258" name=""/>
                    <pic:cNvPicPr/>
                  </pic:nvPicPr>
                  <pic:blipFill>
                    <a:blip r:embed="rId29"/>
                    <a:stretch>
                      <a:fillRect/>
                    </a:stretch>
                  </pic:blipFill>
                  <pic:spPr>
                    <a:xfrm>
                      <a:off x="0" y="0"/>
                      <a:ext cx="5653168" cy="4419067"/>
                    </a:xfrm>
                    <a:prstGeom prst="rect">
                      <a:avLst/>
                    </a:prstGeom>
                  </pic:spPr>
                </pic:pic>
              </a:graphicData>
            </a:graphic>
          </wp:inline>
        </w:drawing>
      </w:r>
    </w:p>
    <w:p w14:paraId="52D8D9E8" w14:textId="1F69D903" w:rsidR="004B5352" w:rsidRPr="004B5352" w:rsidRDefault="004B5352" w:rsidP="004B5352">
      <w:pPr>
        <w:pStyle w:val="af9"/>
        <w:spacing w:line="307" w:lineRule="auto"/>
        <w:ind w:leftChars="342" w:left="709" w:right="-1"/>
        <w:jc w:val="center"/>
        <w:rPr>
          <w:rFonts w:asciiTheme="majorEastAsia" w:eastAsiaTheme="majorEastAsia" w:hAnsiTheme="majorEastAsia"/>
          <w:sz w:val="22"/>
          <w:szCs w:val="22"/>
          <w:lang w:eastAsia="ja-JP"/>
        </w:rPr>
      </w:pPr>
      <w:r w:rsidRPr="009063C1">
        <w:rPr>
          <w:rFonts w:asciiTheme="majorEastAsia" w:eastAsiaTheme="majorEastAsia" w:hAnsiTheme="majorEastAsia" w:hint="eastAsia"/>
          <w:b/>
          <w:bCs/>
          <w:sz w:val="22"/>
          <w:szCs w:val="22"/>
          <w:lang w:eastAsia="ja-JP"/>
        </w:rPr>
        <w:t>表</w:t>
      </w:r>
      <w:r w:rsidR="009063C1" w:rsidRPr="009063C1">
        <w:rPr>
          <w:rFonts w:asciiTheme="majorEastAsia" w:eastAsiaTheme="majorEastAsia" w:hAnsiTheme="majorEastAsia" w:hint="eastAsia"/>
          <w:b/>
          <w:bCs/>
          <w:sz w:val="22"/>
          <w:szCs w:val="22"/>
          <w:lang w:eastAsia="ja-JP"/>
        </w:rPr>
        <w:t xml:space="preserve"> </w:t>
      </w:r>
      <w:r w:rsidRPr="009063C1">
        <w:rPr>
          <w:rFonts w:asciiTheme="majorEastAsia" w:eastAsiaTheme="majorEastAsia" w:hAnsiTheme="majorEastAsia" w:hint="eastAsia"/>
          <w:b/>
          <w:bCs/>
          <w:sz w:val="22"/>
          <w:szCs w:val="22"/>
          <w:lang w:eastAsia="ja-JP"/>
        </w:rPr>
        <w:t>8</w:t>
      </w:r>
      <w:r w:rsidRPr="004B5352">
        <w:rPr>
          <w:rFonts w:asciiTheme="majorEastAsia" w:eastAsiaTheme="majorEastAsia" w:hAnsiTheme="majorEastAsia" w:hint="eastAsia"/>
          <w:sz w:val="22"/>
          <w:szCs w:val="22"/>
          <w:lang w:eastAsia="ja-JP"/>
        </w:rPr>
        <w:t>：10 Gbpsデュプレックス光トランスミッタ・パラメータ</w:t>
      </w:r>
    </w:p>
    <w:p w14:paraId="17ED4213" w14:textId="703C1BF1" w:rsidR="004B5352" w:rsidRDefault="004B5352">
      <w:pPr>
        <w:widowControl/>
        <w:jc w:val="left"/>
        <w:rPr>
          <w:rFonts w:asciiTheme="majorEastAsia" w:eastAsiaTheme="majorEastAsia" w:hAnsiTheme="majorEastAsia" w:cs="Arial"/>
          <w:kern w:val="0"/>
          <w:szCs w:val="22"/>
        </w:rPr>
      </w:pPr>
      <w:r>
        <w:rPr>
          <w:rFonts w:asciiTheme="majorEastAsia" w:eastAsiaTheme="majorEastAsia" w:hAnsiTheme="majorEastAsia"/>
          <w:szCs w:val="22"/>
        </w:rPr>
        <w:br w:type="page"/>
      </w:r>
    </w:p>
    <w:p w14:paraId="4D08F299" w14:textId="0FBE431F" w:rsidR="004B5352" w:rsidRPr="0011370A" w:rsidRDefault="004B5352" w:rsidP="004B5352">
      <w:pPr>
        <w:pStyle w:val="af9"/>
        <w:spacing w:line="307" w:lineRule="auto"/>
        <w:ind w:leftChars="342" w:left="709" w:right="-1"/>
        <w:rPr>
          <w:rFonts w:asciiTheme="majorEastAsia" w:eastAsiaTheme="majorEastAsia" w:hAnsiTheme="majorEastAsia"/>
          <w:b/>
          <w:bCs/>
          <w:sz w:val="22"/>
          <w:szCs w:val="22"/>
          <w:lang w:eastAsia="ja-JP"/>
        </w:rPr>
      </w:pPr>
      <w:r w:rsidRPr="0011370A">
        <w:rPr>
          <w:rFonts w:asciiTheme="majorEastAsia" w:eastAsiaTheme="majorEastAsia" w:hAnsiTheme="majorEastAsia"/>
          <w:b/>
          <w:bCs/>
          <w:sz w:val="22"/>
          <w:szCs w:val="22"/>
          <w:lang w:eastAsia="ja-JP"/>
        </w:rPr>
        <w:lastRenderedPageBreak/>
        <w:t>10Gbit/s BiDi</w:t>
      </w:r>
    </w:p>
    <w:p w14:paraId="53F27C3F" w14:textId="77777777" w:rsidR="004B5352" w:rsidRDefault="004B5352" w:rsidP="004B5352">
      <w:pPr>
        <w:pStyle w:val="af9"/>
        <w:spacing w:line="307" w:lineRule="auto"/>
        <w:ind w:leftChars="342" w:left="709" w:right="-1"/>
        <w:rPr>
          <w:rFonts w:asciiTheme="majorEastAsia" w:eastAsiaTheme="majorEastAsia" w:hAnsiTheme="majorEastAsia"/>
          <w:sz w:val="22"/>
          <w:szCs w:val="22"/>
          <w:lang w:eastAsia="ja-JP"/>
        </w:rPr>
      </w:pPr>
    </w:p>
    <w:p w14:paraId="34946A96" w14:textId="4B05FA2C" w:rsidR="004B5352" w:rsidRDefault="00D71CAF" w:rsidP="0057601E">
      <w:pPr>
        <w:pStyle w:val="af9"/>
        <w:spacing w:line="307" w:lineRule="auto"/>
        <w:ind w:leftChars="342" w:left="709" w:right="-1"/>
        <w:jc w:val="right"/>
        <w:rPr>
          <w:rFonts w:asciiTheme="majorEastAsia" w:eastAsiaTheme="majorEastAsia" w:hAnsiTheme="majorEastAsia"/>
          <w:sz w:val="22"/>
          <w:szCs w:val="22"/>
          <w:lang w:eastAsia="ja-JP"/>
        </w:rPr>
      </w:pPr>
      <w:r>
        <w:rPr>
          <w:noProof/>
        </w:rPr>
        <w:drawing>
          <wp:inline distT="0" distB="0" distL="0" distR="0" wp14:anchorId="3F5B4F10" wp14:editId="082B79D8">
            <wp:extent cx="5633440" cy="4410075"/>
            <wp:effectExtent l="0" t="0" r="5715" b="0"/>
            <wp:docPr id="124170045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00450" name=""/>
                    <pic:cNvPicPr/>
                  </pic:nvPicPr>
                  <pic:blipFill>
                    <a:blip r:embed="rId30"/>
                    <a:stretch>
                      <a:fillRect/>
                    </a:stretch>
                  </pic:blipFill>
                  <pic:spPr>
                    <a:xfrm>
                      <a:off x="0" y="0"/>
                      <a:ext cx="5640191" cy="4415360"/>
                    </a:xfrm>
                    <a:prstGeom prst="rect">
                      <a:avLst/>
                    </a:prstGeom>
                  </pic:spPr>
                </pic:pic>
              </a:graphicData>
            </a:graphic>
          </wp:inline>
        </w:drawing>
      </w:r>
    </w:p>
    <w:p w14:paraId="79F9FE00" w14:textId="026188BD" w:rsidR="0057601E" w:rsidRDefault="00D71CAF" w:rsidP="00D71CAF">
      <w:pPr>
        <w:pStyle w:val="af9"/>
        <w:spacing w:line="307" w:lineRule="auto"/>
        <w:ind w:leftChars="342" w:left="709" w:right="-1"/>
        <w:jc w:val="center"/>
        <w:rPr>
          <w:rFonts w:asciiTheme="majorEastAsia" w:eastAsiaTheme="majorEastAsia" w:hAnsiTheme="majorEastAsia"/>
          <w:sz w:val="22"/>
          <w:szCs w:val="22"/>
          <w:lang w:eastAsia="ja-JP"/>
        </w:rPr>
      </w:pPr>
      <w:r w:rsidRPr="0011370A">
        <w:rPr>
          <w:rFonts w:asciiTheme="majorEastAsia" w:eastAsiaTheme="majorEastAsia" w:hAnsiTheme="majorEastAsia" w:hint="eastAsia"/>
          <w:b/>
          <w:bCs/>
          <w:sz w:val="22"/>
          <w:szCs w:val="22"/>
          <w:lang w:eastAsia="ja-JP"/>
        </w:rPr>
        <w:t>表 9</w:t>
      </w:r>
      <w:r w:rsidRPr="00D71CAF">
        <w:rPr>
          <w:rFonts w:asciiTheme="majorEastAsia" w:eastAsiaTheme="majorEastAsia" w:hAnsiTheme="majorEastAsia" w:hint="eastAsia"/>
          <w:sz w:val="22"/>
          <w:szCs w:val="22"/>
          <w:lang w:eastAsia="ja-JP"/>
        </w:rPr>
        <w:t>: 10 Gbps BiDi 光トランスミッタ・パラメータ</w:t>
      </w:r>
    </w:p>
    <w:p w14:paraId="74090988" w14:textId="77777777" w:rsidR="00D71CAF" w:rsidRDefault="00D71CAF" w:rsidP="004B5352">
      <w:pPr>
        <w:pStyle w:val="af9"/>
        <w:spacing w:line="307" w:lineRule="auto"/>
        <w:ind w:leftChars="342" w:left="709" w:right="-1"/>
        <w:rPr>
          <w:rFonts w:asciiTheme="majorEastAsia" w:eastAsiaTheme="majorEastAsia" w:hAnsiTheme="majorEastAsia"/>
          <w:sz w:val="22"/>
          <w:szCs w:val="22"/>
          <w:lang w:eastAsia="ja-JP"/>
        </w:rPr>
      </w:pPr>
    </w:p>
    <w:p w14:paraId="68A7FD13" w14:textId="0FA4BC90" w:rsidR="00D71CAF" w:rsidRDefault="00D71CAF">
      <w:pPr>
        <w:widowControl/>
        <w:jc w:val="left"/>
        <w:rPr>
          <w:rFonts w:asciiTheme="majorEastAsia" w:eastAsiaTheme="majorEastAsia" w:hAnsiTheme="majorEastAsia" w:cs="Arial"/>
          <w:kern w:val="0"/>
          <w:szCs w:val="22"/>
        </w:rPr>
      </w:pPr>
      <w:r>
        <w:rPr>
          <w:rFonts w:asciiTheme="majorEastAsia" w:eastAsiaTheme="majorEastAsia" w:hAnsiTheme="majorEastAsia"/>
          <w:szCs w:val="22"/>
        </w:rPr>
        <w:br w:type="page"/>
      </w:r>
    </w:p>
    <w:p w14:paraId="3DE2A10D" w14:textId="114B30C7" w:rsidR="00D71CAF" w:rsidRPr="0011370A" w:rsidRDefault="00D71CAF" w:rsidP="004B5352">
      <w:pPr>
        <w:pStyle w:val="af9"/>
        <w:spacing w:line="307" w:lineRule="auto"/>
        <w:ind w:leftChars="342" w:left="709" w:right="-1"/>
        <w:rPr>
          <w:rFonts w:asciiTheme="majorEastAsia" w:eastAsiaTheme="majorEastAsia" w:hAnsiTheme="majorEastAsia"/>
          <w:b/>
          <w:bCs/>
          <w:sz w:val="22"/>
          <w:szCs w:val="22"/>
          <w:lang w:eastAsia="ja-JP"/>
        </w:rPr>
      </w:pPr>
      <w:r w:rsidRPr="0011370A">
        <w:rPr>
          <w:rFonts w:asciiTheme="majorEastAsia" w:eastAsiaTheme="majorEastAsia" w:hAnsiTheme="majorEastAsia" w:hint="eastAsia"/>
          <w:b/>
          <w:bCs/>
          <w:sz w:val="22"/>
          <w:szCs w:val="22"/>
          <w:lang w:eastAsia="ja-JP"/>
        </w:rPr>
        <w:lastRenderedPageBreak/>
        <w:t>25 Gbpsデュプレックス</w:t>
      </w:r>
    </w:p>
    <w:p w14:paraId="325CFB03" w14:textId="77777777" w:rsidR="00D71CAF" w:rsidRDefault="00D71CAF" w:rsidP="004B5352">
      <w:pPr>
        <w:pStyle w:val="af9"/>
        <w:spacing w:line="307" w:lineRule="auto"/>
        <w:ind w:leftChars="342" w:left="709" w:right="-1"/>
        <w:rPr>
          <w:rFonts w:asciiTheme="majorEastAsia" w:eastAsiaTheme="majorEastAsia" w:hAnsiTheme="majorEastAsia"/>
          <w:sz w:val="22"/>
          <w:szCs w:val="22"/>
          <w:lang w:eastAsia="ja-JP"/>
        </w:rPr>
      </w:pPr>
    </w:p>
    <w:p w14:paraId="5BF3BE46" w14:textId="1998439D" w:rsidR="00D71CAF" w:rsidRDefault="00D71CAF" w:rsidP="00D71CAF">
      <w:pPr>
        <w:pStyle w:val="af9"/>
        <w:spacing w:line="307" w:lineRule="auto"/>
        <w:ind w:leftChars="342" w:left="709" w:right="-1"/>
        <w:jc w:val="right"/>
        <w:rPr>
          <w:rFonts w:asciiTheme="majorEastAsia" w:eastAsiaTheme="majorEastAsia" w:hAnsiTheme="majorEastAsia"/>
          <w:sz w:val="22"/>
          <w:szCs w:val="22"/>
          <w:lang w:eastAsia="ja-JP"/>
        </w:rPr>
      </w:pPr>
      <w:r>
        <w:rPr>
          <w:noProof/>
        </w:rPr>
        <w:drawing>
          <wp:inline distT="0" distB="0" distL="0" distR="0" wp14:anchorId="01669470" wp14:editId="73C48607">
            <wp:extent cx="5515439" cy="4448175"/>
            <wp:effectExtent l="0" t="0" r="9525" b="0"/>
            <wp:docPr id="1668519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1968" name=""/>
                    <pic:cNvPicPr/>
                  </pic:nvPicPr>
                  <pic:blipFill>
                    <a:blip r:embed="rId31"/>
                    <a:stretch>
                      <a:fillRect/>
                    </a:stretch>
                  </pic:blipFill>
                  <pic:spPr>
                    <a:xfrm>
                      <a:off x="0" y="0"/>
                      <a:ext cx="5520527" cy="4452279"/>
                    </a:xfrm>
                    <a:prstGeom prst="rect">
                      <a:avLst/>
                    </a:prstGeom>
                  </pic:spPr>
                </pic:pic>
              </a:graphicData>
            </a:graphic>
          </wp:inline>
        </w:drawing>
      </w:r>
    </w:p>
    <w:p w14:paraId="7AE26795" w14:textId="3F284200" w:rsidR="00D71CAF" w:rsidRDefault="00D71CAF" w:rsidP="00D71CAF">
      <w:pPr>
        <w:pStyle w:val="af9"/>
        <w:spacing w:line="307" w:lineRule="auto"/>
        <w:ind w:leftChars="342" w:left="709" w:right="-1"/>
        <w:jc w:val="center"/>
        <w:rPr>
          <w:rFonts w:asciiTheme="majorEastAsia" w:eastAsiaTheme="majorEastAsia" w:hAnsiTheme="majorEastAsia"/>
          <w:sz w:val="22"/>
          <w:szCs w:val="22"/>
          <w:lang w:eastAsia="ja-JP"/>
        </w:rPr>
      </w:pPr>
      <w:r w:rsidRPr="0011370A">
        <w:rPr>
          <w:rFonts w:asciiTheme="majorEastAsia" w:eastAsiaTheme="majorEastAsia" w:hAnsiTheme="majorEastAsia" w:hint="eastAsia"/>
          <w:b/>
          <w:bCs/>
          <w:sz w:val="22"/>
          <w:szCs w:val="22"/>
          <w:lang w:eastAsia="ja-JP"/>
        </w:rPr>
        <w:t>表</w:t>
      </w:r>
      <w:r w:rsidR="0011370A" w:rsidRPr="0011370A">
        <w:rPr>
          <w:rFonts w:asciiTheme="majorEastAsia" w:eastAsiaTheme="majorEastAsia" w:hAnsiTheme="majorEastAsia" w:hint="eastAsia"/>
          <w:b/>
          <w:bCs/>
          <w:sz w:val="22"/>
          <w:szCs w:val="22"/>
          <w:lang w:eastAsia="ja-JP"/>
        </w:rPr>
        <w:t xml:space="preserve"> </w:t>
      </w:r>
      <w:r w:rsidRPr="0011370A">
        <w:rPr>
          <w:rFonts w:asciiTheme="majorEastAsia" w:eastAsiaTheme="majorEastAsia" w:hAnsiTheme="majorEastAsia" w:hint="eastAsia"/>
          <w:b/>
          <w:bCs/>
          <w:sz w:val="22"/>
          <w:szCs w:val="22"/>
          <w:lang w:eastAsia="ja-JP"/>
        </w:rPr>
        <w:t>10</w:t>
      </w:r>
      <w:r w:rsidRPr="00D71CAF">
        <w:rPr>
          <w:rFonts w:asciiTheme="majorEastAsia" w:eastAsiaTheme="majorEastAsia" w:hAnsiTheme="majorEastAsia" w:hint="eastAsia"/>
          <w:sz w:val="22"/>
          <w:szCs w:val="22"/>
          <w:lang w:eastAsia="ja-JP"/>
        </w:rPr>
        <w:t>：25Gbpsデュプレックス光トランスミッタ・パラメータ</w:t>
      </w:r>
    </w:p>
    <w:p w14:paraId="2EC22263" w14:textId="77777777" w:rsidR="00D71CAF" w:rsidRDefault="00D71CAF" w:rsidP="004B5352">
      <w:pPr>
        <w:pStyle w:val="af9"/>
        <w:spacing w:line="307" w:lineRule="auto"/>
        <w:ind w:leftChars="342" w:left="709" w:right="-1"/>
        <w:rPr>
          <w:rFonts w:asciiTheme="majorEastAsia" w:eastAsiaTheme="majorEastAsia" w:hAnsiTheme="majorEastAsia"/>
          <w:sz w:val="22"/>
          <w:szCs w:val="22"/>
          <w:lang w:eastAsia="ja-JP"/>
        </w:rPr>
      </w:pPr>
    </w:p>
    <w:p w14:paraId="3E418C67" w14:textId="77777777" w:rsidR="00D71CAF" w:rsidRDefault="00D71CAF" w:rsidP="00D71CAF">
      <w:pPr>
        <w:pStyle w:val="af9"/>
        <w:spacing w:line="307" w:lineRule="auto"/>
        <w:ind w:leftChars="342" w:left="709" w:right="-1"/>
        <w:rPr>
          <w:rFonts w:asciiTheme="majorEastAsia" w:eastAsiaTheme="majorEastAsia" w:hAnsiTheme="majorEastAsia"/>
          <w:sz w:val="22"/>
          <w:szCs w:val="22"/>
          <w:lang w:eastAsia="ja-JP"/>
        </w:rPr>
      </w:pPr>
      <w:r w:rsidRPr="00D71CAF">
        <w:rPr>
          <w:rFonts w:asciiTheme="majorEastAsia" w:eastAsiaTheme="majorEastAsia" w:hAnsiTheme="majorEastAsia" w:hint="eastAsia"/>
          <w:sz w:val="22"/>
          <w:szCs w:val="22"/>
          <w:lang w:eastAsia="ja-JP"/>
        </w:rPr>
        <w:t>上記の光パラメータに関する推奨事項は、固定波長および自己/スマートチューニング DWDM 光トランシーバーに適用されます。 可変波長および自己/スマートチューニング技術に関する仕様については、以下の参考文献を参照してください。</w:t>
      </w:r>
    </w:p>
    <w:p w14:paraId="401CA6E2" w14:textId="77777777" w:rsidR="00D71CAF" w:rsidRDefault="00D71CAF" w:rsidP="00D71CAF">
      <w:pPr>
        <w:pStyle w:val="af9"/>
        <w:spacing w:line="307" w:lineRule="auto"/>
        <w:ind w:leftChars="342" w:left="709" w:right="-1"/>
        <w:rPr>
          <w:rFonts w:asciiTheme="majorEastAsia" w:eastAsiaTheme="majorEastAsia" w:hAnsiTheme="majorEastAsia"/>
          <w:sz w:val="22"/>
          <w:szCs w:val="22"/>
          <w:lang w:eastAsia="ja-JP"/>
        </w:rPr>
      </w:pPr>
    </w:p>
    <w:p w14:paraId="0F680AEB" w14:textId="69215DE9" w:rsidR="00D71CAF" w:rsidRDefault="00D71CAF" w:rsidP="00C0735D">
      <w:pPr>
        <w:pStyle w:val="af9"/>
        <w:numPr>
          <w:ilvl w:val="0"/>
          <w:numId w:val="9"/>
        </w:numPr>
        <w:spacing w:line="307" w:lineRule="auto"/>
        <w:ind w:right="-1"/>
        <w:rPr>
          <w:rFonts w:asciiTheme="majorEastAsia" w:eastAsiaTheme="majorEastAsia" w:hAnsiTheme="majorEastAsia"/>
          <w:sz w:val="22"/>
          <w:szCs w:val="22"/>
          <w:lang w:eastAsia="ja-JP"/>
        </w:rPr>
      </w:pPr>
      <w:r w:rsidRPr="00D71CAF">
        <w:rPr>
          <w:rFonts w:asciiTheme="majorEastAsia" w:eastAsiaTheme="majorEastAsia" w:hAnsiTheme="majorEastAsia" w:hint="eastAsia"/>
          <w:sz w:val="22"/>
          <w:szCs w:val="22"/>
          <w:lang w:eastAsia="ja-JP"/>
        </w:rPr>
        <w:t>自己/スマートチューニング波長：[2] STM MSA：「スマートチューナブルモジュールの技術仕様」</w:t>
      </w:r>
    </w:p>
    <w:p w14:paraId="690F1926" w14:textId="77777777" w:rsidR="00D71CAF" w:rsidRDefault="00D71CAF" w:rsidP="00D71CAF">
      <w:pPr>
        <w:pStyle w:val="af9"/>
        <w:spacing w:line="307" w:lineRule="auto"/>
        <w:ind w:right="-1"/>
        <w:rPr>
          <w:rFonts w:asciiTheme="majorEastAsia" w:eastAsiaTheme="majorEastAsia" w:hAnsiTheme="majorEastAsia"/>
          <w:sz w:val="22"/>
          <w:szCs w:val="22"/>
          <w:lang w:eastAsia="ja-JP"/>
        </w:rPr>
      </w:pPr>
    </w:p>
    <w:p w14:paraId="7E23A575" w14:textId="388F852C" w:rsidR="00D71CAF" w:rsidRDefault="00D71CAF">
      <w:pPr>
        <w:widowControl/>
        <w:jc w:val="left"/>
        <w:rPr>
          <w:rFonts w:asciiTheme="majorEastAsia" w:eastAsiaTheme="majorEastAsia" w:hAnsiTheme="majorEastAsia" w:cs="Arial"/>
          <w:kern w:val="0"/>
          <w:szCs w:val="22"/>
        </w:rPr>
      </w:pPr>
      <w:r>
        <w:rPr>
          <w:rFonts w:asciiTheme="majorEastAsia" w:eastAsiaTheme="majorEastAsia" w:hAnsiTheme="majorEastAsia"/>
          <w:szCs w:val="22"/>
        </w:rPr>
        <w:br w:type="page"/>
      </w:r>
    </w:p>
    <w:p w14:paraId="1EE99FDA" w14:textId="48C89C76" w:rsidR="00D71CAF" w:rsidRPr="00A56FD6" w:rsidRDefault="00D71CAF" w:rsidP="00D71CAF">
      <w:pPr>
        <w:ind w:leftChars="200" w:left="415"/>
        <w:jc w:val="left"/>
        <w:outlineLvl w:val="1"/>
        <w:rPr>
          <w:rFonts w:asciiTheme="majorEastAsia" w:eastAsiaTheme="majorEastAsia" w:hAnsiTheme="majorEastAsia"/>
          <w:szCs w:val="22"/>
        </w:rPr>
      </w:pPr>
      <w:bookmarkStart w:id="30" w:name="_Toc172903575"/>
      <w:r w:rsidRPr="00A56FD6">
        <w:rPr>
          <w:rFonts w:asciiTheme="majorEastAsia" w:eastAsiaTheme="majorEastAsia" w:hAnsiTheme="majorEastAsia" w:hint="eastAsia"/>
          <w:szCs w:val="22"/>
        </w:rPr>
        <w:lastRenderedPageBreak/>
        <w:t>４－１―３．フェーズ2 DWDM 調整可能な使用例</w:t>
      </w:r>
      <w:bookmarkEnd w:id="30"/>
    </w:p>
    <w:p w14:paraId="74F4C9B7" w14:textId="2555D20F" w:rsidR="00D71CAF" w:rsidRPr="00A56FD6" w:rsidRDefault="00A56FD6" w:rsidP="00D71CAF">
      <w:pPr>
        <w:pStyle w:val="af9"/>
        <w:spacing w:line="307" w:lineRule="auto"/>
        <w:ind w:leftChars="342" w:left="709" w:right="-1"/>
        <w:rPr>
          <w:rFonts w:asciiTheme="majorEastAsia" w:eastAsiaTheme="majorEastAsia" w:hAnsiTheme="majorEastAsia"/>
          <w:sz w:val="22"/>
          <w:szCs w:val="22"/>
          <w:lang w:eastAsia="ja-JP"/>
        </w:rPr>
      </w:pPr>
      <w:r w:rsidRPr="00A56FD6">
        <w:rPr>
          <w:rFonts w:asciiTheme="majorEastAsia" w:eastAsiaTheme="majorEastAsia" w:hAnsiTheme="majorEastAsia" w:hint="eastAsia"/>
          <w:sz w:val="22"/>
          <w:szCs w:val="22"/>
          <w:lang w:eastAsia="ja-JP"/>
        </w:rPr>
        <w:t>パッシブWDMでは、2つの可変モジュール（TSFP28）間の波長ペア自動調整は、いくつかのメカニズム（例えば、ITU-T勧告G.698.4で規定されているヘッドエンド・トゥ・テールエンド・メッセージ・チャネル（HTMC）およびテールエンド・トゥ・ヘッドエンド・メッセージ・チャネル（THMC））を通じて実現できます。また、可変モジュールは、異なる Mux/Demux を使用して、全二重または双方向通信が可能である（</w:t>
      </w:r>
      <w:r w:rsidRPr="0011370A">
        <w:rPr>
          <w:rFonts w:asciiTheme="majorEastAsia" w:eastAsiaTheme="majorEastAsia" w:hAnsiTheme="majorEastAsia" w:hint="eastAsia"/>
          <w:b/>
          <w:bCs/>
          <w:sz w:val="22"/>
          <w:szCs w:val="22"/>
          <w:lang w:eastAsia="ja-JP"/>
        </w:rPr>
        <w:t>図 9 (a)</w:t>
      </w:r>
      <w:r w:rsidRPr="00A56FD6">
        <w:rPr>
          <w:rFonts w:asciiTheme="majorEastAsia" w:eastAsiaTheme="majorEastAsia" w:hAnsiTheme="majorEastAsia" w:hint="eastAsia"/>
          <w:sz w:val="22"/>
          <w:szCs w:val="22"/>
          <w:lang w:eastAsia="ja-JP"/>
        </w:rPr>
        <w:t xml:space="preserve"> および </w:t>
      </w:r>
      <w:r w:rsidRPr="0011370A">
        <w:rPr>
          <w:rFonts w:asciiTheme="majorEastAsia" w:eastAsiaTheme="majorEastAsia" w:hAnsiTheme="majorEastAsia" w:hint="eastAsia"/>
          <w:b/>
          <w:bCs/>
          <w:sz w:val="22"/>
          <w:szCs w:val="22"/>
          <w:lang w:eastAsia="ja-JP"/>
        </w:rPr>
        <w:t>(b)</w:t>
      </w:r>
      <w:r w:rsidRPr="00A56FD6">
        <w:rPr>
          <w:rFonts w:asciiTheme="majorEastAsia" w:eastAsiaTheme="majorEastAsia" w:hAnsiTheme="majorEastAsia" w:hint="eastAsia"/>
          <w:sz w:val="22"/>
          <w:szCs w:val="22"/>
          <w:lang w:eastAsia="ja-JP"/>
        </w:rPr>
        <w:t>）。</w:t>
      </w:r>
    </w:p>
    <w:p w14:paraId="062EF126" w14:textId="77777777" w:rsidR="00A56FD6" w:rsidRDefault="00A56FD6" w:rsidP="00D71CAF">
      <w:pPr>
        <w:pStyle w:val="af9"/>
        <w:spacing w:line="307" w:lineRule="auto"/>
        <w:ind w:leftChars="342" w:left="709" w:right="-1"/>
        <w:rPr>
          <w:rFonts w:asciiTheme="majorEastAsia" w:eastAsiaTheme="majorEastAsia" w:hAnsiTheme="majorEastAsia"/>
          <w:sz w:val="24"/>
          <w:szCs w:val="24"/>
          <w:lang w:eastAsia="ja-JP"/>
        </w:rPr>
      </w:pPr>
    </w:p>
    <w:p w14:paraId="7B3C6077" w14:textId="37057B38" w:rsidR="00A56FD6" w:rsidRDefault="00A56FD6" w:rsidP="00A56FD6">
      <w:pPr>
        <w:pStyle w:val="af9"/>
        <w:spacing w:line="307" w:lineRule="auto"/>
        <w:ind w:leftChars="342" w:left="709" w:right="-1"/>
        <w:jc w:val="right"/>
        <w:rPr>
          <w:rFonts w:asciiTheme="majorEastAsia" w:eastAsiaTheme="majorEastAsia" w:hAnsiTheme="majorEastAsia"/>
          <w:sz w:val="22"/>
          <w:szCs w:val="22"/>
          <w:lang w:eastAsia="ja-JP"/>
        </w:rPr>
      </w:pPr>
      <w:r>
        <w:rPr>
          <w:noProof/>
        </w:rPr>
        <w:drawing>
          <wp:inline distT="0" distB="0" distL="0" distR="0" wp14:anchorId="6854D4FB" wp14:editId="5BEC9EC1">
            <wp:extent cx="5514975" cy="2238375"/>
            <wp:effectExtent l="0" t="0" r="9525" b="9525"/>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2" cstate="print"/>
                    <a:stretch>
                      <a:fillRect/>
                    </a:stretch>
                  </pic:blipFill>
                  <pic:spPr>
                    <a:xfrm>
                      <a:off x="0" y="0"/>
                      <a:ext cx="5515741" cy="2238686"/>
                    </a:xfrm>
                    <a:prstGeom prst="rect">
                      <a:avLst/>
                    </a:prstGeom>
                  </pic:spPr>
                </pic:pic>
              </a:graphicData>
            </a:graphic>
          </wp:inline>
        </w:drawing>
      </w:r>
    </w:p>
    <w:p w14:paraId="0B1F1C12" w14:textId="7636795F" w:rsidR="00A56FD6" w:rsidRDefault="00A56FD6" w:rsidP="00A56FD6">
      <w:pPr>
        <w:pStyle w:val="af9"/>
        <w:spacing w:line="307" w:lineRule="auto"/>
        <w:ind w:leftChars="342" w:left="709" w:right="-1"/>
        <w:jc w:val="center"/>
        <w:rPr>
          <w:rFonts w:asciiTheme="majorEastAsia" w:eastAsiaTheme="majorEastAsia" w:hAnsiTheme="majorEastAsia"/>
          <w:sz w:val="22"/>
          <w:szCs w:val="22"/>
          <w:lang w:eastAsia="ja-JP"/>
        </w:rPr>
      </w:pPr>
      <w:r w:rsidRPr="0011370A">
        <w:rPr>
          <w:rFonts w:asciiTheme="majorEastAsia" w:eastAsiaTheme="majorEastAsia" w:hAnsiTheme="majorEastAsia" w:hint="eastAsia"/>
          <w:b/>
          <w:bCs/>
          <w:sz w:val="22"/>
          <w:szCs w:val="22"/>
          <w:lang w:eastAsia="ja-JP"/>
        </w:rPr>
        <w:t>図</w:t>
      </w:r>
      <w:r w:rsidR="0011370A" w:rsidRPr="0011370A">
        <w:rPr>
          <w:rFonts w:asciiTheme="majorEastAsia" w:eastAsiaTheme="majorEastAsia" w:hAnsiTheme="majorEastAsia" w:hint="eastAsia"/>
          <w:b/>
          <w:bCs/>
          <w:sz w:val="22"/>
          <w:szCs w:val="22"/>
          <w:lang w:eastAsia="ja-JP"/>
        </w:rPr>
        <w:t xml:space="preserve"> </w:t>
      </w:r>
      <w:r w:rsidRPr="0011370A">
        <w:rPr>
          <w:rFonts w:asciiTheme="majorEastAsia" w:eastAsiaTheme="majorEastAsia" w:hAnsiTheme="majorEastAsia" w:hint="eastAsia"/>
          <w:b/>
          <w:bCs/>
          <w:sz w:val="22"/>
          <w:szCs w:val="22"/>
          <w:lang w:eastAsia="ja-JP"/>
        </w:rPr>
        <w:t>9（a</w:t>
      </w:r>
      <w:r w:rsidR="0011370A">
        <w:rPr>
          <w:rFonts w:asciiTheme="majorEastAsia" w:eastAsiaTheme="majorEastAsia" w:hAnsiTheme="majorEastAsia" w:hint="eastAsia"/>
          <w:b/>
          <w:bCs/>
          <w:sz w:val="22"/>
          <w:szCs w:val="22"/>
          <w:lang w:eastAsia="ja-JP"/>
        </w:rPr>
        <w:t xml:space="preserve">, </w:t>
      </w:r>
      <w:r w:rsidRPr="0011370A">
        <w:rPr>
          <w:rFonts w:asciiTheme="majorEastAsia" w:eastAsiaTheme="majorEastAsia" w:hAnsiTheme="majorEastAsia" w:hint="eastAsia"/>
          <w:b/>
          <w:bCs/>
          <w:sz w:val="22"/>
          <w:szCs w:val="22"/>
          <w:lang w:eastAsia="ja-JP"/>
        </w:rPr>
        <w:t>b）</w:t>
      </w:r>
      <w:r w:rsidRPr="00A56FD6">
        <w:rPr>
          <w:rFonts w:asciiTheme="majorEastAsia" w:eastAsiaTheme="majorEastAsia" w:hAnsiTheme="majorEastAsia" w:hint="eastAsia"/>
          <w:sz w:val="22"/>
          <w:szCs w:val="22"/>
          <w:lang w:eastAsia="ja-JP"/>
        </w:rPr>
        <w:t>パッシブWDMにおけるチューナブルDWDMの使用例</w:t>
      </w:r>
    </w:p>
    <w:p w14:paraId="6C210047" w14:textId="77777777" w:rsidR="00A56FD6" w:rsidRDefault="00A56FD6" w:rsidP="00D71CAF">
      <w:pPr>
        <w:pStyle w:val="af9"/>
        <w:spacing w:line="307" w:lineRule="auto"/>
        <w:ind w:leftChars="342" w:left="709" w:right="-1"/>
        <w:rPr>
          <w:rFonts w:asciiTheme="majorEastAsia" w:eastAsiaTheme="majorEastAsia" w:hAnsiTheme="majorEastAsia"/>
          <w:sz w:val="22"/>
          <w:szCs w:val="22"/>
          <w:lang w:eastAsia="ja-JP"/>
        </w:rPr>
      </w:pPr>
    </w:p>
    <w:p w14:paraId="058D0602" w14:textId="6266E7AB" w:rsidR="00A56FD6" w:rsidRDefault="00A56FD6" w:rsidP="00D71CAF">
      <w:pPr>
        <w:pStyle w:val="af9"/>
        <w:spacing w:line="307" w:lineRule="auto"/>
        <w:ind w:leftChars="342" w:left="709" w:right="-1"/>
        <w:rPr>
          <w:rFonts w:asciiTheme="majorEastAsia" w:eastAsiaTheme="majorEastAsia" w:hAnsiTheme="majorEastAsia"/>
          <w:sz w:val="22"/>
          <w:szCs w:val="22"/>
          <w:lang w:eastAsia="ja-JP"/>
        </w:rPr>
      </w:pPr>
      <w:r w:rsidRPr="00A56FD6">
        <w:rPr>
          <w:rFonts w:asciiTheme="majorEastAsia" w:eastAsiaTheme="majorEastAsia" w:hAnsiTheme="majorEastAsia" w:hint="eastAsia"/>
          <w:sz w:val="22"/>
          <w:szCs w:val="22"/>
          <w:lang w:eastAsia="ja-JP"/>
        </w:rPr>
        <w:t>セミアクティブDWDM（</w:t>
      </w:r>
      <w:r w:rsidRPr="0011370A">
        <w:rPr>
          <w:rFonts w:asciiTheme="majorEastAsia" w:eastAsiaTheme="majorEastAsia" w:hAnsiTheme="majorEastAsia" w:hint="eastAsia"/>
          <w:b/>
          <w:bCs/>
          <w:sz w:val="22"/>
          <w:szCs w:val="22"/>
          <w:lang w:eastAsia="ja-JP"/>
        </w:rPr>
        <w:t>図</w:t>
      </w:r>
      <w:r w:rsidR="0011370A" w:rsidRPr="0011370A">
        <w:rPr>
          <w:rFonts w:asciiTheme="majorEastAsia" w:eastAsiaTheme="majorEastAsia" w:hAnsiTheme="majorEastAsia" w:hint="eastAsia"/>
          <w:b/>
          <w:bCs/>
          <w:sz w:val="22"/>
          <w:szCs w:val="22"/>
          <w:lang w:eastAsia="ja-JP"/>
        </w:rPr>
        <w:t xml:space="preserve"> </w:t>
      </w:r>
      <w:r w:rsidRPr="0011370A">
        <w:rPr>
          <w:rFonts w:asciiTheme="majorEastAsia" w:eastAsiaTheme="majorEastAsia" w:hAnsiTheme="majorEastAsia" w:hint="eastAsia"/>
          <w:b/>
          <w:bCs/>
          <w:sz w:val="22"/>
          <w:szCs w:val="22"/>
          <w:lang w:eastAsia="ja-JP"/>
        </w:rPr>
        <w:t>10（a）（b）</w:t>
      </w:r>
      <w:r w:rsidRPr="00A56FD6">
        <w:rPr>
          <w:rFonts w:asciiTheme="majorEastAsia" w:eastAsiaTheme="majorEastAsia" w:hAnsiTheme="majorEastAsia" w:hint="eastAsia"/>
          <w:sz w:val="22"/>
          <w:szCs w:val="22"/>
          <w:lang w:eastAsia="ja-JP"/>
        </w:rPr>
        <w:t>）では、波長ペアは、WDM機器と可変モジュール（TSFP28）間の何らかのメカニズム（例えば、ITU-T勧告G.698.4で規定されているヘッドエンド・トゥ・テールエンド・メッセージ・チャネル（HTMC）およびテールエンド・トゥ・ヘッドエンド・メッセージ・チャネル（THMC））を通じて自己調整される可能性があり、またWDM機器ネットワークコントローラから構成することもできます。また、チューナブルモジュールは、異なる Mux/Demux を使用して、二重または双方向にもできます。</w:t>
      </w:r>
    </w:p>
    <w:p w14:paraId="64CECDF9" w14:textId="77777777" w:rsidR="00A56FD6" w:rsidRDefault="00A56FD6" w:rsidP="00D71CAF">
      <w:pPr>
        <w:pStyle w:val="af9"/>
        <w:spacing w:line="307" w:lineRule="auto"/>
        <w:ind w:leftChars="342" w:left="709" w:right="-1"/>
        <w:rPr>
          <w:rFonts w:asciiTheme="majorEastAsia" w:eastAsiaTheme="majorEastAsia" w:hAnsiTheme="majorEastAsia"/>
          <w:sz w:val="22"/>
          <w:szCs w:val="22"/>
          <w:lang w:eastAsia="ja-JP"/>
        </w:rPr>
      </w:pPr>
    </w:p>
    <w:p w14:paraId="10C2A8C6" w14:textId="42542A2F" w:rsidR="0011370A" w:rsidRDefault="0011370A" w:rsidP="0011370A">
      <w:pPr>
        <w:pStyle w:val="af9"/>
        <w:spacing w:line="307" w:lineRule="auto"/>
        <w:ind w:leftChars="342" w:left="709" w:right="-1"/>
        <w:jc w:val="right"/>
        <w:rPr>
          <w:rFonts w:asciiTheme="majorEastAsia" w:eastAsiaTheme="majorEastAsia" w:hAnsiTheme="majorEastAsia"/>
          <w:sz w:val="22"/>
          <w:szCs w:val="22"/>
          <w:lang w:eastAsia="ja-JP"/>
        </w:rPr>
      </w:pPr>
      <w:r w:rsidRPr="0011370A">
        <w:rPr>
          <w:rFonts w:asciiTheme="majorEastAsia" w:eastAsiaTheme="majorEastAsia" w:hAnsiTheme="majorEastAsia" w:hint="eastAsia"/>
          <w:noProof/>
          <w:sz w:val="22"/>
          <w:szCs w:val="22"/>
          <w:lang w:eastAsia="ja-JP"/>
        </w:rPr>
        <w:drawing>
          <wp:inline distT="0" distB="0" distL="0" distR="0" wp14:anchorId="0075D26C" wp14:editId="013F746E">
            <wp:extent cx="5493545" cy="2025163"/>
            <wp:effectExtent l="0" t="0" r="0" b="0"/>
            <wp:docPr id="1749190317"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7512" cy="2037685"/>
                    </a:xfrm>
                    <a:prstGeom prst="rect">
                      <a:avLst/>
                    </a:prstGeom>
                    <a:noFill/>
                    <a:ln>
                      <a:noFill/>
                    </a:ln>
                  </pic:spPr>
                </pic:pic>
              </a:graphicData>
            </a:graphic>
          </wp:inline>
        </w:drawing>
      </w:r>
    </w:p>
    <w:p w14:paraId="427AE2E9" w14:textId="22DB25F4" w:rsidR="0011370A" w:rsidRDefault="0011370A" w:rsidP="0011370A">
      <w:pPr>
        <w:pStyle w:val="af9"/>
        <w:spacing w:line="307" w:lineRule="auto"/>
        <w:ind w:leftChars="342" w:left="709" w:right="-1"/>
        <w:jc w:val="center"/>
        <w:rPr>
          <w:rFonts w:asciiTheme="majorEastAsia" w:eastAsiaTheme="majorEastAsia" w:hAnsiTheme="majorEastAsia"/>
          <w:sz w:val="22"/>
          <w:szCs w:val="22"/>
          <w:lang w:eastAsia="ja-JP"/>
        </w:rPr>
      </w:pPr>
      <w:r>
        <w:rPr>
          <w:b/>
          <w:lang w:eastAsia="ja-JP"/>
        </w:rPr>
        <w:t>図10 (a,</w:t>
      </w:r>
      <w:r>
        <w:rPr>
          <w:rFonts w:eastAsiaTheme="minorEastAsia" w:hint="eastAsia"/>
          <w:b/>
          <w:lang w:eastAsia="ja-JP"/>
        </w:rPr>
        <w:t xml:space="preserve"> </w:t>
      </w:r>
      <w:r>
        <w:rPr>
          <w:b/>
          <w:lang w:eastAsia="ja-JP"/>
        </w:rPr>
        <w:t xml:space="preserve">b) </w:t>
      </w:r>
      <w:r>
        <w:rPr>
          <w:lang w:eastAsia="ja-JP"/>
        </w:rPr>
        <w:t>セミアクティブ</w:t>
      </w:r>
      <w:r>
        <w:rPr>
          <w:spacing w:val="-4"/>
          <w:lang w:eastAsia="ja-JP"/>
        </w:rPr>
        <w:t>WDMにおける</w:t>
      </w:r>
      <w:r>
        <w:rPr>
          <w:lang w:eastAsia="ja-JP"/>
        </w:rPr>
        <w:t>チューナブルDWDMの使用例</w:t>
      </w:r>
    </w:p>
    <w:p w14:paraId="1B37B49C" w14:textId="77777777" w:rsidR="0011370A" w:rsidRDefault="0011370A" w:rsidP="00D71CAF">
      <w:pPr>
        <w:pStyle w:val="af9"/>
        <w:spacing w:line="307" w:lineRule="auto"/>
        <w:ind w:leftChars="342" w:left="709" w:right="-1"/>
        <w:rPr>
          <w:rFonts w:asciiTheme="majorEastAsia" w:eastAsiaTheme="majorEastAsia" w:hAnsiTheme="majorEastAsia"/>
          <w:sz w:val="22"/>
          <w:szCs w:val="22"/>
          <w:lang w:eastAsia="ja-JP"/>
        </w:rPr>
      </w:pPr>
    </w:p>
    <w:p w14:paraId="2283D6A7" w14:textId="261293C4" w:rsidR="00A56FD6" w:rsidRDefault="00A56FD6" w:rsidP="008A54F6">
      <w:pPr>
        <w:pStyle w:val="af9"/>
        <w:spacing w:line="307" w:lineRule="auto"/>
        <w:ind w:leftChars="342" w:left="709" w:right="-1"/>
        <w:rPr>
          <w:rFonts w:asciiTheme="majorEastAsia" w:eastAsiaTheme="majorEastAsia" w:hAnsiTheme="majorEastAsia"/>
          <w:sz w:val="22"/>
          <w:szCs w:val="22"/>
          <w:lang w:eastAsia="ja-JP"/>
        </w:rPr>
      </w:pPr>
      <w:r w:rsidRPr="00A56FD6">
        <w:rPr>
          <w:rFonts w:asciiTheme="majorEastAsia" w:eastAsiaTheme="majorEastAsia" w:hAnsiTheme="majorEastAsia" w:hint="eastAsia"/>
          <w:sz w:val="22"/>
          <w:szCs w:val="22"/>
          <w:lang w:eastAsia="ja-JP"/>
        </w:rPr>
        <w:t>アクティブDWDM（</w:t>
      </w:r>
      <w:r w:rsidRPr="0011370A">
        <w:rPr>
          <w:rFonts w:asciiTheme="majorEastAsia" w:eastAsiaTheme="majorEastAsia" w:hAnsiTheme="majorEastAsia" w:hint="eastAsia"/>
          <w:b/>
          <w:bCs/>
          <w:sz w:val="22"/>
          <w:szCs w:val="22"/>
          <w:lang w:eastAsia="ja-JP"/>
        </w:rPr>
        <w:t>図</w:t>
      </w:r>
      <w:r w:rsidR="0011370A" w:rsidRPr="0011370A">
        <w:rPr>
          <w:rFonts w:asciiTheme="majorEastAsia" w:eastAsiaTheme="majorEastAsia" w:hAnsiTheme="majorEastAsia" w:hint="eastAsia"/>
          <w:b/>
          <w:bCs/>
          <w:sz w:val="22"/>
          <w:szCs w:val="22"/>
          <w:lang w:eastAsia="ja-JP"/>
        </w:rPr>
        <w:t xml:space="preserve"> </w:t>
      </w:r>
      <w:r w:rsidRPr="0011370A">
        <w:rPr>
          <w:rFonts w:asciiTheme="majorEastAsia" w:eastAsiaTheme="majorEastAsia" w:hAnsiTheme="majorEastAsia" w:hint="eastAsia"/>
          <w:b/>
          <w:bCs/>
          <w:sz w:val="22"/>
          <w:szCs w:val="22"/>
          <w:lang w:eastAsia="ja-JP"/>
        </w:rPr>
        <w:t>11（a）（b）</w:t>
      </w:r>
      <w:r w:rsidRPr="00A56FD6">
        <w:rPr>
          <w:rFonts w:asciiTheme="majorEastAsia" w:eastAsiaTheme="majorEastAsia" w:hAnsiTheme="majorEastAsia" w:hint="eastAsia"/>
          <w:sz w:val="22"/>
          <w:szCs w:val="22"/>
          <w:lang w:eastAsia="ja-JP"/>
        </w:rPr>
        <w:t>）では、波長ペアは、2つのWDM機器間で何らかのメカニズム（例えば、ITU-T勧告G.698.4で規定されているヘッドエンド・トゥ・テールエンド・メッセージ・チャネル（HTMC）およびテールエンド・トゥ・ヘッドエンド・メッセージ・チャネル（THMC））により自己調整される可能性があり、またWDM機器ネットワークコントローラから構成することもできます。また、WDM 機器内の調整可能なモジュールは、異なる Mux/Demux を使用して、双方向または双方向通信にすることもできます。</w:t>
      </w:r>
    </w:p>
    <w:p w14:paraId="04D8249B" w14:textId="77777777" w:rsidR="008A54F6" w:rsidRDefault="008A54F6" w:rsidP="008A54F6">
      <w:pPr>
        <w:pStyle w:val="af9"/>
        <w:spacing w:line="307" w:lineRule="auto"/>
        <w:ind w:leftChars="342" w:left="709" w:right="-1"/>
        <w:rPr>
          <w:rFonts w:asciiTheme="majorEastAsia" w:eastAsiaTheme="majorEastAsia" w:hAnsiTheme="majorEastAsia"/>
          <w:szCs w:val="22"/>
          <w:lang w:eastAsia="ja-JP"/>
        </w:rPr>
      </w:pPr>
    </w:p>
    <w:p w14:paraId="53225D0C" w14:textId="0BC85BD8" w:rsidR="00A56FD6" w:rsidRDefault="00A56FD6" w:rsidP="00A56FD6">
      <w:pPr>
        <w:pStyle w:val="af9"/>
        <w:spacing w:line="307" w:lineRule="auto"/>
        <w:ind w:leftChars="342" w:left="709" w:right="-1"/>
        <w:jc w:val="right"/>
        <w:rPr>
          <w:rFonts w:asciiTheme="majorEastAsia" w:eastAsiaTheme="majorEastAsia" w:hAnsiTheme="majorEastAsia"/>
          <w:sz w:val="22"/>
          <w:szCs w:val="22"/>
          <w:lang w:eastAsia="ja-JP"/>
        </w:rPr>
      </w:pPr>
      <w:r>
        <w:rPr>
          <w:noProof/>
        </w:rPr>
        <w:drawing>
          <wp:inline distT="0" distB="0" distL="0" distR="0" wp14:anchorId="20782119" wp14:editId="79627AE3">
            <wp:extent cx="5572125" cy="1647825"/>
            <wp:effectExtent l="0" t="0" r="9525" b="9525"/>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4" cstate="print"/>
                    <a:stretch>
                      <a:fillRect/>
                    </a:stretch>
                  </pic:blipFill>
                  <pic:spPr>
                    <a:xfrm>
                      <a:off x="0" y="0"/>
                      <a:ext cx="5573883" cy="1648345"/>
                    </a:xfrm>
                    <a:prstGeom prst="rect">
                      <a:avLst/>
                    </a:prstGeom>
                  </pic:spPr>
                </pic:pic>
              </a:graphicData>
            </a:graphic>
          </wp:inline>
        </w:drawing>
      </w:r>
    </w:p>
    <w:p w14:paraId="07032CF4" w14:textId="7300F771" w:rsidR="00A56FD6" w:rsidRDefault="00A56FD6" w:rsidP="00A56FD6">
      <w:pPr>
        <w:pStyle w:val="af9"/>
        <w:spacing w:line="307" w:lineRule="auto"/>
        <w:ind w:leftChars="342" w:left="709" w:right="-1"/>
        <w:jc w:val="center"/>
        <w:rPr>
          <w:rFonts w:asciiTheme="majorEastAsia" w:eastAsiaTheme="majorEastAsia" w:hAnsiTheme="majorEastAsia"/>
          <w:sz w:val="22"/>
          <w:szCs w:val="22"/>
          <w:lang w:eastAsia="ja-JP"/>
        </w:rPr>
      </w:pPr>
      <w:r w:rsidRPr="008A54F6">
        <w:rPr>
          <w:rFonts w:asciiTheme="majorEastAsia" w:eastAsiaTheme="majorEastAsia" w:hAnsiTheme="majorEastAsia" w:hint="eastAsia"/>
          <w:b/>
          <w:bCs/>
          <w:sz w:val="22"/>
          <w:szCs w:val="22"/>
          <w:lang w:eastAsia="ja-JP"/>
        </w:rPr>
        <w:t>図</w:t>
      </w:r>
      <w:r w:rsidR="008A54F6" w:rsidRPr="008A54F6">
        <w:rPr>
          <w:rFonts w:asciiTheme="majorEastAsia" w:eastAsiaTheme="majorEastAsia" w:hAnsiTheme="majorEastAsia" w:hint="eastAsia"/>
          <w:b/>
          <w:bCs/>
          <w:sz w:val="22"/>
          <w:szCs w:val="22"/>
          <w:lang w:eastAsia="ja-JP"/>
        </w:rPr>
        <w:t xml:space="preserve"> </w:t>
      </w:r>
      <w:r w:rsidRPr="008A54F6">
        <w:rPr>
          <w:rFonts w:asciiTheme="majorEastAsia" w:eastAsiaTheme="majorEastAsia" w:hAnsiTheme="majorEastAsia" w:hint="eastAsia"/>
          <w:b/>
          <w:bCs/>
          <w:sz w:val="22"/>
          <w:szCs w:val="22"/>
          <w:lang w:eastAsia="ja-JP"/>
        </w:rPr>
        <w:t>11（aおよびb）</w:t>
      </w:r>
      <w:r w:rsidRPr="00A56FD6">
        <w:rPr>
          <w:rFonts w:asciiTheme="majorEastAsia" w:eastAsiaTheme="majorEastAsia" w:hAnsiTheme="majorEastAsia" w:hint="eastAsia"/>
          <w:sz w:val="22"/>
          <w:szCs w:val="22"/>
          <w:lang w:eastAsia="ja-JP"/>
        </w:rPr>
        <w:t>アクティブWDMにおけるチューナブルDWDMの使用例</w:t>
      </w:r>
    </w:p>
    <w:p w14:paraId="7E00123F" w14:textId="77777777" w:rsidR="00A56FD6" w:rsidRDefault="00A56FD6" w:rsidP="00D71CAF">
      <w:pPr>
        <w:pStyle w:val="af9"/>
        <w:spacing w:line="307" w:lineRule="auto"/>
        <w:ind w:leftChars="342" w:left="709" w:right="-1"/>
        <w:rPr>
          <w:rFonts w:asciiTheme="majorEastAsia" w:eastAsiaTheme="majorEastAsia" w:hAnsiTheme="majorEastAsia"/>
          <w:sz w:val="22"/>
          <w:szCs w:val="22"/>
          <w:lang w:eastAsia="ja-JP"/>
        </w:rPr>
      </w:pPr>
    </w:p>
    <w:p w14:paraId="28F94C86" w14:textId="02AB9C35" w:rsidR="00A56FD6" w:rsidRPr="00A56FD6" w:rsidRDefault="00A56FD6" w:rsidP="00A56FD6">
      <w:pPr>
        <w:ind w:leftChars="200" w:left="415"/>
        <w:jc w:val="left"/>
        <w:outlineLvl w:val="1"/>
        <w:rPr>
          <w:rFonts w:asciiTheme="majorEastAsia" w:eastAsiaTheme="majorEastAsia" w:hAnsiTheme="majorEastAsia"/>
          <w:szCs w:val="22"/>
        </w:rPr>
      </w:pPr>
      <w:bookmarkStart w:id="31" w:name="_Toc172903576"/>
      <w:r w:rsidRPr="00A56FD6">
        <w:rPr>
          <w:rFonts w:asciiTheme="majorEastAsia" w:eastAsiaTheme="majorEastAsia" w:hAnsiTheme="majorEastAsia" w:hint="eastAsia"/>
          <w:szCs w:val="22"/>
        </w:rPr>
        <w:t>４－１―</w:t>
      </w:r>
      <w:r>
        <w:rPr>
          <w:rFonts w:asciiTheme="majorEastAsia" w:eastAsiaTheme="majorEastAsia" w:hAnsiTheme="majorEastAsia" w:hint="eastAsia"/>
          <w:szCs w:val="22"/>
        </w:rPr>
        <w:t>４</w:t>
      </w:r>
      <w:r w:rsidRPr="00A56FD6">
        <w:rPr>
          <w:rFonts w:asciiTheme="majorEastAsia" w:eastAsiaTheme="majorEastAsia" w:hAnsiTheme="majorEastAsia" w:hint="eastAsia"/>
          <w:szCs w:val="22"/>
        </w:rPr>
        <w:t>．</w:t>
      </w:r>
      <w:r w:rsidR="00EF4640" w:rsidRPr="00EF4640">
        <w:rPr>
          <w:rFonts w:asciiTheme="majorEastAsia" w:eastAsiaTheme="majorEastAsia" w:hAnsiTheme="majorEastAsia" w:hint="eastAsia"/>
          <w:szCs w:val="22"/>
        </w:rPr>
        <w:t>フェーズ3 DWDM スマートチューナブル MSA</w:t>
      </w:r>
      <w:bookmarkEnd w:id="31"/>
    </w:p>
    <w:p w14:paraId="72BD404E" w14:textId="77777777" w:rsidR="00EF4640" w:rsidRDefault="00EF4640" w:rsidP="00A56FD6">
      <w:pPr>
        <w:pStyle w:val="af9"/>
        <w:spacing w:line="307" w:lineRule="auto"/>
        <w:ind w:leftChars="342" w:left="709" w:right="-1"/>
        <w:rPr>
          <w:rFonts w:asciiTheme="majorEastAsia" w:eastAsiaTheme="majorEastAsia" w:hAnsiTheme="majorEastAsia"/>
          <w:sz w:val="22"/>
          <w:szCs w:val="22"/>
          <w:lang w:eastAsia="ja-JP"/>
        </w:rPr>
      </w:pPr>
    </w:p>
    <w:p w14:paraId="6158E3CC" w14:textId="77777777" w:rsidR="00EF4640" w:rsidRPr="00EF4640" w:rsidRDefault="00267A8C" w:rsidP="00EF4640">
      <w:pPr>
        <w:pStyle w:val="af9"/>
        <w:ind w:left="652"/>
        <w:rPr>
          <w:rFonts w:asciiTheme="majorEastAsia" w:eastAsiaTheme="majorEastAsia" w:hAnsiTheme="majorEastAsia"/>
          <w:sz w:val="22"/>
          <w:szCs w:val="22"/>
        </w:rPr>
      </w:pPr>
      <w:hyperlink r:id="rId35">
        <w:r w:rsidR="00EF4640" w:rsidRPr="00EF4640">
          <w:rPr>
            <w:rFonts w:asciiTheme="majorEastAsia" w:eastAsiaTheme="majorEastAsia" w:hAnsiTheme="majorEastAsia"/>
            <w:color w:val="0462C1"/>
            <w:spacing w:val="-2"/>
            <w:sz w:val="22"/>
            <w:szCs w:val="22"/>
            <w:u w:val="single" w:color="0462C1"/>
          </w:rPr>
          <w:t>https://www.smarttunable-msa.org/</w:t>
        </w:r>
      </w:hyperlink>
    </w:p>
    <w:p w14:paraId="2A2805DE" w14:textId="77777777" w:rsidR="00EF4640" w:rsidRPr="00EF4640" w:rsidRDefault="00EF4640" w:rsidP="00F32AED">
      <w:pPr>
        <w:pStyle w:val="af9"/>
        <w:spacing w:before="13"/>
        <w:ind w:leftChars="342" w:left="709"/>
        <w:rPr>
          <w:rFonts w:asciiTheme="majorEastAsia" w:eastAsiaTheme="majorEastAsia" w:hAnsiTheme="majorEastAsia"/>
          <w:sz w:val="22"/>
          <w:szCs w:val="22"/>
        </w:rPr>
      </w:pPr>
    </w:p>
    <w:p w14:paraId="364CC3FD" w14:textId="57709302" w:rsidR="00A56FD6" w:rsidRDefault="00EF4640" w:rsidP="00EF4640">
      <w:pPr>
        <w:pStyle w:val="af9"/>
        <w:spacing w:line="307" w:lineRule="auto"/>
        <w:ind w:leftChars="342" w:left="709" w:right="-1"/>
        <w:rPr>
          <w:rFonts w:asciiTheme="majorEastAsia" w:eastAsiaTheme="majorEastAsia" w:hAnsiTheme="majorEastAsia"/>
          <w:sz w:val="22"/>
          <w:szCs w:val="22"/>
          <w:lang w:eastAsia="ja-JP"/>
        </w:rPr>
      </w:pPr>
      <w:r w:rsidRPr="00EF4640">
        <w:rPr>
          <w:rFonts w:asciiTheme="majorEastAsia" w:eastAsiaTheme="majorEastAsia" w:hAnsiTheme="majorEastAsia" w:hint="eastAsia"/>
          <w:sz w:val="22"/>
          <w:szCs w:val="22"/>
          <w:lang w:eastAsia="ja-JP"/>
        </w:rPr>
        <w:t>SmartTunable MSAは、波長可変トランシーバー内の自己調整アルゴリズムの標準化を目指し、異なるベンダーの製品が相互運用可能で、適切に自己調整されるようにすることを目的としています。現在、さまざまなトランシーバーサプライヤーが複数の独自の自己調整光学（STO）方式を導入していますが、これらの方式はいずれも相互に適切に機能しません。この MSA は、互換性のある STO 機能を備えた波長可変トランシーバーをマルチソース化するための技術的枠組みを提供します。</w:t>
      </w:r>
    </w:p>
    <w:p w14:paraId="275D4D8A" w14:textId="77777777" w:rsidR="0079438F" w:rsidRDefault="0079438F" w:rsidP="0079438F">
      <w:pPr>
        <w:pStyle w:val="af9"/>
        <w:spacing w:line="307" w:lineRule="auto"/>
        <w:ind w:leftChars="342" w:left="709" w:right="-1"/>
        <w:rPr>
          <w:rFonts w:asciiTheme="majorEastAsia" w:eastAsiaTheme="majorEastAsia" w:hAnsiTheme="majorEastAsia"/>
          <w:sz w:val="22"/>
          <w:szCs w:val="22"/>
          <w:lang w:eastAsia="ja-JP"/>
        </w:rPr>
      </w:pPr>
    </w:p>
    <w:p w14:paraId="76093EE2" w14:textId="77777777" w:rsidR="00BB3271" w:rsidRDefault="00BB3271">
      <w:pPr>
        <w:widowControl/>
        <w:jc w:val="left"/>
        <w:rPr>
          <w:rFonts w:asciiTheme="majorEastAsia" w:eastAsiaTheme="majorEastAsia" w:hAnsiTheme="majorEastAsia"/>
          <w:szCs w:val="22"/>
        </w:rPr>
      </w:pPr>
      <w:bookmarkStart w:id="32" w:name="_Toc172903577"/>
      <w:r>
        <w:rPr>
          <w:rFonts w:asciiTheme="majorEastAsia" w:eastAsiaTheme="majorEastAsia" w:hAnsiTheme="majorEastAsia"/>
          <w:szCs w:val="22"/>
        </w:rPr>
        <w:br w:type="page"/>
      </w:r>
    </w:p>
    <w:p w14:paraId="41745C1B" w14:textId="05B7C4E5" w:rsidR="0079438F" w:rsidRDefault="0079438F" w:rsidP="0079438F">
      <w:pPr>
        <w:ind w:leftChars="200" w:left="415"/>
        <w:jc w:val="left"/>
        <w:outlineLvl w:val="1"/>
        <w:rPr>
          <w:rFonts w:asciiTheme="majorEastAsia" w:eastAsiaTheme="majorEastAsia" w:hAnsiTheme="majorEastAsia"/>
          <w:szCs w:val="22"/>
        </w:rPr>
      </w:pPr>
      <w:r w:rsidRPr="00A56FD6">
        <w:rPr>
          <w:rFonts w:asciiTheme="majorEastAsia" w:eastAsiaTheme="majorEastAsia" w:hAnsiTheme="majorEastAsia" w:hint="eastAsia"/>
          <w:szCs w:val="22"/>
        </w:rPr>
        <w:lastRenderedPageBreak/>
        <w:t>４－１―</w:t>
      </w:r>
      <w:r>
        <w:rPr>
          <w:rFonts w:asciiTheme="majorEastAsia" w:eastAsiaTheme="majorEastAsia" w:hAnsiTheme="majorEastAsia" w:hint="eastAsia"/>
          <w:szCs w:val="22"/>
        </w:rPr>
        <w:t>５</w:t>
      </w:r>
      <w:r w:rsidRPr="00A56FD6">
        <w:rPr>
          <w:rFonts w:asciiTheme="majorEastAsia" w:eastAsiaTheme="majorEastAsia" w:hAnsiTheme="majorEastAsia" w:hint="eastAsia"/>
          <w:szCs w:val="22"/>
        </w:rPr>
        <w:t>．</w:t>
      </w:r>
      <w:r w:rsidRPr="0079438F">
        <w:rPr>
          <w:rFonts w:asciiTheme="majorEastAsia" w:eastAsiaTheme="majorEastAsia" w:hAnsiTheme="majorEastAsia" w:hint="eastAsia"/>
          <w:szCs w:val="22"/>
        </w:rPr>
        <w:t>フェーズ4 DWDM SmartTunable MSA</w:t>
      </w:r>
      <w:bookmarkEnd w:id="32"/>
    </w:p>
    <w:p w14:paraId="00A1DB5A" w14:textId="76266858" w:rsidR="0079438F" w:rsidRDefault="0079438F" w:rsidP="0079438F">
      <w:pPr>
        <w:ind w:leftChars="342" w:left="709"/>
        <w:rPr>
          <w:rFonts w:asciiTheme="majorEastAsia" w:eastAsiaTheme="majorEastAsia" w:hAnsiTheme="majorEastAsia"/>
        </w:rPr>
      </w:pPr>
      <w:r w:rsidRPr="0079438F">
        <w:rPr>
          <w:rFonts w:asciiTheme="majorEastAsia" w:eastAsiaTheme="majorEastAsia" w:hAnsiTheme="majorEastAsia" w:hint="eastAsia"/>
        </w:rPr>
        <w:t>SmartTunable MSAは、多くの通信事業者（下記参照）から注目を集めています。</w:t>
      </w:r>
    </w:p>
    <w:p w14:paraId="0DA681BC" w14:textId="77777777" w:rsidR="0079438F" w:rsidRDefault="0079438F" w:rsidP="0079438F">
      <w:pPr>
        <w:ind w:leftChars="342" w:left="709"/>
        <w:rPr>
          <w:rFonts w:asciiTheme="majorEastAsia" w:eastAsiaTheme="majorEastAsia" w:hAnsiTheme="majorEastAsia"/>
        </w:rPr>
      </w:pPr>
    </w:p>
    <w:p w14:paraId="6F0FDE59" w14:textId="754F76A0" w:rsidR="0079438F" w:rsidRDefault="0079438F" w:rsidP="0079438F">
      <w:pPr>
        <w:ind w:leftChars="342" w:left="709"/>
        <w:jc w:val="right"/>
        <w:rPr>
          <w:rFonts w:asciiTheme="majorEastAsia" w:eastAsiaTheme="majorEastAsia" w:hAnsiTheme="majorEastAsia"/>
        </w:rPr>
      </w:pPr>
      <w:r>
        <w:rPr>
          <w:noProof/>
        </w:rPr>
        <w:drawing>
          <wp:inline distT="0" distB="0" distL="0" distR="0" wp14:anchorId="0486C1A1" wp14:editId="255620F2">
            <wp:extent cx="5353050" cy="1916723"/>
            <wp:effectExtent l="0" t="0" r="0" b="7620"/>
            <wp:docPr id="11552218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21853" name=""/>
                    <pic:cNvPicPr/>
                  </pic:nvPicPr>
                  <pic:blipFill>
                    <a:blip r:embed="rId36"/>
                    <a:stretch>
                      <a:fillRect/>
                    </a:stretch>
                  </pic:blipFill>
                  <pic:spPr>
                    <a:xfrm>
                      <a:off x="0" y="0"/>
                      <a:ext cx="5365818" cy="1921295"/>
                    </a:xfrm>
                    <a:prstGeom prst="rect">
                      <a:avLst/>
                    </a:prstGeom>
                  </pic:spPr>
                </pic:pic>
              </a:graphicData>
            </a:graphic>
          </wp:inline>
        </w:drawing>
      </w:r>
    </w:p>
    <w:p w14:paraId="22EFDD2C" w14:textId="77777777" w:rsidR="0079438F" w:rsidRDefault="0079438F" w:rsidP="0079438F">
      <w:pPr>
        <w:ind w:leftChars="342" w:left="709"/>
        <w:jc w:val="left"/>
        <w:rPr>
          <w:rFonts w:asciiTheme="majorEastAsia" w:eastAsiaTheme="majorEastAsia" w:hAnsiTheme="majorEastAsia"/>
        </w:rPr>
      </w:pPr>
    </w:p>
    <w:p w14:paraId="3B26AECB" w14:textId="77777777" w:rsidR="0079438F" w:rsidRPr="0079438F" w:rsidRDefault="0079438F" w:rsidP="0079438F">
      <w:pPr>
        <w:spacing w:before="1"/>
        <w:ind w:left="652"/>
        <w:rPr>
          <w:rFonts w:asciiTheme="majorEastAsia" w:eastAsiaTheme="majorEastAsia" w:hAnsiTheme="majorEastAsia"/>
          <w:i/>
          <w:szCs w:val="22"/>
        </w:rPr>
      </w:pPr>
      <w:r w:rsidRPr="0079438F">
        <w:rPr>
          <w:rFonts w:asciiTheme="majorEastAsia" w:eastAsiaTheme="majorEastAsia" w:hAnsiTheme="majorEastAsia"/>
          <w:i/>
          <w:szCs w:val="22"/>
          <w:u w:val="single"/>
        </w:rPr>
        <w:t>注：ノキアは</w:t>
      </w:r>
      <w:r w:rsidRPr="0079438F">
        <w:rPr>
          <w:rFonts w:asciiTheme="majorEastAsia" w:eastAsiaTheme="majorEastAsia" w:hAnsiTheme="majorEastAsia"/>
          <w:i/>
          <w:spacing w:val="-4"/>
          <w:szCs w:val="22"/>
          <w:u w:val="single"/>
        </w:rPr>
        <w:t>MSAへの</w:t>
      </w:r>
      <w:r w:rsidRPr="0079438F">
        <w:rPr>
          <w:rFonts w:asciiTheme="majorEastAsia" w:eastAsiaTheme="majorEastAsia" w:hAnsiTheme="majorEastAsia"/>
          <w:i/>
          <w:szCs w:val="22"/>
          <w:u w:val="single"/>
        </w:rPr>
        <w:t>加盟手続き中。</w:t>
      </w:r>
    </w:p>
    <w:p w14:paraId="383B9EF6" w14:textId="16BD5C45" w:rsidR="0079438F" w:rsidRDefault="0079438F" w:rsidP="0079438F">
      <w:pPr>
        <w:ind w:leftChars="342" w:left="709"/>
        <w:jc w:val="left"/>
        <w:rPr>
          <w:rFonts w:asciiTheme="majorEastAsia" w:eastAsiaTheme="majorEastAsia" w:hAnsiTheme="majorEastAsia"/>
        </w:rPr>
      </w:pPr>
      <w:r w:rsidRPr="0079438F">
        <w:rPr>
          <w:rFonts w:asciiTheme="majorEastAsia" w:eastAsiaTheme="majorEastAsia" w:hAnsiTheme="majorEastAsia" w:hint="eastAsia"/>
        </w:rPr>
        <w:t>MSAは、10Gbpsの光トランシーバーの相互運用性仕様を完成させました。以下のリンクが仕様書です（注：今後の改訂については、セクション4.1.4で言及されているMSAのサイトから最新のバージョンをダウンロードする必要があります）。</w:t>
      </w:r>
    </w:p>
    <w:p w14:paraId="04388FF0" w14:textId="77777777" w:rsidR="0079438F" w:rsidRDefault="0079438F" w:rsidP="0079438F">
      <w:pPr>
        <w:ind w:leftChars="342" w:left="709"/>
        <w:jc w:val="left"/>
        <w:rPr>
          <w:rFonts w:asciiTheme="majorEastAsia" w:eastAsiaTheme="majorEastAsia" w:hAnsiTheme="majorEastAsia"/>
        </w:rPr>
      </w:pPr>
    </w:p>
    <w:p w14:paraId="7CA940BE" w14:textId="77777777" w:rsidR="0079438F" w:rsidRPr="0079438F" w:rsidRDefault="0079438F" w:rsidP="0079438F">
      <w:pPr>
        <w:ind w:leftChars="342" w:left="709"/>
        <w:jc w:val="left"/>
        <w:rPr>
          <w:rFonts w:asciiTheme="majorEastAsia" w:eastAsiaTheme="majorEastAsia" w:hAnsiTheme="majorEastAsia"/>
        </w:rPr>
      </w:pPr>
      <w:r w:rsidRPr="0079438F">
        <w:rPr>
          <w:rFonts w:asciiTheme="majorEastAsia" w:eastAsiaTheme="majorEastAsia" w:hAnsiTheme="majorEastAsia" w:hint="eastAsia"/>
        </w:rPr>
        <w:t>SmartTunable MSA 10Gbps仕様</w:t>
      </w:r>
    </w:p>
    <w:p w14:paraId="0425BDBA" w14:textId="77777777" w:rsidR="0079438F" w:rsidRPr="0079438F" w:rsidRDefault="0079438F" w:rsidP="0079438F">
      <w:pPr>
        <w:ind w:leftChars="342" w:left="709"/>
        <w:jc w:val="left"/>
        <w:rPr>
          <w:rFonts w:asciiTheme="majorEastAsia" w:eastAsiaTheme="majorEastAsia" w:hAnsiTheme="majorEastAsia"/>
        </w:rPr>
      </w:pPr>
    </w:p>
    <w:p w14:paraId="36EC300F" w14:textId="7B1A70C0" w:rsidR="0079438F" w:rsidRPr="0079438F" w:rsidRDefault="00267A8C" w:rsidP="0079438F">
      <w:pPr>
        <w:ind w:leftChars="342" w:left="709"/>
        <w:jc w:val="left"/>
        <w:rPr>
          <w:rFonts w:asciiTheme="majorEastAsia" w:eastAsiaTheme="majorEastAsia" w:hAnsiTheme="majorEastAsia"/>
        </w:rPr>
      </w:pPr>
      <w:hyperlink r:id="rId37" w:history="1">
        <w:r w:rsidR="0079438F" w:rsidRPr="0079438F">
          <w:rPr>
            <w:rStyle w:val="af3"/>
            <w:rFonts w:asciiTheme="majorEastAsia" w:eastAsiaTheme="majorEastAsia" w:hAnsiTheme="majorEastAsia"/>
          </w:rPr>
          <w:t>https://www.smarttunable-msa.org/wp-content/uploads/2022/03/Self-Tuning-Optics-Interoperability-V1p0.pdf</w:t>
        </w:r>
      </w:hyperlink>
    </w:p>
    <w:p w14:paraId="1DFC7EBA" w14:textId="77777777" w:rsidR="0079438F" w:rsidRPr="0079438F" w:rsidRDefault="0079438F" w:rsidP="0079438F">
      <w:pPr>
        <w:ind w:leftChars="342" w:left="709"/>
        <w:jc w:val="left"/>
        <w:rPr>
          <w:rFonts w:asciiTheme="majorEastAsia" w:eastAsiaTheme="majorEastAsia" w:hAnsiTheme="majorEastAsia"/>
        </w:rPr>
      </w:pPr>
    </w:p>
    <w:p w14:paraId="77048434" w14:textId="7A965FC9" w:rsidR="0079438F" w:rsidRDefault="0079438F" w:rsidP="0079438F">
      <w:pPr>
        <w:ind w:leftChars="342" w:left="709"/>
        <w:jc w:val="left"/>
        <w:rPr>
          <w:rFonts w:asciiTheme="majorEastAsia" w:eastAsiaTheme="majorEastAsia" w:hAnsiTheme="majorEastAsia"/>
        </w:rPr>
      </w:pPr>
      <w:r w:rsidRPr="0079438F">
        <w:rPr>
          <w:rFonts w:asciiTheme="majorEastAsia" w:eastAsiaTheme="majorEastAsia" w:hAnsiTheme="majorEastAsia" w:hint="eastAsia"/>
        </w:rPr>
        <w:t>ORANフェーズ4の文書更新では、ベンダー間の相互運用性と標準的なチューニング手法を確保するために、この仕様に準拠するよう、すべての自己調整型光サプライヤーに推奨事項として上記の MSA 仕様を通知しています。</w:t>
      </w:r>
    </w:p>
    <w:p w14:paraId="7D4767B9" w14:textId="77777777" w:rsidR="0079438F" w:rsidRDefault="0079438F" w:rsidP="0079438F">
      <w:pPr>
        <w:ind w:leftChars="342" w:left="709"/>
        <w:jc w:val="left"/>
        <w:rPr>
          <w:rFonts w:asciiTheme="majorEastAsia" w:eastAsiaTheme="majorEastAsia" w:hAnsiTheme="majorEastAsia"/>
        </w:rPr>
      </w:pPr>
    </w:p>
    <w:p w14:paraId="6E3CC722" w14:textId="0686294C" w:rsidR="0079438F" w:rsidRDefault="0079438F" w:rsidP="0079438F">
      <w:pPr>
        <w:ind w:leftChars="342" w:left="709"/>
        <w:jc w:val="left"/>
        <w:rPr>
          <w:rFonts w:asciiTheme="majorEastAsia" w:eastAsiaTheme="majorEastAsia" w:hAnsiTheme="majorEastAsia"/>
        </w:rPr>
      </w:pPr>
      <w:r w:rsidRPr="0079438F">
        <w:rPr>
          <w:rFonts w:asciiTheme="majorEastAsia" w:eastAsiaTheme="majorEastAsia" w:hAnsiTheme="majorEastAsia" w:hint="eastAsia"/>
        </w:rPr>
        <w:t>SmartTunable MSAに関する継続中の作業では、2024年の完成を目標に25Gbpsの光トランシーバーに重点を置いています。</w:t>
      </w:r>
    </w:p>
    <w:p w14:paraId="4B622C4F" w14:textId="77777777" w:rsidR="0079438F" w:rsidRDefault="0079438F" w:rsidP="0079438F">
      <w:pPr>
        <w:ind w:leftChars="342" w:left="709"/>
        <w:jc w:val="left"/>
        <w:rPr>
          <w:rFonts w:asciiTheme="majorEastAsia" w:eastAsiaTheme="majorEastAsia" w:hAnsiTheme="majorEastAsia"/>
        </w:rPr>
      </w:pPr>
    </w:p>
    <w:p w14:paraId="4068E8F6" w14:textId="60B182E6" w:rsidR="0079438F" w:rsidRPr="004173A6" w:rsidRDefault="0079438F" w:rsidP="0079438F">
      <w:pPr>
        <w:ind w:leftChars="200" w:left="415"/>
        <w:jc w:val="left"/>
        <w:outlineLvl w:val="1"/>
        <w:rPr>
          <w:rFonts w:asciiTheme="majorEastAsia" w:eastAsiaTheme="majorEastAsia" w:hAnsiTheme="majorEastAsia"/>
          <w:szCs w:val="22"/>
        </w:rPr>
      </w:pPr>
      <w:bookmarkStart w:id="33" w:name="_Toc172903578"/>
      <w:r w:rsidRPr="004173A6">
        <w:rPr>
          <w:rFonts w:asciiTheme="majorEastAsia" w:eastAsiaTheme="majorEastAsia" w:hAnsiTheme="majorEastAsia" w:hint="eastAsia"/>
          <w:szCs w:val="22"/>
        </w:rPr>
        <w:t>４－</w:t>
      </w:r>
      <w:r>
        <w:rPr>
          <w:rFonts w:asciiTheme="majorEastAsia" w:eastAsiaTheme="majorEastAsia" w:hAnsiTheme="majorEastAsia" w:hint="eastAsia"/>
          <w:szCs w:val="22"/>
        </w:rPr>
        <w:t>２</w:t>
      </w:r>
      <w:r w:rsidRPr="004173A6">
        <w:rPr>
          <w:rFonts w:asciiTheme="majorEastAsia" w:eastAsiaTheme="majorEastAsia" w:hAnsiTheme="majorEastAsia" w:hint="eastAsia"/>
          <w:szCs w:val="22"/>
        </w:rPr>
        <w:t>．</w:t>
      </w:r>
      <w:r w:rsidRPr="0079438F">
        <w:rPr>
          <w:rFonts w:asciiTheme="majorEastAsia" w:eastAsiaTheme="majorEastAsia" w:hAnsiTheme="majorEastAsia" w:hint="eastAsia"/>
          <w:szCs w:val="22"/>
        </w:rPr>
        <w:t>マルチプレクサ／デマルチプレクサ 技術要件</w:t>
      </w:r>
      <w:bookmarkEnd w:id="33"/>
    </w:p>
    <w:p w14:paraId="6F6BFDC1" w14:textId="5D4F1E2F" w:rsidR="0079438F" w:rsidRDefault="0079438F" w:rsidP="0079438F">
      <w:pPr>
        <w:pStyle w:val="af9"/>
        <w:spacing w:line="307" w:lineRule="auto"/>
        <w:ind w:left="652" w:right="-1"/>
        <w:rPr>
          <w:rFonts w:asciiTheme="majorEastAsia" w:eastAsiaTheme="majorEastAsia" w:hAnsiTheme="majorEastAsia"/>
          <w:sz w:val="22"/>
          <w:szCs w:val="22"/>
          <w:lang w:eastAsia="ja-JP"/>
        </w:rPr>
      </w:pPr>
      <w:r w:rsidRPr="0079438F">
        <w:rPr>
          <w:rFonts w:asciiTheme="majorEastAsia" w:eastAsiaTheme="majorEastAsia" w:hAnsiTheme="majorEastAsia" w:hint="eastAsia"/>
          <w:sz w:val="22"/>
          <w:szCs w:val="22"/>
          <w:lang w:eastAsia="ja-JP"/>
        </w:rPr>
        <w:t>フリースペースカスケード薄膜フィルタまたはアレイ導波路グレーティング技術に基づくxWDMマルチプレクサおよびデマルチプレクサモジュールは、完全に受動的であり、動作温度範囲全体で高温安定性を有していなければならない。</w:t>
      </w:r>
    </w:p>
    <w:p w14:paraId="74695A76" w14:textId="77777777" w:rsidR="0079438F" w:rsidRDefault="0079438F" w:rsidP="0079438F">
      <w:pPr>
        <w:pStyle w:val="af9"/>
        <w:spacing w:line="307" w:lineRule="auto"/>
        <w:ind w:left="652" w:right="-1"/>
        <w:rPr>
          <w:rFonts w:asciiTheme="majorEastAsia" w:eastAsiaTheme="majorEastAsia" w:hAnsiTheme="majorEastAsia"/>
          <w:sz w:val="22"/>
          <w:szCs w:val="22"/>
          <w:lang w:eastAsia="ja-JP"/>
        </w:rPr>
      </w:pPr>
    </w:p>
    <w:p w14:paraId="3415A138" w14:textId="77777777" w:rsidR="006F749D" w:rsidRDefault="00376436" w:rsidP="006F749D">
      <w:pPr>
        <w:ind w:leftChars="342" w:left="709"/>
        <w:jc w:val="left"/>
        <w:rPr>
          <w:rFonts w:asciiTheme="majorEastAsia" w:eastAsiaTheme="majorEastAsia" w:hAnsiTheme="majorEastAsia"/>
        </w:rPr>
      </w:pPr>
      <w:r>
        <w:rPr>
          <w:rFonts w:asciiTheme="majorEastAsia" w:eastAsiaTheme="majorEastAsia" w:hAnsiTheme="majorEastAsia"/>
          <w:szCs w:val="22"/>
        </w:rPr>
        <w:br w:type="page"/>
      </w:r>
    </w:p>
    <w:p w14:paraId="3CD6B065" w14:textId="44F6A37C" w:rsidR="006F749D" w:rsidRDefault="006F749D" w:rsidP="006F749D">
      <w:pPr>
        <w:ind w:leftChars="200" w:left="415"/>
        <w:jc w:val="left"/>
        <w:outlineLvl w:val="1"/>
        <w:rPr>
          <w:rFonts w:asciiTheme="majorEastAsia" w:eastAsiaTheme="majorEastAsia" w:hAnsiTheme="majorEastAsia"/>
          <w:szCs w:val="22"/>
        </w:rPr>
      </w:pPr>
      <w:bookmarkStart w:id="34" w:name="_Toc172903579"/>
      <w:r w:rsidRPr="00A56FD6">
        <w:rPr>
          <w:rFonts w:asciiTheme="majorEastAsia" w:eastAsiaTheme="majorEastAsia" w:hAnsiTheme="majorEastAsia" w:hint="eastAsia"/>
          <w:szCs w:val="22"/>
        </w:rPr>
        <w:lastRenderedPageBreak/>
        <w:t>４－</w:t>
      </w:r>
      <w:r>
        <w:rPr>
          <w:rFonts w:asciiTheme="majorEastAsia" w:eastAsiaTheme="majorEastAsia" w:hAnsiTheme="majorEastAsia" w:hint="eastAsia"/>
          <w:szCs w:val="22"/>
        </w:rPr>
        <w:t>２</w:t>
      </w:r>
      <w:r w:rsidRPr="00A56FD6">
        <w:rPr>
          <w:rFonts w:asciiTheme="majorEastAsia" w:eastAsiaTheme="majorEastAsia" w:hAnsiTheme="majorEastAsia" w:hint="eastAsia"/>
          <w:szCs w:val="22"/>
        </w:rPr>
        <w:t>―</w:t>
      </w:r>
      <w:r>
        <w:rPr>
          <w:rFonts w:asciiTheme="majorEastAsia" w:eastAsiaTheme="majorEastAsia" w:hAnsiTheme="majorEastAsia" w:hint="eastAsia"/>
          <w:szCs w:val="22"/>
        </w:rPr>
        <w:t>１</w:t>
      </w:r>
      <w:r w:rsidRPr="00A56FD6">
        <w:rPr>
          <w:rFonts w:asciiTheme="majorEastAsia" w:eastAsiaTheme="majorEastAsia" w:hAnsiTheme="majorEastAsia" w:hint="eastAsia"/>
          <w:szCs w:val="22"/>
        </w:rPr>
        <w:t>．</w:t>
      </w:r>
      <w:r w:rsidRPr="0079438F">
        <w:rPr>
          <w:rFonts w:asciiTheme="majorEastAsia" w:eastAsiaTheme="majorEastAsia" w:hAnsiTheme="majorEastAsia"/>
          <w:szCs w:val="22"/>
        </w:rPr>
        <w:t>MWDM</w:t>
      </w:r>
      <w:bookmarkEnd w:id="34"/>
    </w:p>
    <w:p w14:paraId="3513908A" w14:textId="5BABAE6F" w:rsidR="0079438F" w:rsidRDefault="0079438F" w:rsidP="00B220E3">
      <w:pPr>
        <w:ind w:leftChars="342" w:left="709"/>
        <w:jc w:val="left"/>
        <w:rPr>
          <w:rFonts w:asciiTheme="majorEastAsia" w:eastAsiaTheme="majorEastAsia" w:hAnsiTheme="majorEastAsia"/>
        </w:rPr>
      </w:pPr>
      <w:r w:rsidRPr="0079438F">
        <w:rPr>
          <w:rFonts w:asciiTheme="majorEastAsia" w:eastAsiaTheme="majorEastAsia" w:hAnsiTheme="majorEastAsia" w:hint="eastAsia"/>
        </w:rPr>
        <w:t>O-RU 側および O-DU 側の MWDM マルチプレクサおよびデマルチプレクサには、カスケード型薄膜フィルタ（TFF）が適用されています。1260nmから1380nmのMWDMチャネル間のTDPを含む光パワーバジェットは大幅に異なるため、フィルタの中心波長が位置するチャネルごとのパワーバジェットに応じて、フィルタの配列を複数の直列または直列並列グループに分割することができます。その結果、異なるグループ内のフィルタのペア挿入損失は不均等になり、各グループの直列フィルタのペア挿入損失は均等になります（</w:t>
      </w:r>
      <w:r w:rsidRPr="00B76563">
        <w:rPr>
          <w:rFonts w:asciiTheme="majorEastAsia" w:eastAsiaTheme="majorEastAsia" w:hAnsiTheme="majorEastAsia" w:hint="eastAsia"/>
          <w:b/>
          <w:bCs/>
        </w:rPr>
        <w:t>図12</w:t>
      </w:r>
      <w:r w:rsidRPr="0079438F">
        <w:rPr>
          <w:rFonts w:asciiTheme="majorEastAsia" w:eastAsiaTheme="majorEastAsia" w:hAnsiTheme="majorEastAsia" w:hint="eastAsia"/>
        </w:rPr>
        <w:t>）。不均等ペア挿入損失方式に基づく各 MWDM チャネルの合計光パワー予算は、均等ペア挿入損失方式のそれ以下でなければなりません。MWDMチャネル間の光パワー予算の差は1dB以下でなければならない。</w:t>
      </w:r>
    </w:p>
    <w:p w14:paraId="547BC230" w14:textId="77777777" w:rsidR="0079438F" w:rsidRPr="0079438F" w:rsidRDefault="0079438F" w:rsidP="0079438F">
      <w:pPr>
        <w:pStyle w:val="af9"/>
        <w:spacing w:line="307" w:lineRule="auto"/>
        <w:ind w:left="652" w:right="-1"/>
        <w:rPr>
          <w:rFonts w:asciiTheme="majorEastAsia" w:eastAsiaTheme="majorEastAsia" w:hAnsiTheme="majorEastAsia"/>
          <w:sz w:val="22"/>
          <w:szCs w:val="22"/>
          <w:lang w:eastAsia="ja-JP"/>
        </w:rPr>
      </w:pPr>
    </w:p>
    <w:p w14:paraId="1982760F" w14:textId="1D755B96" w:rsidR="0079438F" w:rsidRDefault="00376436" w:rsidP="0079438F">
      <w:pPr>
        <w:ind w:leftChars="342" w:left="709"/>
        <w:jc w:val="center"/>
        <w:rPr>
          <w:rFonts w:asciiTheme="majorEastAsia" w:eastAsiaTheme="majorEastAsia" w:hAnsiTheme="majorEastAsia"/>
        </w:rPr>
      </w:pPr>
      <w:r>
        <w:rPr>
          <w:noProof/>
        </w:rPr>
        <w:drawing>
          <wp:inline distT="0" distB="0" distL="0" distR="0" wp14:anchorId="3A474AFB" wp14:editId="1A3E728B">
            <wp:extent cx="4600575" cy="3733800"/>
            <wp:effectExtent l="0" t="0" r="9525" b="0"/>
            <wp:docPr id="1217982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8249" name=""/>
                    <pic:cNvPicPr/>
                  </pic:nvPicPr>
                  <pic:blipFill>
                    <a:blip r:embed="rId38"/>
                    <a:stretch>
                      <a:fillRect/>
                    </a:stretch>
                  </pic:blipFill>
                  <pic:spPr>
                    <a:xfrm>
                      <a:off x="0" y="0"/>
                      <a:ext cx="4600575" cy="3733800"/>
                    </a:xfrm>
                    <a:prstGeom prst="rect">
                      <a:avLst/>
                    </a:prstGeom>
                  </pic:spPr>
                </pic:pic>
              </a:graphicData>
            </a:graphic>
          </wp:inline>
        </w:drawing>
      </w:r>
    </w:p>
    <w:p w14:paraId="44989FA7" w14:textId="2B71F99D" w:rsidR="00376436" w:rsidRDefault="00376436" w:rsidP="0079438F">
      <w:pPr>
        <w:ind w:leftChars="342" w:left="709"/>
        <w:jc w:val="center"/>
        <w:rPr>
          <w:rFonts w:asciiTheme="majorEastAsia" w:eastAsiaTheme="majorEastAsia" w:hAnsiTheme="majorEastAsia"/>
        </w:rPr>
      </w:pPr>
      <w:r w:rsidRPr="00B76563">
        <w:rPr>
          <w:rFonts w:asciiTheme="majorEastAsia" w:eastAsiaTheme="majorEastAsia" w:hAnsiTheme="majorEastAsia" w:hint="eastAsia"/>
          <w:b/>
          <w:bCs/>
        </w:rPr>
        <w:t>図12</w:t>
      </w:r>
      <w:r w:rsidRPr="00376436">
        <w:rPr>
          <w:rFonts w:asciiTheme="majorEastAsia" w:eastAsiaTheme="majorEastAsia" w:hAnsiTheme="majorEastAsia" w:hint="eastAsia"/>
        </w:rPr>
        <w:t>：カスケード接続されたTFFベースのMWDMマルチプレクサとデマルチプレクサ</w:t>
      </w:r>
    </w:p>
    <w:p w14:paraId="66B4B423" w14:textId="77777777" w:rsidR="0079438F" w:rsidRDefault="0079438F" w:rsidP="0079438F">
      <w:pPr>
        <w:ind w:leftChars="342" w:left="709"/>
        <w:jc w:val="left"/>
        <w:rPr>
          <w:rFonts w:asciiTheme="majorEastAsia" w:eastAsiaTheme="majorEastAsia" w:hAnsiTheme="majorEastAsia"/>
        </w:rPr>
      </w:pPr>
    </w:p>
    <w:p w14:paraId="647B551E" w14:textId="4A1217CF" w:rsidR="00376436" w:rsidRDefault="00376436" w:rsidP="00376436">
      <w:pPr>
        <w:ind w:leftChars="342" w:left="709"/>
        <w:jc w:val="left"/>
        <w:rPr>
          <w:rFonts w:asciiTheme="majorEastAsia" w:eastAsiaTheme="majorEastAsia" w:hAnsiTheme="majorEastAsia"/>
        </w:rPr>
      </w:pPr>
      <w:r w:rsidRPr="00376436">
        <w:rPr>
          <w:rFonts w:asciiTheme="majorEastAsia" w:eastAsiaTheme="majorEastAsia" w:hAnsiTheme="majorEastAsia" w:hint="eastAsia"/>
        </w:rPr>
        <w:t>12チャンネルのMWDMマルチプレクサおよびデマルチプレクサの光学的パラメータを</w:t>
      </w:r>
      <w:r w:rsidRPr="00B76563">
        <w:rPr>
          <w:rFonts w:asciiTheme="majorEastAsia" w:eastAsiaTheme="majorEastAsia" w:hAnsiTheme="majorEastAsia" w:hint="eastAsia"/>
          <w:b/>
          <w:bCs/>
        </w:rPr>
        <w:t>表11</w:t>
      </w:r>
      <w:r w:rsidRPr="00376436">
        <w:rPr>
          <w:rFonts w:asciiTheme="majorEastAsia" w:eastAsiaTheme="majorEastAsia" w:hAnsiTheme="majorEastAsia" w:hint="eastAsia"/>
        </w:rPr>
        <w:t>に示します。マルチプレクサ/デマルチプレクサの MWDM チャネルの中心波長間隔は 10nm です。マルチプレクサ/デマルチプレクサの帯域の中心波長は、マルチプレクサ/デマルチプレクサが配置されている MWDM チャネルの中心波長から 1.5 nm 離れた位置にある。</w:t>
      </w:r>
    </w:p>
    <w:p w14:paraId="3F566B3F" w14:textId="77777777" w:rsidR="00376436" w:rsidRDefault="00376436" w:rsidP="00376436">
      <w:pPr>
        <w:ind w:leftChars="342" w:left="709"/>
        <w:jc w:val="left"/>
        <w:rPr>
          <w:rFonts w:asciiTheme="majorEastAsia" w:eastAsiaTheme="majorEastAsia" w:hAnsiTheme="majorEastAsia"/>
        </w:rPr>
      </w:pPr>
    </w:p>
    <w:p w14:paraId="20278CD6" w14:textId="2852A51E" w:rsidR="00376436" w:rsidRDefault="00376436">
      <w:pPr>
        <w:widowControl/>
        <w:jc w:val="left"/>
        <w:rPr>
          <w:rFonts w:asciiTheme="majorEastAsia" w:eastAsiaTheme="majorEastAsia" w:hAnsiTheme="majorEastAsia"/>
        </w:rPr>
      </w:pPr>
      <w:r>
        <w:rPr>
          <w:rFonts w:asciiTheme="majorEastAsia" w:eastAsiaTheme="majorEastAsia" w:hAnsiTheme="majorEastAsia"/>
        </w:rPr>
        <w:br w:type="page"/>
      </w:r>
    </w:p>
    <w:p w14:paraId="05952C4B" w14:textId="7F87B6D4" w:rsidR="00376436" w:rsidRDefault="00376436" w:rsidP="00794B06">
      <w:pPr>
        <w:ind w:leftChars="342" w:left="709"/>
        <w:jc w:val="center"/>
        <w:rPr>
          <w:rFonts w:asciiTheme="majorEastAsia" w:eastAsiaTheme="majorEastAsia" w:hAnsiTheme="majorEastAsia"/>
        </w:rPr>
      </w:pPr>
      <w:r>
        <w:rPr>
          <w:noProof/>
        </w:rPr>
        <w:lastRenderedPageBreak/>
        <w:drawing>
          <wp:inline distT="0" distB="0" distL="0" distR="0" wp14:anchorId="147DED30" wp14:editId="7ED11F5A">
            <wp:extent cx="5337917" cy="2981325"/>
            <wp:effectExtent l="0" t="0" r="0" b="0"/>
            <wp:docPr id="107888723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87239" name=""/>
                    <pic:cNvPicPr/>
                  </pic:nvPicPr>
                  <pic:blipFill>
                    <a:blip r:embed="rId39"/>
                    <a:stretch>
                      <a:fillRect/>
                    </a:stretch>
                  </pic:blipFill>
                  <pic:spPr>
                    <a:xfrm>
                      <a:off x="0" y="0"/>
                      <a:ext cx="5350455" cy="2988328"/>
                    </a:xfrm>
                    <a:prstGeom prst="rect">
                      <a:avLst/>
                    </a:prstGeom>
                  </pic:spPr>
                </pic:pic>
              </a:graphicData>
            </a:graphic>
          </wp:inline>
        </w:drawing>
      </w:r>
    </w:p>
    <w:p w14:paraId="2B5FBEC3" w14:textId="4F17B63F" w:rsidR="00376436" w:rsidRDefault="00376436" w:rsidP="00376436">
      <w:pPr>
        <w:ind w:leftChars="342" w:left="709"/>
        <w:jc w:val="center"/>
        <w:rPr>
          <w:rFonts w:asciiTheme="majorEastAsia" w:eastAsiaTheme="majorEastAsia" w:hAnsiTheme="majorEastAsia"/>
        </w:rPr>
      </w:pPr>
      <w:r w:rsidRPr="00C319E5">
        <w:rPr>
          <w:rFonts w:asciiTheme="majorEastAsia" w:eastAsiaTheme="majorEastAsia" w:hAnsiTheme="majorEastAsia" w:hint="eastAsia"/>
          <w:b/>
          <w:bCs/>
        </w:rPr>
        <w:t>表11</w:t>
      </w:r>
      <w:r w:rsidRPr="00376436">
        <w:rPr>
          <w:rFonts w:asciiTheme="majorEastAsia" w:eastAsiaTheme="majorEastAsia" w:hAnsiTheme="majorEastAsia" w:hint="eastAsia"/>
        </w:rPr>
        <w:t>：12チャンネルMWDMマルチプレクサおよびデマルチプレクサの光パラメータ</w:t>
      </w:r>
    </w:p>
    <w:p w14:paraId="332C8F52" w14:textId="77777777" w:rsidR="00376436" w:rsidRDefault="00376436" w:rsidP="00376436">
      <w:pPr>
        <w:ind w:leftChars="342" w:left="709"/>
        <w:jc w:val="left"/>
        <w:rPr>
          <w:rFonts w:asciiTheme="majorEastAsia" w:eastAsiaTheme="majorEastAsia" w:hAnsiTheme="majorEastAsia"/>
        </w:rPr>
      </w:pPr>
    </w:p>
    <w:p w14:paraId="27C90745" w14:textId="54727A32" w:rsidR="00376436" w:rsidRDefault="00376436" w:rsidP="00376436">
      <w:pPr>
        <w:ind w:leftChars="342" w:left="709"/>
        <w:jc w:val="left"/>
        <w:rPr>
          <w:rFonts w:asciiTheme="majorEastAsia" w:eastAsiaTheme="majorEastAsia" w:hAnsiTheme="majorEastAsia"/>
        </w:rPr>
      </w:pPr>
      <w:r w:rsidRPr="00376436">
        <w:rPr>
          <w:rFonts w:asciiTheme="majorEastAsia" w:eastAsiaTheme="majorEastAsia" w:hAnsiTheme="majorEastAsia" w:hint="eastAsia"/>
        </w:rPr>
        <w:t>マルチプレクサおよびデマルチプレクサは、LCファイバーコネクタをサポートするものとする。O-RU側の防水・防塵については、IP-65の要件を満たすこと。</w:t>
      </w:r>
    </w:p>
    <w:p w14:paraId="4F748E86" w14:textId="77777777" w:rsidR="00376436" w:rsidRDefault="00376436" w:rsidP="00376436">
      <w:pPr>
        <w:ind w:leftChars="342" w:left="709"/>
        <w:jc w:val="left"/>
        <w:rPr>
          <w:rFonts w:asciiTheme="majorEastAsia" w:eastAsiaTheme="majorEastAsia" w:hAnsiTheme="majorEastAsia"/>
        </w:rPr>
      </w:pPr>
    </w:p>
    <w:p w14:paraId="01998D1A" w14:textId="103C00DA" w:rsidR="00794B06" w:rsidRDefault="00794B06" w:rsidP="00794B06">
      <w:pPr>
        <w:ind w:leftChars="200" w:left="415"/>
        <w:jc w:val="left"/>
        <w:outlineLvl w:val="1"/>
        <w:rPr>
          <w:rFonts w:asciiTheme="majorEastAsia" w:eastAsiaTheme="majorEastAsia" w:hAnsiTheme="majorEastAsia"/>
          <w:szCs w:val="22"/>
        </w:rPr>
      </w:pPr>
      <w:bookmarkStart w:id="35" w:name="_Toc172903580"/>
      <w:r w:rsidRPr="00A56FD6">
        <w:rPr>
          <w:rFonts w:asciiTheme="majorEastAsia" w:eastAsiaTheme="majorEastAsia" w:hAnsiTheme="majorEastAsia" w:hint="eastAsia"/>
          <w:szCs w:val="22"/>
        </w:rPr>
        <w:t>４－</w:t>
      </w:r>
      <w:r>
        <w:rPr>
          <w:rFonts w:asciiTheme="majorEastAsia" w:eastAsiaTheme="majorEastAsia" w:hAnsiTheme="majorEastAsia" w:hint="eastAsia"/>
          <w:szCs w:val="22"/>
        </w:rPr>
        <w:t>２</w:t>
      </w:r>
      <w:r w:rsidRPr="00A56FD6">
        <w:rPr>
          <w:rFonts w:asciiTheme="majorEastAsia" w:eastAsiaTheme="majorEastAsia" w:hAnsiTheme="majorEastAsia" w:hint="eastAsia"/>
          <w:szCs w:val="22"/>
        </w:rPr>
        <w:t>―</w:t>
      </w:r>
      <w:r>
        <w:rPr>
          <w:rFonts w:asciiTheme="majorEastAsia" w:eastAsiaTheme="majorEastAsia" w:hAnsiTheme="majorEastAsia" w:hint="eastAsia"/>
          <w:szCs w:val="22"/>
        </w:rPr>
        <w:t>２</w:t>
      </w:r>
      <w:r w:rsidRPr="00A56FD6">
        <w:rPr>
          <w:rFonts w:asciiTheme="majorEastAsia" w:eastAsiaTheme="majorEastAsia" w:hAnsiTheme="majorEastAsia" w:hint="eastAsia"/>
          <w:szCs w:val="22"/>
        </w:rPr>
        <w:t>．</w:t>
      </w:r>
      <w:r w:rsidRPr="00794B06">
        <w:rPr>
          <w:rFonts w:asciiTheme="majorEastAsia" w:eastAsiaTheme="majorEastAsia" w:hAnsiTheme="majorEastAsia" w:hint="eastAsia"/>
          <w:szCs w:val="22"/>
        </w:rPr>
        <w:t>DWDM Cバンド BiDi 40チャンネル 100Ghz Mux/Demuxの例</w:t>
      </w:r>
      <w:bookmarkEnd w:id="35"/>
    </w:p>
    <w:p w14:paraId="50CC9586" w14:textId="0088A1EC" w:rsidR="00794B06" w:rsidRPr="00794B06" w:rsidRDefault="00794B06" w:rsidP="00794B06">
      <w:pPr>
        <w:ind w:leftChars="342" w:left="709"/>
        <w:jc w:val="left"/>
        <w:rPr>
          <w:rFonts w:asciiTheme="majorEastAsia" w:eastAsiaTheme="majorEastAsia" w:hAnsiTheme="majorEastAsia"/>
        </w:rPr>
      </w:pPr>
      <w:r w:rsidRPr="00794B06">
        <w:rPr>
          <w:rFonts w:asciiTheme="majorEastAsia" w:eastAsiaTheme="majorEastAsia" w:hAnsiTheme="majorEastAsia" w:hint="eastAsia"/>
        </w:rPr>
        <w:t>40チャンネルDWDMマルチプレクサおよびデマルチプレクサの光学的パラメータを表10に示します。マルチプレクサ/デマルチプレクサの DWDM チャネルの中心波長間隔は 0.08 nm です。</w:t>
      </w:r>
    </w:p>
    <w:p w14:paraId="3D3A37AB" w14:textId="53911969" w:rsidR="00376436" w:rsidRDefault="00794B06" w:rsidP="00794B06">
      <w:pPr>
        <w:ind w:leftChars="342" w:left="709"/>
        <w:jc w:val="left"/>
        <w:rPr>
          <w:rFonts w:asciiTheme="majorEastAsia" w:eastAsiaTheme="majorEastAsia" w:hAnsiTheme="majorEastAsia"/>
        </w:rPr>
      </w:pPr>
      <w:r w:rsidRPr="00794B06">
        <w:rPr>
          <w:rFonts w:asciiTheme="majorEastAsia" w:eastAsiaTheme="majorEastAsia" w:hAnsiTheme="majorEastAsia" w:hint="eastAsia"/>
        </w:rPr>
        <w:t>BiDi 40チャンネル100GHz Mux/Demuxの使用例は、10G DWDM BiDi光送信機および25G Duplex光送信機の実装に理想的です（</w:t>
      </w:r>
      <w:r w:rsidRPr="00C319E5">
        <w:rPr>
          <w:rFonts w:asciiTheme="majorEastAsia" w:eastAsiaTheme="majorEastAsia" w:hAnsiTheme="majorEastAsia" w:hint="eastAsia"/>
          <w:b/>
          <w:bCs/>
        </w:rPr>
        <w:t>表12</w:t>
      </w:r>
      <w:r w:rsidRPr="00794B06">
        <w:rPr>
          <w:rFonts w:asciiTheme="majorEastAsia" w:eastAsiaTheme="majorEastAsia" w:hAnsiTheme="majorEastAsia" w:hint="eastAsia"/>
        </w:rPr>
        <w:t>）。</w:t>
      </w:r>
    </w:p>
    <w:p w14:paraId="2ADEBD4F" w14:textId="77777777" w:rsidR="00794B06" w:rsidRDefault="00794B06" w:rsidP="00794B06">
      <w:pPr>
        <w:ind w:leftChars="342" w:left="709"/>
        <w:jc w:val="left"/>
        <w:rPr>
          <w:rFonts w:asciiTheme="majorEastAsia" w:eastAsiaTheme="majorEastAsia" w:hAnsiTheme="majorEastAsia"/>
        </w:rPr>
      </w:pPr>
    </w:p>
    <w:p w14:paraId="35F34ADD" w14:textId="5B25461F" w:rsidR="00794B06" w:rsidRDefault="00794B06" w:rsidP="00794B06">
      <w:pPr>
        <w:ind w:leftChars="342" w:left="709"/>
        <w:jc w:val="center"/>
        <w:rPr>
          <w:rFonts w:asciiTheme="majorEastAsia" w:eastAsiaTheme="majorEastAsia" w:hAnsiTheme="majorEastAsia"/>
        </w:rPr>
      </w:pPr>
      <w:r>
        <w:rPr>
          <w:noProof/>
        </w:rPr>
        <w:drawing>
          <wp:inline distT="0" distB="0" distL="0" distR="0" wp14:anchorId="3FFFF2F2" wp14:editId="3E6E2472">
            <wp:extent cx="4991100" cy="2752725"/>
            <wp:effectExtent l="0" t="0" r="0" b="9525"/>
            <wp:docPr id="48" name="Image 48"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Table  Description automatically generated"/>
                    <pic:cNvPicPr/>
                  </pic:nvPicPr>
                  <pic:blipFill>
                    <a:blip r:embed="rId40" cstate="print"/>
                    <a:stretch>
                      <a:fillRect/>
                    </a:stretch>
                  </pic:blipFill>
                  <pic:spPr>
                    <a:xfrm>
                      <a:off x="0" y="0"/>
                      <a:ext cx="4991660" cy="2753034"/>
                    </a:xfrm>
                    <a:prstGeom prst="rect">
                      <a:avLst/>
                    </a:prstGeom>
                  </pic:spPr>
                </pic:pic>
              </a:graphicData>
            </a:graphic>
          </wp:inline>
        </w:drawing>
      </w:r>
    </w:p>
    <w:p w14:paraId="171FCA8E" w14:textId="59C01946" w:rsidR="00794B06" w:rsidRDefault="00794B06" w:rsidP="00794B06">
      <w:pPr>
        <w:ind w:leftChars="342" w:left="709"/>
        <w:jc w:val="center"/>
        <w:rPr>
          <w:rFonts w:asciiTheme="majorEastAsia" w:eastAsiaTheme="majorEastAsia" w:hAnsiTheme="majorEastAsia"/>
        </w:rPr>
      </w:pPr>
      <w:r w:rsidRPr="00C319E5">
        <w:rPr>
          <w:rFonts w:asciiTheme="majorEastAsia" w:eastAsiaTheme="majorEastAsia" w:hAnsiTheme="majorEastAsia" w:hint="eastAsia"/>
          <w:b/>
          <w:bCs/>
        </w:rPr>
        <w:t>表12</w:t>
      </w:r>
      <w:r w:rsidRPr="00794B06">
        <w:rPr>
          <w:rFonts w:asciiTheme="majorEastAsia" w:eastAsiaTheme="majorEastAsia" w:hAnsiTheme="majorEastAsia" w:hint="eastAsia"/>
        </w:rPr>
        <w:t>：25Gbpsデュプレックス光トランスミッタ・パラメータ</w:t>
      </w:r>
    </w:p>
    <w:p w14:paraId="282976D2" w14:textId="0BF17A8A" w:rsidR="00794B06" w:rsidRDefault="00794B06" w:rsidP="00794B06">
      <w:pPr>
        <w:widowControl/>
        <w:ind w:leftChars="342" w:left="709"/>
        <w:jc w:val="left"/>
        <w:rPr>
          <w:rFonts w:asciiTheme="majorEastAsia" w:eastAsiaTheme="majorEastAsia" w:hAnsiTheme="majorEastAsia"/>
        </w:rPr>
      </w:pPr>
      <w:r>
        <w:rPr>
          <w:rFonts w:asciiTheme="majorEastAsia" w:eastAsiaTheme="majorEastAsia" w:hAnsiTheme="majorEastAsia"/>
        </w:rPr>
        <w:br w:type="page"/>
      </w:r>
      <w:r w:rsidRPr="00794B06">
        <w:rPr>
          <w:rFonts w:asciiTheme="majorEastAsia" w:eastAsiaTheme="majorEastAsia" w:hAnsiTheme="majorEastAsia" w:hint="eastAsia"/>
        </w:rPr>
        <w:lastRenderedPageBreak/>
        <w:t>双方向マルチプレクサおよびデマルチプレクサのトリビュタリーは、デュアル・インターフェースまたは双方向である可能性があり、その例を</w:t>
      </w:r>
      <w:r w:rsidRPr="00C319E5">
        <w:rPr>
          <w:rFonts w:asciiTheme="majorEastAsia" w:eastAsiaTheme="majorEastAsia" w:hAnsiTheme="majorEastAsia" w:hint="eastAsia"/>
          <w:b/>
          <w:bCs/>
        </w:rPr>
        <w:t>図</w:t>
      </w:r>
      <w:r w:rsidR="00C319E5">
        <w:rPr>
          <w:rFonts w:asciiTheme="majorEastAsia" w:eastAsiaTheme="majorEastAsia" w:hAnsiTheme="majorEastAsia" w:hint="eastAsia"/>
          <w:b/>
          <w:bCs/>
        </w:rPr>
        <w:t xml:space="preserve"> </w:t>
      </w:r>
      <w:r w:rsidRPr="00C319E5">
        <w:rPr>
          <w:rFonts w:asciiTheme="majorEastAsia" w:eastAsiaTheme="majorEastAsia" w:hAnsiTheme="majorEastAsia" w:hint="eastAsia"/>
          <w:b/>
          <w:bCs/>
        </w:rPr>
        <w:t>13</w:t>
      </w:r>
      <w:r w:rsidRPr="00794B06">
        <w:rPr>
          <w:rFonts w:asciiTheme="majorEastAsia" w:eastAsiaTheme="majorEastAsia" w:hAnsiTheme="majorEastAsia" w:hint="eastAsia"/>
        </w:rPr>
        <w:t>に示す。 デュアル・インターフェースのマルチプレクサおよびデマルチプレクサの場合（</w:t>
      </w:r>
      <w:r w:rsidRPr="00C319E5">
        <w:rPr>
          <w:rFonts w:asciiTheme="majorEastAsia" w:eastAsiaTheme="majorEastAsia" w:hAnsiTheme="majorEastAsia" w:hint="eastAsia"/>
          <w:b/>
          <w:bCs/>
        </w:rPr>
        <w:t>図13（a）</w:t>
      </w:r>
      <w:r w:rsidRPr="00794B06">
        <w:rPr>
          <w:rFonts w:asciiTheme="majorEastAsia" w:eastAsiaTheme="majorEastAsia" w:hAnsiTheme="majorEastAsia" w:hint="eastAsia"/>
        </w:rPr>
        <w:t>）、各トリビュタリー・インターフェースは単一波長に対して単方向である。双方向の場合は、サイクリックFSR（</w:t>
      </w:r>
      <w:r w:rsidRPr="00C319E5">
        <w:rPr>
          <w:rFonts w:asciiTheme="majorEastAsia" w:eastAsiaTheme="majorEastAsia" w:hAnsiTheme="majorEastAsia" w:hint="eastAsia"/>
          <w:b/>
          <w:bCs/>
        </w:rPr>
        <w:t>図13（b）</w:t>
      </w:r>
      <w:r w:rsidRPr="00794B06">
        <w:rPr>
          <w:rFonts w:asciiTheme="majorEastAsia" w:eastAsiaTheme="majorEastAsia" w:hAnsiTheme="majorEastAsia" w:hint="eastAsia"/>
        </w:rPr>
        <w:t>）またはデバイスに含まれる帯域フィルタ（</w:t>
      </w:r>
      <w:r w:rsidRPr="00C319E5">
        <w:rPr>
          <w:rFonts w:asciiTheme="majorEastAsia" w:eastAsiaTheme="majorEastAsia" w:hAnsiTheme="majorEastAsia" w:hint="eastAsia"/>
          <w:b/>
          <w:bCs/>
        </w:rPr>
        <w:t>図13（c）</w:t>
      </w:r>
      <w:r w:rsidRPr="00794B06">
        <w:rPr>
          <w:rFonts w:asciiTheme="majorEastAsia" w:eastAsiaTheme="majorEastAsia" w:hAnsiTheme="majorEastAsia" w:hint="eastAsia"/>
        </w:rPr>
        <w:t>）によって実現できる。</w:t>
      </w:r>
    </w:p>
    <w:p w14:paraId="43DD9C0A" w14:textId="77777777" w:rsidR="00794B06" w:rsidRDefault="00794B06" w:rsidP="00794B06">
      <w:pPr>
        <w:widowControl/>
        <w:ind w:leftChars="342" w:left="709"/>
        <w:jc w:val="left"/>
        <w:rPr>
          <w:rFonts w:asciiTheme="majorEastAsia" w:eastAsiaTheme="majorEastAsia" w:hAnsiTheme="majorEastAsia"/>
        </w:rPr>
      </w:pPr>
    </w:p>
    <w:p w14:paraId="5C37C7CA" w14:textId="7F2710CF" w:rsidR="00794B06" w:rsidRDefault="00794B06" w:rsidP="00794B06">
      <w:pPr>
        <w:widowControl/>
        <w:ind w:leftChars="342" w:left="709"/>
        <w:jc w:val="center"/>
        <w:rPr>
          <w:rFonts w:asciiTheme="majorEastAsia" w:eastAsiaTheme="majorEastAsia" w:hAnsiTheme="majorEastAsia"/>
        </w:rPr>
      </w:pPr>
      <w:r>
        <w:rPr>
          <w:noProof/>
        </w:rPr>
        <w:drawing>
          <wp:inline distT="0" distB="0" distL="0" distR="0" wp14:anchorId="18BCD52E" wp14:editId="309BFEA1">
            <wp:extent cx="5524500" cy="1459367"/>
            <wp:effectExtent l="0" t="0" r="0" b="7620"/>
            <wp:docPr id="341041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4159" name=""/>
                    <pic:cNvPicPr/>
                  </pic:nvPicPr>
                  <pic:blipFill>
                    <a:blip r:embed="rId41"/>
                    <a:stretch>
                      <a:fillRect/>
                    </a:stretch>
                  </pic:blipFill>
                  <pic:spPr>
                    <a:xfrm>
                      <a:off x="0" y="0"/>
                      <a:ext cx="5531504" cy="1461217"/>
                    </a:xfrm>
                    <a:prstGeom prst="rect">
                      <a:avLst/>
                    </a:prstGeom>
                  </pic:spPr>
                </pic:pic>
              </a:graphicData>
            </a:graphic>
          </wp:inline>
        </w:drawing>
      </w:r>
    </w:p>
    <w:p w14:paraId="6C5BD280" w14:textId="77777777" w:rsidR="00794B06" w:rsidRDefault="00794B06" w:rsidP="00794B06">
      <w:pPr>
        <w:widowControl/>
        <w:ind w:leftChars="342" w:left="709"/>
        <w:jc w:val="left"/>
        <w:rPr>
          <w:rFonts w:asciiTheme="majorEastAsia" w:eastAsiaTheme="majorEastAsia" w:hAnsiTheme="majorEastAsia"/>
        </w:rPr>
      </w:pPr>
    </w:p>
    <w:p w14:paraId="7F91DF32" w14:textId="77777777" w:rsidR="00794B06" w:rsidRDefault="00794B06" w:rsidP="00794B06">
      <w:pPr>
        <w:widowControl/>
        <w:ind w:leftChars="342" w:left="709"/>
        <w:jc w:val="center"/>
        <w:rPr>
          <w:rFonts w:asciiTheme="majorEastAsia" w:eastAsiaTheme="majorEastAsia" w:hAnsiTheme="majorEastAsia"/>
        </w:rPr>
      </w:pPr>
      <w:r w:rsidRPr="00C319E5">
        <w:rPr>
          <w:rFonts w:asciiTheme="majorEastAsia" w:eastAsiaTheme="majorEastAsia" w:hAnsiTheme="majorEastAsia" w:hint="eastAsia"/>
          <w:b/>
          <w:bCs/>
        </w:rPr>
        <w:t>図 13 (a, b, c)</w:t>
      </w:r>
      <w:r w:rsidRPr="00794B06">
        <w:rPr>
          <w:rFonts w:asciiTheme="majorEastAsia" w:eastAsiaTheme="majorEastAsia" w:hAnsiTheme="majorEastAsia" w:hint="eastAsia"/>
        </w:rPr>
        <w:t>：双方向 DWDM マルチプレクサおよびデマルチプレクサの例</w:t>
      </w:r>
    </w:p>
    <w:p w14:paraId="36E7C1D2" w14:textId="77777777" w:rsidR="00794B06" w:rsidRDefault="00794B06" w:rsidP="00794B06">
      <w:pPr>
        <w:widowControl/>
        <w:ind w:leftChars="342" w:left="709"/>
        <w:jc w:val="center"/>
        <w:rPr>
          <w:rFonts w:asciiTheme="majorEastAsia" w:eastAsiaTheme="majorEastAsia" w:hAnsiTheme="majorEastAsia"/>
        </w:rPr>
      </w:pPr>
    </w:p>
    <w:p w14:paraId="48015FBA" w14:textId="1A2C7741" w:rsidR="00794B06" w:rsidRDefault="00794B06" w:rsidP="00794B06">
      <w:pPr>
        <w:widowControl/>
        <w:ind w:leftChars="342" w:left="709"/>
        <w:jc w:val="left"/>
        <w:rPr>
          <w:rFonts w:asciiTheme="majorEastAsia" w:eastAsiaTheme="majorEastAsia" w:hAnsiTheme="majorEastAsia"/>
        </w:rPr>
      </w:pPr>
      <w:r w:rsidRPr="00794B06">
        <w:rPr>
          <w:rFonts w:asciiTheme="majorEastAsia" w:eastAsiaTheme="majorEastAsia" w:hAnsiTheme="majorEastAsia" w:hint="eastAsia"/>
        </w:rPr>
        <w:t>マルチプレクサおよびデマルチプレクサは、LC ファイバ・コネクタをサポートしなければならない</w:t>
      </w:r>
    </w:p>
    <w:p w14:paraId="5BA79102" w14:textId="77777777" w:rsidR="006821BD" w:rsidRDefault="006821BD" w:rsidP="00794B06">
      <w:pPr>
        <w:widowControl/>
        <w:ind w:leftChars="342" w:left="709"/>
        <w:jc w:val="left"/>
        <w:rPr>
          <w:rFonts w:asciiTheme="majorEastAsia" w:eastAsiaTheme="majorEastAsia" w:hAnsiTheme="majorEastAsia"/>
        </w:rPr>
      </w:pPr>
    </w:p>
    <w:p w14:paraId="726183CE" w14:textId="77777777" w:rsidR="0069740C" w:rsidRDefault="0069740C">
      <w:pPr>
        <w:widowControl/>
        <w:jc w:val="left"/>
        <w:rPr>
          <w:rFonts w:asciiTheme="majorEastAsia" w:eastAsiaTheme="majorEastAsia" w:hAnsiTheme="majorEastAsia"/>
          <w:szCs w:val="22"/>
        </w:rPr>
      </w:pPr>
      <w:r>
        <w:rPr>
          <w:rFonts w:asciiTheme="majorEastAsia" w:eastAsiaTheme="majorEastAsia" w:hAnsiTheme="majorEastAsia"/>
          <w:szCs w:val="22"/>
        </w:rPr>
        <w:br w:type="page"/>
      </w:r>
    </w:p>
    <w:p w14:paraId="575946A9" w14:textId="02E04FC9" w:rsidR="006821BD" w:rsidRPr="0069740C" w:rsidRDefault="006821BD" w:rsidP="006821BD">
      <w:pPr>
        <w:ind w:leftChars="200" w:left="415"/>
        <w:jc w:val="left"/>
        <w:outlineLvl w:val="1"/>
        <w:rPr>
          <w:rFonts w:asciiTheme="majorEastAsia" w:eastAsiaTheme="majorEastAsia" w:hAnsiTheme="majorEastAsia"/>
          <w:szCs w:val="22"/>
        </w:rPr>
      </w:pPr>
      <w:bookmarkStart w:id="36" w:name="_Toc172903581"/>
      <w:r w:rsidRPr="0069740C">
        <w:rPr>
          <w:rFonts w:asciiTheme="majorEastAsia" w:eastAsiaTheme="majorEastAsia" w:hAnsiTheme="majorEastAsia" w:hint="eastAsia"/>
          <w:szCs w:val="22"/>
        </w:rPr>
        <w:lastRenderedPageBreak/>
        <w:t>４－３．</w:t>
      </w:r>
      <w:r w:rsidR="0069740C" w:rsidRPr="0069740C">
        <w:rPr>
          <w:rFonts w:asciiTheme="majorEastAsia" w:eastAsiaTheme="majorEastAsia" w:hAnsiTheme="majorEastAsia" w:hint="eastAsia"/>
          <w:szCs w:val="22"/>
        </w:rPr>
        <w:t>フェーズ2 WDM &gt;10 km リンク バジェット 25G</w:t>
      </w:r>
      <w:bookmarkEnd w:id="36"/>
    </w:p>
    <w:p w14:paraId="52FD0C82" w14:textId="307EDF41" w:rsidR="0069740C" w:rsidRPr="0069740C" w:rsidRDefault="0069740C" w:rsidP="0069740C">
      <w:pPr>
        <w:ind w:leftChars="200" w:left="415"/>
        <w:jc w:val="left"/>
        <w:outlineLvl w:val="1"/>
        <w:rPr>
          <w:rFonts w:asciiTheme="majorEastAsia" w:eastAsiaTheme="majorEastAsia" w:hAnsiTheme="majorEastAsia"/>
          <w:szCs w:val="22"/>
        </w:rPr>
      </w:pPr>
      <w:bookmarkStart w:id="37" w:name="_Toc172903582"/>
      <w:r w:rsidRPr="0069740C">
        <w:rPr>
          <w:rFonts w:asciiTheme="majorEastAsia" w:eastAsiaTheme="majorEastAsia" w:hAnsiTheme="majorEastAsia" w:hint="eastAsia"/>
          <w:szCs w:val="22"/>
        </w:rPr>
        <w:t>４－</w:t>
      </w:r>
      <w:r>
        <w:rPr>
          <w:rFonts w:asciiTheme="majorEastAsia" w:eastAsiaTheme="majorEastAsia" w:hAnsiTheme="majorEastAsia" w:hint="eastAsia"/>
          <w:szCs w:val="22"/>
        </w:rPr>
        <w:t>３</w:t>
      </w:r>
      <w:r w:rsidRPr="0069740C">
        <w:rPr>
          <w:rFonts w:asciiTheme="majorEastAsia" w:eastAsiaTheme="majorEastAsia" w:hAnsiTheme="majorEastAsia" w:hint="eastAsia"/>
          <w:szCs w:val="22"/>
        </w:rPr>
        <w:t>―１．フェーズ2 MWDM</w:t>
      </w:r>
      <w:bookmarkEnd w:id="37"/>
    </w:p>
    <w:p w14:paraId="70B9E3A4" w14:textId="6F2533DF" w:rsidR="00794B06" w:rsidRDefault="0069740C" w:rsidP="0069740C">
      <w:pPr>
        <w:widowControl/>
        <w:ind w:leftChars="342" w:left="709"/>
        <w:jc w:val="left"/>
        <w:rPr>
          <w:rFonts w:asciiTheme="majorEastAsia" w:eastAsiaTheme="majorEastAsia" w:hAnsiTheme="majorEastAsia"/>
          <w:szCs w:val="22"/>
        </w:rPr>
      </w:pPr>
      <w:r w:rsidRPr="0069740C">
        <w:rPr>
          <w:rFonts w:asciiTheme="majorEastAsia" w:eastAsiaTheme="majorEastAsia" w:hAnsiTheme="majorEastAsia" w:hint="eastAsia"/>
          <w:szCs w:val="22"/>
        </w:rPr>
        <w:t>25 Gbps、15 km MWDM光トランシーバーの光学パラメータを</w:t>
      </w:r>
      <w:r w:rsidRPr="00C319E5">
        <w:rPr>
          <w:rFonts w:asciiTheme="majorEastAsia" w:eastAsiaTheme="majorEastAsia" w:hAnsiTheme="majorEastAsia" w:hint="eastAsia"/>
          <w:b/>
          <w:bCs/>
          <w:szCs w:val="22"/>
        </w:rPr>
        <w:t>表13</w:t>
      </w:r>
      <w:r w:rsidRPr="0069740C">
        <w:rPr>
          <w:rFonts w:asciiTheme="majorEastAsia" w:eastAsiaTheme="majorEastAsia" w:hAnsiTheme="majorEastAsia" w:hint="eastAsia"/>
          <w:szCs w:val="22"/>
        </w:rPr>
        <w:t>に示します。ここでは、TDP によって生じる高出力光に対応するために APD が使用されており、DML は低コストで引き続き使用できます。20kmの用途では、TDPを低減するためにEMLを使用するなど、MWDMソリューションが検討されるでしょう。</w:t>
      </w:r>
    </w:p>
    <w:p w14:paraId="2254ABE8" w14:textId="77777777" w:rsidR="0069740C" w:rsidRDefault="0069740C" w:rsidP="0069740C">
      <w:pPr>
        <w:widowControl/>
        <w:ind w:leftChars="342" w:left="709"/>
        <w:jc w:val="left"/>
        <w:rPr>
          <w:rFonts w:asciiTheme="majorEastAsia" w:eastAsiaTheme="majorEastAsia" w:hAnsiTheme="majorEastAsia"/>
          <w:szCs w:val="22"/>
        </w:rPr>
      </w:pPr>
    </w:p>
    <w:p w14:paraId="17ADD565" w14:textId="3286632B" w:rsidR="0069740C" w:rsidRDefault="0069740C" w:rsidP="0069740C">
      <w:pPr>
        <w:widowControl/>
        <w:ind w:leftChars="342" w:left="709"/>
        <w:jc w:val="right"/>
        <w:rPr>
          <w:rFonts w:asciiTheme="majorEastAsia" w:eastAsiaTheme="majorEastAsia" w:hAnsiTheme="majorEastAsia"/>
          <w:szCs w:val="22"/>
        </w:rPr>
      </w:pPr>
      <w:r>
        <w:rPr>
          <w:noProof/>
        </w:rPr>
        <w:drawing>
          <wp:inline distT="0" distB="0" distL="0" distR="0" wp14:anchorId="6897448E" wp14:editId="550977A4">
            <wp:extent cx="5579564" cy="6010275"/>
            <wp:effectExtent l="0" t="0" r="2540" b="0"/>
            <wp:docPr id="50786812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68129" name=""/>
                    <pic:cNvPicPr/>
                  </pic:nvPicPr>
                  <pic:blipFill>
                    <a:blip r:embed="rId42"/>
                    <a:stretch>
                      <a:fillRect/>
                    </a:stretch>
                  </pic:blipFill>
                  <pic:spPr>
                    <a:xfrm>
                      <a:off x="0" y="0"/>
                      <a:ext cx="5584822" cy="6015939"/>
                    </a:xfrm>
                    <a:prstGeom prst="rect">
                      <a:avLst/>
                    </a:prstGeom>
                  </pic:spPr>
                </pic:pic>
              </a:graphicData>
            </a:graphic>
          </wp:inline>
        </w:drawing>
      </w:r>
    </w:p>
    <w:p w14:paraId="0FB1481B" w14:textId="49F6A91E" w:rsidR="0069740C" w:rsidRDefault="0069740C" w:rsidP="0069740C">
      <w:pPr>
        <w:widowControl/>
        <w:ind w:leftChars="342" w:left="709"/>
        <w:jc w:val="center"/>
        <w:rPr>
          <w:rFonts w:asciiTheme="majorEastAsia" w:eastAsiaTheme="majorEastAsia" w:hAnsiTheme="majorEastAsia"/>
          <w:szCs w:val="22"/>
        </w:rPr>
      </w:pPr>
      <w:r w:rsidRPr="00C319E5">
        <w:rPr>
          <w:rFonts w:asciiTheme="majorEastAsia" w:eastAsiaTheme="majorEastAsia" w:hAnsiTheme="majorEastAsia" w:hint="eastAsia"/>
          <w:b/>
          <w:bCs/>
          <w:szCs w:val="22"/>
        </w:rPr>
        <w:t>表</w:t>
      </w:r>
      <w:r w:rsidR="00C319E5" w:rsidRPr="00C319E5">
        <w:rPr>
          <w:rFonts w:asciiTheme="majorEastAsia" w:eastAsiaTheme="majorEastAsia" w:hAnsiTheme="majorEastAsia" w:hint="eastAsia"/>
          <w:b/>
          <w:bCs/>
          <w:szCs w:val="22"/>
        </w:rPr>
        <w:t xml:space="preserve"> </w:t>
      </w:r>
      <w:r w:rsidRPr="00C319E5">
        <w:rPr>
          <w:rFonts w:asciiTheme="majorEastAsia" w:eastAsiaTheme="majorEastAsia" w:hAnsiTheme="majorEastAsia" w:hint="eastAsia"/>
          <w:b/>
          <w:bCs/>
          <w:szCs w:val="22"/>
        </w:rPr>
        <w:t>13</w:t>
      </w:r>
      <w:r w:rsidRPr="0069740C">
        <w:rPr>
          <w:rFonts w:asciiTheme="majorEastAsia" w:eastAsiaTheme="majorEastAsia" w:hAnsiTheme="majorEastAsia" w:hint="eastAsia"/>
          <w:szCs w:val="22"/>
        </w:rPr>
        <w:t>：25 Gbps 15 km MWDM光トランシーバーの光パラメーター</w:t>
      </w:r>
    </w:p>
    <w:p w14:paraId="5C5EA4F8" w14:textId="77777777" w:rsidR="0069740C" w:rsidRDefault="0069740C" w:rsidP="0069740C">
      <w:pPr>
        <w:widowControl/>
        <w:ind w:leftChars="342" w:left="709"/>
        <w:jc w:val="left"/>
        <w:rPr>
          <w:rFonts w:asciiTheme="majorEastAsia" w:eastAsiaTheme="majorEastAsia" w:hAnsiTheme="majorEastAsia"/>
          <w:szCs w:val="22"/>
        </w:rPr>
      </w:pPr>
    </w:p>
    <w:p w14:paraId="70D9C0E3" w14:textId="6CC9C111" w:rsidR="0069740C" w:rsidRDefault="0069740C">
      <w:pPr>
        <w:widowControl/>
        <w:jc w:val="left"/>
        <w:rPr>
          <w:rFonts w:asciiTheme="majorEastAsia" w:eastAsiaTheme="majorEastAsia" w:hAnsiTheme="majorEastAsia"/>
          <w:szCs w:val="22"/>
        </w:rPr>
      </w:pPr>
      <w:r>
        <w:rPr>
          <w:rFonts w:asciiTheme="majorEastAsia" w:eastAsiaTheme="majorEastAsia" w:hAnsiTheme="majorEastAsia"/>
          <w:szCs w:val="22"/>
        </w:rPr>
        <w:br w:type="page"/>
      </w:r>
    </w:p>
    <w:p w14:paraId="663627D2" w14:textId="7F53946C" w:rsidR="0069740C" w:rsidRPr="0069740C" w:rsidRDefault="0069740C" w:rsidP="0069740C">
      <w:pPr>
        <w:ind w:leftChars="200" w:left="415"/>
        <w:jc w:val="left"/>
        <w:outlineLvl w:val="1"/>
        <w:rPr>
          <w:rFonts w:asciiTheme="majorEastAsia" w:eastAsiaTheme="majorEastAsia" w:hAnsiTheme="majorEastAsia"/>
          <w:szCs w:val="22"/>
        </w:rPr>
      </w:pPr>
      <w:bookmarkStart w:id="38" w:name="_Toc172903583"/>
      <w:r w:rsidRPr="0069740C">
        <w:rPr>
          <w:rFonts w:asciiTheme="majorEastAsia" w:eastAsiaTheme="majorEastAsia" w:hAnsiTheme="majorEastAsia" w:hint="eastAsia"/>
          <w:szCs w:val="22"/>
        </w:rPr>
        <w:lastRenderedPageBreak/>
        <w:t>４－</w:t>
      </w:r>
      <w:r>
        <w:rPr>
          <w:rFonts w:asciiTheme="majorEastAsia" w:eastAsiaTheme="majorEastAsia" w:hAnsiTheme="majorEastAsia" w:hint="eastAsia"/>
          <w:szCs w:val="22"/>
        </w:rPr>
        <w:t>３</w:t>
      </w:r>
      <w:r w:rsidRPr="0069740C">
        <w:rPr>
          <w:rFonts w:asciiTheme="majorEastAsia" w:eastAsiaTheme="majorEastAsia" w:hAnsiTheme="majorEastAsia" w:hint="eastAsia"/>
          <w:szCs w:val="22"/>
        </w:rPr>
        <w:t>―</w:t>
      </w:r>
      <w:r>
        <w:rPr>
          <w:rFonts w:asciiTheme="majorEastAsia" w:eastAsiaTheme="majorEastAsia" w:hAnsiTheme="majorEastAsia" w:hint="eastAsia"/>
          <w:szCs w:val="22"/>
        </w:rPr>
        <w:t>２</w:t>
      </w:r>
      <w:r w:rsidRPr="0069740C">
        <w:rPr>
          <w:rFonts w:asciiTheme="majorEastAsia" w:eastAsiaTheme="majorEastAsia" w:hAnsiTheme="majorEastAsia" w:hint="eastAsia"/>
          <w:szCs w:val="22"/>
        </w:rPr>
        <w:t>．フェーズ 2 DWDM</w:t>
      </w:r>
      <w:bookmarkEnd w:id="38"/>
    </w:p>
    <w:p w14:paraId="46A29135" w14:textId="77777777" w:rsidR="0069740C" w:rsidRDefault="0069740C" w:rsidP="0069740C">
      <w:pPr>
        <w:widowControl/>
        <w:ind w:leftChars="342" w:left="709"/>
        <w:jc w:val="left"/>
        <w:rPr>
          <w:rFonts w:asciiTheme="majorEastAsia" w:eastAsiaTheme="majorEastAsia" w:hAnsiTheme="majorEastAsia"/>
          <w:szCs w:val="22"/>
        </w:rPr>
      </w:pPr>
      <w:r w:rsidRPr="0069740C">
        <w:rPr>
          <w:rFonts w:asciiTheme="majorEastAsia" w:eastAsiaTheme="majorEastAsia" w:hAnsiTheme="majorEastAsia" w:hint="eastAsia"/>
          <w:szCs w:val="22"/>
        </w:rPr>
        <w:t>25 Gbps、15 km MWDM光トランシーバーの光学パラメータを表13に示します。ここでは、TDP によって生じる高出力光に対応するために APD が使用されており、DML は低コストで引き続き使用できます。20kmの用途では、TDPを低減するためにEMLを使用するなど、MWDMソリューションが検討されるでしょう。</w:t>
      </w:r>
    </w:p>
    <w:p w14:paraId="1ADA9756" w14:textId="77777777" w:rsidR="0069740C" w:rsidRDefault="0069740C" w:rsidP="0069740C">
      <w:pPr>
        <w:widowControl/>
        <w:ind w:leftChars="342" w:left="709"/>
        <w:jc w:val="left"/>
        <w:rPr>
          <w:rFonts w:asciiTheme="majorEastAsia" w:eastAsiaTheme="majorEastAsia" w:hAnsiTheme="majorEastAsia"/>
          <w:szCs w:val="22"/>
        </w:rPr>
      </w:pPr>
    </w:p>
    <w:p w14:paraId="2A3AF2A7" w14:textId="77777777" w:rsidR="0069740C" w:rsidRDefault="0069740C" w:rsidP="0069740C">
      <w:pPr>
        <w:widowControl/>
        <w:ind w:leftChars="342" w:left="709"/>
        <w:jc w:val="left"/>
        <w:rPr>
          <w:rFonts w:asciiTheme="majorEastAsia" w:eastAsiaTheme="majorEastAsia" w:hAnsiTheme="majorEastAsia"/>
          <w:szCs w:val="22"/>
        </w:rPr>
      </w:pPr>
      <w:r w:rsidRPr="0069740C">
        <w:rPr>
          <w:rFonts w:asciiTheme="majorEastAsia" w:eastAsiaTheme="majorEastAsia" w:hAnsiTheme="majorEastAsia" w:hint="eastAsia"/>
          <w:szCs w:val="22"/>
        </w:rPr>
        <w:t>フェーズ2では、25bpsのラインレートDWDM光伝送に焦点を当てます。現在、10Gbpsの光伝送の規格は10km以上（再生なしの場合は最大80kmまで。レイテンシーバジェットが15～20kmの制限要因となります。）をサポートしています。</w:t>
      </w:r>
    </w:p>
    <w:p w14:paraId="6E5A205E" w14:textId="77777777" w:rsidR="0069740C" w:rsidRPr="0069740C" w:rsidRDefault="0069740C" w:rsidP="0069740C">
      <w:pPr>
        <w:widowControl/>
        <w:ind w:leftChars="342" w:left="709"/>
        <w:jc w:val="left"/>
        <w:rPr>
          <w:rFonts w:asciiTheme="majorEastAsia" w:eastAsiaTheme="majorEastAsia" w:hAnsiTheme="majorEastAsia"/>
          <w:szCs w:val="22"/>
        </w:rPr>
      </w:pPr>
    </w:p>
    <w:p w14:paraId="166A849A" w14:textId="4A91589A" w:rsidR="0069740C" w:rsidRDefault="0069740C" w:rsidP="00C0735D">
      <w:pPr>
        <w:pStyle w:val="ad"/>
        <w:widowControl/>
        <w:numPr>
          <w:ilvl w:val="0"/>
          <w:numId w:val="9"/>
        </w:numPr>
        <w:ind w:leftChars="0"/>
        <w:jc w:val="left"/>
        <w:rPr>
          <w:rFonts w:asciiTheme="majorEastAsia" w:eastAsiaTheme="majorEastAsia" w:hAnsiTheme="majorEastAsia"/>
          <w:szCs w:val="22"/>
        </w:rPr>
      </w:pPr>
      <w:r w:rsidRPr="0069740C">
        <w:rPr>
          <w:rFonts w:asciiTheme="majorEastAsia" w:eastAsiaTheme="majorEastAsia" w:hAnsiTheme="majorEastAsia" w:hint="eastAsia"/>
          <w:szCs w:val="22"/>
        </w:rPr>
        <w:t>DWDMリンクバジェット</w:t>
      </w:r>
    </w:p>
    <w:p w14:paraId="11D4F469" w14:textId="0DE80A9D" w:rsidR="0069740C" w:rsidRPr="0069740C" w:rsidRDefault="0069740C" w:rsidP="00C0735D">
      <w:pPr>
        <w:pStyle w:val="ad"/>
        <w:widowControl/>
        <w:numPr>
          <w:ilvl w:val="0"/>
          <w:numId w:val="10"/>
        </w:numPr>
        <w:ind w:leftChars="0"/>
        <w:jc w:val="left"/>
        <w:rPr>
          <w:rFonts w:asciiTheme="majorEastAsia" w:eastAsiaTheme="majorEastAsia" w:hAnsiTheme="majorEastAsia"/>
          <w:szCs w:val="22"/>
        </w:rPr>
      </w:pPr>
      <w:r w:rsidRPr="0069740C">
        <w:rPr>
          <w:rFonts w:asciiTheme="majorEastAsia" w:eastAsiaTheme="majorEastAsia" w:hAnsiTheme="majorEastAsia" w:hint="eastAsia"/>
          <w:szCs w:val="22"/>
        </w:rPr>
        <w:t>分散補償</w:t>
      </w:r>
    </w:p>
    <w:p w14:paraId="31B12408" w14:textId="0C00D687" w:rsidR="0069740C" w:rsidRPr="0069740C" w:rsidRDefault="0069740C" w:rsidP="00C0735D">
      <w:pPr>
        <w:pStyle w:val="ad"/>
        <w:widowControl/>
        <w:numPr>
          <w:ilvl w:val="0"/>
          <w:numId w:val="10"/>
        </w:numPr>
        <w:ind w:leftChars="0"/>
        <w:jc w:val="left"/>
        <w:rPr>
          <w:rFonts w:asciiTheme="majorEastAsia" w:eastAsiaTheme="majorEastAsia" w:hAnsiTheme="majorEastAsia"/>
          <w:szCs w:val="22"/>
        </w:rPr>
      </w:pPr>
      <w:r w:rsidRPr="0069740C">
        <w:rPr>
          <w:rFonts w:asciiTheme="majorEastAsia" w:eastAsiaTheme="majorEastAsia" w:hAnsiTheme="majorEastAsia" w:hint="eastAsia"/>
          <w:szCs w:val="22"/>
        </w:rPr>
        <w:t>光損失</w:t>
      </w:r>
    </w:p>
    <w:p w14:paraId="73C0101C" w14:textId="0EEE9209" w:rsidR="0069740C" w:rsidRPr="0069740C" w:rsidRDefault="0069740C" w:rsidP="00C0735D">
      <w:pPr>
        <w:pStyle w:val="ad"/>
        <w:widowControl/>
        <w:numPr>
          <w:ilvl w:val="0"/>
          <w:numId w:val="10"/>
        </w:numPr>
        <w:ind w:leftChars="0"/>
        <w:jc w:val="left"/>
        <w:rPr>
          <w:rFonts w:asciiTheme="majorEastAsia" w:eastAsiaTheme="majorEastAsia" w:hAnsiTheme="majorEastAsia"/>
          <w:szCs w:val="22"/>
        </w:rPr>
      </w:pPr>
      <w:r w:rsidRPr="0069740C">
        <w:rPr>
          <w:rFonts w:asciiTheme="majorEastAsia" w:eastAsiaTheme="majorEastAsia" w:hAnsiTheme="majorEastAsia" w:hint="eastAsia"/>
          <w:szCs w:val="22"/>
        </w:rPr>
        <w:t>光発射パワー</w:t>
      </w:r>
    </w:p>
    <w:p w14:paraId="2A36EDC5" w14:textId="4C85A1CF" w:rsidR="0069740C" w:rsidRPr="0069740C" w:rsidRDefault="0069740C" w:rsidP="00C0735D">
      <w:pPr>
        <w:pStyle w:val="ad"/>
        <w:widowControl/>
        <w:numPr>
          <w:ilvl w:val="0"/>
          <w:numId w:val="10"/>
        </w:numPr>
        <w:ind w:leftChars="0"/>
        <w:jc w:val="left"/>
        <w:rPr>
          <w:rFonts w:asciiTheme="majorEastAsia" w:eastAsiaTheme="majorEastAsia" w:hAnsiTheme="majorEastAsia"/>
          <w:szCs w:val="22"/>
        </w:rPr>
      </w:pPr>
      <w:r w:rsidRPr="0069740C">
        <w:rPr>
          <w:rFonts w:asciiTheme="majorEastAsia" w:eastAsiaTheme="majorEastAsia" w:hAnsiTheme="majorEastAsia" w:hint="eastAsia"/>
          <w:szCs w:val="22"/>
        </w:rPr>
        <w:t>光受信パワー</w:t>
      </w:r>
    </w:p>
    <w:p w14:paraId="184C721D" w14:textId="5C2257CC" w:rsidR="0069740C" w:rsidRPr="0069740C" w:rsidRDefault="0069740C" w:rsidP="00C0735D">
      <w:pPr>
        <w:pStyle w:val="ad"/>
        <w:widowControl/>
        <w:numPr>
          <w:ilvl w:val="0"/>
          <w:numId w:val="10"/>
        </w:numPr>
        <w:ind w:leftChars="0"/>
        <w:jc w:val="left"/>
        <w:rPr>
          <w:rFonts w:asciiTheme="majorEastAsia" w:eastAsiaTheme="majorEastAsia" w:hAnsiTheme="majorEastAsia"/>
          <w:szCs w:val="22"/>
        </w:rPr>
      </w:pPr>
      <w:r w:rsidRPr="0069740C">
        <w:rPr>
          <w:rFonts w:asciiTheme="majorEastAsia" w:eastAsiaTheme="majorEastAsia" w:hAnsiTheme="majorEastAsia" w:hint="eastAsia"/>
          <w:szCs w:val="22"/>
        </w:rPr>
        <w:t>スペクトラム/チャンネル計画</w:t>
      </w:r>
    </w:p>
    <w:p w14:paraId="1830797C" w14:textId="0AD8B29A" w:rsidR="0069740C" w:rsidRDefault="0069740C" w:rsidP="00C0735D">
      <w:pPr>
        <w:pStyle w:val="ad"/>
        <w:widowControl/>
        <w:numPr>
          <w:ilvl w:val="0"/>
          <w:numId w:val="10"/>
        </w:numPr>
        <w:ind w:leftChars="0"/>
        <w:jc w:val="left"/>
        <w:rPr>
          <w:rFonts w:asciiTheme="majorEastAsia" w:eastAsiaTheme="majorEastAsia" w:hAnsiTheme="majorEastAsia"/>
          <w:szCs w:val="22"/>
        </w:rPr>
      </w:pPr>
      <w:r w:rsidRPr="0069740C">
        <w:rPr>
          <w:rFonts w:asciiTheme="majorEastAsia" w:eastAsiaTheme="majorEastAsia" w:hAnsiTheme="majorEastAsia" w:hint="eastAsia"/>
          <w:szCs w:val="22"/>
        </w:rPr>
        <w:t>変調</w:t>
      </w:r>
    </w:p>
    <w:p w14:paraId="177B7F16" w14:textId="77777777" w:rsidR="0069740C" w:rsidRDefault="0069740C" w:rsidP="0069740C">
      <w:pPr>
        <w:widowControl/>
        <w:ind w:leftChars="342" w:left="709"/>
        <w:jc w:val="left"/>
        <w:rPr>
          <w:rFonts w:asciiTheme="majorEastAsia" w:eastAsiaTheme="majorEastAsia" w:hAnsiTheme="majorEastAsia"/>
          <w:szCs w:val="22"/>
        </w:rPr>
      </w:pPr>
    </w:p>
    <w:p w14:paraId="130BF4E4" w14:textId="4E1A3785" w:rsidR="0069740C" w:rsidRDefault="0069740C" w:rsidP="0069740C">
      <w:pPr>
        <w:widowControl/>
        <w:ind w:leftChars="342" w:left="709"/>
        <w:jc w:val="center"/>
        <w:rPr>
          <w:rFonts w:asciiTheme="majorEastAsia" w:eastAsiaTheme="majorEastAsia" w:hAnsiTheme="majorEastAsia"/>
          <w:szCs w:val="22"/>
        </w:rPr>
      </w:pPr>
      <w:r>
        <w:rPr>
          <w:noProof/>
        </w:rPr>
        <w:drawing>
          <wp:inline distT="0" distB="0" distL="0" distR="0" wp14:anchorId="5ED0D849" wp14:editId="0D0642BD">
            <wp:extent cx="5057775" cy="2371725"/>
            <wp:effectExtent l="0" t="0" r="9525" b="9525"/>
            <wp:docPr id="146253862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38625" name=""/>
                    <pic:cNvPicPr/>
                  </pic:nvPicPr>
                  <pic:blipFill>
                    <a:blip r:embed="rId43"/>
                    <a:stretch>
                      <a:fillRect/>
                    </a:stretch>
                  </pic:blipFill>
                  <pic:spPr>
                    <a:xfrm>
                      <a:off x="0" y="0"/>
                      <a:ext cx="5057775" cy="2371725"/>
                    </a:xfrm>
                    <a:prstGeom prst="rect">
                      <a:avLst/>
                    </a:prstGeom>
                  </pic:spPr>
                </pic:pic>
              </a:graphicData>
            </a:graphic>
          </wp:inline>
        </w:drawing>
      </w:r>
    </w:p>
    <w:p w14:paraId="68CC4AD4" w14:textId="16C2CB74" w:rsidR="0069740C" w:rsidRDefault="0069740C" w:rsidP="0069740C">
      <w:pPr>
        <w:widowControl/>
        <w:ind w:leftChars="342" w:left="709"/>
        <w:jc w:val="center"/>
        <w:rPr>
          <w:rFonts w:asciiTheme="majorEastAsia" w:eastAsiaTheme="majorEastAsia" w:hAnsiTheme="majorEastAsia"/>
          <w:szCs w:val="22"/>
        </w:rPr>
      </w:pPr>
      <w:r w:rsidRPr="00C319E5">
        <w:rPr>
          <w:rFonts w:asciiTheme="majorEastAsia" w:eastAsiaTheme="majorEastAsia" w:hAnsiTheme="majorEastAsia" w:hint="eastAsia"/>
          <w:b/>
          <w:bCs/>
          <w:szCs w:val="22"/>
        </w:rPr>
        <w:t>図</w:t>
      </w:r>
      <w:r w:rsidR="00C319E5">
        <w:rPr>
          <w:rFonts w:asciiTheme="majorEastAsia" w:eastAsiaTheme="majorEastAsia" w:hAnsiTheme="majorEastAsia" w:hint="eastAsia"/>
          <w:b/>
          <w:bCs/>
          <w:szCs w:val="22"/>
        </w:rPr>
        <w:t xml:space="preserve"> </w:t>
      </w:r>
      <w:r w:rsidRPr="00C319E5">
        <w:rPr>
          <w:rFonts w:asciiTheme="majorEastAsia" w:eastAsiaTheme="majorEastAsia" w:hAnsiTheme="majorEastAsia" w:hint="eastAsia"/>
          <w:b/>
          <w:bCs/>
          <w:szCs w:val="22"/>
        </w:rPr>
        <w:t>14</w:t>
      </w:r>
      <w:r w:rsidRPr="0069740C">
        <w:rPr>
          <w:rFonts w:asciiTheme="majorEastAsia" w:eastAsiaTheme="majorEastAsia" w:hAnsiTheme="majorEastAsia" w:hint="eastAsia"/>
          <w:szCs w:val="22"/>
        </w:rPr>
        <w:t>：ラインレートによる分散距離</w:t>
      </w:r>
    </w:p>
    <w:p w14:paraId="703485CC" w14:textId="77777777" w:rsidR="0069740C" w:rsidRDefault="0069740C" w:rsidP="0069740C">
      <w:pPr>
        <w:widowControl/>
        <w:ind w:leftChars="342" w:left="709"/>
        <w:jc w:val="left"/>
        <w:rPr>
          <w:rFonts w:asciiTheme="majorEastAsia" w:eastAsiaTheme="majorEastAsia" w:hAnsiTheme="majorEastAsia"/>
          <w:szCs w:val="22"/>
        </w:rPr>
      </w:pPr>
    </w:p>
    <w:p w14:paraId="3177846A" w14:textId="0D5B26D2" w:rsidR="0069740C" w:rsidRDefault="0069740C" w:rsidP="0069740C">
      <w:pPr>
        <w:widowControl/>
        <w:ind w:leftChars="342" w:left="709"/>
        <w:jc w:val="center"/>
        <w:rPr>
          <w:rFonts w:asciiTheme="majorEastAsia" w:eastAsiaTheme="majorEastAsia" w:hAnsiTheme="majorEastAsia"/>
          <w:szCs w:val="22"/>
        </w:rPr>
      </w:pPr>
      <w:r>
        <w:rPr>
          <w:noProof/>
        </w:rPr>
        <w:drawing>
          <wp:inline distT="0" distB="0" distL="0" distR="0" wp14:anchorId="7CED0274" wp14:editId="0B49BA18">
            <wp:extent cx="5657850" cy="1509856"/>
            <wp:effectExtent l="0" t="0" r="0" b="0"/>
            <wp:docPr id="185805238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52389" name=""/>
                    <pic:cNvPicPr/>
                  </pic:nvPicPr>
                  <pic:blipFill>
                    <a:blip r:embed="rId44"/>
                    <a:stretch>
                      <a:fillRect/>
                    </a:stretch>
                  </pic:blipFill>
                  <pic:spPr>
                    <a:xfrm>
                      <a:off x="0" y="0"/>
                      <a:ext cx="5668795" cy="1512777"/>
                    </a:xfrm>
                    <a:prstGeom prst="rect">
                      <a:avLst/>
                    </a:prstGeom>
                  </pic:spPr>
                </pic:pic>
              </a:graphicData>
            </a:graphic>
          </wp:inline>
        </w:drawing>
      </w:r>
    </w:p>
    <w:p w14:paraId="02BEA451" w14:textId="1AB4C7AA" w:rsidR="00A57DFA" w:rsidRDefault="0069740C" w:rsidP="0069740C">
      <w:pPr>
        <w:widowControl/>
        <w:ind w:leftChars="342" w:left="709"/>
        <w:jc w:val="center"/>
        <w:rPr>
          <w:rFonts w:asciiTheme="majorEastAsia" w:eastAsiaTheme="majorEastAsia" w:hAnsiTheme="majorEastAsia"/>
          <w:szCs w:val="22"/>
        </w:rPr>
      </w:pPr>
      <w:r w:rsidRPr="00B240DA">
        <w:rPr>
          <w:rFonts w:asciiTheme="majorEastAsia" w:eastAsiaTheme="majorEastAsia" w:hAnsiTheme="majorEastAsia" w:hint="eastAsia"/>
          <w:b/>
          <w:bCs/>
          <w:szCs w:val="22"/>
        </w:rPr>
        <w:t>図</w:t>
      </w:r>
      <w:r w:rsidR="00B240DA" w:rsidRPr="00B240DA">
        <w:rPr>
          <w:rFonts w:asciiTheme="majorEastAsia" w:eastAsiaTheme="majorEastAsia" w:hAnsiTheme="majorEastAsia" w:hint="eastAsia"/>
          <w:b/>
          <w:bCs/>
          <w:szCs w:val="22"/>
        </w:rPr>
        <w:t xml:space="preserve"> </w:t>
      </w:r>
      <w:r w:rsidRPr="00B240DA">
        <w:rPr>
          <w:rFonts w:asciiTheme="majorEastAsia" w:eastAsiaTheme="majorEastAsia" w:hAnsiTheme="majorEastAsia" w:hint="eastAsia"/>
          <w:b/>
          <w:bCs/>
          <w:szCs w:val="22"/>
        </w:rPr>
        <w:t>15</w:t>
      </w:r>
      <w:r w:rsidRPr="0069740C">
        <w:rPr>
          <w:rFonts w:asciiTheme="majorEastAsia" w:eastAsiaTheme="majorEastAsia" w:hAnsiTheme="majorEastAsia" w:hint="eastAsia"/>
          <w:szCs w:val="22"/>
        </w:rPr>
        <w:t>：損失貢献者の例</w:t>
      </w:r>
    </w:p>
    <w:p w14:paraId="634C2DA7" w14:textId="2AF9E0A5" w:rsidR="0069740C" w:rsidRDefault="00A57DFA" w:rsidP="00A57DFA">
      <w:pPr>
        <w:widowControl/>
        <w:ind w:leftChars="342" w:left="709"/>
        <w:jc w:val="left"/>
        <w:rPr>
          <w:rFonts w:asciiTheme="majorEastAsia" w:eastAsiaTheme="majorEastAsia" w:hAnsiTheme="majorEastAsia"/>
          <w:szCs w:val="22"/>
        </w:rPr>
      </w:pPr>
      <w:r>
        <w:rPr>
          <w:rFonts w:asciiTheme="majorEastAsia" w:eastAsiaTheme="majorEastAsia" w:hAnsiTheme="majorEastAsia"/>
          <w:szCs w:val="22"/>
        </w:rPr>
        <w:br w:type="page"/>
      </w:r>
      <w:r w:rsidRPr="00A57DFA">
        <w:rPr>
          <w:rFonts w:asciiTheme="majorEastAsia" w:eastAsiaTheme="majorEastAsia" w:hAnsiTheme="majorEastAsia" w:hint="eastAsia"/>
          <w:szCs w:val="22"/>
        </w:rPr>
        <w:lastRenderedPageBreak/>
        <w:t>シングルモードファイバー上の DWDM の光リンクバジェット（G.652）。ここでは、ファイバーの損失は~0.3 dB/km、各コネクターの損失は~0.5 dB、パッシブマルチプレクサの損失は仮定されています。（</w:t>
      </w:r>
      <w:r w:rsidRPr="00B240DA">
        <w:rPr>
          <w:rFonts w:asciiTheme="majorEastAsia" w:eastAsiaTheme="majorEastAsia" w:hAnsiTheme="majorEastAsia" w:hint="eastAsia"/>
          <w:b/>
          <w:bCs/>
          <w:szCs w:val="22"/>
        </w:rPr>
        <w:t>表14</w:t>
      </w:r>
      <w:r w:rsidRPr="00A57DFA">
        <w:rPr>
          <w:rFonts w:asciiTheme="majorEastAsia" w:eastAsiaTheme="majorEastAsia" w:hAnsiTheme="majorEastAsia" w:hint="eastAsia"/>
          <w:szCs w:val="22"/>
        </w:rPr>
        <w:t>）</w:t>
      </w:r>
    </w:p>
    <w:p w14:paraId="610975CC" w14:textId="77777777" w:rsidR="00A57DFA" w:rsidRDefault="00A57DFA" w:rsidP="00A57DFA">
      <w:pPr>
        <w:widowControl/>
        <w:ind w:leftChars="342" w:left="709"/>
        <w:jc w:val="left"/>
        <w:rPr>
          <w:rFonts w:asciiTheme="majorEastAsia" w:eastAsiaTheme="majorEastAsia" w:hAnsiTheme="majorEastAsia"/>
          <w:szCs w:val="22"/>
        </w:rPr>
      </w:pPr>
    </w:p>
    <w:tbl>
      <w:tblPr>
        <w:tblStyle w:val="TableNormal"/>
        <w:tblW w:w="0" w:type="auto"/>
        <w:tblInd w:w="1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2"/>
        <w:gridCol w:w="1661"/>
        <w:gridCol w:w="1661"/>
      </w:tblGrid>
      <w:tr w:rsidR="00A57DFA" w14:paraId="2120E7D8" w14:textId="77777777" w:rsidTr="003D4847">
        <w:trPr>
          <w:trHeight w:val="364"/>
        </w:trPr>
        <w:tc>
          <w:tcPr>
            <w:tcW w:w="3682" w:type="dxa"/>
          </w:tcPr>
          <w:p w14:paraId="1A6CEE89" w14:textId="77777777" w:rsidR="00A57DFA" w:rsidRDefault="00A57DFA" w:rsidP="003D4847">
            <w:pPr>
              <w:pStyle w:val="TableParagraph"/>
              <w:spacing w:before="134" w:line="211" w:lineRule="exact"/>
              <w:ind w:left="8" w:right="2"/>
              <w:jc w:val="center"/>
              <w:rPr>
                <w:b/>
                <w:sz w:val="20"/>
              </w:rPr>
            </w:pPr>
            <w:r>
              <w:rPr>
                <w:rFonts w:ascii="ＭＳ 明朝" w:eastAsia="ＭＳ 明朝" w:hAnsi="ＭＳ 明朝" w:cs="ＭＳ 明朝" w:hint="eastAsia"/>
                <w:b/>
                <w:spacing w:val="-2"/>
                <w:sz w:val="20"/>
              </w:rPr>
              <w:t>パラメータ</w:t>
            </w:r>
          </w:p>
        </w:tc>
        <w:tc>
          <w:tcPr>
            <w:tcW w:w="1661" w:type="dxa"/>
          </w:tcPr>
          <w:p w14:paraId="6007CA13" w14:textId="77777777" w:rsidR="00A57DFA" w:rsidRDefault="00A57DFA" w:rsidP="003D4847">
            <w:pPr>
              <w:pStyle w:val="TableParagraph"/>
              <w:spacing w:before="134" w:line="211" w:lineRule="exact"/>
              <w:ind w:left="9" w:right="2"/>
              <w:jc w:val="center"/>
              <w:rPr>
                <w:sz w:val="20"/>
              </w:rPr>
            </w:pPr>
            <w:r>
              <w:rPr>
                <w:spacing w:val="-5"/>
                <w:sz w:val="20"/>
              </w:rPr>
              <w:t>10km</w:t>
            </w:r>
          </w:p>
        </w:tc>
        <w:tc>
          <w:tcPr>
            <w:tcW w:w="1661" w:type="dxa"/>
          </w:tcPr>
          <w:p w14:paraId="25E018B7" w14:textId="77777777" w:rsidR="00A57DFA" w:rsidRDefault="00A57DFA" w:rsidP="003D4847">
            <w:pPr>
              <w:pStyle w:val="TableParagraph"/>
              <w:spacing w:before="134" w:line="211" w:lineRule="exact"/>
              <w:ind w:left="9" w:right="3"/>
              <w:jc w:val="center"/>
              <w:rPr>
                <w:sz w:val="20"/>
              </w:rPr>
            </w:pPr>
            <w:r>
              <w:rPr>
                <w:spacing w:val="-5"/>
                <w:sz w:val="20"/>
              </w:rPr>
              <w:t>15km</w:t>
            </w:r>
          </w:p>
        </w:tc>
      </w:tr>
      <w:tr w:rsidR="00A57DFA" w14:paraId="515A8AF2" w14:textId="77777777" w:rsidTr="003D4847">
        <w:trPr>
          <w:trHeight w:val="366"/>
        </w:trPr>
        <w:tc>
          <w:tcPr>
            <w:tcW w:w="3682" w:type="dxa"/>
          </w:tcPr>
          <w:p w14:paraId="066B0843" w14:textId="77777777" w:rsidR="00A57DFA" w:rsidRDefault="00A57DFA" w:rsidP="003D4847">
            <w:pPr>
              <w:pStyle w:val="TableParagraph"/>
              <w:spacing w:before="136" w:line="211" w:lineRule="exact"/>
              <w:ind w:left="8" w:right="3"/>
              <w:jc w:val="center"/>
              <w:rPr>
                <w:sz w:val="20"/>
              </w:rPr>
            </w:pPr>
            <w:r>
              <w:rPr>
                <w:rFonts w:ascii="ＭＳ 明朝" w:eastAsia="ＭＳ 明朝" w:hAnsi="ＭＳ 明朝" w:cs="ＭＳ 明朝" w:hint="eastAsia"/>
                <w:sz w:val="20"/>
              </w:rPr>
              <w:t>ファイバー</w:t>
            </w:r>
            <w:r>
              <w:rPr>
                <w:rFonts w:ascii="ＭＳ 明朝" w:eastAsia="ＭＳ 明朝" w:hAnsi="ＭＳ 明朝" w:cs="ＭＳ 明朝" w:hint="eastAsia"/>
                <w:spacing w:val="-4"/>
                <w:sz w:val="20"/>
              </w:rPr>
              <w:t>ロス</w:t>
            </w:r>
          </w:p>
        </w:tc>
        <w:tc>
          <w:tcPr>
            <w:tcW w:w="1661" w:type="dxa"/>
          </w:tcPr>
          <w:p w14:paraId="5328AE0F" w14:textId="77777777" w:rsidR="00A57DFA" w:rsidRDefault="00A57DFA" w:rsidP="003D4847">
            <w:pPr>
              <w:pStyle w:val="TableParagraph"/>
              <w:spacing w:before="136" w:line="211" w:lineRule="exact"/>
              <w:ind w:left="540"/>
              <w:rPr>
                <w:sz w:val="20"/>
              </w:rPr>
            </w:pPr>
            <w:r>
              <w:rPr>
                <w:sz w:val="20"/>
              </w:rPr>
              <w:t xml:space="preserve">3.0 </w:t>
            </w:r>
            <w:r>
              <w:rPr>
                <w:spacing w:val="-5"/>
                <w:sz w:val="20"/>
              </w:rPr>
              <w:t>dB</w:t>
            </w:r>
          </w:p>
        </w:tc>
        <w:tc>
          <w:tcPr>
            <w:tcW w:w="1661" w:type="dxa"/>
          </w:tcPr>
          <w:p w14:paraId="5AAA465F" w14:textId="77777777" w:rsidR="00A57DFA" w:rsidRDefault="00A57DFA" w:rsidP="003D4847">
            <w:pPr>
              <w:pStyle w:val="TableParagraph"/>
              <w:spacing w:before="136" w:line="211" w:lineRule="exact"/>
              <w:ind w:left="540"/>
              <w:rPr>
                <w:sz w:val="20"/>
              </w:rPr>
            </w:pPr>
            <w:r>
              <w:rPr>
                <w:sz w:val="20"/>
              </w:rPr>
              <w:t xml:space="preserve">4.5 </w:t>
            </w:r>
            <w:r>
              <w:rPr>
                <w:spacing w:val="-5"/>
                <w:sz w:val="20"/>
              </w:rPr>
              <w:t>dB</w:t>
            </w:r>
          </w:p>
        </w:tc>
      </w:tr>
      <w:tr w:rsidR="00A57DFA" w14:paraId="66049AA5" w14:textId="77777777" w:rsidTr="003D4847">
        <w:trPr>
          <w:trHeight w:val="597"/>
        </w:trPr>
        <w:tc>
          <w:tcPr>
            <w:tcW w:w="3682" w:type="dxa"/>
          </w:tcPr>
          <w:p w14:paraId="199136FD" w14:textId="77777777" w:rsidR="00A57DFA" w:rsidRDefault="00A57DFA" w:rsidP="003D4847">
            <w:pPr>
              <w:pStyle w:val="TableParagraph"/>
              <w:spacing w:before="117" w:line="230" w:lineRule="atLeast"/>
              <w:ind w:left="1077" w:hanging="572"/>
              <w:rPr>
                <w:sz w:val="20"/>
                <w:lang w:eastAsia="ja-JP"/>
              </w:rPr>
            </w:pPr>
            <w:r>
              <w:rPr>
                <w:rFonts w:ascii="ＭＳ 明朝" w:eastAsia="ＭＳ 明朝" w:hAnsi="ＭＳ 明朝" w:cs="ＭＳ 明朝" w:hint="eastAsia"/>
                <w:sz w:val="20"/>
                <w:lang w:eastAsia="ja-JP"/>
              </w:rPr>
              <w:t>コネクタ損失</w:t>
            </w:r>
            <w:r>
              <w:rPr>
                <w:rFonts w:ascii="ＭＳ 明朝" w:eastAsia="ＭＳ 明朝" w:hAnsi="ＭＳ 明朝" w:cs="ＭＳ 明朝" w:hint="eastAsia"/>
                <w:spacing w:val="-12"/>
                <w:sz w:val="20"/>
                <w:lang w:eastAsia="ja-JP"/>
              </w:rPr>
              <w:t>（</w:t>
            </w:r>
            <w:r>
              <w:rPr>
                <w:rFonts w:ascii="ＭＳ 明朝" w:eastAsia="ＭＳ 明朝" w:hAnsi="ＭＳ 明朝" w:cs="ＭＳ 明朝" w:hint="eastAsia"/>
                <w:sz w:val="20"/>
                <w:lang w:eastAsia="ja-JP"/>
              </w:rPr>
              <w:t>事業所間配線による）</w:t>
            </w:r>
          </w:p>
        </w:tc>
        <w:tc>
          <w:tcPr>
            <w:tcW w:w="1661" w:type="dxa"/>
          </w:tcPr>
          <w:p w14:paraId="72F74FEA" w14:textId="77777777" w:rsidR="00A57DFA" w:rsidRDefault="00A57DFA" w:rsidP="003D4847">
            <w:pPr>
              <w:pStyle w:val="TableParagraph"/>
              <w:spacing w:before="134"/>
              <w:ind w:left="9"/>
              <w:jc w:val="center"/>
              <w:rPr>
                <w:sz w:val="20"/>
              </w:rPr>
            </w:pPr>
            <w:r>
              <w:rPr>
                <w:sz w:val="20"/>
              </w:rPr>
              <w:t xml:space="preserve">~2 </w:t>
            </w:r>
            <w:r>
              <w:rPr>
                <w:spacing w:val="-5"/>
                <w:sz w:val="20"/>
              </w:rPr>
              <w:t>dB</w:t>
            </w:r>
          </w:p>
        </w:tc>
        <w:tc>
          <w:tcPr>
            <w:tcW w:w="1661" w:type="dxa"/>
          </w:tcPr>
          <w:p w14:paraId="14C1B334" w14:textId="77777777" w:rsidR="00A57DFA" w:rsidRDefault="00A57DFA" w:rsidP="003D4847">
            <w:pPr>
              <w:pStyle w:val="TableParagraph"/>
              <w:spacing w:before="134"/>
              <w:ind w:left="9" w:right="4"/>
              <w:jc w:val="center"/>
              <w:rPr>
                <w:sz w:val="20"/>
              </w:rPr>
            </w:pPr>
            <w:r>
              <w:rPr>
                <w:sz w:val="20"/>
              </w:rPr>
              <w:t>~2</w:t>
            </w:r>
            <w:r>
              <w:rPr>
                <w:rFonts w:ascii="ＭＳ 明朝" w:eastAsia="ＭＳ 明朝" w:hAnsi="ＭＳ 明朝" w:cs="ＭＳ 明朝" w:hint="eastAsia"/>
                <w:sz w:val="20"/>
              </w:rPr>
              <w:t>～</w:t>
            </w:r>
            <w:r>
              <w:rPr>
                <w:sz w:val="20"/>
              </w:rPr>
              <w:t>3</w:t>
            </w:r>
            <w:r>
              <w:rPr>
                <w:rFonts w:ascii="ＭＳ 明朝" w:eastAsia="ＭＳ 明朝" w:hAnsi="ＭＳ 明朝" w:cs="ＭＳ 明朝" w:hint="eastAsia"/>
                <w:spacing w:val="-5"/>
                <w:sz w:val="20"/>
              </w:rPr>
              <w:t>デシベル</w:t>
            </w:r>
          </w:p>
        </w:tc>
      </w:tr>
      <w:tr w:rsidR="00A57DFA" w14:paraId="40DCEF3C" w14:textId="77777777" w:rsidTr="003D4847">
        <w:trPr>
          <w:trHeight w:val="364"/>
        </w:trPr>
        <w:tc>
          <w:tcPr>
            <w:tcW w:w="3682" w:type="dxa"/>
          </w:tcPr>
          <w:p w14:paraId="59AD9417" w14:textId="77777777" w:rsidR="00A57DFA" w:rsidRDefault="00A57DFA" w:rsidP="003D4847">
            <w:pPr>
              <w:pStyle w:val="TableParagraph"/>
              <w:spacing w:before="134" w:line="211" w:lineRule="exact"/>
              <w:ind w:left="8"/>
              <w:jc w:val="center"/>
              <w:rPr>
                <w:sz w:val="20"/>
                <w:lang w:eastAsia="ja-JP"/>
              </w:rPr>
            </w:pPr>
            <w:r>
              <w:rPr>
                <w:sz w:val="20"/>
                <w:lang w:eastAsia="ja-JP"/>
              </w:rPr>
              <w:t>Mux</w:t>
            </w:r>
            <w:r>
              <w:rPr>
                <w:rFonts w:ascii="ＭＳ 明朝" w:eastAsia="ＭＳ 明朝" w:hAnsi="ＭＳ 明朝" w:cs="ＭＳ 明朝" w:hint="eastAsia"/>
                <w:sz w:val="20"/>
                <w:lang w:eastAsia="ja-JP"/>
              </w:rPr>
              <w:t>ロス</w:t>
            </w:r>
            <w:r>
              <w:rPr>
                <w:rFonts w:ascii="ＭＳ 明朝" w:eastAsia="ＭＳ 明朝" w:hAnsi="ＭＳ 明朝" w:cs="ＭＳ 明朝" w:hint="eastAsia"/>
                <w:spacing w:val="-4"/>
                <w:sz w:val="20"/>
                <w:lang w:eastAsia="ja-JP"/>
              </w:rPr>
              <w:t>（</w:t>
            </w:r>
            <w:r>
              <w:rPr>
                <w:spacing w:val="-4"/>
                <w:sz w:val="20"/>
                <w:lang w:eastAsia="ja-JP"/>
              </w:rPr>
              <w:t>AWG</w:t>
            </w:r>
            <w:r>
              <w:rPr>
                <w:rFonts w:ascii="ＭＳ 明朝" w:eastAsia="ＭＳ 明朝" w:hAnsi="ＭＳ 明朝" w:cs="ＭＳ 明朝" w:hint="eastAsia"/>
                <w:spacing w:val="-4"/>
                <w:sz w:val="20"/>
                <w:lang w:eastAsia="ja-JP"/>
              </w:rPr>
              <w:t>の</w:t>
            </w:r>
            <w:r>
              <w:rPr>
                <w:rFonts w:ascii="ＭＳ 明朝" w:eastAsia="ＭＳ 明朝" w:hAnsi="ＭＳ 明朝" w:cs="ＭＳ 明朝" w:hint="eastAsia"/>
                <w:sz w:val="20"/>
                <w:lang w:eastAsia="ja-JP"/>
              </w:rPr>
              <w:t>場合、</w:t>
            </w:r>
            <w:r>
              <w:rPr>
                <w:sz w:val="20"/>
                <w:lang w:eastAsia="ja-JP"/>
              </w:rPr>
              <w:t>Mux</w:t>
            </w:r>
            <w:r>
              <w:rPr>
                <w:rFonts w:ascii="ＭＳ 明朝" w:eastAsia="ＭＳ 明朝" w:hAnsi="ＭＳ 明朝" w:cs="ＭＳ 明朝" w:hint="eastAsia"/>
                <w:sz w:val="20"/>
                <w:lang w:eastAsia="ja-JP"/>
              </w:rPr>
              <w:t>あたり</w:t>
            </w:r>
            <w:r>
              <w:rPr>
                <w:sz w:val="20"/>
                <w:lang w:eastAsia="ja-JP"/>
              </w:rPr>
              <w:t>&lt;3.5 db</w:t>
            </w:r>
            <w:r>
              <w:rPr>
                <w:rFonts w:ascii="ＭＳ 明朝" w:eastAsia="ＭＳ 明朝" w:hAnsi="ＭＳ 明朝" w:cs="ＭＳ 明朝" w:hint="eastAsia"/>
                <w:sz w:val="20"/>
                <w:lang w:eastAsia="ja-JP"/>
              </w:rPr>
              <w:t>）</w:t>
            </w:r>
          </w:p>
        </w:tc>
        <w:tc>
          <w:tcPr>
            <w:tcW w:w="1661" w:type="dxa"/>
          </w:tcPr>
          <w:p w14:paraId="731722A0" w14:textId="77777777" w:rsidR="00A57DFA" w:rsidRDefault="00A57DFA" w:rsidP="003D4847">
            <w:pPr>
              <w:pStyle w:val="TableParagraph"/>
              <w:spacing w:before="134" w:line="211" w:lineRule="exact"/>
              <w:ind w:left="9" w:right="1"/>
              <w:jc w:val="center"/>
              <w:rPr>
                <w:sz w:val="20"/>
              </w:rPr>
            </w:pPr>
            <w:r>
              <w:rPr>
                <w:sz w:val="20"/>
              </w:rPr>
              <w:t xml:space="preserve">7 </w:t>
            </w:r>
            <w:r>
              <w:rPr>
                <w:spacing w:val="-5"/>
                <w:sz w:val="20"/>
              </w:rPr>
              <w:t>db</w:t>
            </w:r>
          </w:p>
        </w:tc>
        <w:tc>
          <w:tcPr>
            <w:tcW w:w="1661" w:type="dxa"/>
          </w:tcPr>
          <w:p w14:paraId="59984005" w14:textId="77777777" w:rsidR="00A57DFA" w:rsidRDefault="00A57DFA" w:rsidP="003D4847">
            <w:pPr>
              <w:pStyle w:val="TableParagraph"/>
              <w:spacing w:before="134" w:line="211" w:lineRule="exact"/>
              <w:ind w:left="9" w:right="2"/>
              <w:jc w:val="center"/>
              <w:rPr>
                <w:sz w:val="20"/>
              </w:rPr>
            </w:pPr>
            <w:r>
              <w:rPr>
                <w:sz w:val="20"/>
              </w:rPr>
              <w:t xml:space="preserve">7 </w:t>
            </w:r>
            <w:r>
              <w:rPr>
                <w:spacing w:val="-5"/>
                <w:sz w:val="20"/>
              </w:rPr>
              <w:t>db</w:t>
            </w:r>
          </w:p>
        </w:tc>
      </w:tr>
    </w:tbl>
    <w:p w14:paraId="1DEF46C1" w14:textId="0FBC4FFB" w:rsidR="00A57DFA" w:rsidRDefault="00A57DFA" w:rsidP="00A57DFA">
      <w:pPr>
        <w:widowControl/>
        <w:ind w:leftChars="342" w:left="709"/>
        <w:jc w:val="center"/>
        <w:rPr>
          <w:rFonts w:asciiTheme="majorEastAsia" w:eastAsiaTheme="majorEastAsia" w:hAnsiTheme="majorEastAsia"/>
          <w:szCs w:val="22"/>
        </w:rPr>
      </w:pPr>
      <w:r w:rsidRPr="00B240DA">
        <w:rPr>
          <w:rFonts w:asciiTheme="majorEastAsia" w:eastAsiaTheme="majorEastAsia" w:hAnsiTheme="majorEastAsia" w:hint="eastAsia"/>
          <w:b/>
          <w:bCs/>
          <w:szCs w:val="22"/>
        </w:rPr>
        <w:t>表14</w:t>
      </w:r>
      <w:r w:rsidRPr="00A57DFA">
        <w:rPr>
          <w:rFonts w:asciiTheme="majorEastAsia" w:eastAsiaTheme="majorEastAsia" w:hAnsiTheme="majorEastAsia" w:hint="eastAsia"/>
          <w:szCs w:val="22"/>
        </w:rPr>
        <w:t>：SMF上のDWDM損失の想定</w:t>
      </w:r>
    </w:p>
    <w:p w14:paraId="05177EB2" w14:textId="77777777" w:rsidR="00A57DFA" w:rsidRDefault="00A57DFA" w:rsidP="00A57DFA">
      <w:pPr>
        <w:widowControl/>
        <w:ind w:leftChars="342" w:left="709"/>
        <w:jc w:val="left"/>
        <w:rPr>
          <w:rFonts w:asciiTheme="majorEastAsia" w:eastAsiaTheme="majorEastAsia" w:hAnsiTheme="majorEastAsia"/>
          <w:szCs w:val="22"/>
        </w:rPr>
      </w:pPr>
    </w:p>
    <w:p w14:paraId="4604615E" w14:textId="008AC09F" w:rsidR="00A57DFA" w:rsidRDefault="00A57DFA" w:rsidP="00A57DFA">
      <w:pPr>
        <w:widowControl/>
        <w:ind w:leftChars="342" w:left="709"/>
        <w:jc w:val="left"/>
        <w:rPr>
          <w:rFonts w:asciiTheme="majorEastAsia" w:eastAsiaTheme="majorEastAsia" w:hAnsiTheme="majorEastAsia"/>
          <w:szCs w:val="22"/>
        </w:rPr>
      </w:pPr>
      <w:r w:rsidRPr="00A57DFA">
        <w:rPr>
          <w:rFonts w:asciiTheme="majorEastAsia" w:eastAsiaTheme="majorEastAsia" w:hAnsiTheme="majorEastAsia" w:hint="eastAsia"/>
          <w:szCs w:val="22"/>
        </w:rPr>
        <w:t>25 Gbpsデュプレックス</w:t>
      </w:r>
    </w:p>
    <w:p w14:paraId="7CCB86B9" w14:textId="4014D10F" w:rsidR="00A57DFA" w:rsidRDefault="00A57DFA" w:rsidP="00A57DFA">
      <w:pPr>
        <w:widowControl/>
        <w:ind w:leftChars="342" w:left="709"/>
        <w:jc w:val="left"/>
        <w:rPr>
          <w:rFonts w:asciiTheme="majorEastAsia" w:eastAsiaTheme="majorEastAsia" w:hAnsiTheme="majorEastAsia"/>
          <w:szCs w:val="22"/>
        </w:rPr>
      </w:pPr>
      <w:r w:rsidRPr="00A57DFA">
        <w:rPr>
          <w:rFonts w:asciiTheme="majorEastAsia" w:eastAsiaTheme="majorEastAsia" w:hAnsiTheme="majorEastAsia" w:hint="eastAsia"/>
          <w:szCs w:val="22"/>
        </w:rPr>
        <w:t>フェーズ1のリンクバジェットは、色分散ペナルティの限界を押し広げることで、15kmまでの距離増加と17dBのリンクバジェットをサポートすることが、以前に文書化されていました。必要な変更は、消費電力が2.5W増加することだけです。（</w:t>
      </w:r>
      <w:r w:rsidRPr="00E43C42">
        <w:rPr>
          <w:rFonts w:asciiTheme="majorEastAsia" w:eastAsiaTheme="majorEastAsia" w:hAnsiTheme="majorEastAsia" w:hint="eastAsia"/>
          <w:b/>
          <w:bCs/>
          <w:szCs w:val="22"/>
        </w:rPr>
        <w:t>表15および16</w:t>
      </w:r>
      <w:r w:rsidRPr="00A57DFA">
        <w:rPr>
          <w:rFonts w:asciiTheme="majorEastAsia" w:eastAsiaTheme="majorEastAsia" w:hAnsiTheme="majorEastAsia" w:hint="eastAsia"/>
          <w:szCs w:val="22"/>
        </w:rPr>
        <w:t>）</w:t>
      </w:r>
    </w:p>
    <w:p w14:paraId="4AF4E1C2" w14:textId="77777777" w:rsidR="00A57DFA" w:rsidRDefault="00A57DFA" w:rsidP="00A57DFA">
      <w:pPr>
        <w:widowControl/>
        <w:ind w:leftChars="342" w:left="709"/>
        <w:jc w:val="left"/>
        <w:rPr>
          <w:rFonts w:asciiTheme="majorEastAsia" w:eastAsiaTheme="majorEastAsia" w:hAnsiTheme="majorEastAsia"/>
          <w:szCs w:val="22"/>
        </w:rPr>
      </w:pPr>
    </w:p>
    <w:tbl>
      <w:tblPr>
        <w:tblStyle w:val="TableNormal"/>
        <w:tblW w:w="0" w:type="auto"/>
        <w:tblInd w:w="1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5"/>
        <w:gridCol w:w="1998"/>
        <w:gridCol w:w="1355"/>
        <w:gridCol w:w="1542"/>
        <w:gridCol w:w="1557"/>
      </w:tblGrid>
      <w:tr w:rsidR="00A57DFA" w14:paraId="3965CF89" w14:textId="77777777" w:rsidTr="003D4847">
        <w:trPr>
          <w:trHeight w:val="350"/>
        </w:trPr>
        <w:tc>
          <w:tcPr>
            <w:tcW w:w="3803" w:type="dxa"/>
            <w:gridSpan w:val="2"/>
          </w:tcPr>
          <w:p w14:paraId="31597A14" w14:textId="77777777" w:rsidR="00A57DFA" w:rsidRDefault="00A57DFA" w:rsidP="003D4847">
            <w:pPr>
              <w:pStyle w:val="TableParagraph"/>
              <w:spacing w:before="119" w:line="211" w:lineRule="exact"/>
              <w:ind w:left="5"/>
              <w:jc w:val="center"/>
              <w:rPr>
                <w:b/>
                <w:sz w:val="20"/>
              </w:rPr>
            </w:pPr>
            <w:r>
              <w:rPr>
                <w:rFonts w:ascii="ＭＳ 明朝" w:eastAsia="ＭＳ 明朝" w:hAnsi="ＭＳ 明朝" w:cs="ＭＳ 明朝" w:hint="eastAsia"/>
                <w:b/>
                <w:spacing w:val="-2"/>
                <w:sz w:val="20"/>
              </w:rPr>
              <w:t>パラメータ</w:t>
            </w:r>
          </w:p>
        </w:tc>
        <w:tc>
          <w:tcPr>
            <w:tcW w:w="1355" w:type="dxa"/>
          </w:tcPr>
          <w:p w14:paraId="50AD1AFF" w14:textId="77777777" w:rsidR="00A57DFA" w:rsidRPr="003B222F" w:rsidRDefault="00A57DFA" w:rsidP="003D4847">
            <w:pPr>
              <w:pStyle w:val="TableParagraph"/>
              <w:spacing w:before="119" w:line="211" w:lineRule="exact"/>
              <w:ind w:left="6"/>
              <w:jc w:val="center"/>
              <w:rPr>
                <w:rFonts w:eastAsiaTheme="minorEastAsia"/>
                <w:b/>
                <w:sz w:val="20"/>
                <w:lang w:eastAsia="ja-JP"/>
              </w:rPr>
            </w:pPr>
            <w:r>
              <w:rPr>
                <w:rFonts w:eastAsiaTheme="minorEastAsia" w:hint="eastAsia"/>
                <w:b/>
                <w:sz w:val="20"/>
                <w:lang w:eastAsia="ja-JP"/>
              </w:rPr>
              <w:t>最小</w:t>
            </w:r>
          </w:p>
        </w:tc>
        <w:tc>
          <w:tcPr>
            <w:tcW w:w="1542" w:type="dxa"/>
          </w:tcPr>
          <w:p w14:paraId="1BF1784A" w14:textId="77777777" w:rsidR="00A57DFA" w:rsidRDefault="00A57DFA" w:rsidP="003D4847">
            <w:pPr>
              <w:pStyle w:val="TableParagraph"/>
              <w:spacing w:before="119" w:line="211" w:lineRule="exact"/>
              <w:ind w:left="9" w:right="5"/>
              <w:jc w:val="center"/>
              <w:rPr>
                <w:b/>
                <w:sz w:val="20"/>
              </w:rPr>
            </w:pPr>
            <w:r>
              <w:rPr>
                <w:rFonts w:ascii="ＭＳ 明朝" w:eastAsia="ＭＳ 明朝" w:hAnsi="ＭＳ 明朝" w:cs="ＭＳ 明朝" w:hint="eastAsia"/>
                <w:b/>
                <w:sz w:val="20"/>
                <w:lang w:eastAsia="ja-JP"/>
              </w:rPr>
              <w:t>最大</w:t>
            </w:r>
          </w:p>
        </w:tc>
        <w:tc>
          <w:tcPr>
            <w:tcW w:w="1557" w:type="dxa"/>
          </w:tcPr>
          <w:p w14:paraId="19A06595" w14:textId="77777777" w:rsidR="00A57DFA" w:rsidRDefault="00A57DFA" w:rsidP="003D4847">
            <w:pPr>
              <w:pStyle w:val="TableParagraph"/>
              <w:spacing w:before="119" w:line="211" w:lineRule="exact"/>
              <w:ind w:left="3" w:right="2"/>
              <w:jc w:val="center"/>
              <w:rPr>
                <w:b/>
                <w:sz w:val="20"/>
              </w:rPr>
            </w:pPr>
            <w:r>
              <w:rPr>
                <w:rFonts w:ascii="ＭＳ 明朝" w:eastAsia="ＭＳ 明朝" w:hAnsi="ＭＳ 明朝" w:cs="ＭＳ 明朝" w:hint="eastAsia"/>
                <w:b/>
                <w:spacing w:val="-4"/>
                <w:sz w:val="20"/>
              </w:rPr>
              <w:t>単位</w:t>
            </w:r>
          </w:p>
        </w:tc>
      </w:tr>
      <w:tr w:rsidR="00A57DFA" w14:paraId="7814AEA5" w14:textId="77777777" w:rsidTr="003D4847">
        <w:trPr>
          <w:trHeight w:val="350"/>
        </w:trPr>
        <w:tc>
          <w:tcPr>
            <w:tcW w:w="1805" w:type="dxa"/>
            <w:vMerge w:val="restart"/>
          </w:tcPr>
          <w:p w14:paraId="11D77C69" w14:textId="77777777" w:rsidR="00A57DFA" w:rsidRDefault="00A57DFA" w:rsidP="003D4847">
            <w:pPr>
              <w:pStyle w:val="TableParagraph"/>
              <w:spacing w:before="119"/>
              <w:ind w:left="328" w:right="188" w:hanging="128"/>
              <w:rPr>
                <w:sz w:val="20"/>
              </w:rPr>
            </w:pPr>
            <w:r>
              <w:rPr>
                <w:rFonts w:ascii="ＭＳ 明朝" w:eastAsia="ＭＳ 明朝" w:hAnsi="ＭＳ 明朝" w:cs="ＭＳ 明朝" w:hint="eastAsia"/>
                <w:sz w:val="20"/>
              </w:rPr>
              <w:t>動作ケース</w:t>
            </w:r>
            <w:r>
              <w:rPr>
                <w:rFonts w:ascii="ＭＳ 明朝" w:eastAsia="ＭＳ 明朝" w:hAnsi="ＭＳ 明朝" w:cs="ＭＳ 明朝" w:hint="eastAsia"/>
                <w:spacing w:val="-2"/>
                <w:sz w:val="20"/>
              </w:rPr>
              <w:t>温度</w:t>
            </w:r>
          </w:p>
        </w:tc>
        <w:tc>
          <w:tcPr>
            <w:tcW w:w="1998" w:type="dxa"/>
          </w:tcPr>
          <w:p w14:paraId="12CC801E" w14:textId="77777777" w:rsidR="00A57DFA" w:rsidRDefault="00A57DFA" w:rsidP="003D4847">
            <w:pPr>
              <w:pStyle w:val="TableParagraph"/>
              <w:spacing w:before="119" w:line="211" w:lineRule="exact"/>
              <w:ind w:left="3" w:right="1"/>
              <w:jc w:val="center"/>
              <w:rPr>
                <w:sz w:val="20"/>
              </w:rPr>
            </w:pPr>
            <w:r>
              <w:rPr>
                <w:rFonts w:ascii="ＭＳ 明朝" w:eastAsia="ＭＳ 明朝" w:hAnsi="ＭＳ 明朝" w:cs="ＭＳ 明朝" w:hint="eastAsia"/>
                <w:sz w:val="20"/>
              </w:rPr>
              <w:t>商業</w:t>
            </w:r>
            <w:r>
              <w:rPr>
                <w:rFonts w:ascii="ＭＳ 明朝" w:eastAsia="ＭＳ 明朝" w:hAnsi="ＭＳ 明朝" w:cs="ＭＳ 明朝" w:hint="eastAsia"/>
                <w:spacing w:val="-2"/>
                <w:sz w:val="20"/>
              </w:rPr>
              <w:t>グレード</w:t>
            </w:r>
          </w:p>
        </w:tc>
        <w:tc>
          <w:tcPr>
            <w:tcW w:w="1355" w:type="dxa"/>
          </w:tcPr>
          <w:p w14:paraId="4A5BCCAC" w14:textId="77777777" w:rsidR="00A57DFA" w:rsidRDefault="00A57DFA" w:rsidP="003D4847">
            <w:pPr>
              <w:pStyle w:val="TableParagraph"/>
              <w:spacing w:before="119" w:line="211" w:lineRule="exact"/>
              <w:ind w:left="6"/>
              <w:jc w:val="center"/>
              <w:rPr>
                <w:sz w:val="20"/>
              </w:rPr>
            </w:pPr>
            <w:r>
              <w:rPr>
                <w:spacing w:val="-10"/>
                <w:sz w:val="20"/>
              </w:rPr>
              <w:t>0</w:t>
            </w:r>
          </w:p>
        </w:tc>
        <w:tc>
          <w:tcPr>
            <w:tcW w:w="1542" w:type="dxa"/>
          </w:tcPr>
          <w:p w14:paraId="3EC7D127" w14:textId="77777777" w:rsidR="00A57DFA" w:rsidRDefault="00A57DFA" w:rsidP="003D4847">
            <w:pPr>
              <w:pStyle w:val="TableParagraph"/>
              <w:spacing w:before="119" w:line="211" w:lineRule="exact"/>
              <w:ind w:left="9" w:right="5"/>
              <w:jc w:val="center"/>
              <w:rPr>
                <w:sz w:val="20"/>
              </w:rPr>
            </w:pPr>
            <w:r>
              <w:rPr>
                <w:spacing w:val="-5"/>
                <w:sz w:val="20"/>
              </w:rPr>
              <w:t>70</w:t>
            </w:r>
          </w:p>
        </w:tc>
        <w:tc>
          <w:tcPr>
            <w:tcW w:w="1557" w:type="dxa"/>
          </w:tcPr>
          <w:p w14:paraId="12AFA9E0" w14:textId="77777777" w:rsidR="00A57DFA" w:rsidRDefault="00A57DFA" w:rsidP="003D4847">
            <w:pPr>
              <w:pStyle w:val="TableParagraph"/>
              <w:spacing w:before="119" w:line="211" w:lineRule="exact"/>
              <w:ind w:left="3" w:right="3"/>
              <w:jc w:val="center"/>
              <w:rPr>
                <w:sz w:val="20"/>
              </w:rPr>
            </w:pPr>
            <w:r>
              <w:rPr>
                <w:spacing w:val="-5"/>
                <w:sz w:val="20"/>
              </w:rPr>
              <w:t>°C</w:t>
            </w:r>
          </w:p>
        </w:tc>
      </w:tr>
      <w:tr w:rsidR="00A57DFA" w14:paraId="55194AF0" w14:textId="77777777" w:rsidTr="003D4847">
        <w:trPr>
          <w:trHeight w:val="441"/>
        </w:trPr>
        <w:tc>
          <w:tcPr>
            <w:tcW w:w="1805" w:type="dxa"/>
            <w:vMerge/>
            <w:tcBorders>
              <w:top w:val="nil"/>
            </w:tcBorders>
          </w:tcPr>
          <w:p w14:paraId="4C7CD997" w14:textId="77777777" w:rsidR="00A57DFA" w:rsidRDefault="00A57DFA" w:rsidP="003D4847">
            <w:pPr>
              <w:rPr>
                <w:sz w:val="2"/>
                <w:szCs w:val="2"/>
              </w:rPr>
            </w:pPr>
          </w:p>
        </w:tc>
        <w:tc>
          <w:tcPr>
            <w:tcW w:w="1998" w:type="dxa"/>
          </w:tcPr>
          <w:p w14:paraId="6CB45430" w14:textId="77777777" w:rsidR="00A57DFA" w:rsidRDefault="00A57DFA" w:rsidP="003D4847">
            <w:pPr>
              <w:pStyle w:val="TableParagraph"/>
              <w:spacing w:before="119"/>
              <w:ind w:left="3"/>
              <w:jc w:val="center"/>
              <w:rPr>
                <w:sz w:val="20"/>
              </w:rPr>
            </w:pPr>
            <w:r>
              <w:rPr>
                <w:rFonts w:ascii="ＭＳ 明朝" w:eastAsia="ＭＳ 明朝" w:hAnsi="ＭＳ 明朝" w:cs="ＭＳ 明朝" w:hint="eastAsia"/>
                <w:sz w:val="20"/>
              </w:rPr>
              <w:t>工業用</w:t>
            </w:r>
            <w:r>
              <w:rPr>
                <w:rFonts w:ascii="ＭＳ 明朝" w:eastAsia="ＭＳ 明朝" w:hAnsi="ＭＳ 明朝" w:cs="ＭＳ 明朝" w:hint="eastAsia"/>
                <w:spacing w:val="-2"/>
                <w:sz w:val="20"/>
              </w:rPr>
              <w:t>グレード</w:t>
            </w:r>
          </w:p>
        </w:tc>
        <w:tc>
          <w:tcPr>
            <w:tcW w:w="1355" w:type="dxa"/>
          </w:tcPr>
          <w:p w14:paraId="5D0EA993" w14:textId="77777777" w:rsidR="00A57DFA" w:rsidRDefault="00A57DFA" w:rsidP="003D4847">
            <w:pPr>
              <w:pStyle w:val="TableParagraph"/>
              <w:spacing w:before="119"/>
              <w:ind w:left="6"/>
              <w:jc w:val="center"/>
              <w:rPr>
                <w:sz w:val="20"/>
              </w:rPr>
            </w:pPr>
            <w:r>
              <w:rPr>
                <w:spacing w:val="-7"/>
                <w:sz w:val="20"/>
              </w:rPr>
              <w:t>-40</w:t>
            </w:r>
          </w:p>
        </w:tc>
        <w:tc>
          <w:tcPr>
            <w:tcW w:w="1542" w:type="dxa"/>
          </w:tcPr>
          <w:p w14:paraId="168C5B39" w14:textId="77777777" w:rsidR="00A57DFA" w:rsidRDefault="00A57DFA" w:rsidP="003D4847">
            <w:pPr>
              <w:pStyle w:val="TableParagraph"/>
              <w:spacing w:before="119"/>
              <w:ind w:left="9" w:right="2"/>
              <w:jc w:val="center"/>
              <w:rPr>
                <w:sz w:val="20"/>
              </w:rPr>
            </w:pPr>
            <w:r>
              <w:rPr>
                <w:spacing w:val="-5"/>
                <w:sz w:val="20"/>
              </w:rPr>
              <w:t>+85</w:t>
            </w:r>
          </w:p>
        </w:tc>
        <w:tc>
          <w:tcPr>
            <w:tcW w:w="1557" w:type="dxa"/>
          </w:tcPr>
          <w:p w14:paraId="219465FC" w14:textId="77777777" w:rsidR="00A57DFA" w:rsidRDefault="00A57DFA" w:rsidP="003D4847">
            <w:pPr>
              <w:pStyle w:val="TableParagraph"/>
              <w:spacing w:before="119"/>
              <w:ind w:left="3" w:right="3"/>
              <w:jc w:val="center"/>
              <w:rPr>
                <w:sz w:val="20"/>
              </w:rPr>
            </w:pPr>
            <w:r>
              <w:rPr>
                <w:spacing w:val="-5"/>
                <w:sz w:val="20"/>
              </w:rPr>
              <w:t>°C</w:t>
            </w:r>
          </w:p>
        </w:tc>
      </w:tr>
      <w:tr w:rsidR="00A57DFA" w14:paraId="2349F4C7" w14:textId="77777777" w:rsidTr="003D4847">
        <w:trPr>
          <w:trHeight w:val="350"/>
        </w:trPr>
        <w:tc>
          <w:tcPr>
            <w:tcW w:w="3803" w:type="dxa"/>
            <w:gridSpan w:val="2"/>
          </w:tcPr>
          <w:p w14:paraId="465CC396" w14:textId="77777777" w:rsidR="00A57DFA" w:rsidRDefault="00A57DFA" w:rsidP="003D4847">
            <w:pPr>
              <w:pStyle w:val="TableParagraph"/>
              <w:spacing w:before="119" w:line="211" w:lineRule="exact"/>
              <w:ind w:left="1022"/>
              <w:rPr>
                <w:sz w:val="20"/>
              </w:rPr>
            </w:pPr>
            <w:r>
              <w:rPr>
                <w:rFonts w:ascii="ＭＳ 明朝" w:eastAsia="ＭＳ 明朝" w:hAnsi="ＭＳ 明朝" w:cs="ＭＳ 明朝" w:hint="eastAsia"/>
                <w:spacing w:val="-2"/>
                <w:sz w:val="20"/>
              </w:rPr>
              <w:t>消費電力</w:t>
            </w:r>
          </w:p>
        </w:tc>
        <w:tc>
          <w:tcPr>
            <w:tcW w:w="1355" w:type="dxa"/>
          </w:tcPr>
          <w:p w14:paraId="6FC828A2" w14:textId="77777777" w:rsidR="00A57DFA" w:rsidRDefault="00A57DFA" w:rsidP="003D4847">
            <w:pPr>
              <w:pStyle w:val="TableParagraph"/>
              <w:rPr>
                <w:rFonts w:ascii="Times New Roman"/>
                <w:sz w:val="18"/>
              </w:rPr>
            </w:pPr>
          </w:p>
        </w:tc>
        <w:tc>
          <w:tcPr>
            <w:tcW w:w="1542" w:type="dxa"/>
          </w:tcPr>
          <w:p w14:paraId="6CCBB234" w14:textId="77777777" w:rsidR="00A57DFA" w:rsidRDefault="00A57DFA" w:rsidP="003D4847">
            <w:pPr>
              <w:pStyle w:val="TableParagraph"/>
              <w:spacing w:before="119" w:line="211" w:lineRule="exact"/>
              <w:ind w:left="9" w:right="7"/>
              <w:jc w:val="center"/>
              <w:rPr>
                <w:sz w:val="20"/>
              </w:rPr>
            </w:pPr>
            <w:r>
              <w:rPr>
                <w:spacing w:val="-5"/>
                <w:sz w:val="20"/>
              </w:rPr>
              <w:t>2.5</w:t>
            </w:r>
          </w:p>
        </w:tc>
        <w:tc>
          <w:tcPr>
            <w:tcW w:w="1557" w:type="dxa"/>
          </w:tcPr>
          <w:p w14:paraId="5D806FB2" w14:textId="77777777" w:rsidR="00A57DFA" w:rsidRDefault="00A57DFA" w:rsidP="003D4847">
            <w:pPr>
              <w:pStyle w:val="TableParagraph"/>
              <w:spacing w:before="119" w:line="211" w:lineRule="exact"/>
              <w:ind w:left="3"/>
              <w:jc w:val="center"/>
              <w:rPr>
                <w:sz w:val="20"/>
              </w:rPr>
            </w:pPr>
            <w:r>
              <w:rPr>
                <w:spacing w:val="-10"/>
                <w:sz w:val="20"/>
              </w:rPr>
              <w:t>W</w:t>
            </w:r>
          </w:p>
        </w:tc>
      </w:tr>
    </w:tbl>
    <w:p w14:paraId="0B86B25C" w14:textId="511BE2DA" w:rsidR="00A57DFA" w:rsidRDefault="00A57DFA" w:rsidP="00A57DFA">
      <w:pPr>
        <w:widowControl/>
        <w:ind w:leftChars="342" w:left="709"/>
        <w:jc w:val="center"/>
        <w:rPr>
          <w:rFonts w:asciiTheme="majorEastAsia" w:eastAsiaTheme="majorEastAsia" w:hAnsiTheme="majorEastAsia"/>
          <w:szCs w:val="22"/>
        </w:rPr>
      </w:pPr>
      <w:r w:rsidRPr="00E43C42">
        <w:rPr>
          <w:rFonts w:asciiTheme="majorEastAsia" w:eastAsiaTheme="majorEastAsia" w:hAnsiTheme="majorEastAsia" w:hint="eastAsia"/>
          <w:b/>
          <w:bCs/>
          <w:szCs w:val="22"/>
        </w:rPr>
        <w:t>表15</w:t>
      </w:r>
      <w:r w:rsidRPr="00A57DFA">
        <w:rPr>
          <w:rFonts w:asciiTheme="majorEastAsia" w:eastAsiaTheme="majorEastAsia" w:hAnsiTheme="majorEastAsia" w:hint="eastAsia"/>
          <w:szCs w:val="22"/>
        </w:rPr>
        <w:t>：25 Gbps DWDMトランシーバーの動作条件</w:t>
      </w:r>
    </w:p>
    <w:p w14:paraId="4646ACFC" w14:textId="77777777" w:rsidR="00A57DFA" w:rsidRDefault="00A57DFA" w:rsidP="00A57DFA">
      <w:pPr>
        <w:widowControl/>
        <w:ind w:leftChars="342" w:left="709"/>
        <w:jc w:val="left"/>
        <w:rPr>
          <w:rFonts w:asciiTheme="majorEastAsia" w:eastAsiaTheme="majorEastAsia" w:hAnsiTheme="majorEastAsia"/>
          <w:szCs w:val="22"/>
        </w:rPr>
      </w:pPr>
    </w:p>
    <w:tbl>
      <w:tblPr>
        <w:tblStyle w:val="TableNormal"/>
        <w:tblW w:w="0" w:type="auto"/>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75"/>
        <w:gridCol w:w="1616"/>
        <w:gridCol w:w="3503"/>
      </w:tblGrid>
      <w:tr w:rsidR="00A57DFA" w14:paraId="71774152" w14:textId="77777777" w:rsidTr="003D4847">
        <w:trPr>
          <w:trHeight w:val="366"/>
        </w:trPr>
        <w:tc>
          <w:tcPr>
            <w:tcW w:w="3675" w:type="dxa"/>
          </w:tcPr>
          <w:p w14:paraId="036FEC63" w14:textId="77777777" w:rsidR="00A57DFA" w:rsidRDefault="00A57DFA" w:rsidP="003D4847">
            <w:pPr>
              <w:pStyle w:val="TableParagraph"/>
              <w:spacing w:before="136" w:line="211" w:lineRule="exact"/>
              <w:ind w:left="10" w:right="7"/>
              <w:jc w:val="center"/>
              <w:rPr>
                <w:b/>
                <w:sz w:val="20"/>
              </w:rPr>
            </w:pPr>
            <w:r>
              <w:rPr>
                <w:rFonts w:ascii="ＭＳ 明朝" w:eastAsia="ＭＳ 明朝" w:hAnsi="ＭＳ 明朝" w:cs="ＭＳ 明朝" w:hint="eastAsia"/>
                <w:b/>
                <w:spacing w:val="-2"/>
                <w:sz w:val="20"/>
              </w:rPr>
              <w:t>パラメータ</w:t>
            </w:r>
          </w:p>
        </w:tc>
        <w:tc>
          <w:tcPr>
            <w:tcW w:w="1616" w:type="dxa"/>
          </w:tcPr>
          <w:p w14:paraId="77CC56C9" w14:textId="77777777" w:rsidR="00A57DFA" w:rsidRDefault="00A57DFA" w:rsidP="003D4847">
            <w:pPr>
              <w:pStyle w:val="TableParagraph"/>
              <w:spacing w:before="136" w:line="211" w:lineRule="exact"/>
              <w:ind w:left="9" w:right="3"/>
              <w:jc w:val="center"/>
              <w:rPr>
                <w:b/>
                <w:sz w:val="20"/>
              </w:rPr>
            </w:pPr>
            <w:r>
              <w:rPr>
                <w:rFonts w:ascii="ＭＳ 明朝" w:eastAsia="ＭＳ 明朝" w:hAnsi="ＭＳ 明朝" w:cs="ＭＳ 明朝" w:hint="eastAsia"/>
                <w:b/>
                <w:spacing w:val="-2"/>
                <w:sz w:val="20"/>
              </w:rPr>
              <w:t>単位</w:t>
            </w:r>
          </w:p>
        </w:tc>
        <w:tc>
          <w:tcPr>
            <w:tcW w:w="3503" w:type="dxa"/>
          </w:tcPr>
          <w:p w14:paraId="752A43C8" w14:textId="77777777" w:rsidR="00A57DFA" w:rsidRDefault="00A57DFA" w:rsidP="003D4847">
            <w:pPr>
              <w:pStyle w:val="TableParagraph"/>
              <w:spacing w:before="136" w:line="211" w:lineRule="exact"/>
              <w:ind w:left="9" w:right="5"/>
              <w:jc w:val="center"/>
              <w:rPr>
                <w:b/>
                <w:sz w:val="20"/>
              </w:rPr>
            </w:pPr>
            <w:r>
              <w:rPr>
                <w:rFonts w:ascii="ＭＳ 明朝" w:eastAsia="ＭＳ 明朝" w:hAnsi="ＭＳ 明朝" w:cs="ＭＳ 明朝" w:hint="eastAsia"/>
                <w:b/>
                <w:sz w:val="20"/>
              </w:rPr>
              <w:t>提案</w:t>
            </w:r>
            <w:r>
              <w:rPr>
                <w:rFonts w:ascii="ＭＳ 明朝" w:eastAsia="ＭＳ 明朝" w:hAnsi="ＭＳ 明朝" w:cs="ＭＳ 明朝" w:hint="eastAsia"/>
                <w:b/>
                <w:spacing w:val="-2"/>
                <w:sz w:val="20"/>
              </w:rPr>
              <w:t>値</w:t>
            </w:r>
          </w:p>
        </w:tc>
      </w:tr>
      <w:tr w:rsidR="00A57DFA" w14:paraId="390D89D1" w14:textId="77777777" w:rsidTr="003D4847">
        <w:trPr>
          <w:trHeight w:val="342"/>
        </w:trPr>
        <w:tc>
          <w:tcPr>
            <w:tcW w:w="3675" w:type="dxa"/>
          </w:tcPr>
          <w:p w14:paraId="0711D5C3" w14:textId="77777777" w:rsidR="00A57DFA" w:rsidRDefault="00A57DFA" w:rsidP="003D4847">
            <w:pPr>
              <w:pStyle w:val="TableParagraph"/>
              <w:spacing w:before="135" w:line="187" w:lineRule="exact"/>
              <w:ind w:left="10" w:right="4"/>
              <w:jc w:val="center"/>
              <w:rPr>
                <w:sz w:val="18"/>
                <w:lang w:eastAsia="ja-JP"/>
              </w:rPr>
            </w:pPr>
            <w:r>
              <w:rPr>
                <w:rFonts w:ascii="ＭＳ 明朝" w:eastAsia="ＭＳ 明朝" w:hAnsi="ＭＳ 明朝" w:cs="ＭＳ 明朝" w:hint="eastAsia"/>
                <w:sz w:val="18"/>
                <w:lang w:eastAsia="ja-JP"/>
              </w:rPr>
              <w:t>ターゲット・ファイバー・</w:t>
            </w:r>
            <w:r>
              <w:rPr>
                <w:rFonts w:ascii="ＭＳ 明朝" w:eastAsia="ＭＳ 明朝" w:hAnsi="ＭＳ 明朝" w:cs="ＭＳ 明朝" w:hint="eastAsia"/>
                <w:spacing w:val="-2"/>
                <w:sz w:val="18"/>
                <w:lang w:eastAsia="ja-JP"/>
              </w:rPr>
              <w:t>リーチ</w:t>
            </w:r>
          </w:p>
        </w:tc>
        <w:tc>
          <w:tcPr>
            <w:tcW w:w="1616" w:type="dxa"/>
          </w:tcPr>
          <w:p w14:paraId="52424DC4" w14:textId="77777777" w:rsidR="00A57DFA" w:rsidRDefault="00A57DFA" w:rsidP="003D4847">
            <w:pPr>
              <w:pStyle w:val="TableParagraph"/>
              <w:spacing w:before="135" w:line="187" w:lineRule="exact"/>
              <w:ind w:left="9" w:right="1"/>
              <w:jc w:val="center"/>
              <w:rPr>
                <w:sz w:val="18"/>
              </w:rPr>
            </w:pPr>
            <w:r>
              <w:rPr>
                <w:spacing w:val="-5"/>
                <w:sz w:val="18"/>
              </w:rPr>
              <w:t>km</w:t>
            </w:r>
          </w:p>
        </w:tc>
        <w:tc>
          <w:tcPr>
            <w:tcW w:w="3503" w:type="dxa"/>
          </w:tcPr>
          <w:p w14:paraId="54AE2D52" w14:textId="77777777" w:rsidR="00A57DFA" w:rsidRDefault="00A57DFA" w:rsidP="003D4847">
            <w:pPr>
              <w:pStyle w:val="TableParagraph"/>
              <w:spacing w:before="135" w:line="187" w:lineRule="exact"/>
              <w:ind w:left="9"/>
              <w:jc w:val="center"/>
              <w:rPr>
                <w:sz w:val="18"/>
              </w:rPr>
            </w:pPr>
            <w:r>
              <w:rPr>
                <w:spacing w:val="-5"/>
                <w:sz w:val="18"/>
              </w:rPr>
              <w:t>15</w:t>
            </w:r>
          </w:p>
        </w:tc>
      </w:tr>
      <w:tr w:rsidR="00A57DFA" w14:paraId="2CAFE615" w14:textId="77777777" w:rsidTr="003D4847">
        <w:trPr>
          <w:trHeight w:val="343"/>
        </w:trPr>
        <w:tc>
          <w:tcPr>
            <w:tcW w:w="3675" w:type="dxa"/>
          </w:tcPr>
          <w:p w14:paraId="576CE766" w14:textId="77777777" w:rsidR="00A57DFA" w:rsidRDefault="00A57DFA" w:rsidP="003D4847">
            <w:pPr>
              <w:pStyle w:val="TableParagraph"/>
              <w:spacing w:before="136" w:line="187" w:lineRule="exact"/>
              <w:ind w:left="10" w:right="1"/>
              <w:jc w:val="center"/>
              <w:rPr>
                <w:sz w:val="18"/>
              </w:rPr>
            </w:pPr>
            <w:r>
              <w:rPr>
                <w:rFonts w:ascii="ＭＳ 明朝" w:eastAsia="ＭＳ 明朝" w:hAnsi="ＭＳ 明朝" w:cs="ＭＳ 明朝" w:hint="eastAsia"/>
                <w:sz w:val="18"/>
              </w:rPr>
              <w:t>ファイバー・</w:t>
            </w:r>
            <w:r>
              <w:rPr>
                <w:rFonts w:ascii="ＭＳ 明朝" w:eastAsia="ＭＳ 明朝" w:hAnsi="ＭＳ 明朝" w:cs="ＭＳ 明朝" w:hint="eastAsia"/>
                <w:spacing w:val="-4"/>
                <w:sz w:val="18"/>
              </w:rPr>
              <w:t>タイプ</w:t>
            </w:r>
          </w:p>
        </w:tc>
        <w:tc>
          <w:tcPr>
            <w:tcW w:w="1616" w:type="dxa"/>
          </w:tcPr>
          <w:p w14:paraId="07F6110B" w14:textId="77777777" w:rsidR="00A57DFA" w:rsidRDefault="00A57DFA" w:rsidP="003D4847">
            <w:pPr>
              <w:pStyle w:val="TableParagraph"/>
              <w:spacing w:before="136" w:line="187" w:lineRule="exact"/>
              <w:ind w:left="9" w:right="1"/>
              <w:jc w:val="center"/>
              <w:rPr>
                <w:sz w:val="18"/>
              </w:rPr>
            </w:pPr>
            <w:r>
              <w:rPr>
                <w:spacing w:val="-10"/>
                <w:sz w:val="18"/>
              </w:rPr>
              <w:t>-</w:t>
            </w:r>
          </w:p>
        </w:tc>
        <w:tc>
          <w:tcPr>
            <w:tcW w:w="3503" w:type="dxa"/>
          </w:tcPr>
          <w:p w14:paraId="05F8966F" w14:textId="77777777" w:rsidR="00A57DFA" w:rsidRDefault="00A57DFA" w:rsidP="003D4847">
            <w:pPr>
              <w:pStyle w:val="TableParagraph"/>
              <w:spacing w:before="136" w:line="187" w:lineRule="exact"/>
              <w:ind w:left="9" w:right="3"/>
              <w:jc w:val="center"/>
              <w:rPr>
                <w:sz w:val="18"/>
              </w:rPr>
            </w:pPr>
            <w:r>
              <w:rPr>
                <w:spacing w:val="-2"/>
                <w:sz w:val="18"/>
              </w:rPr>
              <w:t>G.652</w:t>
            </w:r>
          </w:p>
        </w:tc>
      </w:tr>
      <w:tr w:rsidR="00A57DFA" w14:paraId="4387D9F8" w14:textId="77777777" w:rsidTr="003D4847">
        <w:trPr>
          <w:trHeight w:val="342"/>
        </w:trPr>
        <w:tc>
          <w:tcPr>
            <w:tcW w:w="3675" w:type="dxa"/>
          </w:tcPr>
          <w:p w14:paraId="731A9196" w14:textId="77777777" w:rsidR="00A57DFA" w:rsidRDefault="00A57DFA" w:rsidP="003D4847">
            <w:pPr>
              <w:pStyle w:val="TableParagraph"/>
              <w:spacing w:before="135" w:line="187" w:lineRule="exact"/>
              <w:ind w:left="10"/>
              <w:jc w:val="center"/>
              <w:rPr>
                <w:sz w:val="18"/>
                <w:lang w:eastAsia="ja-JP"/>
              </w:rPr>
            </w:pPr>
            <w:r>
              <w:rPr>
                <w:sz w:val="18"/>
                <w:lang w:eastAsia="ja-JP"/>
              </w:rPr>
              <w:t>FEC</w:t>
            </w:r>
            <w:r>
              <w:rPr>
                <w:rFonts w:ascii="ＭＳ 明朝" w:eastAsia="ＭＳ 明朝" w:hAnsi="ＭＳ 明朝" w:cs="ＭＳ 明朝" w:hint="eastAsia"/>
                <w:sz w:val="18"/>
                <w:lang w:eastAsia="ja-JP"/>
              </w:rPr>
              <w:t>前の最大ビットエラー</w:t>
            </w:r>
            <w:r>
              <w:rPr>
                <w:rFonts w:ascii="ＭＳ 明朝" w:eastAsia="ＭＳ 明朝" w:hAnsi="ＭＳ 明朝" w:cs="ＭＳ 明朝" w:hint="eastAsia"/>
                <w:spacing w:val="-4"/>
                <w:sz w:val="18"/>
                <w:lang w:eastAsia="ja-JP"/>
              </w:rPr>
              <w:t>率</w:t>
            </w:r>
          </w:p>
        </w:tc>
        <w:tc>
          <w:tcPr>
            <w:tcW w:w="1616" w:type="dxa"/>
          </w:tcPr>
          <w:p w14:paraId="5D501F27" w14:textId="77777777" w:rsidR="00A57DFA" w:rsidRDefault="00A57DFA" w:rsidP="003D4847">
            <w:pPr>
              <w:pStyle w:val="TableParagraph"/>
              <w:spacing w:before="135" w:line="187" w:lineRule="exact"/>
              <w:ind w:left="9" w:right="1"/>
              <w:jc w:val="center"/>
              <w:rPr>
                <w:sz w:val="18"/>
              </w:rPr>
            </w:pPr>
            <w:r>
              <w:rPr>
                <w:spacing w:val="-10"/>
                <w:sz w:val="18"/>
              </w:rPr>
              <w:t>-</w:t>
            </w:r>
          </w:p>
        </w:tc>
        <w:tc>
          <w:tcPr>
            <w:tcW w:w="3503" w:type="dxa"/>
          </w:tcPr>
          <w:p w14:paraId="65C7F827" w14:textId="77777777" w:rsidR="00A57DFA" w:rsidRDefault="00A57DFA" w:rsidP="003D4847">
            <w:pPr>
              <w:pStyle w:val="TableParagraph"/>
              <w:spacing w:before="132" w:line="191" w:lineRule="exact"/>
              <w:ind w:left="9"/>
              <w:jc w:val="center"/>
              <w:rPr>
                <w:sz w:val="12"/>
              </w:rPr>
            </w:pPr>
            <w:r>
              <w:rPr>
                <w:sz w:val="18"/>
              </w:rPr>
              <w:t>5 x 10</w:t>
            </w:r>
            <w:r>
              <w:rPr>
                <w:position w:val="6"/>
                <w:sz w:val="12"/>
              </w:rPr>
              <w:t>-</w:t>
            </w:r>
            <w:r>
              <w:rPr>
                <w:spacing w:val="-10"/>
                <w:position w:val="6"/>
                <w:sz w:val="12"/>
              </w:rPr>
              <w:t>5</w:t>
            </w:r>
          </w:p>
        </w:tc>
      </w:tr>
      <w:tr w:rsidR="00A57DFA" w14:paraId="598A39ED" w14:textId="77777777" w:rsidTr="003D4847">
        <w:trPr>
          <w:trHeight w:val="366"/>
        </w:trPr>
        <w:tc>
          <w:tcPr>
            <w:tcW w:w="3675" w:type="dxa"/>
          </w:tcPr>
          <w:p w14:paraId="4DC1C4DA" w14:textId="77777777" w:rsidR="00A57DFA" w:rsidRDefault="00A57DFA" w:rsidP="003D4847">
            <w:pPr>
              <w:pStyle w:val="TableParagraph"/>
              <w:spacing w:before="147" w:line="199" w:lineRule="exact"/>
              <w:ind w:left="10" w:right="1"/>
              <w:jc w:val="center"/>
              <w:rPr>
                <w:sz w:val="18"/>
              </w:rPr>
            </w:pPr>
            <w:r>
              <w:rPr>
                <w:rFonts w:ascii="ＭＳ 明朝" w:eastAsia="ＭＳ 明朝" w:hAnsi="ＭＳ 明朝" w:cs="ＭＳ 明朝" w:hint="eastAsia"/>
                <w:sz w:val="18"/>
              </w:rPr>
              <w:t>最大</w:t>
            </w:r>
            <w:r>
              <w:rPr>
                <w:rFonts w:ascii="ＭＳ 明朝" w:eastAsia="ＭＳ 明朝" w:hAnsi="ＭＳ 明朝" w:cs="ＭＳ 明朝" w:hint="eastAsia"/>
                <w:spacing w:val="-2"/>
                <w:sz w:val="18"/>
              </w:rPr>
              <w:t>消費電力</w:t>
            </w:r>
          </w:p>
        </w:tc>
        <w:tc>
          <w:tcPr>
            <w:tcW w:w="1616" w:type="dxa"/>
          </w:tcPr>
          <w:p w14:paraId="1DA9BD28" w14:textId="77777777" w:rsidR="00A57DFA" w:rsidRDefault="00A57DFA" w:rsidP="003D4847">
            <w:pPr>
              <w:pStyle w:val="TableParagraph"/>
              <w:spacing w:before="147" w:line="199" w:lineRule="exact"/>
              <w:ind w:left="9" w:right="1"/>
              <w:jc w:val="center"/>
              <w:rPr>
                <w:sz w:val="18"/>
              </w:rPr>
            </w:pPr>
            <w:r>
              <w:rPr>
                <w:spacing w:val="-10"/>
                <w:sz w:val="18"/>
              </w:rPr>
              <w:t>W</w:t>
            </w:r>
          </w:p>
        </w:tc>
        <w:tc>
          <w:tcPr>
            <w:tcW w:w="3503" w:type="dxa"/>
          </w:tcPr>
          <w:p w14:paraId="13CA78D5" w14:textId="77777777" w:rsidR="00A57DFA" w:rsidRDefault="00A57DFA" w:rsidP="003D4847">
            <w:pPr>
              <w:pStyle w:val="TableParagraph"/>
              <w:spacing w:before="147" w:line="199" w:lineRule="exact"/>
              <w:ind w:left="9" w:right="4"/>
              <w:jc w:val="center"/>
              <w:rPr>
                <w:sz w:val="18"/>
              </w:rPr>
            </w:pPr>
            <w:r>
              <w:rPr>
                <w:spacing w:val="-5"/>
                <w:sz w:val="18"/>
              </w:rPr>
              <w:t>2.5</w:t>
            </w:r>
          </w:p>
        </w:tc>
      </w:tr>
      <w:tr w:rsidR="00A57DFA" w14:paraId="0B854358" w14:textId="77777777" w:rsidTr="003D4847">
        <w:trPr>
          <w:trHeight w:val="342"/>
        </w:trPr>
        <w:tc>
          <w:tcPr>
            <w:tcW w:w="8794" w:type="dxa"/>
            <w:gridSpan w:val="3"/>
          </w:tcPr>
          <w:p w14:paraId="26DD1BEE" w14:textId="77777777" w:rsidR="00A57DFA" w:rsidRDefault="00A57DFA" w:rsidP="003D4847">
            <w:pPr>
              <w:pStyle w:val="TableParagraph"/>
              <w:spacing w:before="135" w:line="187" w:lineRule="exact"/>
              <w:ind w:left="9"/>
              <w:jc w:val="center"/>
              <w:rPr>
                <w:sz w:val="18"/>
              </w:rPr>
            </w:pPr>
            <w:r>
              <w:rPr>
                <w:rFonts w:ascii="ＭＳ 明朝" w:eastAsia="ＭＳ 明朝" w:hAnsi="ＭＳ 明朝" w:cs="ＭＳ 明朝" w:hint="eastAsia"/>
                <w:spacing w:val="-2"/>
                <w:sz w:val="18"/>
              </w:rPr>
              <w:t>送信機</w:t>
            </w:r>
          </w:p>
        </w:tc>
      </w:tr>
      <w:tr w:rsidR="00A57DFA" w14:paraId="70FE19F6" w14:textId="77777777" w:rsidTr="003D4847">
        <w:trPr>
          <w:trHeight w:val="342"/>
        </w:trPr>
        <w:tc>
          <w:tcPr>
            <w:tcW w:w="3675" w:type="dxa"/>
          </w:tcPr>
          <w:p w14:paraId="12753E32" w14:textId="77777777" w:rsidR="00A57DFA" w:rsidRDefault="00A57DFA" w:rsidP="003D4847">
            <w:pPr>
              <w:pStyle w:val="TableParagraph"/>
              <w:spacing w:before="135" w:line="187" w:lineRule="exact"/>
              <w:ind w:left="10" w:right="4"/>
              <w:jc w:val="center"/>
              <w:rPr>
                <w:sz w:val="18"/>
              </w:rPr>
            </w:pPr>
            <w:r>
              <w:rPr>
                <w:rFonts w:ascii="ＭＳ 明朝" w:eastAsia="ＭＳ 明朝" w:hAnsi="ＭＳ 明朝" w:cs="ＭＳ 明朝" w:hint="eastAsia"/>
                <w:sz w:val="18"/>
              </w:rPr>
              <w:t>送信データ・</w:t>
            </w:r>
            <w:r>
              <w:rPr>
                <w:rFonts w:ascii="ＭＳ 明朝" w:eastAsia="ＭＳ 明朝" w:hAnsi="ＭＳ 明朝" w:cs="ＭＳ 明朝" w:hint="eastAsia"/>
                <w:spacing w:val="-4"/>
                <w:sz w:val="18"/>
              </w:rPr>
              <w:t>レート</w:t>
            </w:r>
          </w:p>
        </w:tc>
        <w:tc>
          <w:tcPr>
            <w:tcW w:w="1616" w:type="dxa"/>
          </w:tcPr>
          <w:p w14:paraId="36DFB29F" w14:textId="77777777" w:rsidR="00A57DFA" w:rsidRDefault="00A57DFA" w:rsidP="003D4847">
            <w:pPr>
              <w:pStyle w:val="TableParagraph"/>
              <w:spacing w:before="135" w:line="187" w:lineRule="exact"/>
              <w:ind w:left="9" w:right="3"/>
              <w:jc w:val="center"/>
              <w:rPr>
                <w:sz w:val="18"/>
              </w:rPr>
            </w:pPr>
            <w:r>
              <w:rPr>
                <w:spacing w:val="-4"/>
                <w:sz w:val="18"/>
              </w:rPr>
              <w:t>Gb/s</w:t>
            </w:r>
          </w:p>
        </w:tc>
        <w:tc>
          <w:tcPr>
            <w:tcW w:w="3503" w:type="dxa"/>
          </w:tcPr>
          <w:p w14:paraId="3ED448EA" w14:textId="77777777" w:rsidR="00A57DFA" w:rsidRDefault="00A57DFA" w:rsidP="003D4847">
            <w:pPr>
              <w:pStyle w:val="TableParagraph"/>
              <w:spacing w:before="135" w:line="187" w:lineRule="exact"/>
              <w:ind w:left="1199"/>
              <w:rPr>
                <w:sz w:val="18"/>
              </w:rPr>
            </w:pPr>
            <w:r>
              <w:rPr>
                <w:sz w:val="18"/>
              </w:rPr>
              <w:t xml:space="preserve">24.33 - </w:t>
            </w:r>
            <w:r>
              <w:rPr>
                <w:spacing w:val="-2"/>
                <w:sz w:val="18"/>
              </w:rPr>
              <w:t>25.78</w:t>
            </w:r>
          </w:p>
        </w:tc>
      </w:tr>
      <w:tr w:rsidR="00A57DFA" w14:paraId="1CED56CE" w14:textId="77777777" w:rsidTr="003D4847">
        <w:trPr>
          <w:trHeight w:val="342"/>
        </w:trPr>
        <w:tc>
          <w:tcPr>
            <w:tcW w:w="3675" w:type="dxa"/>
          </w:tcPr>
          <w:p w14:paraId="5F36F437" w14:textId="77777777" w:rsidR="00A57DFA" w:rsidRDefault="00A57DFA" w:rsidP="003D4847">
            <w:pPr>
              <w:pStyle w:val="TableParagraph"/>
              <w:rPr>
                <w:rFonts w:ascii="Times New Roman"/>
                <w:sz w:val="18"/>
              </w:rPr>
            </w:pPr>
          </w:p>
        </w:tc>
        <w:tc>
          <w:tcPr>
            <w:tcW w:w="1616" w:type="dxa"/>
          </w:tcPr>
          <w:p w14:paraId="5A43D9F0" w14:textId="77777777" w:rsidR="00A57DFA" w:rsidRDefault="00A57DFA" w:rsidP="003D4847">
            <w:pPr>
              <w:pStyle w:val="TableParagraph"/>
              <w:rPr>
                <w:rFonts w:ascii="Times New Roman"/>
                <w:sz w:val="18"/>
              </w:rPr>
            </w:pPr>
          </w:p>
        </w:tc>
        <w:tc>
          <w:tcPr>
            <w:tcW w:w="3503" w:type="dxa"/>
          </w:tcPr>
          <w:p w14:paraId="780CC4F8" w14:textId="77777777" w:rsidR="00A57DFA" w:rsidRDefault="00A57DFA" w:rsidP="003D4847">
            <w:pPr>
              <w:pStyle w:val="TableParagraph"/>
              <w:rPr>
                <w:rFonts w:ascii="Times New Roman"/>
                <w:sz w:val="18"/>
              </w:rPr>
            </w:pPr>
          </w:p>
        </w:tc>
      </w:tr>
      <w:tr w:rsidR="00A57DFA" w14:paraId="3B070E0C" w14:textId="77777777" w:rsidTr="003D4847">
        <w:trPr>
          <w:trHeight w:val="342"/>
        </w:trPr>
        <w:tc>
          <w:tcPr>
            <w:tcW w:w="3675" w:type="dxa"/>
          </w:tcPr>
          <w:p w14:paraId="5827E84A" w14:textId="77777777" w:rsidR="00A57DFA" w:rsidRDefault="00A57DFA" w:rsidP="003D4847">
            <w:pPr>
              <w:pStyle w:val="TableParagraph"/>
              <w:spacing w:before="135" w:line="187" w:lineRule="exact"/>
              <w:ind w:left="10" w:right="7"/>
              <w:jc w:val="center"/>
              <w:rPr>
                <w:sz w:val="18"/>
              </w:rPr>
            </w:pPr>
            <w:r>
              <w:rPr>
                <w:rFonts w:ascii="ＭＳ 明朝" w:eastAsia="ＭＳ 明朝" w:hAnsi="ＭＳ 明朝" w:cs="ＭＳ 明朝" w:hint="eastAsia"/>
                <w:sz w:val="18"/>
              </w:rPr>
              <w:t>送信機の中心</w:t>
            </w:r>
            <w:r>
              <w:rPr>
                <w:rFonts w:ascii="ＭＳ 明朝" w:eastAsia="ＭＳ 明朝" w:hAnsi="ＭＳ 明朝" w:cs="ＭＳ 明朝" w:hint="eastAsia"/>
                <w:spacing w:val="-2"/>
                <w:sz w:val="18"/>
              </w:rPr>
              <w:t>波長</w:t>
            </w:r>
          </w:p>
        </w:tc>
        <w:tc>
          <w:tcPr>
            <w:tcW w:w="1616" w:type="dxa"/>
          </w:tcPr>
          <w:p w14:paraId="0E07355A" w14:textId="77777777" w:rsidR="00A57DFA" w:rsidRPr="003B222F" w:rsidRDefault="00A57DFA" w:rsidP="003D4847">
            <w:pPr>
              <w:pStyle w:val="TableParagraph"/>
              <w:spacing w:before="135" w:line="187" w:lineRule="exact"/>
              <w:ind w:left="9" w:right="1"/>
              <w:jc w:val="center"/>
              <w:rPr>
                <w:rFonts w:eastAsiaTheme="minorEastAsia"/>
                <w:sz w:val="18"/>
                <w:lang w:eastAsia="ja-JP"/>
              </w:rPr>
            </w:pPr>
            <w:r>
              <w:rPr>
                <w:rFonts w:eastAsiaTheme="minorEastAsia"/>
                <w:sz w:val="18"/>
                <w:lang w:eastAsia="ja-JP"/>
              </w:rPr>
              <w:t>nm</w:t>
            </w:r>
          </w:p>
        </w:tc>
        <w:tc>
          <w:tcPr>
            <w:tcW w:w="3503" w:type="dxa"/>
          </w:tcPr>
          <w:p w14:paraId="459688B3" w14:textId="77777777" w:rsidR="00A57DFA" w:rsidRDefault="00A57DFA" w:rsidP="003D4847">
            <w:pPr>
              <w:pStyle w:val="TableParagraph"/>
              <w:spacing w:before="135" w:line="187" w:lineRule="exact"/>
              <w:ind w:left="9" w:right="4"/>
              <w:jc w:val="center"/>
              <w:rPr>
                <w:sz w:val="18"/>
              </w:rPr>
            </w:pPr>
            <w:r>
              <w:rPr>
                <w:sz w:val="18"/>
              </w:rPr>
              <w:t>1529.55 -1560</w:t>
            </w:r>
            <w:r>
              <w:rPr>
                <w:spacing w:val="-2"/>
                <w:sz w:val="18"/>
              </w:rPr>
              <w:t>.61</w:t>
            </w:r>
          </w:p>
        </w:tc>
      </w:tr>
      <w:tr w:rsidR="00A57DFA" w14:paraId="2A151B5D" w14:textId="77777777" w:rsidTr="003D4847">
        <w:trPr>
          <w:trHeight w:val="342"/>
        </w:trPr>
        <w:tc>
          <w:tcPr>
            <w:tcW w:w="3675" w:type="dxa"/>
          </w:tcPr>
          <w:p w14:paraId="18B2C617" w14:textId="77777777" w:rsidR="00A57DFA" w:rsidRDefault="00A57DFA" w:rsidP="003D4847">
            <w:pPr>
              <w:pStyle w:val="TableParagraph"/>
              <w:spacing w:before="135" w:line="187" w:lineRule="exact"/>
              <w:ind w:left="10" w:right="3"/>
              <w:jc w:val="center"/>
              <w:rPr>
                <w:sz w:val="18"/>
                <w:lang w:eastAsia="ja-JP"/>
              </w:rPr>
            </w:pPr>
            <w:r>
              <w:rPr>
                <w:rFonts w:ascii="ＭＳ 明朝" w:eastAsia="ＭＳ 明朝" w:hAnsi="ＭＳ 明朝" w:cs="ＭＳ 明朝" w:hint="eastAsia"/>
                <w:sz w:val="18"/>
                <w:lang w:eastAsia="ja-JP"/>
              </w:rPr>
              <w:t>トランスミッター中心</w:t>
            </w:r>
            <w:r>
              <w:rPr>
                <w:rFonts w:ascii="ＭＳ 明朝" w:eastAsia="ＭＳ 明朝" w:hAnsi="ＭＳ 明朝" w:cs="ＭＳ 明朝" w:hint="eastAsia"/>
                <w:spacing w:val="-2"/>
                <w:sz w:val="18"/>
                <w:lang w:eastAsia="ja-JP"/>
              </w:rPr>
              <w:t>周波数</w:t>
            </w:r>
          </w:p>
        </w:tc>
        <w:tc>
          <w:tcPr>
            <w:tcW w:w="1616" w:type="dxa"/>
          </w:tcPr>
          <w:p w14:paraId="1D663121" w14:textId="77777777" w:rsidR="00A57DFA" w:rsidRPr="003B222F" w:rsidRDefault="00A57DFA" w:rsidP="003D4847">
            <w:pPr>
              <w:pStyle w:val="TableParagraph"/>
              <w:spacing w:before="135" w:line="187" w:lineRule="exact"/>
              <w:ind w:left="9"/>
              <w:jc w:val="center"/>
              <w:rPr>
                <w:rFonts w:eastAsiaTheme="minorEastAsia"/>
                <w:sz w:val="18"/>
                <w:lang w:eastAsia="ja-JP"/>
              </w:rPr>
            </w:pPr>
            <w:r>
              <w:rPr>
                <w:rFonts w:eastAsiaTheme="minorEastAsia" w:hint="eastAsia"/>
                <w:sz w:val="18"/>
                <w:lang w:eastAsia="ja-JP"/>
              </w:rPr>
              <w:t>THz</w:t>
            </w:r>
          </w:p>
        </w:tc>
        <w:tc>
          <w:tcPr>
            <w:tcW w:w="3503" w:type="dxa"/>
          </w:tcPr>
          <w:p w14:paraId="7477917B" w14:textId="77777777" w:rsidR="00A57DFA" w:rsidRDefault="00A57DFA" w:rsidP="003D4847">
            <w:pPr>
              <w:pStyle w:val="TableParagraph"/>
              <w:spacing w:before="135" w:line="187" w:lineRule="exact"/>
              <w:ind w:left="1244"/>
              <w:rPr>
                <w:sz w:val="18"/>
              </w:rPr>
            </w:pPr>
            <w:r>
              <w:rPr>
                <w:sz w:val="18"/>
              </w:rPr>
              <w:t>192.1 -196</w:t>
            </w:r>
            <w:r>
              <w:rPr>
                <w:spacing w:val="-2"/>
                <w:sz w:val="18"/>
              </w:rPr>
              <w:t>.0</w:t>
            </w:r>
          </w:p>
        </w:tc>
      </w:tr>
      <w:tr w:rsidR="00A57DFA" w14:paraId="01428471" w14:textId="77777777" w:rsidTr="003D4847">
        <w:trPr>
          <w:trHeight w:val="343"/>
        </w:trPr>
        <w:tc>
          <w:tcPr>
            <w:tcW w:w="3675" w:type="dxa"/>
          </w:tcPr>
          <w:p w14:paraId="06C7860C" w14:textId="77777777" w:rsidR="00A57DFA" w:rsidRDefault="00A57DFA" w:rsidP="003D4847">
            <w:pPr>
              <w:pStyle w:val="TableParagraph"/>
              <w:spacing w:before="136" w:line="187" w:lineRule="exact"/>
              <w:ind w:left="10" w:right="1"/>
              <w:jc w:val="center"/>
              <w:rPr>
                <w:sz w:val="18"/>
              </w:rPr>
            </w:pPr>
            <w:r>
              <w:rPr>
                <w:rFonts w:ascii="ＭＳ 明朝" w:eastAsia="ＭＳ 明朝" w:hAnsi="ＭＳ 明朝" w:cs="ＭＳ 明朝" w:hint="eastAsia"/>
                <w:sz w:val="18"/>
              </w:rPr>
              <w:t>チャンネル</w:t>
            </w:r>
            <w:r>
              <w:rPr>
                <w:rFonts w:ascii="ＭＳ 明朝" w:eastAsia="ＭＳ 明朝" w:hAnsi="ＭＳ 明朝" w:cs="ＭＳ 明朝" w:hint="eastAsia"/>
                <w:spacing w:val="-2"/>
                <w:sz w:val="18"/>
              </w:rPr>
              <w:t>間隔</w:t>
            </w:r>
          </w:p>
        </w:tc>
        <w:tc>
          <w:tcPr>
            <w:tcW w:w="1616" w:type="dxa"/>
          </w:tcPr>
          <w:p w14:paraId="2F6E23DF" w14:textId="77777777" w:rsidR="00A57DFA" w:rsidRDefault="00A57DFA" w:rsidP="003D4847">
            <w:pPr>
              <w:pStyle w:val="TableParagraph"/>
              <w:spacing w:before="136" w:line="187" w:lineRule="exact"/>
              <w:ind w:left="9" w:right="4"/>
              <w:jc w:val="center"/>
              <w:rPr>
                <w:sz w:val="18"/>
              </w:rPr>
            </w:pPr>
            <w:r>
              <w:rPr>
                <w:spacing w:val="-5"/>
                <w:sz w:val="18"/>
              </w:rPr>
              <w:t>GHz</w:t>
            </w:r>
          </w:p>
        </w:tc>
        <w:tc>
          <w:tcPr>
            <w:tcW w:w="3503" w:type="dxa"/>
          </w:tcPr>
          <w:p w14:paraId="2F62ED9E" w14:textId="77777777" w:rsidR="00A57DFA" w:rsidRDefault="00A57DFA" w:rsidP="003D4847">
            <w:pPr>
              <w:pStyle w:val="TableParagraph"/>
              <w:spacing w:before="136" w:line="187" w:lineRule="exact"/>
              <w:ind w:left="9"/>
              <w:jc w:val="center"/>
              <w:rPr>
                <w:sz w:val="18"/>
              </w:rPr>
            </w:pPr>
            <w:r>
              <w:rPr>
                <w:spacing w:val="-5"/>
                <w:sz w:val="18"/>
              </w:rPr>
              <w:t>100</w:t>
            </w:r>
          </w:p>
        </w:tc>
      </w:tr>
      <w:tr w:rsidR="00A57DFA" w14:paraId="3AF439C3" w14:textId="77777777" w:rsidTr="003D4847">
        <w:trPr>
          <w:trHeight w:val="342"/>
        </w:trPr>
        <w:tc>
          <w:tcPr>
            <w:tcW w:w="3675" w:type="dxa"/>
          </w:tcPr>
          <w:p w14:paraId="6FDFA5CF" w14:textId="77777777" w:rsidR="00A57DFA" w:rsidRDefault="00A57DFA" w:rsidP="003D4847">
            <w:pPr>
              <w:pStyle w:val="TableParagraph"/>
              <w:spacing w:before="135" w:line="187" w:lineRule="exact"/>
              <w:ind w:left="10" w:right="4"/>
              <w:jc w:val="center"/>
              <w:rPr>
                <w:sz w:val="18"/>
                <w:lang w:eastAsia="ja-JP"/>
              </w:rPr>
            </w:pPr>
            <w:r>
              <w:rPr>
                <w:rFonts w:ascii="ＭＳ 明朝" w:eastAsia="ＭＳ 明朝" w:hAnsi="ＭＳ 明朝" w:cs="ＭＳ 明朝" w:hint="eastAsia"/>
                <w:sz w:val="18"/>
                <w:lang w:eastAsia="ja-JP"/>
              </w:rPr>
              <w:t>中心</w:t>
            </w:r>
            <w:r>
              <w:rPr>
                <w:rFonts w:ascii="ＭＳ 明朝" w:eastAsia="ＭＳ 明朝" w:hAnsi="ＭＳ 明朝" w:cs="ＭＳ 明朝" w:hint="eastAsia"/>
                <w:spacing w:val="-2"/>
                <w:sz w:val="18"/>
                <w:lang w:eastAsia="ja-JP"/>
              </w:rPr>
              <w:t>波長の</w:t>
            </w:r>
            <w:r>
              <w:rPr>
                <w:rFonts w:ascii="ＭＳ 明朝" w:eastAsia="ＭＳ 明朝" w:hAnsi="ＭＳ 明朝" w:cs="ＭＳ 明朝" w:hint="eastAsia"/>
                <w:sz w:val="18"/>
                <w:lang w:eastAsia="ja-JP"/>
              </w:rPr>
              <w:t>最大シフト</w:t>
            </w:r>
          </w:p>
        </w:tc>
        <w:tc>
          <w:tcPr>
            <w:tcW w:w="1616" w:type="dxa"/>
          </w:tcPr>
          <w:p w14:paraId="71E8F055" w14:textId="77777777" w:rsidR="00A57DFA" w:rsidRDefault="00A57DFA" w:rsidP="003D4847">
            <w:pPr>
              <w:pStyle w:val="TableParagraph"/>
              <w:spacing w:before="135" w:line="187" w:lineRule="exact"/>
              <w:ind w:left="9" w:right="1"/>
              <w:jc w:val="center"/>
              <w:rPr>
                <w:sz w:val="18"/>
              </w:rPr>
            </w:pPr>
            <w:r>
              <w:rPr>
                <w:rFonts w:eastAsiaTheme="minorEastAsia"/>
                <w:sz w:val="18"/>
                <w:lang w:eastAsia="ja-JP"/>
              </w:rPr>
              <w:t>nm</w:t>
            </w:r>
          </w:p>
        </w:tc>
        <w:tc>
          <w:tcPr>
            <w:tcW w:w="3503" w:type="dxa"/>
          </w:tcPr>
          <w:p w14:paraId="1058D51B" w14:textId="77777777" w:rsidR="00A57DFA" w:rsidRDefault="00A57DFA" w:rsidP="003D4847">
            <w:pPr>
              <w:pStyle w:val="TableParagraph"/>
              <w:spacing w:before="135" w:line="187" w:lineRule="exact"/>
              <w:ind w:left="9" w:right="4"/>
              <w:jc w:val="center"/>
              <w:rPr>
                <w:sz w:val="18"/>
              </w:rPr>
            </w:pPr>
            <w:r>
              <w:rPr>
                <w:sz w:val="18"/>
              </w:rPr>
              <w:t xml:space="preserve">ITU ± 100 </w:t>
            </w:r>
            <w:r>
              <w:rPr>
                <w:spacing w:val="-5"/>
                <w:sz w:val="18"/>
              </w:rPr>
              <w:t>pm</w:t>
            </w:r>
          </w:p>
        </w:tc>
      </w:tr>
      <w:tr w:rsidR="00A57DFA" w14:paraId="4DDE12C1" w14:textId="77777777" w:rsidTr="003D4847">
        <w:trPr>
          <w:trHeight w:val="342"/>
        </w:trPr>
        <w:tc>
          <w:tcPr>
            <w:tcW w:w="3675" w:type="dxa"/>
          </w:tcPr>
          <w:p w14:paraId="4658B638" w14:textId="77777777" w:rsidR="00A57DFA" w:rsidRDefault="00A57DFA" w:rsidP="003D4847">
            <w:pPr>
              <w:pStyle w:val="TableParagraph"/>
              <w:spacing w:before="135" w:line="187" w:lineRule="exact"/>
              <w:ind w:left="10" w:right="4"/>
              <w:jc w:val="center"/>
              <w:rPr>
                <w:sz w:val="18"/>
              </w:rPr>
            </w:pPr>
            <w:r>
              <w:rPr>
                <w:rFonts w:ascii="ＭＳ 明朝" w:eastAsia="ＭＳ 明朝" w:hAnsi="ＭＳ 明朝" w:cs="ＭＳ 明朝" w:hint="eastAsia"/>
                <w:sz w:val="18"/>
              </w:rPr>
              <w:t>平均</w:t>
            </w:r>
            <w:r>
              <w:rPr>
                <w:rFonts w:ascii="ＭＳ 明朝" w:eastAsia="ＭＳ 明朝" w:hAnsi="ＭＳ 明朝" w:cs="ＭＳ 明朝" w:hint="eastAsia"/>
                <w:spacing w:val="-2"/>
                <w:sz w:val="18"/>
              </w:rPr>
              <w:t>出力</w:t>
            </w:r>
          </w:p>
        </w:tc>
        <w:tc>
          <w:tcPr>
            <w:tcW w:w="1616" w:type="dxa"/>
          </w:tcPr>
          <w:p w14:paraId="54536E04" w14:textId="77777777" w:rsidR="00A57DFA" w:rsidRDefault="00A57DFA" w:rsidP="003D4847">
            <w:pPr>
              <w:pStyle w:val="TableParagraph"/>
              <w:spacing w:before="135" w:line="187" w:lineRule="exact"/>
              <w:ind w:left="9" w:right="2"/>
              <w:jc w:val="center"/>
              <w:rPr>
                <w:sz w:val="18"/>
              </w:rPr>
            </w:pPr>
            <w:r>
              <w:rPr>
                <w:spacing w:val="-5"/>
                <w:sz w:val="18"/>
              </w:rPr>
              <w:t>dBm</w:t>
            </w:r>
          </w:p>
        </w:tc>
        <w:tc>
          <w:tcPr>
            <w:tcW w:w="3503" w:type="dxa"/>
          </w:tcPr>
          <w:p w14:paraId="1FB069F8" w14:textId="77777777" w:rsidR="00A57DFA" w:rsidRDefault="00A57DFA" w:rsidP="003D4847">
            <w:pPr>
              <w:pStyle w:val="TableParagraph"/>
              <w:spacing w:before="135" w:line="187" w:lineRule="exact"/>
              <w:ind w:left="1422"/>
              <w:rPr>
                <w:sz w:val="18"/>
              </w:rPr>
            </w:pPr>
            <w:r>
              <w:rPr>
                <w:sz w:val="18"/>
              </w:rPr>
              <w:t xml:space="preserve">0.0 </w:t>
            </w:r>
            <w:r>
              <w:rPr>
                <w:spacing w:val="-4"/>
                <w:sz w:val="18"/>
              </w:rPr>
              <w:t>+3.0</w:t>
            </w:r>
          </w:p>
        </w:tc>
      </w:tr>
      <w:tr w:rsidR="00A57DFA" w14:paraId="6892DD98" w14:textId="77777777" w:rsidTr="003D4847">
        <w:trPr>
          <w:trHeight w:val="342"/>
        </w:trPr>
        <w:tc>
          <w:tcPr>
            <w:tcW w:w="3675" w:type="dxa"/>
          </w:tcPr>
          <w:p w14:paraId="5B8250C6" w14:textId="77777777" w:rsidR="00A57DFA" w:rsidRDefault="00A57DFA" w:rsidP="003D4847">
            <w:pPr>
              <w:pStyle w:val="TableParagraph"/>
              <w:spacing w:before="135" w:line="187" w:lineRule="exact"/>
              <w:ind w:left="10" w:right="1"/>
              <w:jc w:val="center"/>
              <w:rPr>
                <w:sz w:val="18"/>
              </w:rPr>
            </w:pPr>
            <w:r>
              <w:rPr>
                <w:rFonts w:ascii="ＭＳ 明朝" w:eastAsia="ＭＳ 明朝" w:hAnsi="ＭＳ 明朝" w:cs="ＭＳ 明朝" w:hint="eastAsia"/>
                <w:sz w:val="18"/>
              </w:rPr>
              <w:t>最小消光</w:t>
            </w:r>
            <w:r>
              <w:rPr>
                <w:rFonts w:ascii="ＭＳ 明朝" w:eastAsia="ＭＳ 明朝" w:hAnsi="ＭＳ 明朝" w:cs="ＭＳ 明朝" w:hint="eastAsia"/>
                <w:spacing w:val="-4"/>
                <w:sz w:val="18"/>
              </w:rPr>
              <w:t>比</w:t>
            </w:r>
          </w:p>
        </w:tc>
        <w:tc>
          <w:tcPr>
            <w:tcW w:w="1616" w:type="dxa"/>
          </w:tcPr>
          <w:p w14:paraId="3161B3E4" w14:textId="77777777" w:rsidR="00A57DFA" w:rsidRDefault="00A57DFA" w:rsidP="003D4847">
            <w:pPr>
              <w:pStyle w:val="TableParagraph"/>
              <w:spacing w:before="135" w:line="187" w:lineRule="exact"/>
              <w:ind w:left="9" w:right="2"/>
              <w:jc w:val="center"/>
              <w:rPr>
                <w:sz w:val="18"/>
              </w:rPr>
            </w:pPr>
            <w:r>
              <w:rPr>
                <w:spacing w:val="-5"/>
                <w:sz w:val="18"/>
              </w:rPr>
              <w:t>dB</w:t>
            </w:r>
          </w:p>
        </w:tc>
        <w:tc>
          <w:tcPr>
            <w:tcW w:w="3503" w:type="dxa"/>
          </w:tcPr>
          <w:p w14:paraId="0C3F0441" w14:textId="77777777" w:rsidR="00A57DFA" w:rsidRDefault="00A57DFA" w:rsidP="003D4847">
            <w:pPr>
              <w:pStyle w:val="TableParagraph"/>
              <w:spacing w:before="135" w:line="187" w:lineRule="exact"/>
              <w:ind w:left="9" w:right="4"/>
              <w:jc w:val="center"/>
              <w:rPr>
                <w:sz w:val="18"/>
              </w:rPr>
            </w:pPr>
            <w:r>
              <w:rPr>
                <w:spacing w:val="-5"/>
                <w:sz w:val="18"/>
              </w:rPr>
              <w:t>7.0</w:t>
            </w:r>
          </w:p>
        </w:tc>
      </w:tr>
      <w:tr w:rsidR="00A57DFA" w14:paraId="2FF409DE" w14:textId="77777777" w:rsidTr="003D4847">
        <w:trPr>
          <w:trHeight w:val="342"/>
        </w:trPr>
        <w:tc>
          <w:tcPr>
            <w:tcW w:w="8794" w:type="dxa"/>
            <w:gridSpan w:val="3"/>
          </w:tcPr>
          <w:p w14:paraId="654C01F5" w14:textId="77777777" w:rsidR="00A57DFA" w:rsidRDefault="00A57DFA" w:rsidP="003D4847">
            <w:pPr>
              <w:pStyle w:val="TableParagraph"/>
              <w:spacing w:before="135" w:line="187" w:lineRule="exact"/>
              <w:ind w:left="9" w:right="2"/>
              <w:jc w:val="center"/>
              <w:rPr>
                <w:sz w:val="18"/>
              </w:rPr>
            </w:pPr>
            <w:r>
              <w:rPr>
                <w:rFonts w:ascii="ＭＳ 明朝" w:eastAsia="ＭＳ 明朝" w:hAnsi="ＭＳ 明朝" w:cs="ＭＳ 明朝" w:hint="eastAsia"/>
                <w:spacing w:val="-2"/>
                <w:sz w:val="18"/>
              </w:rPr>
              <w:t>レシーバー</w:t>
            </w:r>
          </w:p>
        </w:tc>
      </w:tr>
      <w:tr w:rsidR="00A57DFA" w14:paraId="0126080D" w14:textId="77777777" w:rsidTr="003D4847">
        <w:trPr>
          <w:trHeight w:val="366"/>
        </w:trPr>
        <w:tc>
          <w:tcPr>
            <w:tcW w:w="3675" w:type="dxa"/>
          </w:tcPr>
          <w:p w14:paraId="402B58C6" w14:textId="77777777" w:rsidR="00A57DFA" w:rsidRDefault="00A57DFA" w:rsidP="003D4847">
            <w:pPr>
              <w:pStyle w:val="TableParagraph"/>
              <w:spacing w:before="144" w:line="203" w:lineRule="exact"/>
              <w:ind w:left="10" w:right="2"/>
              <w:jc w:val="center"/>
              <w:rPr>
                <w:sz w:val="12"/>
                <w:lang w:eastAsia="ja-JP"/>
              </w:rPr>
            </w:pPr>
            <w:r>
              <w:rPr>
                <w:rFonts w:ascii="ＭＳ 明朝" w:eastAsia="ＭＳ 明朝" w:hAnsi="ＭＳ 明朝" w:cs="ＭＳ 明朝" w:hint="eastAsia"/>
                <w:sz w:val="18"/>
                <w:lang w:eastAsia="ja-JP"/>
              </w:rPr>
              <w:t>レシーバー損傷し</w:t>
            </w:r>
            <w:r>
              <w:rPr>
                <w:rFonts w:ascii="ＭＳ 明朝" w:eastAsia="ＭＳ 明朝" w:hAnsi="ＭＳ 明朝" w:cs="ＭＳ 明朝" w:hint="eastAsia"/>
                <w:spacing w:val="-16"/>
                <w:sz w:val="18"/>
                <w:lang w:eastAsia="ja-JP"/>
              </w:rPr>
              <w:t>きい</w:t>
            </w:r>
            <w:r>
              <w:rPr>
                <w:rFonts w:ascii="ＭＳ 明朝" w:eastAsia="ＭＳ 明朝" w:hAnsi="ＭＳ 明朝" w:cs="ＭＳ 明朝" w:hint="eastAsia"/>
                <w:sz w:val="18"/>
                <w:lang w:eastAsia="ja-JP"/>
              </w:rPr>
              <w:t>値</w:t>
            </w:r>
            <w:r>
              <w:rPr>
                <w:sz w:val="18"/>
                <w:lang w:eastAsia="ja-JP"/>
              </w:rPr>
              <w:t xml:space="preserve"> </w:t>
            </w:r>
            <w:r>
              <w:rPr>
                <w:spacing w:val="-10"/>
                <w:position w:val="6"/>
                <w:sz w:val="12"/>
                <w:lang w:eastAsia="ja-JP"/>
              </w:rPr>
              <w:t>a</w:t>
            </w:r>
          </w:p>
        </w:tc>
        <w:tc>
          <w:tcPr>
            <w:tcW w:w="1616" w:type="dxa"/>
          </w:tcPr>
          <w:p w14:paraId="59F97693" w14:textId="77777777" w:rsidR="00A57DFA" w:rsidRDefault="00A57DFA" w:rsidP="003D4847">
            <w:pPr>
              <w:pStyle w:val="TableParagraph"/>
              <w:spacing w:before="147" w:line="199" w:lineRule="exact"/>
              <w:ind w:left="9" w:right="2"/>
              <w:jc w:val="center"/>
              <w:rPr>
                <w:sz w:val="18"/>
              </w:rPr>
            </w:pPr>
            <w:r>
              <w:rPr>
                <w:spacing w:val="-5"/>
                <w:sz w:val="18"/>
              </w:rPr>
              <w:t>dBm</w:t>
            </w:r>
          </w:p>
        </w:tc>
        <w:tc>
          <w:tcPr>
            <w:tcW w:w="3503" w:type="dxa"/>
          </w:tcPr>
          <w:p w14:paraId="5246CCA7" w14:textId="77777777" w:rsidR="00A57DFA" w:rsidRDefault="00A57DFA" w:rsidP="003D4847">
            <w:pPr>
              <w:pStyle w:val="TableParagraph"/>
              <w:spacing w:before="147" w:line="199" w:lineRule="exact"/>
              <w:ind w:left="9" w:right="3"/>
              <w:jc w:val="center"/>
              <w:rPr>
                <w:sz w:val="18"/>
              </w:rPr>
            </w:pPr>
            <w:r>
              <w:rPr>
                <w:spacing w:val="-4"/>
                <w:sz w:val="18"/>
              </w:rPr>
              <w:t>+3.0</w:t>
            </w:r>
          </w:p>
        </w:tc>
      </w:tr>
      <w:tr w:rsidR="00A57DFA" w14:paraId="58AA8DCE" w14:textId="77777777" w:rsidTr="003D4847">
        <w:trPr>
          <w:trHeight w:val="364"/>
        </w:trPr>
        <w:tc>
          <w:tcPr>
            <w:tcW w:w="3675" w:type="dxa"/>
          </w:tcPr>
          <w:p w14:paraId="2B0F84FC" w14:textId="77777777" w:rsidR="00A57DFA" w:rsidRDefault="00A57DFA" w:rsidP="003D4847">
            <w:pPr>
              <w:pStyle w:val="TableParagraph"/>
              <w:spacing w:before="141" w:line="203" w:lineRule="exact"/>
              <w:ind w:left="10" w:right="2"/>
              <w:jc w:val="center"/>
              <w:rPr>
                <w:sz w:val="12"/>
                <w:lang w:eastAsia="ja-JP"/>
              </w:rPr>
            </w:pPr>
            <w:r>
              <w:rPr>
                <w:rFonts w:ascii="ＭＳ 明朝" w:eastAsia="ＭＳ 明朝" w:hAnsi="ＭＳ 明朝" w:cs="ＭＳ 明朝" w:hint="eastAsia"/>
                <w:spacing w:val="-2"/>
                <w:sz w:val="18"/>
                <w:lang w:eastAsia="ja-JP"/>
              </w:rPr>
              <w:t>最大レシーバー</w:t>
            </w:r>
            <w:r>
              <w:rPr>
                <w:rFonts w:ascii="ＭＳ 明朝" w:eastAsia="ＭＳ 明朝" w:hAnsi="ＭＳ 明朝" w:cs="ＭＳ 明朝" w:hint="eastAsia"/>
                <w:spacing w:val="-11"/>
                <w:sz w:val="18"/>
                <w:lang w:eastAsia="ja-JP"/>
              </w:rPr>
              <w:t>入力</w:t>
            </w:r>
            <w:r>
              <w:rPr>
                <w:spacing w:val="-11"/>
                <w:sz w:val="18"/>
                <w:lang w:eastAsia="ja-JP"/>
              </w:rPr>
              <w:t xml:space="preserve"> </w:t>
            </w:r>
            <w:r>
              <w:rPr>
                <w:spacing w:val="-10"/>
                <w:position w:val="6"/>
                <w:sz w:val="12"/>
                <w:lang w:eastAsia="ja-JP"/>
              </w:rPr>
              <w:t>b</w:t>
            </w:r>
          </w:p>
        </w:tc>
        <w:tc>
          <w:tcPr>
            <w:tcW w:w="1616" w:type="dxa"/>
          </w:tcPr>
          <w:p w14:paraId="0D6D7C1C" w14:textId="77777777" w:rsidR="00A57DFA" w:rsidRDefault="00A57DFA" w:rsidP="003D4847">
            <w:pPr>
              <w:pStyle w:val="TableParagraph"/>
              <w:spacing w:before="145" w:line="199" w:lineRule="exact"/>
              <w:ind w:left="9" w:right="2"/>
              <w:jc w:val="center"/>
              <w:rPr>
                <w:sz w:val="18"/>
              </w:rPr>
            </w:pPr>
            <w:r>
              <w:rPr>
                <w:spacing w:val="-5"/>
                <w:sz w:val="18"/>
              </w:rPr>
              <w:t>dBm</w:t>
            </w:r>
          </w:p>
        </w:tc>
        <w:tc>
          <w:tcPr>
            <w:tcW w:w="3503" w:type="dxa"/>
          </w:tcPr>
          <w:p w14:paraId="3C3F04DE" w14:textId="77777777" w:rsidR="00A57DFA" w:rsidRDefault="00A57DFA" w:rsidP="003D4847">
            <w:pPr>
              <w:pStyle w:val="TableParagraph"/>
              <w:spacing w:before="145" w:line="199" w:lineRule="exact"/>
              <w:ind w:left="9" w:right="1"/>
              <w:jc w:val="center"/>
              <w:rPr>
                <w:sz w:val="18"/>
              </w:rPr>
            </w:pPr>
            <w:r>
              <w:rPr>
                <w:spacing w:val="-2"/>
                <w:sz w:val="18"/>
              </w:rPr>
              <w:t>-7</w:t>
            </w:r>
            <w:r>
              <w:rPr>
                <w:spacing w:val="-5"/>
                <w:sz w:val="18"/>
              </w:rPr>
              <w:t>.0</w:t>
            </w:r>
          </w:p>
        </w:tc>
      </w:tr>
      <w:tr w:rsidR="00A57DFA" w14:paraId="0E07C54B" w14:textId="77777777" w:rsidTr="003D4847">
        <w:trPr>
          <w:trHeight w:val="342"/>
        </w:trPr>
        <w:tc>
          <w:tcPr>
            <w:tcW w:w="3675" w:type="dxa"/>
          </w:tcPr>
          <w:p w14:paraId="220EEF34" w14:textId="77777777" w:rsidR="00A57DFA" w:rsidRDefault="00A57DFA" w:rsidP="003D4847">
            <w:pPr>
              <w:pStyle w:val="TableParagraph"/>
              <w:spacing w:before="132" w:line="191" w:lineRule="exact"/>
              <w:ind w:left="10" w:right="2"/>
              <w:jc w:val="center"/>
              <w:rPr>
                <w:sz w:val="12"/>
              </w:rPr>
            </w:pPr>
            <w:r>
              <w:rPr>
                <w:rFonts w:ascii="ＭＳ 明朝" w:eastAsia="ＭＳ 明朝" w:hAnsi="ＭＳ 明朝" w:cs="ＭＳ 明朝" w:hint="eastAsia"/>
                <w:spacing w:val="-2"/>
                <w:sz w:val="18"/>
              </w:rPr>
              <w:lastRenderedPageBreak/>
              <w:t>最大受信</w:t>
            </w:r>
            <w:r>
              <w:rPr>
                <w:rFonts w:ascii="ＭＳ 明朝" w:eastAsia="ＭＳ 明朝" w:hAnsi="ＭＳ 明朝" w:cs="ＭＳ 明朝" w:hint="eastAsia"/>
                <w:spacing w:val="-11"/>
                <w:sz w:val="18"/>
              </w:rPr>
              <w:t>感度</w:t>
            </w:r>
            <w:r>
              <w:rPr>
                <w:spacing w:val="-11"/>
                <w:sz w:val="18"/>
              </w:rPr>
              <w:t xml:space="preserve"> </w:t>
            </w:r>
            <w:r>
              <w:rPr>
                <w:spacing w:val="-10"/>
                <w:position w:val="6"/>
                <w:sz w:val="12"/>
              </w:rPr>
              <w:t>b</w:t>
            </w:r>
          </w:p>
        </w:tc>
        <w:tc>
          <w:tcPr>
            <w:tcW w:w="1616" w:type="dxa"/>
          </w:tcPr>
          <w:p w14:paraId="31FB6FCA" w14:textId="77777777" w:rsidR="00A57DFA" w:rsidRDefault="00A57DFA" w:rsidP="003D4847">
            <w:pPr>
              <w:pStyle w:val="TableParagraph"/>
              <w:spacing w:before="135" w:line="187" w:lineRule="exact"/>
              <w:ind w:left="9" w:right="2"/>
              <w:jc w:val="center"/>
              <w:rPr>
                <w:sz w:val="18"/>
              </w:rPr>
            </w:pPr>
            <w:r>
              <w:rPr>
                <w:spacing w:val="-5"/>
                <w:sz w:val="18"/>
              </w:rPr>
              <w:t>dBm</w:t>
            </w:r>
          </w:p>
        </w:tc>
        <w:tc>
          <w:tcPr>
            <w:tcW w:w="3503" w:type="dxa"/>
          </w:tcPr>
          <w:p w14:paraId="15FC6051" w14:textId="77777777" w:rsidR="00A57DFA" w:rsidRDefault="00A57DFA" w:rsidP="003D4847">
            <w:pPr>
              <w:pStyle w:val="TableParagraph"/>
              <w:spacing w:before="135" w:line="187" w:lineRule="exact"/>
              <w:ind w:left="9" w:right="1"/>
              <w:jc w:val="center"/>
              <w:rPr>
                <w:sz w:val="18"/>
              </w:rPr>
            </w:pPr>
            <w:r>
              <w:rPr>
                <w:spacing w:val="-2"/>
                <w:sz w:val="18"/>
              </w:rPr>
              <w:t>-17</w:t>
            </w:r>
            <w:r>
              <w:rPr>
                <w:spacing w:val="-4"/>
                <w:sz w:val="18"/>
              </w:rPr>
              <w:t>.8</w:t>
            </w:r>
          </w:p>
        </w:tc>
      </w:tr>
      <w:tr w:rsidR="00A57DFA" w14:paraId="30D96D0B" w14:textId="77777777" w:rsidTr="003D4847">
        <w:trPr>
          <w:trHeight w:val="825"/>
        </w:trPr>
        <w:tc>
          <w:tcPr>
            <w:tcW w:w="8794" w:type="dxa"/>
            <w:gridSpan w:val="3"/>
          </w:tcPr>
          <w:p w14:paraId="5B2874C2" w14:textId="77777777" w:rsidR="00A57DFA" w:rsidRDefault="00A57DFA" w:rsidP="00C0735D">
            <w:pPr>
              <w:pStyle w:val="TableParagraph"/>
              <w:numPr>
                <w:ilvl w:val="0"/>
                <w:numId w:val="11"/>
              </w:numPr>
              <w:tabs>
                <w:tab w:val="left" w:pos="327"/>
              </w:tabs>
              <w:ind w:right="510" w:firstLine="0"/>
              <w:rPr>
                <w:sz w:val="20"/>
                <w:lang w:eastAsia="ja-JP"/>
              </w:rPr>
            </w:pPr>
            <w:r>
              <w:rPr>
                <w:rFonts w:ascii="ＭＳ 明朝" w:eastAsia="ＭＳ 明朝" w:hAnsi="ＭＳ 明朝" w:cs="ＭＳ 明朝" w:hint="eastAsia"/>
                <w:sz w:val="20"/>
                <w:lang w:eastAsia="ja-JP"/>
              </w:rPr>
              <w:t>受信機は、平均光パワーの連続入射に損傷なく耐えられること。</w:t>
            </w:r>
          </w:p>
          <w:p w14:paraId="3A141E41" w14:textId="77777777" w:rsidR="00A57DFA" w:rsidRDefault="00A57DFA" w:rsidP="00C0735D">
            <w:pPr>
              <w:pStyle w:val="TableParagraph"/>
              <w:numPr>
                <w:ilvl w:val="0"/>
                <w:numId w:val="11"/>
              </w:numPr>
              <w:tabs>
                <w:tab w:val="left" w:pos="327"/>
              </w:tabs>
              <w:spacing w:before="135" w:line="211" w:lineRule="exact"/>
              <w:ind w:left="327" w:hanging="220"/>
              <w:rPr>
                <w:sz w:val="20"/>
                <w:lang w:eastAsia="ja-JP"/>
              </w:rPr>
            </w:pPr>
            <w:r>
              <w:rPr>
                <w:rFonts w:ascii="ＭＳ 明朝" w:eastAsia="ＭＳ 明朝" w:hAnsi="ＭＳ 明朝" w:cs="ＭＳ 明朝" w:hint="eastAsia"/>
                <w:sz w:val="20"/>
                <w:lang w:eastAsia="ja-JP"/>
              </w:rPr>
              <w:t>受信感度には、</w:t>
            </w:r>
            <w:r>
              <w:rPr>
                <w:sz w:val="20"/>
                <w:lang w:eastAsia="ja-JP"/>
              </w:rPr>
              <w:t>ER7.0</w:t>
            </w:r>
            <w:r>
              <w:rPr>
                <w:spacing w:val="-5"/>
                <w:sz w:val="20"/>
                <w:lang w:eastAsia="ja-JP"/>
              </w:rPr>
              <w:t xml:space="preserve">dB </w:t>
            </w:r>
            <w:r>
              <w:rPr>
                <w:rFonts w:ascii="ＭＳ 明朝" w:eastAsia="ＭＳ 明朝" w:hAnsi="ＭＳ 明朝" w:cs="ＭＳ 明朝" w:hint="eastAsia"/>
                <w:sz w:val="20"/>
                <w:lang w:eastAsia="ja-JP"/>
              </w:rPr>
              <w:t>の</w:t>
            </w:r>
            <w:r>
              <w:rPr>
                <w:sz w:val="20"/>
                <w:lang w:eastAsia="ja-JP"/>
              </w:rPr>
              <w:t xml:space="preserve"> G.652 </w:t>
            </w:r>
            <w:r>
              <w:rPr>
                <w:rFonts w:ascii="ＭＳ 明朝" w:eastAsia="ＭＳ 明朝" w:hAnsi="ＭＳ 明朝" w:cs="ＭＳ 明朝" w:hint="eastAsia"/>
                <w:sz w:val="20"/>
                <w:lang w:eastAsia="ja-JP"/>
              </w:rPr>
              <w:t>ファイバーのペナルティが含まれる。</w:t>
            </w:r>
          </w:p>
        </w:tc>
      </w:tr>
    </w:tbl>
    <w:p w14:paraId="3D652B45" w14:textId="1B389C26" w:rsidR="00A57DFA" w:rsidRDefault="00A57DFA" w:rsidP="00A57DFA">
      <w:pPr>
        <w:widowControl/>
        <w:ind w:leftChars="342" w:left="709"/>
        <w:jc w:val="center"/>
        <w:rPr>
          <w:rFonts w:asciiTheme="majorEastAsia" w:eastAsiaTheme="majorEastAsia" w:hAnsiTheme="majorEastAsia"/>
          <w:szCs w:val="22"/>
        </w:rPr>
      </w:pPr>
      <w:r w:rsidRPr="00024A32">
        <w:rPr>
          <w:rFonts w:asciiTheme="majorEastAsia" w:eastAsiaTheme="majorEastAsia" w:hAnsiTheme="majorEastAsia" w:hint="eastAsia"/>
          <w:b/>
          <w:bCs/>
          <w:szCs w:val="22"/>
        </w:rPr>
        <w:t>表16</w:t>
      </w:r>
      <w:r w:rsidRPr="00A57DFA">
        <w:rPr>
          <w:rFonts w:asciiTheme="majorEastAsia" w:eastAsiaTheme="majorEastAsia" w:hAnsiTheme="majorEastAsia" w:hint="eastAsia"/>
          <w:szCs w:val="22"/>
        </w:rPr>
        <w:t>：25 Gbpsデュプレックス光トランスミッタ・パラメータ</w:t>
      </w:r>
    </w:p>
    <w:p w14:paraId="3AAAA598" w14:textId="77777777" w:rsidR="00A57DFA" w:rsidRDefault="00A57DFA" w:rsidP="00A57DFA">
      <w:pPr>
        <w:widowControl/>
        <w:ind w:leftChars="342" w:left="709"/>
        <w:jc w:val="center"/>
        <w:rPr>
          <w:rFonts w:asciiTheme="majorEastAsia" w:eastAsiaTheme="majorEastAsia" w:hAnsiTheme="majorEastAsia"/>
          <w:szCs w:val="22"/>
        </w:rPr>
      </w:pPr>
    </w:p>
    <w:p w14:paraId="6970A713" w14:textId="08C08B27" w:rsidR="00A57DFA" w:rsidRDefault="007C1EAA" w:rsidP="00A57DFA">
      <w:pPr>
        <w:widowControl/>
        <w:ind w:leftChars="342" w:left="709"/>
        <w:jc w:val="left"/>
        <w:rPr>
          <w:rFonts w:asciiTheme="majorEastAsia" w:eastAsiaTheme="majorEastAsia" w:hAnsiTheme="majorEastAsia"/>
          <w:szCs w:val="22"/>
        </w:rPr>
      </w:pPr>
      <w:r w:rsidRPr="007C1EAA">
        <w:rPr>
          <w:rFonts w:asciiTheme="majorEastAsia" w:eastAsiaTheme="majorEastAsia" w:hAnsiTheme="majorEastAsia" w:hint="eastAsia"/>
          <w:szCs w:val="22"/>
        </w:rPr>
        <w:t>CバンドDWDMの波長割当要件は、ITU-T G.694.1 [1]で規定されているITUの100GHzグリッドに従うことになっています。波長範囲 1529.55～1560.61 nm では、光伝送をサポートするために割り当て可能な ITU チャネル 21～60 のうち 40 チャネルを提供します（</w:t>
      </w:r>
      <w:r w:rsidRPr="00C00212">
        <w:rPr>
          <w:rFonts w:asciiTheme="majorEastAsia" w:eastAsiaTheme="majorEastAsia" w:hAnsiTheme="majorEastAsia" w:hint="eastAsia"/>
          <w:b/>
          <w:bCs/>
          <w:szCs w:val="22"/>
        </w:rPr>
        <w:t>表 17</w:t>
      </w:r>
      <w:r w:rsidRPr="007C1EAA">
        <w:rPr>
          <w:rFonts w:asciiTheme="majorEastAsia" w:eastAsiaTheme="majorEastAsia" w:hAnsiTheme="majorEastAsia" w:hint="eastAsia"/>
          <w:szCs w:val="22"/>
        </w:rPr>
        <w:t>）。</w:t>
      </w:r>
    </w:p>
    <w:p w14:paraId="6AEBC926" w14:textId="77777777" w:rsidR="007C1EAA" w:rsidRDefault="007C1EAA" w:rsidP="00A57DFA">
      <w:pPr>
        <w:widowControl/>
        <w:ind w:leftChars="342" w:left="709"/>
        <w:jc w:val="left"/>
        <w:rPr>
          <w:rFonts w:asciiTheme="majorEastAsia" w:eastAsiaTheme="majorEastAsia" w:hAnsiTheme="majorEastAsia"/>
          <w:szCs w:val="22"/>
        </w:rPr>
      </w:pPr>
    </w:p>
    <w:p w14:paraId="33008DF6" w14:textId="342129BD" w:rsidR="007C1EAA" w:rsidRDefault="007C1EAA" w:rsidP="007C1EAA">
      <w:pPr>
        <w:widowControl/>
        <w:ind w:leftChars="342" w:left="709"/>
        <w:jc w:val="center"/>
        <w:rPr>
          <w:rFonts w:asciiTheme="majorEastAsia" w:eastAsiaTheme="majorEastAsia" w:hAnsiTheme="majorEastAsia"/>
          <w:szCs w:val="22"/>
        </w:rPr>
      </w:pPr>
      <w:r>
        <w:rPr>
          <w:noProof/>
        </w:rPr>
        <w:drawing>
          <wp:inline distT="0" distB="0" distL="0" distR="0" wp14:anchorId="774AF553" wp14:editId="11B25DCD">
            <wp:extent cx="4319939" cy="298151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1" cstate="print"/>
                    <a:stretch>
                      <a:fillRect/>
                    </a:stretch>
                  </pic:blipFill>
                  <pic:spPr>
                    <a:xfrm>
                      <a:off x="0" y="0"/>
                      <a:ext cx="4319939" cy="2981515"/>
                    </a:xfrm>
                    <a:prstGeom prst="rect">
                      <a:avLst/>
                    </a:prstGeom>
                  </pic:spPr>
                </pic:pic>
              </a:graphicData>
            </a:graphic>
          </wp:inline>
        </w:drawing>
      </w:r>
    </w:p>
    <w:p w14:paraId="32E178AD" w14:textId="2D8626F2" w:rsidR="007C1EAA" w:rsidRDefault="007C1EAA" w:rsidP="007C1EAA">
      <w:pPr>
        <w:widowControl/>
        <w:ind w:leftChars="342" w:left="709"/>
        <w:jc w:val="center"/>
        <w:rPr>
          <w:rFonts w:asciiTheme="majorEastAsia" w:eastAsiaTheme="majorEastAsia" w:hAnsiTheme="majorEastAsia"/>
          <w:szCs w:val="22"/>
        </w:rPr>
      </w:pPr>
      <w:r w:rsidRPr="00C00212">
        <w:rPr>
          <w:rFonts w:asciiTheme="majorEastAsia" w:eastAsiaTheme="majorEastAsia" w:hAnsiTheme="majorEastAsia" w:hint="eastAsia"/>
          <w:b/>
          <w:bCs/>
          <w:szCs w:val="22"/>
        </w:rPr>
        <w:t>表</w:t>
      </w:r>
      <w:r w:rsidR="00C00212">
        <w:rPr>
          <w:rFonts w:asciiTheme="majorEastAsia" w:eastAsiaTheme="majorEastAsia" w:hAnsiTheme="majorEastAsia" w:hint="eastAsia"/>
          <w:b/>
          <w:bCs/>
          <w:szCs w:val="22"/>
        </w:rPr>
        <w:t xml:space="preserve"> </w:t>
      </w:r>
      <w:r w:rsidRPr="00C00212">
        <w:rPr>
          <w:rFonts w:asciiTheme="majorEastAsia" w:eastAsiaTheme="majorEastAsia" w:hAnsiTheme="majorEastAsia" w:hint="eastAsia"/>
          <w:b/>
          <w:bCs/>
          <w:szCs w:val="22"/>
        </w:rPr>
        <w:t>17</w:t>
      </w:r>
      <w:r w:rsidRPr="007C1EAA">
        <w:rPr>
          <w:rFonts w:asciiTheme="majorEastAsia" w:eastAsiaTheme="majorEastAsia" w:hAnsiTheme="majorEastAsia" w:hint="eastAsia"/>
          <w:szCs w:val="22"/>
        </w:rPr>
        <w:t>：100Ghz 40チャンネル・プランの公称ITU-T G.694.1</w:t>
      </w:r>
    </w:p>
    <w:p w14:paraId="6B03429D" w14:textId="77777777" w:rsidR="009C5E76" w:rsidRDefault="009C5E76" w:rsidP="007C1EAA">
      <w:pPr>
        <w:widowControl/>
        <w:ind w:leftChars="342" w:left="709"/>
        <w:jc w:val="center"/>
        <w:rPr>
          <w:rFonts w:asciiTheme="majorEastAsia" w:eastAsiaTheme="majorEastAsia" w:hAnsiTheme="majorEastAsia"/>
          <w:szCs w:val="22"/>
        </w:rPr>
      </w:pPr>
    </w:p>
    <w:p w14:paraId="0D32F02F" w14:textId="77777777" w:rsidR="009C5E76" w:rsidRDefault="009C5E76" w:rsidP="009C5E76">
      <w:pPr>
        <w:widowControl/>
        <w:ind w:leftChars="342" w:left="709"/>
        <w:rPr>
          <w:rFonts w:asciiTheme="majorEastAsia" w:eastAsiaTheme="majorEastAsia" w:hAnsiTheme="majorEastAsia"/>
          <w:szCs w:val="22"/>
        </w:rPr>
      </w:pPr>
    </w:p>
    <w:p w14:paraId="44420836" w14:textId="7193B671" w:rsidR="007C1EAA" w:rsidRDefault="007C1EAA" w:rsidP="007C1EAA">
      <w:pPr>
        <w:widowControl/>
        <w:ind w:leftChars="342" w:left="709"/>
        <w:jc w:val="center"/>
        <w:rPr>
          <w:rFonts w:asciiTheme="majorEastAsia" w:eastAsiaTheme="majorEastAsia" w:hAnsiTheme="majorEastAsia"/>
          <w:szCs w:val="22"/>
        </w:rPr>
      </w:pPr>
      <w:r>
        <w:rPr>
          <w:noProof/>
        </w:rPr>
        <w:drawing>
          <wp:inline distT="0" distB="0" distL="0" distR="0" wp14:anchorId="4ACAEF35" wp14:editId="27880070">
            <wp:extent cx="5105400" cy="2902312"/>
            <wp:effectExtent l="0" t="0" r="0" b="0"/>
            <wp:docPr id="116889059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90595" name=""/>
                    <pic:cNvPicPr/>
                  </pic:nvPicPr>
                  <pic:blipFill>
                    <a:blip r:embed="rId45"/>
                    <a:stretch>
                      <a:fillRect/>
                    </a:stretch>
                  </pic:blipFill>
                  <pic:spPr>
                    <a:xfrm>
                      <a:off x="0" y="0"/>
                      <a:ext cx="5105400" cy="2902312"/>
                    </a:xfrm>
                    <a:prstGeom prst="rect">
                      <a:avLst/>
                    </a:prstGeom>
                  </pic:spPr>
                </pic:pic>
              </a:graphicData>
            </a:graphic>
          </wp:inline>
        </w:drawing>
      </w:r>
    </w:p>
    <w:p w14:paraId="4DE28B87" w14:textId="56FA6A5A" w:rsidR="007C1EAA" w:rsidRDefault="007C1EAA" w:rsidP="007C1EAA">
      <w:pPr>
        <w:widowControl/>
        <w:ind w:leftChars="342" w:left="709"/>
        <w:jc w:val="center"/>
        <w:rPr>
          <w:rFonts w:asciiTheme="majorEastAsia" w:eastAsiaTheme="majorEastAsia" w:hAnsiTheme="majorEastAsia"/>
          <w:szCs w:val="22"/>
        </w:rPr>
      </w:pPr>
      <w:r w:rsidRPr="00C00212">
        <w:rPr>
          <w:rFonts w:asciiTheme="majorEastAsia" w:eastAsiaTheme="majorEastAsia" w:hAnsiTheme="majorEastAsia" w:hint="eastAsia"/>
          <w:b/>
          <w:bCs/>
          <w:szCs w:val="22"/>
        </w:rPr>
        <w:t>図</w:t>
      </w:r>
      <w:r w:rsidR="00C00212">
        <w:rPr>
          <w:rFonts w:asciiTheme="majorEastAsia" w:eastAsiaTheme="majorEastAsia" w:hAnsiTheme="majorEastAsia" w:hint="eastAsia"/>
          <w:b/>
          <w:bCs/>
          <w:szCs w:val="22"/>
        </w:rPr>
        <w:t xml:space="preserve"> </w:t>
      </w:r>
      <w:r w:rsidRPr="00C00212">
        <w:rPr>
          <w:rFonts w:asciiTheme="majorEastAsia" w:eastAsiaTheme="majorEastAsia" w:hAnsiTheme="majorEastAsia" w:hint="eastAsia"/>
          <w:b/>
          <w:bCs/>
          <w:szCs w:val="22"/>
        </w:rPr>
        <w:t>16</w:t>
      </w:r>
      <w:r w:rsidRPr="007C1EAA">
        <w:rPr>
          <w:rFonts w:asciiTheme="majorEastAsia" w:eastAsiaTheme="majorEastAsia" w:hAnsiTheme="majorEastAsia" w:hint="eastAsia"/>
          <w:szCs w:val="22"/>
        </w:rPr>
        <w:t>：波長による減衰と分散の例</w:t>
      </w:r>
    </w:p>
    <w:p w14:paraId="77F2E125" w14:textId="77777777" w:rsidR="007C1EAA" w:rsidRDefault="007C1EAA" w:rsidP="007C1EAA">
      <w:pPr>
        <w:widowControl/>
        <w:ind w:leftChars="342" w:left="709"/>
        <w:jc w:val="center"/>
        <w:rPr>
          <w:rFonts w:asciiTheme="majorEastAsia" w:eastAsiaTheme="majorEastAsia" w:hAnsiTheme="majorEastAsia"/>
          <w:szCs w:val="22"/>
        </w:rPr>
      </w:pPr>
    </w:p>
    <w:p w14:paraId="3716D818" w14:textId="6A4B660B" w:rsidR="007C1EAA" w:rsidRPr="004173A6" w:rsidRDefault="007C1EAA" w:rsidP="007C1EAA">
      <w:pPr>
        <w:ind w:leftChars="200" w:left="415"/>
        <w:jc w:val="left"/>
        <w:outlineLvl w:val="1"/>
        <w:rPr>
          <w:rFonts w:asciiTheme="majorEastAsia" w:eastAsiaTheme="majorEastAsia" w:hAnsiTheme="majorEastAsia"/>
          <w:szCs w:val="22"/>
        </w:rPr>
      </w:pPr>
      <w:bookmarkStart w:id="39" w:name="_Toc172903584"/>
      <w:r w:rsidRPr="004173A6">
        <w:rPr>
          <w:rFonts w:asciiTheme="majorEastAsia" w:eastAsiaTheme="majorEastAsia" w:hAnsiTheme="majorEastAsia" w:hint="eastAsia"/>
          <w:szCs w:val="22"/>
        </w:rPr>
        <w:t>４－</w:t>
      </w:r>
      <w:r>
        <w:rPr>
          <w:rFonts w:asciiTheme="majorEastAsia" w:eastAsiaTheme="majorEastAsia" w:hAnsiTheme="majorEastAsia" w:hint="eastAsia"/>
          <w:szCs w:val="22"/>
        </w:rPr>
        <w:t>４</w:t>
      </w:r>
      <w:r w:rsidRPr="004173A6">
        <w:rPr>
          <w:rFonts w:asciiTheme="majorEastAsia" w:eastAsiaTheme="majorEastAsia" w:hAnsiTheme="majorEastAsia" w:hint="eastAsia"/>
          <w:szCs w:val="22"/>
        </w:rPr>
        <w:t>．</w:t>
      </w:r>
      <w:r w:rsidRPr="007C1EAA">
        <w:rPr>
          <w:rFonts w:asciiTheme="majorEastAsia" w:eastAsiaTheme="majorEastAsia" w:hAnsiTheme="majorEastAsia" w:hint="eastAsia"/>
          <w:szCs w:val="22"/>
        </w:rPr>
        <w:t>フェーズ 2 光パワー 消費電力</w:t>
      </w:r>
      <w:bookmarkEnd w:id="39"/>
    </w:p>
    <w:p w14:paraId="2C9AC226" w14:textId="6B3C9CF3" w:rsidR="007C1EAA" w:rsidRDefault="007C1EAA" w:rsidP="007C1EAA">
      <w:pPr>
        <w:widowControl/>
        <w:ind w:leftChars="342" w:left="709"/>
        <w:jc w:val="left"/>
        <w:rPr>
          <w:rFonts w:asciiTheme="majorEastAsia" w:eastAsiaTheme="majorEastAsia" w:hAnsiTheme="majorEastAsia"/>
          <w:szCs w:val="22"/>
        </w:rPr>
      </w:pPr>
      <w:r w:rsidRPr="007C1EAA">
        <w:rPr>
          <w:rFonts w:asciiTheme="majorEastAsia" w:eastAsiaTheme="majorEastAsia" w:hAnsiTheme="majorEastAsia" w:hint="eastAsia"/>
          <w:szCs w:val="22"/>
        </w:rPr>
        <w:t>フェーズ2では、5G RANハードウェアコンポーネント（TRP、DUなど）をサポートする光送信機の消費電力について、以下の追加側面を取り上げます。</w:t>
      </w:r>
    </w:p>
    <w:p w14:paraId="275AC6A5" w14:textId="77777777" w:rsidR="002F516D" w:rsidRDefault="002F516D" w:rsidP="007C1EAA">
      <w:pPr>
        <w:widowControl/>
        <w:ind w:leftChars="342" w:left="709"/>
        <w:jc w:val="left"/>
        <w:rPr>
          <w:rFonts w:asciiTheme="majorEastAsia" w:eastAsiaTheme="majorEastAsia" w:hAnsiTheme="majorEastAsia"/>
          <w:szCs w:val="22"/>
        </w:rPr>
      </w:pPr>
    </w:p>
    <w:p w14:paraId="46EEDA5F" w14:textId="263B15B1" w:rsidR="007C1EAA" w:rsidRPr="007C1EAA" w:rsidRDefault="007C1EAA" w:rsidP="00C0735D">
      <w:pPr>
        <w:pStyle w:val="ad"/>
        <w:widowControl/>
        <w:numPr>
          <w:ilvl w:val="0"/>
          <w:numId w:val="12"/>
        </w:numPr>
        <w:ind w:leftChars="0"/>
        <w:jc w:val="left"/>
        <w:rPr>
          <w:rFonts w:asciiTheme="majorEastAsia" w:eastAsiaTheme="majorEastAsia" w:hAnsiTheme="majorEastAsia"/>
          <w:szCs w:val="22"/>
        </w:rPr>
      </w:pPr>
      <w:r w:rsidRPr="007C1EAA">
        <w:rPr>
          <w:rFonts w:asciiTheme="majorEastAsia" w:eastAsiaTheme="majorEastAsia" w:hAnsiTheme="majorEastAsia" w:hint="eastAsia"/>
          <w:szCs w:val="22"/>
        </w:rPr>
        <w:t>熱要件</w:t>
      </w:r>
    </w:p>
    <w:p w14:paraId="543C4BA4" w14:textId="2068DE47" w:rsidR="007C1EAA" w:rsidRPr="007C1EAA" w:rsidRDefault="007C1EAA" w:rsidP="00C0735D">
      <w:pPr>
        <w:pStyle w:val="ad"/>
        <w:widowControl/>
        <w:numPr>
          <w:ilvl w:val="0"/>
          <w:numId w:val="12"/>
        </w:numPr>
        <w:ind w:leftChars="0"/>
        <w:jc w:val="left"/>
        <w:rPr>
          <w:rFonts w:asciiTheme="majorEastAsia" w:eastAsiaTheme="majorEastAsia" w:hAnsiTheme="majorEastAsia"/>
          <w:szCs w:val="22"/>
        </w:rPr>
      </w:pPr>
      <w:r w:rsidRPr="007C1EAA">
        <w:rPr>
          <w:rFonts w:asciiTheme="majorEastAsia" w:eastAsiaTheme="majorEastAsia" w:hAnsiTheme="majorEastAsia" w:hint="eastAsia"/>
          <w:szCs w:val="22"/>
        </w:rPr>
        <w:t>サーモ・エレクトリック・クーラー（TEC）</w:t>
      </w:r>
    </w:p>
    <w:p w14:paraId="282EC2AC" w14:textId="4959F652" w:rsidR="007C1EAA" w:rsidRPr="007C1EAA" w:rsidRDefault="007C1EAA" w:rsidP="00C0735D">
      <w:pPr>
        <w:pStyle w:val="ad"/>
        <w:widowControl/>
        <w:numPr>
          <w:ilvl w:val="0"/>
          <w:numId w:val="12"/>
        </w:numPr>
        <w:ind w:leftChars="0"/>
        <w:jc w:val="left"/>
        <w:rPr>
          <w:rFonts w:asciiTheme="majorEastAsia" w:eastAsiaTheme="majorEastAsia" w:hAnsiTheme="majorEastAsia"/>
          <w:szCs w:val="22"/>
        </w:rPr>
      </w:pPr>
      <w:r w:rsidRPr="007C1EAA">
        <w:rPr>
          <w:rFonts w:asciiTheme="majorEastAsia" w:eastAsiaTheme="majorEastAsia" w:hAnsiTheme="majorEastAsia" w:hint="eastAsia"/>
          <w:szCs w:val="22"/>
        </w:rPr>
        <w:t>光トランシーバー機能(ディスプ、コンプ、チューニング...)</w:t>
      </w:r>
    </w:p>
    <w:p w14:paraId="24EF1023" w14:textId="6C39431E" w:rsidR="007C1EAA" w:rsidRPr="007C1EAA" w:rsidRDefault="007C1EAA" w:rsidP="00C0735D">
      <w:pPr>
        <w:pStyle w:val="ad"/>
        <w:widowControl/>
        <w:numPr>
          <w:ilvl w:val="0"/>
          <w:numId w:val="12"/>
        </w:numPr>
        <w:ind w:leftChars="0"/>
        <w:jc w:val="left"/>
        <w:rPr>
          <w:rFonts w:asciiTheme="majorEastAsia" w:eastAsiaTheme="majorEastAsia" w:hAnsiTheme="majorEastAsia"/>
          <w:szCs w:val="22"/>
        </w:rPr>
      </w:pPr>
      <w:r w:rsidRPr="007C1EAA">
        <w:rPr>
          <w:rFonts w:asciiTheme="majorEastAsia" w:eastAsiaTheme="majorEastAsia" w:hAnsiTheme="majorEastAsia" w:hint="eastAsia"/>
          <w:szCs w:val="22"/>
        </w:rPr>
        <w:t>回線レート</w:t>
      </w:r>
    </w:p>
    <w:p w14:paraId="24F65C70" w14:textId="69358790" w:rsidR="007C1EAA" w:rsidRDefault="007C1EAA" w:rsidP="00C0735D">
      <w:pPr>
        <w:pStyle w:val="ad"/>
        <w:widowControl/>
        <w:numPr>
          <w:ilvl w:val="0"/>
          <w:numId w:val="12"/>
        </w:numPr>
        <w:ind w:leftChars="0"/>
        <w:jc w:val="left"/>
        <w:rPr>
          <w:rFonts w:asciiTheme="majorEastAsia" w:eastAsiaTheme="majorEastAsia" w:hAnsiTheme="majorEastAsia"/>
          <w:szCs w:val="22"/>
        </w:rPr>
      </w:pPr>
      <w:r w:rsidRPr="007C1EAA">
        <w:rPr>
          <w:rFonts w:asciiTheme="majorEastAsia" w:eastAsiaTheme="majorEastAsia" w:hAnsiTheme="majorEastAsia" w:hint="eastAsia"/>
          <w:szCs w:val="22"/>
        </w:rPr>
        <w:t>フォームファクター</w:t>
      </w:r>
    </w:p>
    <w:p w14:paraId="78524AD8" w14:textId="77777777" w:rsidR="002F516D" w:rsidRDefault="002F516D" w:rsidP="002F516D">
      <w:pPr>
        <w:pStyle w:val="ad"/>
        <w:widowControl/>
        <w:ind w:leftChars="0" w:left="1149"/>
        <w:jc w:val="left"/>
        <w:rPr>
          <w:rFonts w:asciiTheme="majorEastAsia" w:eastAsiaTheme="majorEastAsia" w:hAnsiTheme="majorEastAsia"/>
          <w:szCs w:val="22"/>
        </w:rPr>
      </w:pPr>
    </w:p>
    <w:p w14:paraId="4D92D0BB" w14:textId="4C042417" w:rsidR="002F516D" w:rsidRDefault="002F516D" w:rsidP="002F516D">
      <w:pPr>
        <w:widowControl/>
        <w:ind w:left="709"/>
        <w:jc w:val="left"/>
        <w:rPr>
          <w:rFonts w:asciiTheme="majorEastAsia" w:eastAsiaTheme="majorEastAsia" w:hAnsiTheme="majorEastAsia"/>
          <w:szCs w:val="22"/>
        </w:rPr>
      </w:pPr>
      <w:r w:rsidRPr="002F516D">
        <w:rPr>
          <w:rFonts w:asciiTheme="majorEastAsia" w:eastAsiaTheme="majorEastAsia" w:hAnsiTheme="majorEastAsia" w:hint="eastAsia"/>
          <w:szCs w:val="22"/>
        </w:rPr>
        <w:t xml:space="preserve">現在の熱要件に基づき、SFP28およびQSFP28光トランシーバーに対する最大推奨目標として、以下の消費電力が依然として有効です。この消費電力は、CWDM および DWDM ソリューションでカバーされる WDM 波長と、15km 未満の用途における典型的な光機能に対応しています。この推奨値は、-40℃のコールドスタート時のピーク電力消費量を保証するものです。 </w:t>
      </w:r>
      <w:r w:rsidRPr="00484C69">
        <w:rPr>
          <w:rFonts w:asciiTheme="majorEastAsia" w:eastAsiaTheme="majorEastAsia" w:hAnsiTheme="majorEastAsia" w:hint="eastAsia"/>
          <w:b/>
          <w:bCs/>
          <w:szCs w:val="22"/>
        </w:rPr>
        <w:t>表18</w:t>
      </w:r>
    </w:p>
    <w:p w14:paraId="46CC7BFA" w14:textId="77777777" w:rsidR="002F516D" w:rsidRDefault="002F516D" w:rsidP="002F516D">
      <w:pPr>
        <w:widowControl/>
        <w:ind w:left="709"/>
        <w:jc w:val="left"/>
        <w:rPr>
          <w:rFonts w:asciiTheme="majorEastAsia" w:eastAsiaTheme="majorEastAsia" w:hAnsiTheme="majorEastAsia"/>
          <w:szCs w:val="22"/>
        </w:rPr>
      </w:pPr>
    </w:p>
    <w:tbl>
      <w:tblPr>
        <w:tblStyle w:val="TableNormal"/>
        <w:tblW w:w="0" w:type="auto"/>
        <w:tblInd w:w="2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56"/>
        <w:gridCol w:w="1171"/>
        <w:gridCol w:w="1529"/>
        <w:gridCol w:w="1620"/>
      </w:tblGrid>
      <w:tr w:rsidR="002F516D" w14:paraId="03071DC0" w14:textId="77777777" w:rsidTr="003D4847">
        <w:trPr>
          <w:trHeight w:val="350"/>
        </w:trPr>
        <w:tc>
          <w:tcPr>
            <w:tcW w:w="2156" w:type="dxa"/>
          </w:tcPr>
          <w:p w14:paraId="4BB2D806" w14:textId="77777777" w:rsidR="002F516D" w:rsidRDefault="002F516D" w:rsidP="003D4847">
            <w:pPr>
              <w:pStyle w:val="TableParagraph"/>
              <w:spacing w:before="119" w:line="211" w:lineRule="exact"/>
              <w:ind w:left="6"/>
              <w:jc w:val="center"/>
              <w:rPr>
                <w:b/>
                <w:sz w:val="20"/>
              </w:rPr>
            </w:pPr>
            <w:r>
              <w:rPr>
                <w:rFonts w:ascii="ＭＳ 明朝" w:eastAsia="ＭＳ 明朝" w:hAnsi="ＭＳ 明朝" w:cs="ＭＳ 明朝" w:hint="eastAsia"/>
                <w:b/>
                <w:spacing w:val="-2"/>
                <w:sz w:val="20"/>
              </w:rPr>
              <w:t>パラメータ</w:t>
            </w:r>
          </w:p>
        </w:tc>
        <w:tc>
          <w:tcPr>
            <w:tcW w:w="1171" w:type="dxa"/>
          </w:tcPr>
          <w:p w14:paraId="27163EB0" w14:textId="77777777" w:rsidR="002F516D" w:rsidRPr="00250BCD" w:rsidRDefault="002F516D" w:rsidP="003D4847">
            <w:pPr>
              <w:pStyle w:val="TableParagraph"/>
              <w:spacing w:before="119" w:line="211" w:lineRule="exact"/>
              <w:ind w:left="4"/>
              <w:jc w:val="center"/>
              <w:rPr>
                <w:rFonts w:eastAsiaTheme="minorEastAsia"/>
                <w:b/>
                <w:sz w:val="20"/>
                <w:lang w:eastAsia="ja-JP"/>
              </w:rPr>
            </w:pPr>
            <w:r>
              <w:rPr>
                <w:rFonts w:eastAsiaTheme="minorEastAsia" w:hint="eastAsia"/>
                <w:b/>
                <w:sz w:val="20"/>
                <w:lang w:eastAsia="ja-JP"/>
              </w:rPr>
              <w:t>最小</w:t>
            </w:r>
          </w:p>
        </w:tc>
        <w:tc>
          <w:tcPr>
            <w:tcW w:w="1529" w:type="dxa"/>
          </w:tcPr>
          <w:p w14:paraId="1B6FBDFB" w14:textId="77777777" w:rsidR="002F516D" w:rsidRDefault="002F516D" w:rsidP="003D4847">
            <w:pPr>
              <w:pStyle w:val="TableParagraph"/>
              <w:spacing w:before="119" w:line="211" w:lineRule="exact"/>
              <w:ind w:right="535"/>
              <w:jc w:val="right"/>
              <w:rPr>
                <w:b/>
                <w:sz w:val="20"/>
              </w:rPr>
            </w:pPr>
            <w:r>
              <w:rPr>
                <w:rFonts w:ascii="ＭＳ 明朝" w:eastAsia="ＭＳ 明朝" w:hAnsi="ＭＳ 明朝" w:cs="ＭＳ 明朝" w:hint="eastAsia"/>
                <w:b/>
                <w:spacing w:val="-4"/>
                <w:sz w:val="20"/>
                <w:lang w:eastAsia="ja-JP"/>
              </w:rPr>
              <w:t>最大</w:t>
            </w:r>
          </w:p>
        </w:tc>
        <w:tc>
          <w:tcPr>
            <w:tcW w:w="1620" w:type="dxa"/>
          </w:tcPr>
          <w:p w14:paraId="28D80A12" w14:textId="77777777" w:rsidR="002F516D" w:rsidRDefault="002F516D" w:rsidP="003D4847">
            <w:pPr>
              <w:pStyle w:val="TableParagraph"/>
              <w:spacing w:before="119" w:line="211" w:lineRule="exact"/>
              <w:ind w:left="8" w:right="2"/>
              <w:jc w:val="center"/>
              <w:rPr>
                <w:b/>
                <w:sz w:val="20"/>
              </w:rPr>
            </w:pPr>
            <w:r>
              <w:rPr>
                <w:rFonts w:ascii="ＭＳ 明朝" w:eastAsia="ＭＳ 明朝" w:hAnsi="ＭＳ 明朝" w:cs="ＭＳ 明朝" w:hint="eastAsia"/>
                <w:b/>
                <w:spacing w:val="-4"/>
                <w:sz w:val="20"/>
              </w:rPr>
              <w:t>単位</w:t>
            </w:r>
          </w:p>
        </w:tc>
      </w:tr>
      <w:tr w:rsidR="002F516D" w14:paraId="0DC21803" w14:textId="77777777" w:rsidTr="003D4847">
        <w:trPr>
          <w:trHeight w:val="350"/>
        </w:trPr>
        <w:tc>
          <w:tcPr>
            <w:tcW w:w="2156" w:type="dxa"/>
          </w:tcPr>
          <w:p w14:paraId="430CED9F" w14:textId="77777777" w:rsidR="002F516D" w:rsidRDefault="002F516D" w:rsidP="003D4847">
            <w:pPr>
              <w:pStyle w:val="TableParagraph"/>
              <w:spacing w:before="119" w:line="211" w:lineRule="exact"/>
              <w:ind w:left="6" w:right="3"/>
              <w:jc w:val="center"/>
              <w:rPr>
                <w:sz w:val="20"/>
              </w:rPr>
            </w:pPr>
            <w:r>
              <w:rPr>
                <w:rFonts w:ascii="ＭＳ 明朝" w:eastAsia="ＭＳ 明朝" w:hAnsi="ＭＳ 明朝" w:cs="ＭＳ 明朝" w:hint="eastAsia"/>
                <w:sz w:val="20"/>
              </w:rPr>
              <w:t>商業</w:t>
            </w:r>
            <w:r>
              <w:rPr>
                <w:rFonts w:ascii="ＭＳ 明朝" w:eastAsia="ＭＳ 明朝" w:hAnsi="ＭＳ 明朝" w:cs="ＭＳ 明朝" w:hint="eastAsia"/>
                <w:spacing w:val="-2"/>
                <w:sz w:val="20"/>
              </w:rPr>
              <w:t>グレード</w:t>
            </w:r>
          </w:p>
        </w:tc>
        <w:tc>
          <w:tcPr>
            <w:tcW w:w="1171" w:type="dxa"/>
          </w:tcPr>
          <w:p w14:paraId="6204C04F" w14:textId="77777777" w:rsidR="002F516D" w:rsidRDefault="002F516D" w:rsidP="003D4847">
            <w:pPr>
              <w:pStyle w:val="TableParagraph"/>
              <w:spacing w:before="119" w:line="211" w:lineRule="exact"/>
              <w:ind w:left="4"/>
              <w:jc w:val="center"/>
              <w:rPr>
                <w:sz w:val="20"/>
              </w:rPr>
            </w:pPr>
            <w:r>
              <w:rPr>
                <w:spacing w:val="-10"/>
                <w:sz w:val="20"/>
              </w:rPr>
              <w:t>0</w:t>
            </w:r>
          </w:p>
        </w:tc>
        <w:tc>
          <w:tcPr>
            <w:tcW w:w="1529" w:type="dxa"/>
          </w:tcPr>
          <w:p w14:paraId="6B52757B" w14:textId="77777777" w:rsidR="002F516D" w:rsidRDefault="002F516D" w:rsidP="003D4847">
            <w:pPr>
              <w:pStyle w:val="TableParagraph"/>
              <w:spacing w:before="119" w:line="211" w:lineRule="exact"/>
              <w:ind w:left="2"/>
              <w:jc w:val="center"/>
              <w:rPr>
                <w:sz w:val="20"/>
              </w:rPr>
            </w:pPr>
            <w:r>
              <w:rPr>
                <w:spacing w:val="-5"/>
                <w:sz w:val="20"/>
              </w:rPr>
              <w:t>70</w:t>
            </w:r>
          </w:p>
        </w:tc>
        <w:tc>
          <w:tcPr>
            <w:tcW w:w="1620" w:type="dxa"/>
          </w:tcPr>
          <w:p w14:paraId="5571E745" w14:textId="77777777" w:rsidR="002F516D" w:rsidRDefault="002F516D" w:rsidP="003D4847">
            <w:pPr>
              <w:pStyle w:val="TableParagraph"/>
              <w:spacing w:before="119" w:line="211" w:lineRule="exact"/>
              <w:ind w:left="8" w:right="3"/>
              <w:jc w:val="center"/>
              <w:rPr>
                <w:sz w:val="20"/>
              </w:rPr>
            </w:pPr>
            <w:r>
              <w:rPr>
                <w:spacing w:val="-5"/>
                <w:sz w:val="20"/>
              </w:rPr>
              <w:t>°C</w:t>
            </w:r>
          </w:p>
        </w:tc>
      </w:tr>
      <w:tr w:rsidR="002F516D" w14:paraId="517893BA" w14:textId="77777777" w:rsidTr="003D4847">
        <w:trPr>
          <w:trHeight w:val="441"/>
        </w:trPr>
        <w:tc>
          <w:tcPr>
            <w:tcW w:w="2156" w:type="dxa"/>
          </w:tcPr>
          <w:p w14:paraId="6A1FEBAD" w14:textId="77777777" w:rsidR="002F516D" w:rsidRDefault="002F516D" w:rsidP="003D4847">
            <w:pPr>
              <w:pStyle w:val="TableParagraph"/>
              <w:spacing w:before="119"/>
              <w:ind w:left="6" w:right="3"/>
              <w:jc w:val="center"/>
              <w:rPr>
                <w:sz w:val="20"/>
              </w:rPr>
            </w:pPr>
            <w:r>
              <w:rPr>
                <w:rFonts w:ascii="ＭＳ 明朝" w:eastAsia="ＭＳ 明朝" w:hAnsi="ＭＳ 明朝" w:cs="ＭＳ 明朝" w:hint="eastAsia"/>
                <w:sz w:val="20"/>
              </w:rPr>
              <w:t>工業用</w:t>
            </w:r>
            <w:r>
              <w:rPr>
                <w:rFonts w:ascii="ＭＳ 明朝" w:eastAsia="ＭＳ 明朝" w:hAnsi="ＭＳ 明朝" w:cs="ＭＳ 明朝" w:hint="eastAsia"/>
                <w:spacing w:val="-2"/>
                <w:sz w:val="20"/>
              </w:rPr>
              <w:t>グレード</w:t>
            </w:r>
          </w:p>
        </w:tc>
        <w:tc>
          <w:tcPr>
            <w:tcW w:w="1171" w:type="dxa"/>
          </w:tcPr>
          <w:p w14:paraId="65A13BB7" w14:textId="77777777" w:rsidR="002F516D" w:rsidRDefault="002F516D" w:rsidP="003D4847">
            <w:pPr>
              <w:pStyle w:val="TableParagraph"/>
              <w:spacing w:before="119"/>
              <w:ind w:left="4"/>
              <w:jc w:val="center"/>
              <w:rPr>
                <w:sz w:val="20"/>
              </w:rPr>
            </w:pPr>
            <w:r>
              <w:rPr>
                <w:spacing w:val="-7"/>
                <w:sz w:val="20"/>
              </w:rPr>
              <w:t>-40</w:t>
            </w:r>
          </w:p>
        </w:tc>
        <w:tc>
          <w:tcPr>
            <w:tcW w:w="1529" w:type="dxa"/>
          </w:tcPr>
          <w:p w14:paraId="757CBC96" w14:textId="77777777" w:rsidR="002F516D" w:rsidRDefault="002F516D" w:rsidP="003D4847">
            <w:pPr>
              <w:pStyle w:val="TableParagraph"/>
              <w:spacing w:before="119"/>
              <w:ind w:right="585"/>
              <w:jc w:val="right"/>
              <w:rPr>
                <w:sz w:val="20"/>
              </w:rPr>
            </w:pPr>
            <w:r>
              <w:rPr>
                <w:spacing w:val="-5"/>
                <w:sz w:val="20"/>
              </w:rPr>
              <w:t>+85</w:t>
            </w:r>
          </w:p>
        </w:tc>
        <w:tc>
          <w:tcPr>
            <w:tcW w:w="1620" w:type="dxa"/>
          </w:tcPr>
          <w:p w14:paraId="4D5BAFEA" w14:textId="77777777" w:rsidR="002F516D" w:rsidRDefault="002F516D" w:rsidP="003D4847">
            <w:pPr>
              <w:pStyle w:val="TableParagraph"/>
              <w:spacing w:before="119"/>
              <w:ind w:left="8" w:right="3"/>
              <w:jc w:val="center"/>
              <w:rPr>
                <w:sz w:val="20"/>
              </w:rPr>
            </w:pPr>
            <w:r>
              <w:rPr>
                <w:spacing w:val="-5"/>
                <w:sz w:val="20"/>
              </w:rPr>
              <w:t>°C</w:t>
            </w:r>
          </w:p>
        </w:tc>
      </w:tr>
      <w:tr w:rsidR="002F516D" w14:paraId="7D762394" w14:textId="77777777" w:rsidTr="003D4847">
        <w:trPr>
          <w:trHeight w:val="350"/>
        </w:trPr>
        <w:tc>
          <w:tcPr>
            <w:tcW w:w="2156" w:type="dxa"/>
          </w:tcPr>
          <w:p w14:paraId="19C819BE" w14:textId="77777777" w:rsidR="002F516D" w:rsidRDefault="002F516D" w:rsidP="003D4847">
            <w:pPr>
              <w:pStyle w:val="TableParagraph"/>
              <w:spacing w:before="119" w:line="211" w:lineRule="exact"/>
              <w:ind w:left="6"/>
              <w:jc w:val="center"/>
              <w:rPr>
                <w:sz w:val="20"/>
              </w:rPr>
            </w:pPr>
            <w:r>
              <w:rPr>
                <w:rFonts w:ascii="ＭＳ 明朝" w:eastAsia="ＭＳ 明朝" w:hAnsi="ＭＳ 明朝" w:cs="ＭＳ 明朝" w:hint="eastAsia"/>
                <w:spacing w:val="-2"/>
                <w:sz w:val="20"/>
              </w:rPr>
              <w:t>消費電力</w:t>
            </w:r>
          </w:p>
        </w:tc>
        <w:tc>
          <w:tcPr>
            <w:tcW w:w="1171" w:type="dxa"/>
          </w:tcPr>
          <w:p w14:paraId="2C905954" w14:textId="77777777" w:rsidR="002F516D" w:rsidRDefault="002F516D" w:rsidP="003D4847">
            <w:pPr>
              <w:pStyle w:val="TableParagraph"/>
              <w:rPr>
                <w:rFonts w:ascii="Times New Roman"/>
                <w:sz w:val="18"/>
              </w:rPr>
            </w:pPr>
          </w:p>
        </w:tc>
        <w:tc>
          <w:tcPr>
            <w:tcW w:w="1529" w:type="dxa"/>
          </w:tcPr>
          <w:p w14:paraId="38BFB40C" w14:textId="77777777" w:rsidR="002F516D" w:rsidRDefault="002F516D" w:rsidP="003D4847">
            <w:pPr>
              <w:pStyle w:val="TableParagraph"/>
              <w:spacing w:before="119" w:line="211" w:lineRule="exact"/>
              <w:ind w:right="619"/>
              <w:jc w:val="right"/>
              <w:rPr>
                <w:sz w:val="20"/>
              </w:rPr>
            </w:pPr>
            <w:r>
              <w:rPr>
                <w:spacing w:val="-5"/>
                <w:sz w:val="20"/>
              </w:rPr>
              <w:t>2.5</w:t>
            </w:r>
          </w:p>
        </w:tc>
        <w:tc>
          <w:tcPr>
            <w:tcW w:w="1620" w:type="dxa"/>
          </w:tcPr>
          <w:p w14:paraId="2D6B039B" w14:textId="77777777" w:rsidR="002F516D" w:rsidRDefault="002F516D" w:rsidP="003D4847">
            <w:pPr>
              <w:pStyle w:val="TableParagraph"/>
              <w:spacing w:before="119" w:line="211" w:lineRule="exact"/>
              <w:ind w:left="8"/>
              <w:jc w:val="center"/>
              <w:rPr>
                <w:sz w:val="20"/>
              </w:rPr>
            </w:pPr>
            <w:r>
              <w:rPr>
                <w:spacing w:val="-10"/>
                <w:sz w:val="20"/>
              </w:rPr>
              <w:t>W</w:t>
            </w:r>
          </w:p>
        </w:tc>
      </w:tr>
    </w:tbl>
    <w:p w14:paraId="5014F717" w14:textId="5C495868" w:rsidR="002F516D" w:rsidRDefault="002F516D" w:rsidP="002F516D">
      <w:pPr>
        <w:widowControl/>
        <w:ind w:left="709"/>
        <w:jc w:val="center"/>
        <w:rPr>
          <w:rFonts w:asciiTheme="majorEastAsia" w:eastAsiaTheme="majorEastAsia" w:hAnsiTheme="majorEastAsia"/>
          <w:szCs w:val="22"/>
        </w:rPr>
      </w:pPr>
      <w:r w:rsidRPr="00484C69">
        <w:rPr>
          <w:rFonts w:asciiTheme="majorEastAsia" w:eastAsiaTheme="majorEastAsia" w:hAnsiTheme="majorEastAsia" w:hint="eastAsia"/>
          <w:b/>
          <w:bCs/>
          <w:szCs w:val="22"/>
        </w:rPr>
        <w:t>表18</w:t>
      </w:r>
      <w:r w:rsidRPr="002F516D">
        <w:rPr>
          <w:rFonts w:asciiTheme="majorEastAsia" w:eastAsiaTheme="majorEastAsia" w:hAnsiTheme="majorEastAsia" w:hint="eastAsia"/>
          <w:szCs w:val="22"/>
        </w:rPr>
        <w:t>：熱要件</w:t>
      </w:r>
    </w:p>
    <w:p w14:paraId="48C9B92E" w14:textId="7A0BA8FD" w:rsidR="00484C69" w:rsidRDefault="00484C69" w:rsidP="00484C69">
      <w:pPr>
        <w:widowControl/>
        <w:ind w:leftChars="342" w:left="709"/>
        <w:jc w:val="left"/>
        <w:rPr>
          <w:rFonts w:asciiTheme="majorEastAsia" w:eastAsiaTheme="majorEastAsia" w:hAnsiTheme="majorEastAsia"/>
          <w:szCs w:val="22"/>
        </w:rPr>
      </w:pPr>
    </w:p>
    <w:p w14:paraId="5BD3809E" w14:textId="1F8A0E03" w:rsidR="002F516D" w:rsidRPr="002F516D" w:rsidRDefault="002F516D" w:rsidP="002F516D">
      <w:pPr>
        <w:ind w:leftChars="205" w:left="425"/>
        <w:jc w:val="left"/>
        <w:outlineLvl w:val="1"/>
        <w:rPr>
          <w:rFonts w:asciiTheme="majorEastAsia" w:eastAsiaTheme="majorEastAsia" w:hAnsiTheme="majorEastAsia"/>
          <w:szCs w:val="22"/>
        </w:rPr>
      </w:pPr>
      <w:bookmarkStart w:id="40" w:name="_Toc172903585"/>
      <w:r w:rsidRPr="004173A6">
        <w:rPr>
          <w:rFonts w:asciiTheme="majorEastAsia" w:eastAsiaTheme="majorEastAsia" w:hAnsiTheme="majorEastAsia" w:hint="eastAsia"/>
          <w:szCs w:val="22"/>
        </w:rPr>
        <w:t>４－</w:t>
      </w:r>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w:t>
      </w:r>
      <w:r w:rsidR="001C5EC9" w:rsidRPr="001C5EC9">
        <w:rPr>
          <w:rFonts w:asciiTheme="majorEastAsia" w:eastAsiaTheme="majorEastAsia" w:hAnsiTheme="majorEastAsia" w:hint="eastAsia"/>
          <w:szCs w:val="22"/>
        </w:rPr>
        <w:t>フェーズ</w:t>
      </w:r>
      <w:r w:rsidR="001C5EC9">
        <w:rPr>
          <w:rFonts w:asciiTheme="majorEastAsia" w:eastAsiaTheme="majorEastAsia" w:hAnsiTheme="majorEastAsia" w:hint="eastAsia"/>
          <w:szCs w:val="22"/>
        </w:rPr>
        <w:t xml:space="preserve"> </w:t>
      </w:r>
      <w:r w:rsidR="001C5EC9" w:rsidRPr="001C5EC9">
        <w:rPr>
          <w:rFonts w:asciiTheme="majorEastAsia" w:eastAsiaTheme="majorEastAsia" w:hAnsiTheme="majorEastAsia" w:hint="eastAsia"/>
          <w:szCs w:val="22"/>
        </w:rPr>
        <w:t>2 光 インターフェース</w:t>
      </w:r>
      <w:bookmarkEnd w:id="40"/>
    </w:p>
    <w:p w14:paraId="7203D284" w14:textId="05363811" w:rsidR="002F516D" w:rsidRDefault="002F516D" w:rsidP="002F516D">
      <w:pPr>
        <w:widowControl/>
        <w:ind w:left="709"/>
        <w:rPr>
          <w:rFonts w:asciiTheme="majorEastAsia" w:eastAsiaTheme="majorEastAsia" w:hAnsiTheme="majorEastAsia"/>
          <w:szCs w:val="22"/>
        </w:rPr>
      </w:pPr>
      <w:r w:rsidRPr="002F516D">
        <w:rPr>
          <w:rFonts w:asciiTheme="majorEastAsia" w:eastAsiaTheme="majorEastAsia" w:hAnsiTheme="majorEastAsia" w:hint="eastAsia"/>
          <w:szCs w:val="22"/>
        </w:rPr>
        <w:t>このセクションの目的は、Xhaul のニーズをサポートする光プラグ可能なバリエーションを要約することです。以下の</w:t>
      </w:r>
      <w:r w:rsidRPr="00484C69">
        <w:rPr>
          <w:rFonts w:asciiTheme="majorEastAsia" w:eastAsiaTheme="majorEastAsia" w:hAnsiTheme="majorEastAsia" w:hint="eastAsia"/>
          <w:b/>
          <w:bCs/>
          <w:szCs w:val="22"/>
        </w:rPr>
        <w:t>表 19</w:t>
      </w:r>
      <w:r w:rsidRPr="002F516D">
        <w:rPr>
          <w:rFonts w:asciiTheme="majorEastAsia" w:eastAsiaTheme="majorEastAsia" w:hAnsiTheme="majorEastAsia" w:hint="eastAsia"/>
          <w:szCs w:val="22"/>
        </w:rPr>
        <w:t xml:space="preserve"> に、そのバリエーションについて説明します。</w:t>
      </w:r>
    </w:p>
    <w:p w14:paraId="19A336F7" w14:textId="77777777" w:rsidR="002F516D" w:rsidRDefault="002F516D" w:rsidP="002F516D">
      <w:pPr>
        <w:widowControl/>
        <w:ind w:left="709"/>
        <w:rPr>
          <w:rFonts w:asciiTheme="majorEastAsia" w:eastAsiaTheme="majorEastAsia" w:hAnsiTheme="majorEastAsia"/>
          <w:szCs w:val="22"/>
        </w:rPr>
      </w:pPr>
    </w:p>
    <w:tbl>
      <w:tblPr>
        <w:tblStyle w:val="TableNormal"/>
        <w:tblW w:w="0" w:type="auto"/>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5"/>
        <w:gridCol w:w="2300"/>
        <w:gridCol w:w="1276"/>
        <w:gridCol w:w="1609"/>
        <w:gridCol w:w="1508"/>
      </w:tblGrid>
      <w:tr w:rsidR="002F516D" w14:paraId="3725BB2C" w14:textId="77777777" w:rsidTr="003D4847">
        <w:trPr>
          <w:trHeight w:val="676"/>
        </w:trPr>
        <w:tc>
          <w:tcPr>
            <w:tcW w:w="1615" w:type="dxa"/>
          </w:tcPr>
          <w:p w14:paraId="7F9FDA80" w14:textId="77777777" w:rsidR="002F516D" w:rsidRDefault="002F516D" w:rsidP="003D4847">
            <w:pPr>
              <w:pStyle w:val="TableParagraph"/>
              <w:spacing w:line="229" w:lineRule="exact"/>
              <w:ind w:left="107"/>
              <w:rPr>
                <w:sz w:val="20"/>
              </w:rPr>
            </w:pPr>
            <w:r>
              <w:rPr>
                <w:rFonts w:ascii="ＭＳ 明朝" w:eastAsia="ＭＳ 明朝" w:hAnsi="ＭＳ 明朝" w:cs="ＭＳ 明朝" w:hint="eastAsia"/>
                <w:sz w:val="20"/>
              </w:rPr>
              <w:t>フォーム</w:t>
            </w:r>
            <w:r>
              <w:rPr>
                <w:rFonts w:ascii="ＭＳ 明朝" w:eastAsia="ＭＳ 明朝" w:hAnsi="ＭＳ 明朝" w:cs="ＭＳ 明朝" w:hint="eastAsia"/>
                <w:spacing w:val="-2"/>
                <w:sz w:val="20"/>
              </w:rPr>
              <w:t>ファクター</w:t>
            </w:r>
          </w:p>
        </w:tc>
        <w:tc>
          <w:tcPr>
            <w:tcW w:w="2300" w:type="dxa"/>
          </w:tcPr>
          <w:p w14:paraId="328E4A73" w14:textId="77777777" w:rsidR="002F516D" w:rsidRDefault="002F516D" w:rsidP="003D4847">
            <w:pPr>
              <w:pStyle w:val="TableParagraph"/>
              <w:spacing w:line="261" w:lineRule="auto"/>
              <w:ind w:left="107" w:right="658"/>
              <w:rPr>
                <w:rFonts w:eastAsiaTheme="minorEastAsia"/>
                <w:sz w:val="20"/>
                <w:lang w:eastAsia="ja-JP"/>
              </w:rPr>
            </w:pPr>
            <w:r>
              <w:rPr>
                <w:rFonts w:ascii="ＭＳ 明朝" w:eastAsia="ＭＳ 明朝" w:hAnsi="ＭＳ 明朝" w:cs="ＭＳ 明朝" w:hint="eastAsia"/>
                <w:sz w:val="20"/>
                <w:lang w:eastAsia="ja-JP"/>
              </w:rPr>
              <w:t>データ・レート</w:t>
            </w:r>
          </w:p>
          <w:p w14:paraId="17CAF1A0" w14:textId="77777777" w:rsidR="002F516D" w:rsidRDefault="002F516D" w:rsidP="003D4847">
            <w:pPr>
              <w:pStyle w:val="TableParagraph"/>
              <w:spacing w:line="261" w:lineRule="auto"/>
              <w:ind w:left="107" w:right="658"/>
              <w:rPr>
                <w:sz w:val="20"/>
                <w:lang w:eastAsia="ja-JP"/>
              </w:rPr>
            </w:pPr>
            <w:r>
              <w:rPr>
                <w:rFonts w:ascii="ＭＳ 明朝" w:eastAsia="ＭＳ 明朝" w:hAnsi="ＭＳ 明朝" w:cs="ＭＳ 明朝" w:hint="eastAsia"/>
                <w:spacing w:val="-2"/>
                <w:sz w:val="20"/>
                <w:lang w:eastAsia="ja-JP"/>
              </w:rPr>
              <w:t>（</w:t>
            </w:r>
            <w:r>
              <w:rPr>
                <w:spacing w:val="-2"/>
                <w:sz w:val="20"/>
                <w:lang w:eastAsia="ja-JP"/>
              </w:rPr>
              <w:t>Gb/</w:t>
            </w:r>
            <w:r>
              <w:rPr>
                <w:rFonts w:ascii="ＭＳ 明朝" w:eastAsia="ＭＳ 明朝" w:hAnsi="ＭＳ 明朝" w:cs="ＭＳ 明朝" w:hint="eastAsia"/>
                <w:spacing w:val="-2"/>
                <w:sz w:val="20"/>
                <w:lang w:eastAsia="ja-JP"/>
              </w:rPr>
              <w:t>秒）</w:t>
            </w:r>
          </w:p>
        </w:tc>
        <w:tc>
          <w:tcPr>
            <w:tcW w:w="1276" w:type="dxa"/>
          </w:tcPr>
          <w:p w14:paraId="5FA4446A" w14:textId="77777777" w:rsidR="002F516D" w:rsidRDefault="002F516D" w:rsidP="003D4847">
            <w:pPr>
              <w:pStyle w:val="TableParagraph"/>
              <w:spacing w:line="229" w:lineRule="exact"/>
              <w:ind w:left="107"/>
              <w:rPr>
                <w:sz w:val="20"/>
              </w:rPr>
            </w:pPr>
            <w:r>
              <w:rPr>
                <w:rFonts w:ascii="ＭＳ 明朝" w:eastAsia="ＭＳ 明朝" w:hAnsi="ＭＳ 明朝" w:cs="ＭＳ 明朝" w:hint="eastAsia"/>
                <w:sz w:val="20"/>
              </w:rPr>
              <w:t>最大出力</w:t>
            </w:r>
            <w:r>
              <w:rPr>
                <w:sz w:val="20"/>
              </w:rPr>
              <w:t xml:space="preserve"> </w:t>
            </w:r>
            <w:r>
              <w:rPr>
                <w:spacing w:val="-5"/>
                <w:sz w:val="20"/>
              </w:rPr>
              <w:t>(W)</w:t>
            </w:r>
          </w:p>
        </w:tc>
        <w:tc>
          <w:tcPr>
            <w:tcW w:w="1609" w:type="dxa"/>
          </w:tcPr>
          <w:p w14:paraId="3BE186AD" w14:textId="77777777" w:rsidR="002F516D" w:rsidRDefault="002F516D" w:rsidP="003D4847">
            <w:pPr>
              <w:pStyle w:val="TableParagraph"/>
              <w:spacing w:line="261" w:lineRule="auto"/>
              <w:ind w:left="110" w:right="475"/>
              <w:rPr>
                <w:sz w:val="20"/>
              </w:rPr>
            </w:pPr>
            <w:r>
              <w:rPr>
                <w:rFonts w:ascii="ＭＳ 明朝" w:eastAsia="ＭＳ 明朝" w:hAnsi="ＭＳ 明朝" w:cs="ＭＳ 明朝" w:hint="eastAsia"/>
                <w:sz w:val="20"/>
              </w:rPr>
              <w:t>動作温度</w:t>
            </w:r>
            <w:r>
              <w:rPr>
                <w:sz w:val="20"/>
              </w:rPr>
              <w:t xml:space="preserve"> </w:t>
            </w:r>
            <w:r>
              <w:rPr>
                <w:spacing w:val="-4"/>
                <w:sz w:val="20"/>
              </w:rPr>
              <w:t>(°C)</w:t>
            </w:r>
          </w:p>
        </w:tc>
        <w:tc>
          <w:tcPr>
            <w:tcW w:w="1508" w:type="dxa"/>
          </w:tcPr>
          <w:p w14:paraId="55F87177" w14:textId="77777777" w:rsidR="002F516D" w:rsidRDefault="002F516D" w:rsidP="003D4847">
            <w:pPr>
              <w:pStyle w:val="TableParagraph"/>
              <w:spacing w:line="229" w:lineRule="exact"/>
              <w:ind w:left="107"/>
              <w:rPr>
                <w:sz w:val="20"/>
              </w:rPr>
            </w:pPr>
            <w:r>
              <w:rPr>
                <w:rFonts w:ascii="ＭＳ 明朝" w:eastAsia="ＭＳ 明朝" w:hAnsi="ＭＳ 明朝" w:cs="ＭＳ 明朝" w:hint="eastAsia"/>
                <w:spacing w:val="-2"/>
                <w:sz w:val="20"/>
              </w:rPr>
              <w:t>スタンダード</w:t>
            </w:r>
          </w:p>
        </w:tc>
      </w:tr>
      <w:tr w:rsidR="002F516D" w14:paraId="7FB20425" w14:textId="77777777" w:rsidTr="003D4847">
        <w:trPr>
          <w:trHeight w:val="429"/>
        </w:trPr>
        <w:tc>
          <w:tcPr>
            <w:tcW w:w="1615" w:type="dxa"/>
          </w:tcPr>
          <w:p w14:paraId="3D8A51C3" w14:textId="77777777" w:rsidR="002F516D" w:rsidRPr="00982859" w:rsidRDefault="002F516D" w:rsidP="003D4847">
            <w:pPr>
              <w:pStyle w:val="TableParagraph"/>
              <w:spacing w:line="229" w:lineRule="exact"/>
              <w:ind w:left="107"/>
              <w:rPr>
                <w:rFonts w:eastAsiaTheme="minorEastAsia"/>
                <w:sz w:val="20"/>
                <w:lang w:eastAsia="ja-JP"/>
              </w:rPr>
            </w:pPr>
            <w:r>
              <w:rPr>
                <w:spacing w:val="-4"/>
                <w:sz w:val="20"/>
              </w:rPr>
              <w:t>SFP</w:t>
            </w:r>
          </w:p>
        </w:tc>
        <w:tc>
          <w:tcPr>
            <w:tcW w:w="2300" w:type="dxa"/>
          </w:tcPr>
          <w:p w14:paraId="7E6F8A51" w14:textId="77777777" w:rsidR="002F516D" w:rsidRDefault="002F516D" w:rsidP="003D4847">
            <w:pPr>
              <w:pStyle w:val="TableParagraph"/>
              <w:spacing w:line="229" w:lineRule="exact"/>
              <w:ind w:left="107"/>
              <w:rPr>
                <w:sz w:val="20"/>
              </w:rPr>
            </w:pPr>
            <w:r>
              <w:rPr>
                <w:spacing w:val="-4"/>
                <w:sz w:val="20"/>
              </w:rPr>
              <w:t>1.25</w:t>
            </w:r>
          </w:p>
        </w:tc>
        <w:tc>
          <w:tcPr>
            <w:tcW w:w="1276" w:type="dxa"/>
          </w:tcPr>
          <w:p w14:paraId="181A3585" w14:textId="77777777" w:rsidR="002F516D" w:rsidRDefault="002F516D" w:rsidP="003D4847">
            <w:pPr>
              <w:pStyle w:val="TableParagraph"/>
              <w:spacing w:line="229" w:lineRule="exact"/>
              <w:ind w:left="107"/>
              <w:rPr>
                <w:sz w:val="20"/>
              </w:rPr>
            </w:pPr>
            <w:r>
              <w:rPr>
                <w:spacing w:val="-5"/>
                <w:sz w:val="20"/>
              </w:rPr>
              <w:t>1.5</w:t>
            </w:r>
          </w:p>
        </w:tc>
        <w:tc>
          <w:tcPr>
            <w:tcW w:w="1609" w:type="dxa"/>
          </w:tcPr>
          <w:p w14:paraId="4083FEF7" w14:textId="77777777" w:rsidR="002F516D" w:rsidRDefault="002F516D" w:rsidP="003D4847">
            <w:pPr>
              <w:pStyle w:val="TableParagraph"/>
              <w:spacing w:line="229" w:lineRule="exact"/>
              <w:ind w:left="110"/>
              <w:rPr>
                <w:sz w:val="20"/>
              </w:rPr>
            </w:pPr>
            <w:r>
              <w:rPr>
                <w:spacing w:val="-4"/>
                <w:sz w:val="20"/>
              </w:rPr>
              <w:t>I</w:t>
            </w:r>
            <w:r>
              <w:rPr>
                <w:rFonts w:ascii="ＭＳ 明朝" w:eastAsia="ＭＳ 明朝" w:hAnsi="ＭＳ 明朝" w:cs="ＭＳ 明朝" w:hint="eastAsia"/>
                <w:spacing w:val="-2"/>
                <w:sz w:val="20"/>
              </w:rPr>
              <w:t>温度</w:t>
            </w:r>
          </w:p>
        </w:tc>
        <w:tc>
          <w:tcPr>
            <w:tcW w:w="1508" w:type="dxa"/>
          </w:tcPr>
          <w:p w14:paraId="22D926CB" w14:textId="77777777" w:rsidR="002F516D" w:rsidRDefault="002F516D" w:rsidP="003D4847">
            <w:pPr>
              <w:pStyle w:val="TableParagraph"/>
              <w:spacing w:line="229" w:lineRule="exact"/>
              <w:ind w:left="107"/>
              <w:rPr>
                <w:sz w:val="20"/>
              </w:rPr>
            </w:pPr>
            <w:r>
              <w:rPr>
                <w:sz w:val="20"/>
              </w:rPr>
              <w:t xml:space="preserve">SFF </w:t>
            </w:r>
            <w:r>
              <w:rPr>
                <w:spacing w:val="-5"/>
                <w:sz w:val="20"/>
              </w:rPr>
              <w:t>MSA</w:t>
            </w:r>
          </w:p>
        </w:tc>
      </w:tr>
      <w:tr w:rsidR="002F516D" w14:paraId="01AE4219" w14:textId="77777777" w:rsidTr="003D4847">
        <w:trPr>
          <w:trHeight w:val="426"/>
        </w:trPr>
        <w:tc>
          <w:tcPr>
            <w:tcW w:w="1615" w:type="dxa"/>
          </w:tcPr>
          <w:p w14:paraId="6B560DCE" w14:textId="77777777" w:rsidR="002F516D" w:rsidRDefault="002F516D" w:rsidP="003D4847">
            <w:pPr>
              <w:pStyle w:val="TableParagraph"/>
              <w:spacing w:line="229" w:lineRule="exact"/>
              <w:ind w:left="107"/>
              <w:rPr>
                <w:sz w:val="20"/>
                <w:lang w:eastAsia="ja-JP"/>
              </w:rPr>
            </w:pPr>
            <w:r>
              <w:rPr>
                <w:rFonts w:eastAsiaTheme="minorEastAsia" w:hint="eastAsia"/>
                <w:spacing w:val="-4"/>
                <w:sz w:val="20"/>
                <w:lang w:eastAsia="ja-JP"/>
              </w:rPr>
              <w:t>X</w:t>
            </w:r>
            <w:r>
              <w:rPr>
                <w:spacing w:val="-4"/>
                <w:sz w:val="20"/>
              </w:rPr>
              <w:t>SFP</w:t>
            </w:r>
          </w:p>
        </w:tc>
        <w:tc>
          <w:tcPr>
            <w:tcW w:w="2300" w:type="dxa"/>
          </w:tcPr>
          <w:p w14:paraId="5F5C762B" w14:textId="77777777" w:rsidR="002F516D" w:rsidRDefault="002F516D" w:rsidP="003D4847">
            <w:pPr>
              <w:pStyle w:val="TableParagraph"/>
              <w:spacing w:line="229" w:lineRule="exact"/>
              <w:ind w:left="107"/>
              <w:rPr>
                <w:sz w:val="20"/>
              </w:rPr>
            </w:pPr>
            <w:r>
              <w:rPr>
                <w:spacing w:val="-5"/>
                <w:sz w:val="20"/>
              </w:rPr>
              <w:t>16</w:t>
            </w:r>
          </w:p>
        </w:tc>
        <w:tc>
          <w:tcPr>
            <w:tcW w:w="1276" w:type="dxa"/>
          </w:tcPr>
          <w:p w14:paraId="792E43D5" w14:textId="77777777" w:rsidR="002F516D" w:rsidRDefault="002F516D" w:rsidP="003D4847">
            <w:pPr>
              <w:pStyle w:val="TableParagraph"/>
              <w:spacing w:line="229" w:lineRule="exact"/>
              <w:ind w:left="107"/>
              <w:rPr>
                <w:sz w:val="20"/>
              </w:rPr>
            </w:pPr>
            <w:r>
              <w:rPr>
                <w:spacing w:val="-5"/>
                <w:sz w:val="20"/>
              </w:rPr>
              <w:t>3.5</w:t>
            </w:r>
          </w:p>
        </w:tc>
        <w:tc>
          <w:tcPr>
            <w:tcW w:w="1609" w:type="dxa"/>
          </w:tcPr>
          <w:p w14:paraId="7EED3803" w14:textId="77777777" w:rsidR="002F516D" w:rsidRDefault="002F516D" w:rsidP="003D4847">
            <w:pPr>
              <w:pStyle w:val="TableParagraph"/>
              <w:spacing w:line="229" w:lineRule="exact"/>
              <w:ind w:left="110"/>
              <w:rPr>
                <w:sz w:val="20"/>
              </w:rPr>
            </w:pPr>
            <w:r>
              <w:rPr>
                <w:spacing w:val="-4"/>
                <w:sz w:val="20"/>
              </w:rPr>
              <w:t>C</w:t>
            </w:r>
            <w:r>
              <w:rPr>
                <w:rFonts w:ascii="ＭＳ 明朝" w:eastAsia="ＭＳ 明朝" w:hAnsi="ＭＳ 明朝" w:cs="ＭＳ 明朝" w:hint="eastAsia"/>
                <w:spacing w:val="-2"/>
                <w:sz w:val="20"/>
              </w:rPr>
              <w:t>温度</w:t>
            </w:r>
          </w:p>
        </w:tc>
        <w:tc>
          <w:tcPr>
            <w:tcW w:w="1508" w:type="dxa"/>
          </w:tcPr>
          <w:p w14:paraId="6D8AD22F" w14:textId="77777777" w:rsidR="002F516D" w:rsidRDefault="002F516D" w:rsidP="003D4847">
            <w:pPr>
              <w:pStyle w:val="TableParagraph"/>
              <w:spacing w:line="229" w:lineRule="exact"/>
              <w:ind w:left="107"/>
              <w:rPr>
                <w:sz w:val="20"/>
              </w:rPr>
            </w:pPr>
            <w:r>
              <w:rPr>
                <w:sz w:val="20"/>
              </w:rPr>
              <w:t xml:space="preserve">SFF </w:t>
            </w:r>
            <w:r>
              <w:rPr>
                <w:spacing w:val="-5"/>
                <w:sz w:val="20"/>
              </w:rPr>
              <w:t>MSA</w:t>
            </w:r>
          </w:p>
        </w:tc>
      </w:tr>
      <w:tr w:rsidR="002F516D" w14:paraId="053055F3" w14:textId="77777777" w:rsidTr="003D4847">
        <w:trPr>
          <w:trHeight w:val="429"/>
        </w:trPr>
        <w:tc>
          <w:tcPr>
            <w:tcW w:w="1615" w:type="dxa"/>
          </w:tcPr>
          <w:p w14:paraId="152A77A6" w14:textId="77777777" w:rsidR="002F516D" w:rsidRDefault="002F516D" w:rsidP="003D4847">
            <w:pPr>
              <w:pStyle w:val="TableParagraph"/>
              <w:spacing w:line="229" w:lineRule="exact"/>
              <w:ind w:left="107"/>
              <w:rPr>
                <w:sz w:val="20"/>
              </w:rPr>
            </w:pPr>
            <w:r>
              <w:rPr>
                <w:spacing w:val="-4"/>
                <w:sz w:val="20"/>
              </w:rPr>
              <w:t>SFP+</w:t>
            </w:r>
          </w:p>
        </w:tc>
        <w:tc>
          <w:tcPr>
            <w:tcW w:w="2300" w:type="dxa"/>
          </w:tcPr>
          <w:p w14:paraId="193CE87C" w14:textId="77777777" w:rsidR="002F516D" w:rsidRDefault="002F516D" w:rsidP="003D4847">
            <w:pPr>
              <w:pStyle w:val="TableParagraph"/>
              <w:spacing w:line="229" w:lineRule="exact"/>
              <w:ind w:left="107"/>
              <w:rPr>
                <w:sz w:val="20"/>
              </w:rPr>
            </w:pPr>
            <w:r>
              <w:rPr>
                <w:spacing w:val="-5"/>
                <w:sz w:val="20"/>
              </w:rPr>
              <w:t>14</w:t>
            </w:r>
          </w:p>
        </w:tc>
        <w:tc>
          <w:tcPr>
            <w:tcW w:w="1276" w:type="dxa"/>
          </w:tcPr>
          <w:p w14:paraId="50AFAAF9" w14:textId="77777777" w:rsidR="002F516D" w:rsidRDefault="002F516D" w:rsidP="003D4847">
            <w:pPr>
              <w:pStyle w:val="TableParagraph"/>
              <w:spacing w:line="229" w:lineRule="exact"/>
              <w:ind w:left="107"/>
              <w:rPr>
                <w:sz w:val="20"/>
              </w:rPr>
            </w:pPr>
            <w:r>
              <w:rPr>
                <w:spacing w:val="-10"/>
                <w:sz w:val="20"/>
              </w:rPr>
              <w:t>2</w:t>
            </w:r>
          </w:p>
        </w:tc>
        <w:tc>
          <w:tcPr>
            <w:tcW w:w="1609" w:type="dxa"/>
          </w:tcPr>
          <w:p w14:paraId="7E3EE8B2" w14:textId="77777777" w:rsidR="002F516D" w:rsidRDefault="002F516D" w:rsidP="003D4847">
            <w:pPr>
              <w:pStyle w:val="TableParagraph"/>
              <w:spacing w:line="229" w:lineRule="exact"/>
              <w:ind w:left="110"/>
              <w:rPr>
                <w:sz w:val="20"/>
              </w:rPr>
            </w:pPr>
            <w:r>
              <w:rPr>
                <w:spacing w:val="-4"/>
                <w:sz w:val="20"/>
              </w:rPr>
              <w:t>I</w:t>
            </w:r>
            <w:r>
              <w:rPr>
                <w:rFonts w:ascii="ＭＳ 明朝" w:eastAsia="ＭＳ 明朝" w:hAnsi="ＭＳ 明朝" w:cs="ＭＳ 明朝" w:hint="eastAsia"/>
                <w:spacing w:val="-2"/>
                <w:sz w:val="20"/>
              </w:rPr>
              <w:t>温度</w:t>
            </w:r>
          </w:p>
        </w:tc>
        <w:tc>
          <w:tcPr>
            <w:tcW w:w="1508" w:type="dxa"/>
          </w:tcPr>
          <w:p w14:paraId="4E71F77D" w14:textId="77777777" w:rsidR="002F516D" w:rsidRDefault="002F516D" w:rsidP="003D4847">
            <w:pPr>
              <w:pStyle w:val="TableParagraph"/>
              <w:spacing w:line="229" w:lineRule="exact"/>
              <w:ind w:left="107"/>
              <w:rPr>
                <w:sz w:val="20"/>
              </w:rPr>
            </w:pPr>
            <w:r>
              <w:rPr>
                <w:sz w:val="20"/>
              </w:rPr>
              <w:t xml:space="preserve">SFF </w:t>
            </w:r>
            <w:r>
              <w:rPr>
                <w:spacing w:val="-5"/>
                <w:sz w:val="20"/>
              </w:rPr>
              <w:t>MSA</w:t>
            </w:r>
          </w:p>
        </w:tc>
      </w:tr>
      <w:tr w:rsidR="002F516D" w14:paraId="2A27EA63" w14:textId="77777777" w:rsidTr="003D4847">
        <w:trPr>
          <w:trHeight w:val="426"/>
        </w:trPr>
        <w:tc>
          <w:tcPr>
            <w:tcW w:w="1615" w:type="dxa"/>
          </w:tcPr>
          <w:p w14:paraId="2A5DEF18" w14:textId="77777777" w:rsidR="002F516D" w:rsidRDefault="002F516D" w:rsidP="003D4847">
            <w:pPr>
              <w:pStyle w:val="TableParagraph"/>
              <w:spacing w:line="229" w:lineRule="exact"/>
              <w:ind w:left="107"/>
              <w:rPr>
                <w:sz w:val="20"/>
              </w:rPr>
            </w:pPr>
            <w:r>
              <w:rPr>
                <w:spacing w:val="-2"/>
                <w:sz w:val="20"/>
              </w:rPr>
              <w:t>SFP28</w:t>
            </w:r>
          </w:p>
        </w:tc>
        <w:tc>
          <w:tcPr>
            <w:tcW w:w="2300" w:type="dxa"/>
          </w:tcPr>
          <w:p w14:paraId="70AA3ED0" w14:textId="77777777" w:rsidR="002F516D" w:rsidRDefault="002F516D" w:rsidP="003D4847">
            <w:pPr>
              <w:pStyle w:val="TableParagraph"/>
              <w:spacing w:line="229" w:lineRule="exact"/>
              <w:ind w:left="107"/>
              <w:rPr>
                <w:sz w:val="20"/>
              </w:rPr>
            </w:pPr>
            <w:r>
              <w:rPr>
                <w:spacing w:val="-5"/>
                <w:sz w:val="20"/>
              </w:rPr>
              <w:t>28</w:t>
            </w:r>
          </w:p>
        </w:tc>
        <w:tc>
          <w:tcPr>
            <w:tcW w:w="1276" w:type="dxa"/>
          </w:tcPr>
          <w:p w14:paraId="4E389C43" w14:textId="77777777" w:rsidR="002F516D" w:rsidRDefault="002F516D" w:rsidP="003D4847">
            <w:pPr>
              <w:pStyle w:val="TableParagraph"/>
              <w:spacing w:line="229" w:lineRule="exact"/>
              <w:ind w:left="107"/>
              <w:rPr>
                <w:sz w:val="20"/>
              </w:rPr>
            </w:pPr>
            <w:r>
              <w:rPr>
                <w:spacing w:val="-5"/>
                <w:sz w:val="20"/>
              </w:rPr>
              <w:t>2.5</w:t>
            </w:r>
          </w:p>
        </w:tc>
        <w:tc>
          <w:tcPr>
            <w:tcW w:w="1609" w:type="dxa"/>
          </w:tcPr>
          <w:p w14:paraId="6CCF82FD" w14:textId="77777777" w:rsidR="002F516D" w:rsidRDefault="002F516D" w:rsidP="003D4847">
            <w:pPr>
              <w:pStyle w:val="TableParagraph"/>
              <w:spacing w:line="229" w:lineRule="exact"/>
              <w:ind w:left="110"/>
              <w:rPr>
                <w:sz w:val="20"/>
              </w:rPr>
            </w:pPr>
            <w:r>
              <w:rPr>
                <w:spacing w:val="-4"/>
                <w:sz w:val="20"/>
              </w:rPr>
              <w:t>I</w:t>
            </w:r>
            <w:r>
              <w:rPr>
                <w:rFonts w:ascii="ＭＳ 明朝" w:eastAsia="ＭＳ 明朝" w:hAnsi="ＭＳ 明朝" w:cs="ＭＳ 明朝" w:hint="eastAsia"/>
                <w:spacing w:val="-2"/>
                <w:sz w:val="20"/>
              </w:rPr>
              <w:t>温度</w:t>
            </w:r>
          </w:p>
        </w:tc>
        <w:tc>
          <w:tcPr>
            <w:tcW w:w="1508" w:type="dxa"/>
          </w:tcPr>
          <w:p w14:paraId="6FE11D24" w14:textId="77777777" w:rsidR="002F516D" w:rsidRDefault="002F516D" w:rsidP="003D4847">
            <w:pPr>
              <w:pStyle w:val="TableParagraph"/>
              <w:spacing w:line="229" w:lineRule="exact"/>
              <w:ind w:left="107"/>
              <w:rPr>
                <w:sz w:val="20"/>
              </w:rPr>
            </w:pPr>
            <w:r>
              <w:rPr>
                <w:sz w:val="20"/>
              </w:rPr>
              <w:t xml:space="preserve">SFF </w:t>
            </w:r>
            <w:r>
              <w:rPr>
                <w:spacing w:val="-5"/>
                <w:sz w:val="20"/>
              </w:rPr>
              <w:t>MSA</w:t>
            </w:r>
          </w:p>
        </w:tc>
      </w:tr>
      <w:tr w:rsidR="002F516D" w14:paraId="2EEB083A" w14:textId="77777777" w:rsidTr="003D4847">
        <w:trPr>
          <w:trHeight w:val="676"/>
        </w:trPr>
        <w:tc>
          <w:tcPr>
            <w:tcW w:w="1615" w:type="dxa"/>
          </w:tcPr>
          <w:p w14:paraId="585798A0" w14:textId="77777777" w:rsidR="002F516D" w:rsidRDefault="002F516D" w:rsidP="003D4847">
            <w:pPr>
              <w:pStyle w:val="TableParagraph"/>
              <w:spacing w:line="261" w:lineRule="auto"/>
              <w:ind w:left="107" w:right="73"/>
              <w:rPr>
                <w:sz w:val="20"/>
              </w:rPr>
            </w:pPr>
            <w:r>
              <w:rPr>
                <w:spacing w:val="-2"/>
                <w:sz w:val="20"/>
              </w:rPr>
              <w:t xml:space="preserve">SFP-DD/SFP- </w:t>
            </w:r>
            <w:r>
              <w:rPr>
                <w:spacing w:val="-6"/>
                <w:sz w:val="20"/>
              </w:rPr>
              <w:t>56</w:t>
            </w:r>
          </w:p>
        </w:tc>
        <w:tc>
          <w:tcPr>
            <w:tcW w:w="2300" w:type="dxa"/>
          </w:tcPr>
          <w:p w14:paraId="338728F6" w14:textId="77777777" w:rsidR="002F516D" w:rsidRDefault="002F516D" w:rsidP="003D4847">
            <w:pPr>
              <w:pStyle w:val="TableParagraph"/>
              <w:spacing w:line="229" w:lineRule="exact"/>
              <w:ind w:left="107"/>
              <w:rPr>
                <w:sz w:val="20"/>
              </w:rPr>
            </w:pPr>
            <w:r>
              <w:rPr>
                <w:spacing w:val="-5"/>
                <w:sz w:val="20"/>
              </w:rPr>
              <w:t>100</w:t>
            </w:r>
          </w:p>
        </w:tc>
        <w:tc>
          <w:tcPr>
            <w:tcW w:w="1276" w:type="dxa"/>
          </w:tcPr>
          <w:p w14:paraId="633B425A" w14:textId="77777777" w:rsidR="002F516D" w:rsidRDefault="002F516D" w:rsidP="003D4847">
            <w:pPr>
              <w:pStyle w:val="TableParagraph"/>
              <w:spacing w:line="229" w:lineRule="exact"/>
              <w:ind w:left="107"/>
              <w:rPr>
                <w:sz w:val="20"/>
              </w:rPr>
            </w:pPr>
            <w:r>
              <w:rPr>
                <w:spacing w:val="-5"/>
                <w:sz w:val="20"/>
              </w:rPr>
              <w:t>2.5</w:t>
            </w:r>
          </w:p>
        </w:tc>
        <w:tc>
          <w:tcPr>
            <w:tcW w:w="1609" w:type="dxa"/>
          </w:tcPr>
          <w:p w14:paraId="736D607E" w14:textId="77777777" w:rsidR="002F516D" w:rsidRDefault="002F516D" w:rsidP="003D4847">
            <w:pPr>
              <w:pStyle w:val="TableParagraph"/>
              <w:spacing w:line="229" w:lineRule="exact"/>
              <w:ind w:left="110"/>
              <w:rPr>
                <w:sz w:val="20"/>
              </w:rPr>
            </w:pPr>
            <w:r>
              <w:rPr>
                <w:spacing w:val="-4"/>
                <w:sz w:val="20"/>
              </w:rPr>
              <w:t>C</w:t>
            </w:r>
            <w:r>
              <w:rPr>
                <w:rFonts w:ascii="ＭＳ 明朝" w:eastAsia="ＭＳ 明朝" w:hAnsi="ＭＳ 明朝" w:cs="ＭＳ 明朝" w:hint="eastAsia"/>
                <w:spacing w:val="-2"/>
                <w:sz w:val="20"/>
              </w:rPr>
              <w:t>温度</w:t>
            </w:r>
          </w:p>
        </w:tc>
        <w:tc>
          <w:tcPr>
            <w:tcW w:w="1508" w:type="dxa"/>
          </w:tcPr>
          <w:p w14:paraId="461BADE5" w14:textId="77777777" w:rsidR="002F516D" w:rsidRDefault="002F516D" w:rsidP="003D4847">
            <w:pPr>
              <w:pStyle w:val="TableParagraph"/>
              <w:rPr>
                <w:rFonts w:ascii="Times New Roman"/>
                <w:sz w:val="18"/>
              </w:rPr>
            </w:pPr>
          </w:p>
        </w:tc>
      </w:tr>
      <w:tr w:rsidR="002F516D" w14:paraId="18BEF5AE" w14:textId="77777777" w:rsidTr="003D4847">
        <w:trPr>
          <w:trHeight w:val="429"/>
        </w:trPr>
        <w:tc>
          <w:tcPr>
            <w:tcW w:w="1615" w:type="dxa"/>
          </w:tcPr>
          <w:p w14:paraId="09A77157" w14:textId="77777777" w:rsidR="002F516D" w:rsidRDefault="002F516D" w:rsidP="003D4847">
            <w:pPr>
              <w:pStyle w:val="TableParagraph"/>
              <w:spacing w:line="229" w:lineRule="exact"/>
              <w:ind w:left="107"/>
              <w:rPr>
                <w:sz w:val="20"/>
              </w:rPr>
            </w:pPr>
            <w:r>
              <w:rPr>
                <w:spacing w:val="-2"/>
                <w:sz w:val="20"/>
              </w:rPr>
              <w:t>QSFP+</w:t>
            </w:r>
          </w:p>
        </w:tc>
        <w:tc>
          <w:tcPr>
            <w:tcW w:w="2300" w:type="dxa"/>
          </w:tcPr>
          <w:p w14:paraId="77B3C907" w14:textId="77777777" w:rsidR="002F516D" w:rsidRDefault="002F516D" w:rsidP="003D4847">
            <w:pPr>
              <w:pStyle w:val="TableParagraph"/>
              <w:spacing w:line="229" w:lineRule="exact"/>
              <w:ind w:left="107"/>
              <w:rPr>
                <w:sz w:val="20"/>
              </w:rPr>
            </w:pPr>
            <w:r>
              <w:rPr>
                <w:spacing w:val="-5"/>
                <w:sz w:val="20"/>
              </w:rPr>
              <w:t>40</w:t>
            </w:r>
          </w:p>
        </w:tc>
        <w:tc>
          <w:tcPr>
            <w:tcW w:w="1276" w:type="dxa"/>
          </w:tcPr>
          <w:p w14:paraId="47341B1C" w14:textId="77777777" w:rsidR="002F516D" w:rsidRDefault="002F516D" w:rsidP="003D4847">
            <w:pPr>
              <w:pStyle w:val="TableParagraph"/>
              <w:spacing w:line="229" w:lineRule="exact"/>
              <w:ind w:left="107"/>
              <w:rPr>
                <w:sz w:val="20"/>
              </w:rPr>
            </w:pPr>
            <w:r>
              <w:rPr>
                <w:spacing w:val="-5"/>
                <w:sz w:val="20"/>
              </w:rPr>
              <w:t>3.5</w:t>
            </w:r>
          </w:p>
        </w:tc>
        <w:tc>
          <w:tcPr>
            <w:tcW w:w="1609" w:type="dxa"/>
          </w:tcPr>
          <w:p w14:paraId="3500EDE5" w14:textId="77777777" w:rsidR="002F516D" w:rsidRDefault="002F516D" w:rsidP="003D4847">
            <w:pPr>
              <w:pStyle w:val="TableParagraph"/>
              <w:spacing w:line="229" w:lineRule="exact"/>
              <w:ind w:left="110"/>
              <w:rPr>
                <w:sz w:val="20"/>
              </w:rPr>
            </w:pPr>
            <w:r>
              <w:rPr>
                <w:spacing w:val="-4"/>
                <w:sz w:val="20"/>
              </w:rPr>
              <w:t>E</w:t>
            </w:r>
            <w:r>
              <w:rPr>
                <w:rFonts w:ascii="ＭＳ 明朝" w:eastAsia="ＭＳ 明朝" w:hAnsi="ＭＳ 明朝" w:cs="ＭＳ 明朝" w:hint="eastAsia"/>
                <w:spacing w:val="-2"/>
                <w:sz w:val="20"/>
              </w:rPr>
              <w:t>温度</w:t>
            </w:r>
          </w:p>
        </w:tc>
        <w:tc>
          <w:tcPr>
            <w:tcW w:w="1508" w:type="dxa"/>
          </w:tcPr>
          <w:p w14:paraId="7FB3332B" w14:textId="77777777" w:rsidR="002F516D" w:rsidRDefault="002F516D" w:rsidP="003D4847">
            <w:pPr>
              <w:pStyle w:val="TableParagraph"/>
              <w:spacing w:line="229" w:lineRule="exact"/>
              <w:ind w:left="107"/>
              <w:rPr>
                <w:sz w:val="20"/>
              </w:rPr>
            </w:pPr>
            <w:r>
              <w:rPr>
                <w:sz w:val="20"/>
              </w:rPr>
              <w:t xml:space="preserve">SFF </w:t>
            </w:r>
            <w:r>
              <w:rPr>
                <w:spacing w:val="-5"/>
                <w:sz w:val="20"/>
              </w:rPr>
              <w:t>MSA</w:t>
            </w:r>
          </w:p>
        </w:tc>
      </w:tr>
      <w:tr w:rsidR="002F516D" w14:paraId="2F88EB2A" w14:textId="77777777" w:rsidTr="003D4847">
        <w:trPr>
          <w:trHeight w:val="426"/>
        </w:trPr>
        <w:tc>
          <w:tcPr>
            <w:tcW w:w="1615" w:type="dxa"/>
          </w:tcPr>
          <w:p w14:paraId="70E3CDD4" w14:textId="77777777" w:rsidR="002F516D" w:rsidRDefault="002F516D" w:rsidP="003D4847">
            <w:pPr>
              <w:pStyle w:val="TableParagraph"/>
              <w:spacing w:line="229" w:lineRule="exact"/>
              <w:ind w:left="107"/>
              <w:rPr>
                <w:sz w:val="20"/>
              </w:rPr>
            </w:pPr>
            <w:r>
              <w:rPr>
                <w:spacing w:val="-2"/>
                <w:sz w:val="20"/>
              </w:rPr>
              <w:t>QSFP28</w:t>
            </w:r>
          </w:p>
        </w:tc>
        <w:tc>
          <w:tcPr>
            <w:tcW w:w="2300" w:type="dxa"/>
          </w:tcPr>
          <w:p w14:paraId="6E5C3201" w14:textId="77777777" w:rsidR="002F516D" w:rsidRDefault="002F516D" w:rsidP="003D4847">
            <w:pPr>
              <w:pStyle w:val="TableParagraph"/>
              <w:spacing w:line="229" w:lineRule="exact"/>
              <w:ind w:left="107"/>
              <w:rPr>
                <w:sz w:val="20"/>
              </w:rPr>
            </w:pPr>
            <w:r>
              <w:rPr>
                <w:spacing w:val="-5"/>
                <w:sz w:val="20"/>
              </w:rPr>
              <w:t>100</w:t>
            </w:r>
          </w:p>
        </w:tc>
        <w:tc>
          <w:tcPr>
            <w:tcW w:w="1276" w:type="dxa"/>
          </w:tcPr>
          <w:p w14:paraId="61F73118" w14:textId="77777777" w:rsidR="002F516D" w:rsidRDefault="002F516D" w:rsidP="003D4847">
            <w:pPr>
              <w:pStyle w:val="TableParagraph"/>
              <w:spacing w:line="229" w:lineRule="exact"/>
              <w:ind w:left="107"/>
              <w:rPr>
                <w:sz w:val="20"/>
              </w:rPr>
            </w:pPr>
            <w:r>
              <w:rPr>
                <w:spacing w:val="-5"/>
                <w:sz w:val="20"/>
              </w:rPr>
              <w:t>4.5</w:t>
            </w:r>
          </w:p>
        </w:tc>
        <w:tc>
          <w:tcPr>
            <w:tcW w:w="1609" w:type="dxa"/>
          </w:tcPr>
          <w:p w14:paraId="632352BD" w14:textId="77777777" w:rsidR="002F516D" w:rsidRDefault="002F516D" w:rsidP="003D4847">
            <w:pPr>
              <w:pStyle w:val="TableParagraph"/>
              <w:spacing w:line="229" w:lineRule="exact"/>
              <w:ind w:left="110"/>
              <w:rPr>
                <w:sz w:val="20"/>
              </w:rPr>
            </w:pPr>
            <w:r>
              <w:rPr>
                <w:spacing w:val="-4"/>
                <w:sz w:val="20"/>
              </w:rPr>
              <w:t>E</w:t>
            </w:r>
            <w:r>
              <w:rPr>
                <w:rFonts w:ascii="ＭＳ 明朝" w:eastAsia="ＭＳ 明朝" w:hAnsi="ＭＳ 明朝" w:cs="ＭＳ 明朝" w:hint="eastAsia"/>
                <w:spacing w:val="-2"/>
                <w:sz w:val="20"/>
              </w:rPr>
              <w:t>温度</w:t>
            </w:r>
          </w:p>
        </w:tc>
        <w:tc>
          <w:tcPr>
            <w:tcW w:w="1508" w:type="dxa"/>
          </w:tcPr>
          <w:p w14:paraId="5D2A0183" w14:textId="77777777" w:rsidR="002F516D" w:rsidRDefault="002F516D" w:rsidP="003D4847">
            <w:pPr>
              <w:pStyle w:val="TableParagraph"/>
              <w:spacing w:line="229" w:lineRule="exact"/>
              <w:ind w:left="107"/>
              <w:rPr>
                <w:sz w:val="20"/>
              </w:rPr>
            </w:pPr>
            <w:r>
              <w:rPr>
                <w:sz w:val="20"/>
              </w:rPr>
              <w:t xml:space="preserve">SFF </w:t>
            </w:r>
            <w:r>
              <w:rPr>
                <w:spacing w:val="-5"/>
                <w:sz w:val="20"/>
              </w:rPr>
              <w:t>MSA</w:t>
            </w:r>
          </w:p>
        </w:tc>
      </w:tr>
      <w:tr w:rsidR="002F516D" w14:paraId="4D30BD8E" w14:textId="77777777" w:rsidTr="003D4847">
        <w:trPr>
          <w:trHeight w:val="678"/>
        </w:trPr>
        <w:tc>
          <w:tcPr>
            <w:tcW w:w="1615" w:type="dxa"/>
          </w:tcPr>
          <w:p w14:paraId="32B2654D" w14:textId="77777777" w:rsidR="002F516D" w:rsidRDefault="002F516D" w:rsidP="003D4847">
            <w:pPr>
              <w:pStyle w:val="TableParagraph"/>
              <w:spacing w:before="2"/>
              <w:ind w:left="107"/>
              <w:rPr>
                <w:sz w:val="20"/>
              </w:rPr>
            </w:pPr>
            <w:r>
              <w:rPr>
                <w:spacing w:val="-5"/>
                <w:sz w:val="20"/>
              </w:rPr>
              <w:t>QSFP-DD</w:t>
            </w:r>
          </w:p>
        </w:tc>
        <w:tc>
          <w:tcPr>
            <w:tcW w:w="2300" w:type="dxa"/>
          </w:tcPr>
          <w:p w14:paraId="00E519E9" w14:textId="77777777" w:rsidR="002F516D" w:rsidRDefault="002F516D" w:rsidP="003D4847">
            <w:pPr>
              <w:pStyle w:val="TableParagraph"/>
              <w:spacing w:before="2"/>
              <w:ind w:left="107"/>
              <w:rPr>
                <w:sz w:val="20"/>
              </w:rPr>
            </w:pPr>
            <w:r>
              <w:rPr>
                <w:spacing w:val="-5"/>
                <w:sz w:val="20"/>
              </w:rPr>
              <w:t>400</w:t>
            </w:r>
          </w:p>
        </w:tc>
        <w:tc>
          <w:tcPr>
            <w:tcW w:w="1276" w:type="dxa"/>
          </w:tcPr>
          <w:p w14:paraId="701FB870" w14:textId="77777777" w:rsidR="002F516D" w:rsidRDefault="002F516D" w:rsidP="003D4847">
            <w:pPr>
              <w:pStyle w:val="TableParagraph"/>
              <w:spacing w:before="2"/>
              <w:ind w:left="107"/>
              <w:rPr>
                <w:sz w:val="20"/>
              </w:rPr>
            </w:pPr>
            <w:r>
              <w:rPr>
                <w:spacing w:val="-5"/>
                <w:sz w:val="20"/>
              </w:rPr>
              <w:t>12</w:t>
            </w:r>
          </w:p>
        </w:tc>
        <w:tc>
          <w:tcPr>
            <w:tcW w:w="1609" w:type="dxa"/>
          </w:tcPr>
          <w:p w14:paraId="0BF394C2" w14:textId="77777777" w:rsidR="002F516D" w:rsidRDefault="002F516D" w:rsidP="003D4847">
            <w:pPr>
              <w:pStyle w:val="TableParagraph"/>
              <w:spacing w:before="2"/>
              <w:ind w:left="110"/>
              <w:rPr>
                <w:sz w:val="20"/>
              </w:rPr>
            </w:pPr>
            <w:r>
              <w:rPr>
                <w:spacing w:val="-4"/>
                <w:sz w:val="20"/>
              </w:rPr>
              <w:t>C</w:t>
            </w:r>
            <w:r>
              <w:rPr>
                <w:rFonts w:ascii="ＭＳ 明朝" w:eastAsia="ＭＳ 明朝" w:hAnsi="ＭＳ 明朝" w:cs="ＭＳ 明朝" w:hint="eastAsia"/>
                <w:spacing w:val="-2"/>
                <w:sz w:val="20"/>
              </w:rPr>
              <w:t>温度</w:t>
            </w:r>
          </w:p>
        </w:tc>
        <w:tc>
          <w:tcPr>
            <w:tcW w:w="1508" w:type="dxa"/>
          </w:tcPr>
          <w:p w14:paraId="1A9E7D11" w14:textId="77777777" w:rsidR="002F516D" w:rsidRDefault="002F516D" w:rsidP="003D4847">
            <w:pPr>
              <w:pStyle w:val="TableParagraph"/>
              <w:spacing w:before="2" w:line="256" w:lineRule="auto"/>
              <w:ind w:left="107" w:right="485"/>
              <w:rPr>
                <w:sz w:val="20"/>
              </w:rPr>
            </w:pPr>
            <w:r>
              <w:rPr>
                <w:spacing w:val="-2"/>
                <w:sz w:val="20"/>
              </w:rPr>
              <w:t xml:space="preserve">QSFP-DD </w:t>
            </w:r>
            <w:r>
              <w:rPr>
                <w:spacing w:val="-4"/>
                <w:sz w:val="20"/>
              </w:rPr>
              <w:t>MSA</w:t>
            </w:r>
          </w:p>
        </w:tc>
      </w:tr>
    </w:tbl>
    <w:p w14:paraId="7DDD244E" w14:textId="4E9E23B8" w:rsidR="002F516D" w:rsidRPr="002F516D" w:rsidRDefault="002F516D" w:rsidP="002F516D">
      <w:pPr>
        <w:widowControl/>
        <w:ind w:left="709"/>
        <w:jc w:val="center"/>
        <w:rPr>
          <w:rFonts w:asciiTheme="majorEastAsia" w:eastAsiaTheme="majorEastAsia" w:hAnsiTheme="majorEastAsia"/>
          <w:szCs w:val="22"/>
        </w:rPr>
      </w:pPr>
      <w:r w:rsidRPr="00484C69">
        <w:rPr>
          <w:rFonts w:asciiTheme="majorEastAsia" w:eastAsiaTheme="majorEastAsia" w:hAnsiTheme="majorEastAsia" w:hint="eastAsia"/>
          <w:b/>
          <w:bCs/>
          <w:szCs w:val="22"/>
        </w:rPr>
        <w:t>表</w:t>
      </w:r>
      <w:r w:rsidR="00484C69">
        <w:rPr>
          <w:rFonts w:asciiTheme="majorEastAsia" w:eastAsiaTheme="majorEastAsia" w:hAnsiTheme="majorEastAsia" w:hint="eastAsia"/>
          <w:b/>
          <w:bCs/>
          <w:szCs w:val="22"/>
        </w:rPr>
        <w:t xml:space="preserve"> </w:t>
      </w:r>
      <w:r w:rsidRPr="00484C69">
        <w:rPr>
          <w:rFonts w:asciiTheme="majorEastAsia" w:eastAsiaTheme="majorEastAsia" w:hAnsiTheme="majorEastAsia" w:hint="eastAsia"/>
          <w:b/>
          <w:bCs/>
          <w:szCs w:val="22"/>
        </w:rPr>
        <w:t>19</w:t>
      </w:r>
      <w:r w:rsidRPr="002F516D">
        <w:rPr>
          <w:rFonts w:asciiTheme="majorEastAsia" w:eastAsiaTheme="majorEastAsia" w:hAnsiTheme="majorEastAsia" w:hint="eastAsia"/>
          <w:szCs w:val="22"/>
        </w:rPr>
        <w:t>：光プラガブルのバリエーション</w:t>
      </w:r>
    </w:p>
    <w:p w14:paraId="320A2ED1" w14:textId="77777777" w:rsidR="002F516D" w:rsidRDefault="002F516D" w:rsidP="002F516D">
      <w:pPr>
        <w:widowControl/>
        <w:ind w:left="709"/>
        <w:jc w:val="left"/>
        <w:rPr>
          <w:rFonts w:asciiTheme="majorEastAsia" w:eastAsiaTheme="majorEastAsia" w:hAnsiTheme="majorEastAsia"/>
          <w:szCs w:val="22"/>
        </w:rPr>
      </w:pPr>
    </w:p>
    <w:p w14:paraId="396AD1C3" w14:textId="77777777" w:rsidR="002F516D" w:rsidRDefault="002F516D" w:rsidP="002F516D">
      <w:pPr>
        <w:widowControl/>
        <w:ind w:left="709"/>
        <w:jc w:val="left"/>
        <w:rPr>
          <w:rFonts w:asciiTheme="majorEastAsia" w:eastAsiaTheme="majorEastAsia" w:hAnsiTheme="majorEastAsia"/>
          <w:szCs w:val="22"/>
        </w:rPr>
      </w:pPr>
      <w:r w:rsidRPr="002F516D">
        <w:rPr>
          <w:rFonts w:asciiTheme="majorEastAsia" w:eastAsiaTheme="majorEastAsia" w:hAnsiTheme="majorEastAsia" w:hint="eastAsia"/>
          <w:szCs w:val="22"/>
        </w:rPr>
        <w:lastRenderedPageBreak/>
        <w:t>O-RUでサポートが期待されるトランシーバーの形式：</w:t>
      </w:r>
    </w:p>
    <w:p w14:paraId="18295DD2" w14:textId="77777777" w:rsidR="002F516D" w:rsidRPr="002F516D" w:rsidRDefault="002F516D" w:rsidP="002F516D">
      <w:pPr>
        <w:widowControl/>
        <w:ind w:left="709"/>
        <w:jc w:val="left"/>
        <w:rPr>
          <w:rFonts w:asciiTheme="majorEastAsia" w:eastAsiaTheme="majorEastAsia" w:hAnsiTheme="majorEastAsia"/>
          <w:szCs w:val="22"/>
        </w:rPr>
      </w:pPr>
    </w:p>
    <w:p w14:paraId="51FDF3B1" w14:textId="41B9BE51" w:rsidR="002F516D" w:rsidRPr="002F516D" w:rsidRDefault="002F516D" w:rsidP="00C0735D">
      <w:pPr>
        <w:pStyle w:val="ad"/>
        <w:widowControl/>
        <w:numPr>
          <w:ilvl w:val="0"/>
          <w:numId w:val="13"/>
        </w:numPr>
        <w:ind w:leftChars="0"/>
        <w:jc w:val="left"/>
        <w:rPr>
          <w:rFonts w:asciiTheme="majorEastAsia" w:eastAsiaTheme="majorEastAsia" w:hAnsiTheme="majorEastAsia"/>
          <w:szCs w:val="22"/>
        </w:rPr>
      </w:pPr>
      <w:r w:rsidRPr="002F516D">
        <w:rPr>
          <w:rFonts w:asciiTheme="majorEastAsia" w:eastAsiaTheme="majorEastAsia" w:hAnsiTheme="majorEastAsia"/>
          <w:szCs w:val="22"/>
        </w:rPr>
        <w:t>SFP+</w:t>
      </w:r>
    </w:p>
    <w:p w14:paraId="78D593FB" w14:textId="627CC37D" w:rsidR="002F516D" w:rsidRPr="002F516D" w:rsidRDefault="002F516D" w:rsidP="00C0735D">
      <w:pPr>
        <w:pStyle w:val="ad"/>
        <w:widowControl/>
        <w:numPr>
          <w:ilvl w:val="0"/>
          <w:numId w:val="13"/>
        </w:numPr>
        <w:ind w:leftChars="0"/>
        <w:jc w:val="left"/>
        <w:rPr>
          <w:rFonts w:asciiTheme="majorEastAsia" w:eastAsiaTheme="majorEastAsia" w:hAnsiTheme="majorEastAsia"/>
          <w:szCs w:val="22"/>
        </w:rPr>
      </w:pPr>
      <w:r w:rsidRPr="002F516D">
        <w:rPr>
          <w:rFonts w:asciiTheme="majorEastAsia" w:eastAsiaTheme="majorEastAsia" w:hAnsiTheme="majorEastAsia"/>
          <w:szCs w:val="22"/>
        </w:rPr>
        <w:t>SFP28</w:t>
      </w:r>
    </w:p>
    <w:p w14:paraId="3ACA72B7" w14:textId="0704BB3F" w:rsidR="002F516D" w:rsidRPr="002F516D" w:rsidRDefault="002F516D" w:rsidP="00C0735D">
      <w:pPr>
        <w:pStyle w:val="ad"/>
        <w:widowControl/>
        <w:numPr>
          <w:ilvl w:val="0"/>
          <w:numId w:val="13"/>
        </w:numPr>
        <w:ind w:leftChars="0"/>
        <w:jc w:val="left"/>
        <w:rPr>
          <w:rFonts w:asciiTheme="majorEastAsia" w:eastAsiaTheme="majorEastAsia" w:hAnsiTheme="majorEastAsia"/>
          <w:szCs w:val="22"/>
        </w:rPr>
      </w:pPr>
      <w:r w:rsidRPr="002F516D">
        <w:rPr>
          <w:rFonts w:asciiTheme="majorEastAsia" w:eastAsiaTheme="majorEastAsia" w:hAnsiTheme="majorEastAsia"/>
          <w:szCs w:val="22"/>
        </w:rPr>
        <w:t>40G QSFP+</w:t>
      </w:r>
    </w:p>
    <w:p w14:paraId="40E0C4FC" w14:textId="5755217D" w:rsidR="002F516D" w:rsidRPr="002F516D" w:rsidRDefault="002F516D" w:rsidP="00C0735D">
      <w:pPr>
        <w:pStyle w:val="ad"/>
        <w:widowControl/>
        <w:numPr>
          <w:ilvl w:val="0"/>
          <w:numId w:val="13"/>
        </w:numPr>
        <w:ind w:leftChars="0"/>
        <w:jc w:val="left"/>
        <w:rPr>
          <w:rFonts w:asciiTheme="majorEastAsia" w:eastAsiaTheme="majorEastAsia" w:hAnsiTheme="majorEastAsia"/>
          <w:szCs w:val="22"/>
        </w:rPr>
      </w:pPr>
      <w:r w:rsidRPr="002F516D">
        <w:rPr>
          <w:rFonts w:asciiTheme="majorEastAsia" w:eastAsiaTheme="majorEastAsia" w:hAnsiTheme="majorEastAsia"/>
          <w:szCs w:val="22"/>
        </w:rPr>
        <w:t>QSFP28 (50Gbps)</w:t>
      </w:r>
    </w:p>
    <w:p w14:paraId="09F1C134" w14:textId="77777777" w:rsidR="002F516D" w:rsidRPr="002F516D" w:rsidRDefault="002F516D" w:rsidP="002F516D">
      <w:pPr>
        <w:widowControl/>
        <w:ind w:left="709"/>
        <w:jc w:val="left"/>
        <w:rPr>
          <w:rFonts w:asciiTheme="majorEastAsia" w:eastAsiaTheme="majorEastAsia" w:hAnsiTheme="majorEastAsia"/>
          <w:szCs w:val="22"/>
        </w:rPr>
      </w:pPr>
    </w:p>
    <w:p w14:paraId="1A8DB093" w14:textId="77777777" w:rsidR="002F516D" w:rsidRDefault="002F516D" w:rsidP="002F516D">
      <w:pPr>
        <w:widowControl/>
        <w:ind w:left="709"/>
        <w:jc w:val="left"/>
        <w:rPr>
          <w:rFonts w:asciiTheme="majorEastAsia" w:eastAsiaTheme="majorEastAsia" w:hAnsiTheme="majorEastAsia"/>
          <w:szCs w:val="22"/>
        </w:rPr>
      </w:pPr>
      <w:r w:rsidRPr="002F516D">
        <w:rPr>
          <w:rFonts w:asciiTheme="majorEastAsia" w:eastAsiaTheme="majorEastAsia" w:hAnsiTheme="majorEastAsia" w:hint="eastAsia"/>
          <w:szCs w:val="22"/>
        </w:rPr>
        <w:t>しかし現在、双方向プラガブル・インターフェイスは25Gbit/sまでしか利用できない。50 Gbit/sはITU-T Q.2/SG15で研究が進められている。100Gbit/sについては、IEEEにもITU-Tにもワーキング・アイテムはない。</w:t>
      </w:r>
    </w:p>
    <w:p w14:paraId="32B41CDC" w14:textId="77777777" w:rsidR="002F516D" w:rsidRPr="002F516D" w:rsidRDefault="002F516D" w:rsidP="002F516D">
      <w:pPr>
        <w:widowControl/>
        <w:ind w:left="709"/>
        <w:jc w:val="left"/>
        <w:rPr>
          <w:rFonts w:asciiTheme="majorEastAsia" w:eastAsiaTheme="majorEastAsia" w:hAnsiTheme="majorEastAsia"/>
          <w:szCs w:val="22"/>
        </w:rPr>
      </w:pPr>
    </w:p>
    <w:p w14:paraId="628E2AE7" w14:textId="5A814288" w:rsidR="00E00272" w:rsidRDefault="002F516D" w:rsidP="002F516D">
      <w:pPr>
        <w:widowControl/>
        <w:ind w:left="709"/>
        <w:jc w:val="left"/>
        <w:rPr>
          <w:rFonts w:asciiTheme="majorEastAsia" w:eastAsiaTheme="majorEastAsia" w:hAnsiTheme="majorEastAsia"/>
          <w:szCs w:val="22"/>
        </w:rPr>
      </w:pPr>
      <w:r w:rsidRPr="002F516D">
        <w:rPr>
          <w:rFonts w:asciiTheme="majorEastAsia" w:eastAsiaTheme="majorEastAsia" w:hAnsiTheme="majorEastAsia" w:hint="eastAsia"/>
          <w:szCs w:val="22"/>
        </w:rPr>
        <w:t>可変QSFPフォームファクターについては、以下の</w:t>
      </w:r>
      <w:r w:rsidRPr="00E921E5">
        <w:rPr>
          <w:rFonts w:asciiTheme="majorEastAsia" w:eastAsiaTheme="majorEastAsia" w:hAnsiTheme="majorEastAsia" w:hint="eastAsia"/>
          <w:b/>
          <w:bCs/>
          <w:szCs w:val="22"/>
        </w:rPr>
        <w:t>表20</w:t>
      </w:r>
      <w:r w:rsidRPr="002F516D">
        <w:rPr>
          <w:rFonts w:asciiTheme="majorEastAsia" w:eastAsiaTheme="majorEastAsia" w:hAnsiTheme="majorEastAsia" w:hint="eastAsia"/>
          <w:szCs w:val="22"/>
        </w:rPr>
        <w:t>にそれぞれの仕様を記載しています。</w:t>
      </w:r>
    </w:p>
    <w:p w14:paraId="5A3830A5" w14:textId="77777777" w:rsidR="00E921E5" w:rsidRDefault="00E921E5" w:rsidP="002F516D">
      <w:pPr>
        <w:widowControl/>
        <w:ind w:left="709"/>
        <w:jc w:val="left"/>
        <w:rPr>
          <w:rFonts w:asciiTheme="majorEastAsia" w:eastAsiaTheme="majorEastAsia" w:hAnsiTheme="majorEastAsia"/>
          <w:szCs w:val="22"/>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42"/>
        <w:gridCol w:w="1645"/>
        <w:gridCol w:w="1642"/>
        <w:gridCol w:w="1645"/>
        <w:gridCol w:w="1645"/>
      </w:tblGrid>
      <w:tr w:rsidR="00AB0450" w14:paraId="24D61F33" w14:textId="77777777" w:rsidTr="00AB0450">
        <w:trPr>
          <w:trHeight w:val="429"/>
          <w:jc w:val="center"/>
        </w:trPr>
        <w:tc>
          <w:tcPr>
            <w:tcW w:w="1642" w:type="dxa"/>
          </w:tcPr>
          <w:p w14:paraId="6BD2F91B" w14:textId="06A09F5E" w:rsidR="00AB0450" w:rsidRDefault="00E00272" w:rsidP="003D4847">
            <w:pPr>
              <w:pStyle w:val="TableParagraph"/>
              <w:spacing w:line="229" w:lineRule="exact"/>
              <w:ind w:left="107"/>
              <w:rPr>
                <w:sz w:val="20"/>
              </w:rPr>
            </w:pPr>
            <w:r>
              <w:rPr>
                <w:rFonts w:asciiTheme="majorEastAsia" w:eastAsiaTheme="majorEastAsia" w:hAnsiTheme="majorEastAsia"/>
                <w:lang w:eastAsia="ja-JP"/>
              </w:rPr>
              <w:br w:type="page"/>
            </w:r>
            <w:r w:rsidR="00AB0450">
              <w:rPr>
                <w:rFonts w:ascii="ＭＳ 明朝" w:eastAsia="ＭＳ 明朝" w:hAnsi="ＭＳ 明朝" w:cs="ＭＳ 明朝" w:hint="eastAsia"/>
                <w:spacing w:val="-2"/>
                <w:sz w:val="20"/>
              </w:rPr>
              <w:t>バリアント</w:t>
            </w:r>
          </w:p>
        </w:tc>
        <w:tc>
          <w:tcPr>
            <w:tcW w:w="1645" w:type="dxa"/>
          </w:tcPr>
          <w:p w14:paraId="17AB6C1C" w14:textId="77777777" w:rsidR="00AB0450" w:rsidRDefault="00AB0450" w:rsidP="003D4847">
            <w:pPr>
              <w:pStyle w:val="TableParagraph"/>
              <w:spacing w:line="229" w:lineRule="exact"/>
              <w:ind w:left="107"/>
              <w:rPr>
                <w:sz w:val="20"/>
              </w:rPr>
            </w:pPr>
            <w:r>
              <w:rPr>
                <w:rFonts w:ascii="ＭＳ 明朝" w:eastAsia="ＭＳ 明朝" w:hAnsi="ＭＳ 明朝" w:cs="ＭＳ 明朝" w:hint="eastAsia"/>
                <w:sz w:val="20"/>
              </w:rPr>
              <w:t>ファイバー・</w:t>
            </w:r>
            <w:r>
              <w:rPr>
                <w:rFonts w:ascii="ＭＳ 明朝" w:eastAsia="ＭＳ 明朝" w:hAnsi="ＭＳ 明朝" w:cs="ＭＳ 明朝" w:hint="eastAsia"/>
                <w:spacing w:val="-4"/>
                <w:sz w:val="20"/>
              </w:rPr>
              <w:t>タイプ</w:t>
            </w:r>
          </w:p>
        </w:tc>
        <w:tc>
          <w:tcPr>
            <w:tcW w:w="1642" w:type="dxa"/>
          </w:tcPr>
          <w:p w14:paraId="265F25D8" w14:textId="77777777" w:rsidR="00AB0450" w:rsidRDefault="00AB0450" w:rsidP="003D4847">
            <w:pPr>
              <w:pStyle w:val="TableParagraph"/>
              <w:spacing w:line="229" w:lineRule="exact"/>
              <w:ind w:left="107"/>
              <w:rPr>
                <w:sz w:val="20"/>
              </w:rPr>
            </w:pPr>
            <w:r>
              <w:rPr>
                <w:rFonts w:ascii="ＭＳ 明朝" w:eastAsia="ＭＳ 明朝" w:hAnsi="ＭＳ 明朝" w:cs="ＭＳ 明朝" w:hint="eastAsia"/>
                <w:spacing w:val="-2"/>
                <w:sz w:val="20"/>
              </w:rPr>
              <w:t>波長</w:t>
            </w:r>
          </w:p>
        </w:tc>
        <w:tc>
          <w:tcPr>
            <w:tcW w:w="1645" w:type="dxa"/>
          </w:tcPr>
          <w:p w14:paraId="2B3BA7BC" w14:textId="77777777" w:rsidR="00AB0450" w:rsidRDefault="00AB0450" w:rsidP="003D4847">
            <w:pPr>
              <w:pStyle w:val="TableParagraph"/>
              <w:spacing w:line="229" w:lineRule="exact"/>
              <w:ind w:left="107"/>
              <w:rPr>
                <w:sz w:val="20"/>
              </w:rPr>
            </w:pPr>
            <w:r>
              <w:rPr>
                <w:rFonts w:ascii="ＭＳ 明朝" w:eastAsia="ＭＳ 明朝" w:hAnsi="ＭＳ 明朝" w:cs="ＭＳ 明朝" w:hint="eastAsia"/>
                <w:spacing w:val="-2"/>
                <w:sz w:val="20"/>
              </w:rPr>
              <w:t>リーチ</w:t>
            </w:r>
          </w:p>
        </w:tc>
        <w:tc>
          <w:tcPr>
            <w:tcW w:w="1645" w:type="dxa"/>
          </w:tcPr>
          <w:p w14:paraId="2A9EB017" w14:textId="77777777" w:rsidR="00AB0450" w:rsidRDefault="00AB0450" w:rsidP="003D4847">
            <w:pPr>
              <w:pStyle w:val="TableParagraph"/>
              <w:rPr>
                <w:rFonts w:ascii="Times New Roman"/>
                <w:sz w:val="18"/>
              </w:rPr>
            </w:pPr>
          </w:p>
        </w:tc>
      </w:tr>
      <w:tr w:rsidR="00AB0450" w14:paraId="63430D5A" w14:textId="77777777" w:rsidTr="00AB0450">
        <w:trPr>
          <w:trHeight w:val="426"/>
          <w:jc w:val="center"/>
        </w:trPr>
        <w:tc>
          <w:tcPr>
            <w:tcW w:w="1642" w:type="dxa"/>
          </w:tcPr>
          <w:p w14:paraId="4577ADE3" w14:textId="77777777" w:rsidR="00AB0450" w:rsidRDefault="00AB0450" w:rsidP="003D4847">
            <w:pPr>
              <w:pStyle w:val="TableParagraph"/>
              <w:spacing w:line="229" w:lineRule="exact"/>
              <w:ind w:left="107"/>
              <w:rPr>
                <w:sz w:val="20"/>
              </w:rPr>
            </w:pPr>
            <w:r>
              <w:rPr>
                <w:spacing w:val="-5"/>
                <w:sz w:val="20"/>
              </w:rPr>
              <w:t>DRx</w:t>
            </w:r>
          </w:p>
        </w:tc>
        <w:tc>
          <w:tcPr>
            <w:tcW w:w="1645" w:type="dxa"/>
          </w:tcPr>
          <w:p w14:paraId="1B56A673" w14:textId="77777777" w:rsidR="00AB0450" w:rsidRDefault="00AB0450" w:rsidP="003D4847">
            <w:pPr>
              <w:pStyle w:val="TableParagraph"/>
              <w:spacing w:line="229" w:lineRule="exact"/>
              <w:ind w:left="107"/>
              <w:rPr>
                <w:sz w:val="20"/>
              </w:rPr>
            </w:pPr>
            <w:r>
              <w:rPr>
                <w:sz w:val="20"/>
              </w:rPr>
              <w:t xml:space="preserve">MPO </w:t>
            </w:r>
            <w:r>
              <w:rPr>
                <w:spacing w:val="-5"/>
                <w:sz w:val="20"/>
              </w:rPr>
              <w:t>SMF</w:t>
            </w:r>
          </w:p>
        </w:tc>
        <w:tc>
          <w:tcPr>
            <w:tcW w:w="1642" w:type="dxa"/>
          </w:tcPr>
          <w:p w14:paraId="663C3A1B" w14:textId="77777777" w:rsidR="00AB0450" w:rsidRDefault="00AB0450" w:rsidP="003D4847">
            <w:pPr>
              <w:pStyle w:val="TableParagraph"/>
              <w:rPr>
                <w:rFonts w:ascii="Times New Roman"/>
                <w:sz w:val="18"/>
              </w:rPr>
            </w:pPr>
          </w:p>
        </w:tc>
        <w:tc>
          <w:tcPr>
            <w:tcW w:w="1645" w:type="dxa"/>
          </w:tcPr>
          <w:p w14:paraId="2F8DFDB8" w14:textId="77777777" w:rsidR="00AB0450" w:rsidRDefault="00AB0450" w:rsidP="003D4847">
            <w:pPr>
              <w:pStyle w:val="TableParagraph"/>
              <w:spacing w:line="229" w:lineRule="exact"/>
              <w:ind w:left="107"/>
              <w:rPr>
                <w:sz w:val="20"/>
              </w:rPr>
            </w:pPr>
            <w:r>
              <w:rPr>
                <w:sz w:val="20"/>
              </w:rPr>
              <w:t xml:space="preserve">500 </w:t>
            </w:r>
            <w:r>
              <w:rPr>
                <w:spacing w:val="-10"/>
                <w:sz w:val="20"/>
              </w:rPr>
              <w:t>m</w:t>
            </w:r>
          </w:p>
        </w:tc>
        <w:tc>
          <w:tcPr>
            <w:tcW w:w="1645" w:type="dxa"/>
          </w:tcPr>
          <w:p w14:paraId="754B4280" w14:textId="77777777" w:rsidR="00AB0450" w:rsidRDefault="00AB0450" w:rsidP="003D4847">
            <w:pPr>
              <w:pStyle w:val="TableParagraph"/>
              <w:rPr>
                <w:rFonts w:ascii="Times New Roman"/>
                <w:sz w:val="18"/>
              </w:rPr>
            </w:pPr>
          </w:p>
        </w:tc>
      </w:tr>
      <w:tr w:rsidR="00AB0450" w14:paraId="1BA1478F" w14:textId="77777777" w:rsidTr="00AB0450">
        <w:trPr>
          <w:trHeight w:val="429"/>
          <w:jc w:val="center"/>
        </w:trPr>
        <w:tc>
          <w:tcPr>
            <w:tcW w:w="1642" w:type="dxa"/>
          </w:tcPr>
          <w:p w14:paraId="1E64226B" w14:textId="77777777" w:rsidR="00AB0450" w:rsidRDefault="00AB0450" w:rsidP="003D4847">
            <w:pPr>
              <w:pStyle w:val="TableParagraph"/>
              <w:spacing w:before="2"/>
              <w:ind w:left="107"/>
              <w:rPr>
                <w:sz w:val="20"/>
              </w:rPr>
            </w:pPr>
            <w:r>
              <w:rPr>
                <w:spacing w:val="-5"/>
                <w:sz w:val="20"/>
              </w:rPr>
              <w:t>FRx</w:t>
            </w:r>
          </w:p>
        </w:tc>
        <w:tc>
          <w:tcPr>
            <w:tcW w:w="1645" w:type="dxa"/>
          </w:tcPr>
          <w:p w14:paraId="02892BDB" w14:textId="77777777" w:rsidR="00AB0450" w:rsidRDefault="00AB0450" w:rsidP="003D4847">
            <w:pPr>
              <w:pStyle w:val="TableParagraph"/>
              <w:spacing w:before="2"/>
              <w:ind w:left="107"/>
              <w:rPr>
                <w:sz w:val="20"/>
                <w:lang w:eastAsia="ja-JP"/>
              </w:rPr>
            </w:pPr>
            <w:r>
              <w:rPr>
                <w:rFonts w:ascii="ＭＳ 明朝" w:eastAsia="ＭＳ 明朝" w:hAnsi="ＭＳ 明朝" w:cs="ＭＳ 明朝" w:hint="eastAsia"/>
                <w:sz w:val="20"/>
                <w:lang w:eastAsia="ja-JP"/>
              </w:rPr>
              <w:t>デュプレックス</w:t>
            </w:r>
            <w:r>
              <w:rPr>
                <w:spacing w:val="-5"/>
                <w:sz w:val="20"/>
                <w:lang w:eastAsia="ja-JP"/>
              </w:rPr>
              <w:t>SMF</w:t>
            </w:r>
          </w:p>
        </w:tc>
        <w:tc>
          <w:tcPr>
            <w:tcW w:w="1642" w:type="dxa"/>
          </w:tcPr>
          <w:p w14:paraId="636420E3" w14:textId="77777777" w:rsidR="00AB0450" w:rsidRDefault="00AB0450" w:rsidP="003D4847">
            <w:pPr>
              <w:pStyle w:val="TableParagraph"/>
              <w:rPr>
                <w:rFonts w:ascii="Times New Roman"/>
                <w:sz w:val="18"/>
                <w:lang w:eastAsia="ja-JP"/>
              </w:rPr>
            </w:pPr>
          </w:p>
        </w:tc>
        <w:tc>
          <w:tcPr>
            <w:tcW w:w="1645" w:type="dxa"/>
          </w:tcPr>
          <w:p w14:paraId="134E8461" w14:textId="77777777" w:rsidR="00AB0450" w:rsidRDefault="00AB0450" w:rsidP="003D4847">
            <w:pPr>
              <w:pStyle w:val="TableParagraph"/>
              <w:spacing w:before="2"/>
              <w:ind w:left="107"/>
              <w:rPr>
                <w:sz w:val="20"/>
              </w:rPr>
            </w:pPr>
            <w:r>
              <w:rPr>
                <w:spacing w:val="-5"/>
                <w:sz w:val="20"/>
              </w:rPr>
              <w:t>2km</w:t>
            </w:r>
          </w:p>
        </w:tc>
        <w:tc>
          <w:tcPr>
            <w:tcW w:w="1645" w:type="dxa"/>
          </w:tcPr>
          <w:p w14:paraId="46393489" w14:textId="77777777" w:rsidR="00AB0450" w:rsidRDefault="00AB0450" w:rsidP="003D4847">
            <w:pPr>
              <w:pStyle w:val="TableParagraph"/>
              <w:rPr>
                <w:rFonts w:ascii="Times New Roman"/>
                <w:sz w:val="18"/>
              </w:rPr>
            </w:pPr>
          </w:p>
        </w:tc>
      </w:tr>
      <w:tr w:rsidR="00AB0450" w14:paraId="6149187E" w14:textId="77777777" w:rsidTr="00AB0450">
        <w:trPr>
          <w:trHeight w:val="429"/>
          <w:jc w:val="center"/>
        </w:trPr>
        <w:tc>
          <w:tcPr>
            <w:tcW w:w="1642" w:type="dxa"/>
          </w:tcPr>
          <w:p w14:paraId="1542FFFC" w14:textId="77777777" w:rsidR="00AB0450" w:rsidRDefault="00AB0450" w:rsidP="003D4847">
            <w:pPr>
              <w:pStyle w:val="TableParagraph"/>
              <w:spacing w:line="229" w:lineRule="exact"/>
              <w:ind w:left="107"/>
              <w:rPr>
                <w:sz w:val="20"/>
              </w:rPr>
            </w:pPr>
            <w:r>
              <w:rPr>
                <w:spacing w:val="-5"/>
                <w:sz w:val="20"/>
              </w:rPr>
              <w:t>LR4</w:t>
            </w:r>
          </w:p>
        </w:tc>
        <w:tc>
          <w:tcPr>
            <w:tcW w:w="1645" w:type="dxa"/>
          </w:tcPr>
          <w:p w14:paraId="46632184" w14:textId="77777777" w:rsidR="00AB0450" w:rsidRDefault="00AB0450" w:rsidP="003D4847">
            <w:pPr>
              <w:pStyle w:val="TableParagraph"/>
              <w:spacing w:line="229" w:lineRule="exact"/>
              <w:ind w:left="107"/>
              <w:rPr>
                <w:sz w:val="20"/>
                <w:lang w:eastAsia="ja-JP"/>
              </w:rPr>
            </w:pPr>
            <w:r>
              <w:rPr>
                <w:rFonts w:ascii="ＭＳ 明朝" w:eastAsia="ＭＳ 明朝" w:hAnsi="ＭＳ 明朝" w:cs="ＭＳ 明朝" w:hint="eastAsia"/>
                <w:sz w:val="20"/>
                <w:lang w:eastAsia="ja-JP"/>
              </w:rPr>
              <w:t>デュプレックス</w:t>
            </w:r>
            <w:r>
              <w:rPr>
                <w:spacing w:val="-5"/>
                <w:sz w:val="20"/>
                <w:lang w:eastAsia="ja-JP"/>
              </w:rPr>
              <w:t>SMF</w:t>
            </w:r>
          </w:p>
        </w:tc>
        <w:tc>
          <w:tcPr>
            <w:tcW w:w="1642" w:type="dxa"/>
          </w:tcPr>
          <w:p w14:paraId="64099CEB" w14:textId="77777777" w:rsidR="00AB0450" w:rsidRDefault="00AB0450" w:rsidP="003D4847">
            <w:pPr>
              <w:pStyle w:val="TableParagraph"/>
              <w:spacing w:line="229" w:lineRule="exact"/>
              <w:ind w:left="107"/>
              <w:rPr>
                <w:sz w:val="20"/>
              </w:rPr>
            </w:pPr>
            <w:r>
              <w:rPr>
                <w:sz w:val="20"/>
              </w:rPr>
              <w:t xml:space="preserve">1295-1310 </w:t>
            </w:r>
            <w:r>
              <w:rPr>
                <w:spacing w:val="-5"/>
                <w:sz w:val="20"/>
              </w:rPr>
              <w:t>nm</w:t>
            </w:r>
          </w:p>
        </w:tc>
        <w:tc>
          <w:tcPr>
            <w:tcW w:w="1645" w:type="dxa"/>
          </w:tcPr>
          <w:p w14:paraId="5FD5C6A6" w14:textId="77777777" w:rsidR="00AB0450" w:rsidRDefault="00AB0450" w:rsidP="003D4847">
            <w:pPr>
              <w:pStyle w:val="TableParagraph"/>
              <w:spacing w:line="229" w:lineRule="exact"/>
              <w:ind w:left="107"/>
              <w:rPr>
                <w:sz w:val="20"/>
              </w:rPr>
            </w:pPr>
            <w:r>
              <w:rPr>
                <w:spacing w:val="-5"/>
                <w:sz w:val="20"/>
              </w:rPr>
              <w:t>10km</w:t>
            </w:r>
          </w:p>
        </w:tc>
        <w:tc>
          <w:tcPr>
            <w:tcW w:w="1645" w:type="dxa"/>
          </w:tcPr>
          <w:p w14:paraId="2732C1FF" w14:textId="77777777" w:rsidR="00AB0450" w:rsidRDefault="00AB0450" w:rsidP="003D4847">
            <w:pPr>
              <w:pStyle w:val="TableParagraph"/>
              <w:rPr>
                <w:rFonts w:ascii="Times New Roman"/>
                <w:sz w:val="18"/>
              </w:rPr>
            </w:pPr>
          </w:p>
        </w:tc>
      </w:tr>
      <w:tr w:rsidR="00AB0450" w14:paraId="5A9B7C4C" w14:textId="77777777" w:rsidTr="00AB0450">
        <w:trPr>
          <w:trHeight w:val="426"/>
          <w:jc w:val="center"/>
        </w:trPr>
        <w:tc>
          <w:tcPr>
            <w:tcW w:w="1642" w:type="dxa"/>
          </w:tcPr>
          <w:p w14:paraId="4C3D9734" w14:textId="77777777" w:rsidR="00AB0450" w:rsidRDefault="00AB0450" w:rsidP="003D4847">
            <w:pPr>
              <w:pStyle w:val="TableParagraph"/>
              <w:spacing w:line="229" w:lineRule="exact"/>
              <w:ind w:left="107"/>
              <w:rPr>
                <w:sz w:val="20"/>
              </w:rPr>
            </w:pPr>
            <w:r>
              <w:rPr>
                <w:spacing w:val="-5"/>
                <w:sz w:val="20"/>
              </w:rPr>
              <w:t>ER4</w:t>
            </w:r>
          </w:p>
        </w:tc>
        <w:tc>
          <w:tcPr>
            <w:tcW w:w="1645" w:type="dxa"/>
          </w:tcPr>
          <w:p w14:paraId="71DE8246" w14:textId="77777777" w:rsidR="00AB0450" w:rsidRDefault="00AB0450" w:rsidP="003D4847">
            <w:pPr>
              <w:pStyle w:val="TableParagraph"/>
              <w:spacing w:line="229" w:lineRule="exact"/>
              <w:ind w:left="107"/>
              <w:rPr>
                <w:sz w:val="20"/>
                <w:lang w:eastAsia="ja-JP"/>
              </w:rPr>
            </w:pPr>
            <w:r>
              <w:rPr>
                <w:rFonts w:ascii="ＭＳ 明朝" w:eastAsia="ＭＳ 明朝" w:hAnsi="ＭＳ 明朝" w:cs="ＭＳ 明朝" w:hint="eastAsia"/>
                <w:sz w:val="20"/>
                <w:lang w:eastAsia="ja-JP"/>
              </w:rPr>
              <w:t>デュプレックス</w:t>
            </w:r>
            <w:r>
              <w:rPr>
                <w:spacing w:val="-5"/>
                <w:sz w:val="20"/>
                <w:lang w:eastAsia="ja-JP"/>
              </w:rPr>
              <w:t>SMF</w:t>
            </w:r>
          </w:p>
        </w:tc>
        <w:tc>
          <w:tcPr>
            <w:tcW w:w="1642" w:type="dxa"/>
          </w:tcPr>
          <w:p w14:paraId="0038B636" w14:textId="77777777" w:rsidR="00AB0450" w:rsidRDefault="00AB0450" w:rsidP="003D4847">
            <w:pPr>
              <w:pStyle w:val="TableParagraph"/>
              <w:spacing w:line="229" w:lineRule="exact"/>
              <w:ind w:left="107"/>
              <w:rPr>
                <w:sz w:val="20"/>
              </w:rPr>
            </w:pPr>
            <w:r>
              <w:rPr>
                <w:sz w:val="20"/>
              </w:rPr>
              <w:t xml:space="preserve">1295-1310 </w:t>
            </w:r>
            <w:r>
              <w:rPr>
                <w:spacing w:val="-5"/>
                <w:sz w:val="20"/>
              </w:rPr>
              <w:t>nm</w:t>
            </w:r>
          </w:p>
        </w:tc>
        <w:tc>
          <w:tcPr>
            <w:tcW w:w="1645" w:type="dxa"/>
          </w:tcPr>
          <w:p w14:paraId="1AB2F5FC" w14:textId="77777777" w:rsidR="00AB0450" w:rsidRDefault="00AB0450" w:rsidP="003D4847">
            <w:pPr>
              <w:pStyle w:val="TableParagraph"/>
              <w:spacing w:line="229" w:lineRule="exact"/>
              <w:ind w:left="107"/>
              <w:rPr>
                <w:sz w:val="20"/>
              </w:rPr>
            </w:pPr>
            <w:r>
              <w:rPr>
                <w:spacing w:val="-5"/>
                <w:sz w:val="20"/>
              </w:rPr>
              <w:t>40km</w:t>
            </w:r>
          </w:p>
        </w:tc>
        <w:tc>
          <w:tcPr>
            <w:tcW w:w="1645" w:type="dxa"/>
          </w:tcPr>
          <w:p w14:paraId="5E937925" w14:textId="77777777" w:rsidR="00AB0450" w:rsidRDefault="00AB0450" w:rsidP="003D4847">
            <w:pPr>
              <w:pStyle w:val="TableParagraph"/>
              <w:rPr>
                <w:rFonts w:ascii="Times New Roman"/>
                <w:sz w:val="18"/>
              </w:rPr>
            </w:pPr>
          </w:p>
        </w:tc>
      </w:tr>
      <w:tr w:rsidR="00AB0450" w14:paraId="4E9947DD" w14:textId="77777777" w:rsidTr="00AB0450">
        <w:trPr>
          <w:trHeight w:val="429"/>
          <w:jc w:val="center"/>
        </w:trPr>
        <w:tc>
          <w:tcPr>
            <w:tcW w:w="1642" w:type="dxa"/>
          </w:tcPr>
          <w:p w14:paraId="19FC531E" w14:textId="77777777" w:rsidR="00AB0450" w:rsidRDefault="00AB0450" w:rsidP="003D4847">
            <w:pPr>
              <w:pStyle w:val="TableParagraph"/>
              <w:spacing w:line="229" w:lineRule="exact"/>
              <w:ind w:left="107"/>
              <w:rPr>
                <w:sz w:val="20"/>
              </w:rPr>
            </w:pPr>
            <w:r>
              <w:rPr>
                <w:rFonts w:ascii="ＭＳ 明朝" w:eastAsia="ＭＳ 明朝" w:hAnsi="ＭＳ 明朝" w:cs="ＭＳ 明朝" w:hint="eastAsia"/>
                <w:spacing w:val="-5"/>
                <w:sz w:val="20"/>
              </w:rPr>
              <w:t>ゼットアール</w:t>
            </w:r>
          </w:p>
        </w:tc>
        <w:tc>
          <w:tcPr>
            <w:tcW w:w="1645" w:type="dxa"/>
          </w:tcPr>
          <w:p w14:paraId="000D61C5" w14:textId="77777777" w:rsidR="00AB0450" w:rsidRDefault="00AB0450" w:rsidP="003D4847">
            <w:pPr>
              <w:pStyle w:val="TableParagraph"/>
              <w:spacing w:line="229" w:lineRule="exact"/>
              <w:ind w:left="107"/>
              <w:rPr>
                <w:sz w:val="20"/>
                <w:lang w:eastAsia="ja-JP"/>
              </w:rPr>
            </w:pPr>
            <w:r>
              <w:rPr>
                <w:rFonts w:ascii="ＭＳ 明朝" w:eastAsia="ＭＳ 明朝" w:hAnsi="ＭＳ 明朝" w:cs="ＭＳ 明朝" w:hint="eastAsia"/>
                <w:sz w:val="20"/>
                <w:lang w:eastAsia="ja-JP"/>
              </w:rPr>
              <w:t>デュプレックス</w:t>
            </w:r>
            <w:r>
              <w:rPr>
                <w:spacing w:val="-5"/>
                <w:sz w:val="20"/>
                <w:lang w:eastAsia="ja-JP"/>
              </w:rPr>
              <w:t>SMF</w:t>
            </w:r>
          </w:p>
        </w:tc>
        <w:tc>
          <w:tcPr>
            <w:tcW w:w="1642" w:type="dxa"/>
          </w:tcPr>
          <w:p w14:paraId="1C6C7B11" w14:textId="77777777" w:rsidR="00AB0450" w:rsidRDefault="00AB0450" w:rsidP="003D4847">
            <w:pPr>
              <w:pStyle w:val="TableParagraph"/>
              <w:spacing w:line="229" w:lineRule="exact"/>
              <w:ind w:left="107"/>
              <w:rPr>
                <w:sz w:val="20"/>
                <w:lang w:eastAsia="ja-JP"/>
              </w:rPr>
            </w:pPr>
            <w:r>
              <w:rPr>
                <w:rFonts w:eastAsiaTheme="minorEastAsia" w:hint="eastAsia"/>
                <w:sz w:val="20"/>
                <w:lang w:eastAsia="ja-JP"/>
              </w:rPr>
              <w:t>O- or C-band</w:t>
            </w:r>
          </w:p>
        </w:tc>
        <w:tc>
          <w:tcPr>
            <w:tcW w:w="1645" w:type="dxa"/>
          </w:tcPr>
          <w:p w14:paraId="08B9ED02" w14:textId="77777777" w:rsidR="00AB0450" w:rsidRDefault="00AB0450" w:rsidP="003D4847">
            <w:pPr>
              <w:pStyle w:val="TableParagraph"/>
              <w:spacing w:line="229" w:lineRule="exact"/>
              <w:ind w:left="107"/>
              <w:rPr>
                <w:sz w:val="20"/>
              </w:rPr>
            </w:pPr>
            <w:r>
              <w:rPr>
                <w:spacing w:val="-5"/>
                <w:sz w:val="20"/>
              </w:rPr>
              <w:t>80km</w:t>
            </w:r>
          </w:p>
        </w:tc>
        <w:tc>
          <w:tcPr>
            <w:tcW w:w="1645" w:type="dxa"/>
          </w:tcPr>
          <w:p w14:paraId="5FC61ED2" w14:textId="77777777" w:rsidR="00AB0450" w:rsidRDefault="00AB0450" w:rsidP="003D4847">
            <w:pPr>
              <w:pStyle w:val="TableParagraph"/>
              <w:rPr>
                <w:rFonts w:ascii="Times New Roman"/>
                <w:sz w:val="18"/>
              </w:rPr>
            </w:pPr>
          </w:p>
        </w:tc>
      </w:tr>
      <w:tr w:rsidR="00AB0450" w14:paraId="428EF3E8" w14:textId="77777777" w:rsidTr="00AB0450">
        <w:trPr>
          <w:trHeight w:val="426"/>
          <w:jc w:val="center"/>
        </w:trPr>
        <w:tc>
          <w:tcPr>
            <w:tcW w:w="1642" w:type="dxa"/>
          </w:tcPr>
          <w:p w14:paraId="6966C080" w14:textId="77777777" w:rsidR="00AB0450" w:rsidRDefault="00AB0450" w:rsidP="003D4847">
            <w:pPr>
              <w:pStyle w:val="TableParagraph"/>
              <w:spacing w:line="229" w:lineRule="exact"/>
              <w:ind w:left="107"/>
              <w:rPr>
                <w:sz w:val="20"/>
              </w:rPr>
            </w:pPr>
            <w:r>
              <w:rPr>
                <w:spacing w:val="-4"/>
                <w:sz w:val="20"/>
              </w:rPr>
              <w:t>PSM4</w:t>
            </w:r>
          </w:p>
        </w:tc>
        <w:tc>
          <w:tcPr>
            <w:tcW w:w="1645" w:type="dxa"/>
          </w:tcPr>
          <w:p w14:paraId="25F3D8D3" w14:textId="77777777" w:rsidR="00AB0450" w:rsidRDefault="00AB0450" w:rsidP="003D4847">
            <w:pPr>
              <w:pStyle w:val="TableParagraph"/>
              <w:spacing w:line="229" w:lineRule="exact"/>
              <w:ind w:left="107"/>
              <w:rPr>
                <w:sz w:val="20"/>
              </w:rPr>
            </w:pPr>
            <w:r>
              <w:rPr>
                <w:sz w:val="20"/>
              </w:rPr>
              <w:t xml:space="preserve">MPO </w:t>
            </w:r>
            <w:r>
              <w:rPr>
                <w:spacing w:val="-5"/>
                <w:sz w:val="20"/>
              </w:rPr>
              <w:t>SMF</w:t>
            </w:r>
          </w:p>
        </w:tc>
        <w:tc>
          <w:tcPr>
            <w:tcW w:w="1642" w:type="dxa"/>
          </w:tcPr>
          <w:p w14:paraId="16D1E6D4" w14:textId="77777777" w:rsidR="00AB0450" w:rsidRDefault="00AB0450" w:rsidP="003D4847">
            <w:pPr>
              <w:pStyle w:val="TableParagraph"/>
              <w:spacing w:line="229" w:lineRule="exact"/>
              <w:ind w:left="107"/>
              <w:rPr>
                <w:sz w:val="20"/>
              </w:rPr>
            </w:pPr>
            <w:r>
              <w:rPr>
                <w:sz w:val="20"/>
              </w:rPr>
              <w:t xml:space="preserve">1295-1325 </w:t>
            </w:r>
            <w:r>
              <w:rPr>
                <w:spacing w:val="-5"/>
                <w:sz w:val="20"/>
              </w:rPr>
              <w:t>nm</w:t>
            </w:r>
          </w:p>
        </w:tc>
        <w:tc>
          <w:tcPr>
            <w:tcW w:w="1645" w:type="dxa"/>
          </w:tcPr>
          <w:p w14:paraId="0D911422" w14:textId="77777777" w:rsidR="00AB0450" w:rsidRDefault="00AB0450" w:rsidP="003D4847">
            <w:pPr>
              <w:pStyle w:val="TableParagraph"/>
              <w:spacing w:line="229" w:lineRule="exact"/>
              <w:ind w:left="107"/>
              <w:rPr>
                <w:sz w:val="20"/>
              </w:rPr>
            </w:pPr>
            <w:r>
              <w:rPr>
                <w:sz w:val="20"/>
              </w:rPr>
              <w:t xml:space="preserve">500 </w:t>
            </w:r>
            <w:r>
              <w:rPr>
                <w:spacing w:val="-10"/>
                <w:sz w:val="20"/>
              </w:rPr>
              <w:t>m</w:t>
            </w:r>
          </w:p>
        </w:tc>
        <w:tc>
          <w:tcPr>
            <w:tcW w:w="1645" w:type="dxa"/>
          </w:tcPr>
          <w:p w14:paraId="11BE09E9" w14:textId="77777777" w:rsidR="00AB0450" w:rsidRDefault="00AB0450" w:rsidP="003D4847">
            <w:pPr>
              <w:pStyle w:val="TableParagraph"/>
              <w:rPr>
                <w:rFonts w:ascii="Times New Roman"/>
                <w:sz w:val="18"/>
              </w:rPr>
            </w:pPr>
          </w:p>
        </w:tc>
      </w:tr>
      <w:tr w:rsidR="00AB0450" w14:paraId="48CD7706" w14:textId="77777777" w:rsidTr="00AB0450">
        <w:trPr>
          <w:trHeight w:val="429"/>
          <w:jc w:val="center"/>
        </w:trPr>
        <w:tc>
          <w:tcPr>
            <w:tcW w:w="1642" w:type="dxa"/>
          </w:tcPr>
          <w:p w14:paraId="012FD0F8" w14:textId="77777777" w:rsidR="00AB0450" w:rsidRDefault="00AB0450" w:rsidP="003D4847">
            <w:pPr>
              <w:pStyle w:val="TableParagraph"/>
              <w:spacing w:before="2"/>
              <w:ind w:left="107"/>
              <w:rPr>
                <w:sz w:val="20"/>
              </w:rPr>
            </w:pPr>
            <w:r>
              <w:rPr>
                <w:spacing w:val="-2"/>
                <w:sz w:val="20"/>
              </w:rPr>
              <w:t>CWDM4</w:t>
            </w:r>
          </w:p>
        </w:tc>
        <w:tc>
          <w:tcPr>
            <w:tcW w:w="1645" w:type="dxa"/>
          </w:tcPr>
          <w:p w14:paraId="22706AB9" w14:textId="77777777" w:rsidR="00AB0450" w:rsidRDefault="00AB0450" w:rsidP="003D4847">
            <w:pPr>
              <w:pStyle w:val="TableParagraph"/>
              <w:spacing w:before="2"/>
              <w:ind w:left="107"/>
              <w:rPr>
                <w:sz w:val="20"/>
                <w:lang w:eastAsia="ja-JP"/>
              </w:rPr>
            </w:pPr>
            <w:r>
              <w:rPr>
                <w:rFonts w:ascii="ＭＳ 明朝" w:eastAsia="ＭＳ 明朝" w:hAnsi="ＭＳ 明朝" w:cs="ＭＳ 明朝" w:hint="eastAsia"/>
                <w:sz w:val="20"/>
                <w:lang w:eastAsia="ja-JP"/>
              </w:rPr>
              <w:t>デュプレックス</w:t>
            </w:r>
            <w:r>
              <w:rPr>
                <w:spacing w:val="-5"/>
                <w:sz w:val="20"/>
                <w:lang w:eastAsia="ja-JP"/>
              </w:rPr>
              <w:t>SMF</w:t>
            </w:r>
          </w:p>
        </w:tc>
        <w:tc>
          <w:tcPr>
            <w:tcW w:w="1642" w:type="dxa"/>
          </w:tcPr>
          <w:p w14:paraId="4DBB10A0" w14:textId="77777777" w:rsidR="00AB0450" w:rsidRDefault="00AB0450" w:rsidP="003D4847">
            <w:pPr>
              <w:pStyle w:val="TableParagraph"/>
              <w:spacing w:before="2"/>
              <w:ind w:left="107"/>
              <w:rPr>
                <w:sz w:val="20"/>
              </w:rPr>
            </w:pPr>
            <w:r>
              <w:rPr>
                <w:sz w:val="20"/>
              </w:rPr>
              <w:t xml:space="preserve">1270-1330 </w:t>
            </w:r>
            <w:r>
              <w:rPr>
                <w:spacing w:val="-5"/>
                <w:sz w:val="20"/>
              </w:rPr>
              <w:t>nm</w:t>
            </w:r>
          </w:p>
        </w:tc>
        <w:tc>
          <w:tcPr>
            <w:tcW w:w="1645" w:type="dxa"/>
          </w:tcPr>
          <w:p w14:paraId="1C79B22A" w14:textId="77777777" w:rsidR="00AB0450" w:rsidRDefault="00AB0450" w:rsidP="003D4847">
            <w:pPr>
              <w:pStyle w:val="TableParagraph"/>
              <w:spacing w:before="2"/>
              <w:ind w:left="107"/>
              <w:rPr>
                <w:sz w:val="20"/>
              </w:rPr>
            </w:pPr>
            <w:r>
              <w:rPr>
                <w:spacing w:val="-5"/>
                <w:sz w:val="20"/>
              </w:rPr>
              <w:t>2km</w:t>
            </w:r>
          </w:p>
        </w:tc>
        <w:tc>
          <w:tcPr>
            <w:tcW w:w="1645" w:type="dxa"/>
          </w:tcPr>
          <w:p w14:paraId="03B4C3F0" w14:textId="77777777" w:rsidR="00AB0450" w:rsidRDefault="00AB0450" w:rsidP="003D4847">
            <w:pPr>
              <w:pStyle w:val="TableParagraph"/>
              <w:rPr>
                <w:rFonts w:ascii="Times New Roman"/>
                <w:sz w:val="18"/>
              </w:rPr>
            </w:pPr>
          </w:p>
        </w:tc>
      </w:tr>
      <w:tr w:rsidR="00AB0450" w14:paraId="510E3BEA" w14:textId="77777777" w:rsidTr="00AB0450">
        <w:trPr>
          <w:trHeight w:val="426"/>
          <w:jc w:val="center"/>
        </w:trPr>
        <w:tc>
          <w:tcPr>
            <w:tcW w:w="1642" w:type="dxa"/>
          </w:tcPr>
          <w:p w14:paraId="0D5BFACC" w14:textId="77777777" w:rsidR="00AB0450" w:rsidRDefault="00AB0450" w:rsidP="003D4847">
            <w:pPr>
              <w:pStyle w:val="TableParagraph"/>
              <w:spacing w:line="229" w:lineRule="exact"/>
              <w:ind w:left="107"/>
              <w:rPr>
                <w:sz w:val="20"/>
              </w:rPr>
            </w:pPr>
            <w:r>
              <w:rPr>
                <w:spacing w:val="-2"/>
                <w:sz w:val="20"/>
              </w:rPr>
              <w:t>4WDM10</w:t>
            </w:r>
          </w:p>
        </w:tc>
        <w:tc>
          <w:tcPr>
            <w:tcW w:w="1645" w:type="dxa"/>
          </w:tcPr>
          <w:p w14:paraId="1CB120E1" w14:textId="77777777" w:rsidR="00AB0450" w:rsidRDefault="00AB0450" w:rsidP="003D4847">
            <w:pPr>
              <w:pStyle w:val="TableParagraph"/>
              <w:spacing w:line="229" w:lineRule="exact"/>
              <w:ind w:left="107"/>
              <w:rPr>
                <w:sz w:val="20"/>
                <w:lang w:eastAsia="ja-JP"/>
              </w:rPr>
            </w:pPr>
            <w:r>
              <w:rPr>
                <w:rFonts w:ascii="ＭＳ 明朝" w:eastAsia="ＭＳ 明朝" w:hAnsi="ＭＳ 明朝" w:cs="ＭＳ 明朝" w:hint="eastAsia"/>
                <w:sz w:val="20"/>
                <w:lang w:eastAsia="ja-JP"/>
              </w:rPr>
              <w:t>デュプレックス</w:t>
            </w:r>
            <w:r>
              <w:rPr>
                <w:spacing w:val="-5"/>
                <w:sz w:val="20"/>
                <w:lang w:eastAsia="ja-JP"/>
              </w:rPr>
              <w:t>SMF</w:t>
            </w:r>
          </w:p>
        </w:tc>
        <w:tc>
          <w:tcPr>
            <w:tcW w:w="1642" w:type="dxa"/>
          </w:tcPr>
          <w:p w14:paraId="52471720" w14:textId="77777777" w:rsidR="00AB0450" w:rsidRDefault="00AB0450" w:rsidP="003D4847">
            <w:pPr>
              <w:pStyle w:val="TableParagraph"/>
              <w:spacing w:line="229" w:lineRule="exact"/>
              <w:ind w:left="107"/>
              <w:rPr>
                <w:sz w:val="20"/>
              </w:rPr>
            </w:pPr>
            <w:r>
              <w:rPr>
                <w:sz w:val="20"/>
              </w:rPr>
              <w:t xml:space="preserve">1270-1330 </w:t>
            </w:r>
            <w:r>
              <w:rPr>
                <w:spacing w:val="-5"/>
                <w:sz w:val="20"/>
              </w:rPr>
              <w:t>nm</w:t>
            </w:r>
          </w:p>
        </w:tc>
        <w:tc>
          <w:tcPr>
            <w:tcW w:w="1645" w:type="dxa"/>
          </w:tcPr>
          <w:p w14:paraId="0C4F1A18" w14:textId="77777777" w:rsidR="00AB0450" w:rsidRDefault="00AB0450" w:rsidP="003D4847">
            <w:pPr>
              <w:pStyle w:val="TableParagraph"/>
              <w:spacing w:line="229" w:lineRule="exact"/>
              <w:ind w:left="107"/>
              <w:rPr>
                <w:sz w:val="20"/>
              </w:rPr>
            </w:pPr>
            <w:r>
              <w:rPr>
                <w:spacing w:val="-5"/>
                <w:sz w:val="20"/>
              </w:rPr>
              <w:t>10km</w:t>
            </w:r>
          </w:p>
        </w:tc>
        <w:tc>
          <w:tcPr>
            <w:tcW w:w="1645" w:type="dxa"/>
          </w:tcPr>
          <w:p w14:paraId="51A8BAAC" w14:textId="77777777" w:rsidR="00AB0450" w:rsidRDefault="00AB0450" w:rsidP="003D4847">
            <w:pPr>
              <w:pStyle w:val="TableParagraph"/>
              <w:rPr>
                <w:rFonts w:ascii="Times New Roman"/>
                <w:sz w:val="18"/>
              </w:rPr>
            </w:pPr>
          </w:p>
        </w:tc>
      </w:tr>
      <w:tr w:rsidR="00AB0450" w14:paraId="7298761E" w14:textId="77777777" w:rsidTr="00AB0450">
        <w:trPr>
          <w:trHeight w:val="429"/>
          <w:jc w:val="center"/>
        </w:trPr>
        <w:tc>
          <w:tcPr>
            <w:tcW w:w="1642" w:type="dxa"/>
          </w:tcPr>
          <w:p w14:paraId="2A1D5B46" w14:textId="77777777" w:rsidR="00AB0450" w:rsidRDefault="00AB0450" w:rsidP="003D4847">
            <w:pPr>
              <w:pStyle w:val="TableParagraph"/>
              <w:spacing w:before="2"/>
              <w:ind w:left="107"/>
              <w:rPr>
                <w:sz w:val="20"/>
              </w:rPr>
            </w:pPr>
            <w:r>
              <w:rPr>
                <w:spacing w:val="-2"/>
                <w:sz w:val="20"/>
              </w:rPr>
              <w:t>4WDM20</w:t>
            </w:r>
          </w:p>
        </w:tc>
        <w:tc>
          <w:tcPr>
            <w:tcW w:w="1645" w:type="dxa"/>
          </w:tcPr>
          <w:p w14:paraId="4343490C" w14:textId="77777777" w:rsidR="00AB0450" w:rsidRDefault="00AB0450" w:rsidP="003D4847">
            <w:pPr>
              <w:pStyle w:val="TableParagraph"/>
              <w:spacing w:before="2"/>
              <w:ind w:left="107"/>
              <w:rPr>
                <w:sz w:val="20"/>
                <w:lang w:eastAsia="ja-JP"/>
              </w:rPr>
            </w:pPr>
            <w:r>
              <w:rPr>
                <w:rFonts w:ascii="ＭＳ 明朝" w:eastAsia="ＭＳ 明朝" w:hAnsi="ＭＳ 明朝" w:cs="ＭＳ 明朝" w:hint="eastAsia"/>
                <w:sz w:val="20"/>
                <w:lang w:eastAsia="ja-JP"/>
              </w:rPr>
              <w:t>デュプレックス</w:t>
            </w:r>
            <w:r>
              <w:rPr>
                <w:spacing w:val="-5"/>
                <w:sz w:val="20"/>
                <w:lang w:eastAsia="ja-JP"/>
              </w:rPr>
              <w:t>SMF</w:t>
            </w:r>
          </w:p>
        </w:tc>
        <w:tc>
          <w:tcPr>
            <w:tcW w:w="1642" w:type="dxa"/>
          </w:tcPr>
          <w:p w14:paraId="0756292E" w14:textId="77777777" w:rsidR="00AB0450" w:rsidRDefault="00AB0450" w:rsidP="003D4847">
            <w:pPr>
              <w:pStyle w:val="TableParagraph"/>
              <w:spacing w:before="2"/>
              <w:ind w:left="107"/>
              <w:rPr>
                <w:sz w:val="20"/>
              </w:rPr>
            </w:pPr>
            <w:r>
              <w:rPr>
                <w:sz w:val="20"/>
              </w:rPr>
              <w:t xml:space="preserve">1295-1310 </w:t>
            </w:r>
            <w:r>
              <w:rPr>
                <w:spacing w:val="-5"/>
                <w:sz w:val="20"/>
              </w:rPr>
              <w:t>nm</w:t>
            </w:r>
          </w:p>
        </w:tc>
        <w:tc>
          <w:tcPr>
            <w:tcW w:w="1645" w:type="dxa"/>
          </w:tcPr>
          <w:p w14:paraId="0F7678B2" w14:textId="77777777" w:rsidR="00AB0450" w:rsidRDefault="00AB0450" w:rsidP="003D4847">
            <w:pPr>
              <w:pStyle w:val="TableParagraph"/>
              <w:spacing w:before="2"/>
              <w:ind w:left="107"/>
              <w:rPr>
                <w:sz w:val="20"/>
              </w:rPr>
            </w:pPr>
            <w:r>
              <w:rPr>
                <w:spacing w:val="-5"/>
                <w:sz w:val="20"/>
              </w:rPr>
              <w:t>20km</w:t>
            </w:r>
          </w:p>
        </w:tc>
        <w:tc>
          <w:tcPr>
            <w:tcW w:w="1645" w:type="dxa"/>
          </w:tcPr>
          <w:p w14:paraId="4F00F3DE" w14:textId="77777777" w:rsidR="00AB0450" w:rsidRDefault="00AB0450" w:rsidP="003D4847">
            <w:pPr>
              <w:pStyle w:val="TableParagraph"/>
              <w:rPr>
                <w:rFonts w:ascii="Times New Roman"/>
                <w:sz w:val="18"/>
              </w:rPr>
            </w:pPr>
          </w:p>
        </w:tc>
      </w:tr>
      <w:tr w:rsidR="00AB0450" w14:paraId="411A2F35" w14:textId="77777777" w:rsidTr="00AB0450">
        <w:trPr>
          <w:trHeight w:val="429"/>
          <w:jc w:val="center"/>
        </w:trPr>
        <w:tc>
          <w:tcPr>
            <w:tcW w:w="1642" w:type="dxa"/>
          </w:tcPr>
          <w:p w14:paraId="5DF8615F" w14:textId="77777777" w:rsidR="00AB0450" w:rsidRDefault="00AB0450" w:rsidP="003D4847">
            <w:pPr>
              <w:pStyle w:val="TableParagraph"/>
              <w:spacing w:line="229" w:lineRule="exact"/>
              <w:ind w:left="107"/>
              <w:rPr>
                <w:sz w:val="20"/>
              </w:rPr>
            </w:pPr>
            <w:r>
              <w:rPr>
                <w:spacing w:val="-2"/>
                <w:sz w:val="20"/>
              </w:rPr>
              <w:t>4WDM40</w:t>
            </w:r>
          </w:p>
        </w:tc>
        <w:tc>
          <w:tcPr>
            <w:tcW w:w="1645" w:type="dxa"/>
          </w:tcPr>
          <w:p w14:paraId="1CBC58C0" w14:textId="77777777" w:rsidR="00AB0450" w:rsidRDefault="00AB0450" w:rsidP="003D4847">
            <w:pPr>
              <w:pStyle w:val="TableParagraph"/>
              <w:spacing w:line="229" w:lineRule="exact"/>
              <w:ind w:left="107"/>
              <w:rPr>
                <w:sz w:val="20"/>
                <w:lang w:eastAsia="ja-JP"/>
              </w:rPr>
            </w:pPr>
            <w:r>
              <w:rPr>
                <w:rFonts w:ascii="ＭＳ 明朝" w:eastAsia="ＭＳ 明朝" w:hAnsi="ＭＳ 明朝" w:cs="ＭＳ 明朝" w:hint="eastAsia"/>
                <w:sz w:val="20"/>
                <w:lang w:eastAsia="ja-JP"/>
              </w:rPr>
              <w:t>デュプレックス</w:t>
            </w:r>
            <w:r>
              <w:rPr>
                <w:spacing w:val="-5"/>
                <w:sz w:val="20"/>
                <w:lang w:eastAsia="ja-JP"/>
              </w:rPr>
              <w:t>SMF</w:t>
            </w:r>
          </w:p>
        </w:tc>
        <w:tc>
          <w:tcPr>
            <w:tcW w:w="1642" w:type="dxa"/>
          </w:tcPr>
          <w:p w14:paraId="00A56C0F" w14:textId="77777777" w:rsidR="00AB0450" w:rsidRDefault="00AB0450" w:rsidP="003D4847">
            <w:pPr>
              <w:pStyle w:val="TableParagraph"/>
              <w:spacing w:line="229" w:lineRule="exact"/>
              <w:ind w:left="107"/>
              <w:rPr>
                <w:sz w:val="20"/>
              </w:rPr>
            </w:pPr>
            <w:r>
              <w:rPr>
                <w:sz w:val="20"/>
              </w:rPr>
              <w:t xml:space="preserve">1295-1310 </w:t>
            </w:r>
            <w:r>
              <w:rPr>
                <w:spacing w:val="-5"/>
                <w:sz w:val="20"/>
              </w:rPr>
              <w:t>nm</w:t>
            </w:r>
          </w:p>
        </w:tc>
        <w:tc>
          <w:tcPr>
            <w:tcW w:w="1645" w:type="dxa"/>
          </w:tcPr>
          <w:p w14:paraId="652F38AA" w14:textId="77777777" w:rsidR="00AB0450" w:rsidRDefault="00AB0450" w:rsidP="003D4847">
            <w:pPr>
              <w:pStyle w:val="TableParagraph"/>
              <w:spacing w:line="229" w:lineRule="exact"/>
              <w:ind w:left="107"/>
              <w:rPr>
                <w:sz w:val="20"/>
              </w:rPr>
            </w:pPr>
            <w:r>
              <w:rPr>
                <w:spacing w:val="-5"/>
                <w:sz w:val="20"/>
              </w:rPr>
              <w:t>40km</w:t>
            </w:r>
          </w:p>
        </w:tc>
        <w:tc>
          <w:tcPr>
            <w:tcW w:w="1645" w:type="dxa"/>
          </w:tcPr>
          <w:p w14:paraId="5F9DBAF5" w14:textId="77777777" w:rsidR="00AB0450" w:rsidRDefault="00AB0450" w:rsidP="003D4847">
            <w:pPr>
              <w:pStyle w:val="TableParagraph"/>
              <w:rPr>
                <w:rFonts w:ascii="Times New Roman"/>
                <w:sz w:val="18"/>
              </w:rPr>
            </w:pPr>
          </w:p>
        </w:tc>
      </w:tr>
    </w:tbl>
    <w:p w14:paraId="7AB51AE7" w14:textId="5D8C5EC3" w:rsidR="00E00272" w:rsidRDefault="00E00272" w:rsidP="00E00272">
      <w:pPr>
        <w:widowControl/>
        <w:ind w:left="709"/>
        <w:jc w:val="center"/>
        <w:rPr>
          <w:rFonts w:asciiTheme="majorEastAsia" w:eastAsiaTheme="majorEastAsia" w:hAnsiTheme="majorEastAsia"/>
          <w:szCs w:val="22"/>
        </w:rPr>
      </w:pPr>
      <w:r w:rsidRPr="00E921E5">
        <w:rPr>
          <w:rFonts w:asciiTheme="majorEastAsia" w:eastAsiaTheme="majorEastAsia" w:hAnsiTheme="majorEastAsia" w:hint="eastAsia"/>
          <w:b/>
          <w:bCs/>
          <w:szCs w:val="22"/>
        </w:rPr>
        <w:t>表 20</w:t>
      </w:r>
      <w:r w:rsidRPr="00E00272">
        <w:rPr>
          <w:rFonts w:asciiTheme="majorEastAsia" w:eastAsiaTheme="majorEastAsia" w:hAnsiTheme="majorEastAsia" w:hint="eastAsia"/>
          <w:szCs w:val="22"/>
        </w:rPr>
        <w:t>：QSFP フォームファクター</w:t>
      </w:r>
    </w:p>
    <w:p w14:paraId="63B37EAE" w14:textId="020E24FB" w:rsidR="00E078F8" w:rsidRDefault="00E078F8" w:rsidP="00E921E5">
      <w:pPr>
        <w:widowControl/>
        <w:ind w:leftChars="342" w:left="709"/>
        <w:jc w:val="left"/>
        <w:rPr>
          <w:rFonts w:asciiTheme="majorEastAsia" w:eastAsiaTheme="majorEastAsia" w:hAnsiTheme="majorEastAsia"/>
          <w:szCs w:val="22"/>
        </w:rPr>
      </w:pPr>
    </w:p>
    <w:p w14:paraId="5242C031" w14:textId="0BA568D6" w:rsidR="00E078F8" w:rsidRPr="002F516D" w:rsidRDefault="00E078F8" w:rsidP="00E078F8">
      <w:pPr>
        <w:ind w:leftChars="205" w:left="425"/>
        <w:jc w:val="left"/>
        <w:outlineLvl w:val="1"/>
        <w:rPr>
          <w:rFonts w:asciiTheme="majorEastAsia" w:eastAsiaTheme="majorEastAsia" w:hAnsiTheme="majorEastAsia"/>
          <w:szCs w:val="22"/>
        </w:rPr>
      </w:pPr>
      <w:bookmarkStart w:id="41" w:name="_Toc172903586"/>
      <w:r w:rsidRPr="004173A6">
        <w:rPr>
          <w:rFonts w:asciiTheme="majorEastAsia" w:eastAsiaTheme="majorEastAsia" w:hAnsiTheme="majorEastAsia" w:hint="eastAsia"/>
          <w:szCs w:val="22"/>
        </w:rPr>
        <w:t>４－</w:t>
      </w:r>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w:t>
      </w:r>
      <w:r>
        <w:rPr>
          <w:rFonts w:asciiTheme="majorEastAsia" w:eastAsiaTheme="majorEastAsia" w:hAnsiTheme="majorEastAsia" w:hint="eastAsia"/>
          <w:szCs w:val="22"/>
        </w:rPr>
        <w:t>１</w:t>
      </w:r>
      <w:r w:rsidRPr="004173A6">
        <w:rPr>
          <w:rFonts w:asciiTheme="majorEastAsia" w:eastAsiaTheme="majorEastAsia" w:hAnsiTheme="majorEastAsia" w:hint="eastAsia"/>
          <w:szCs w:val="22"/>
        </w:rPr>
        <w:t>．</w:t>
      </w:r>
      <w:r w:rsidRPr="00E078F8">
        <w:rPr>
          <w:rFonts w:asciiTheme="majorEastAsia" w:eastAsiaTheme="majorEastAsia" w:hAnsiTheme="majorEastAsia" w:hint="eastAsia"/>
          <w:szCs w:val="22"/>
        </w:rPr>
        <w:t>フェーズ 2 シングルおよびデュプレックス・ファイバー ソリューション</w:t>
      </w:r>
      <w:bookmarkEnd w:id="41"/>
    </w:p>
    <w:p w14:paraId="125FB8B3" w14:textId="1951DB02" w:rsidR="00E078F8" w:rsidRDefault="00E078F8" w:rsidP="00E078F8">
      <w:pPr>
        <w:widowControl/>
        <w:ind w:left="709"/>
        <w:rPr>
          <w:rFonts w:asciiTheme="majorEastAsia" w:eastAsiaTheme="majorEastAsia" w:hAnsiTheme="majorEastAsia"/>
          <w:szCs w:val="22"/>
        </w:rPr>
      </w:pPr>
      <w:r w:rsidRPr="00E078F8">
        <w:rPr>
          <w:rFonts w:asciiTheme="majorEastAsia" w:eastAsiaTheme="majorEastAsia" w:hAnsiTheme="majorEastAsia" w:hint="eastAsia"/>
          <w:szCs w:val="22"/>
        </w:rPr>
        <w:t>1G、10G、25G用のMWDM、CWDM、DWDMグリッドに基づくパッシブWDMは、以下のシングルおよびデュプレックスファイバーソリューションに展開でき、アクティブ、セミアクティブ、パッシブWDMシステムに適用できます。（</w:t>
      </w:r>
      <w:r w:rsidRPr="00E921E5">
        <w:rPr>
          <w:rFonts w:asciiTheme="majorEastAsia" w:eastAsiaTheme="majorEastAsia" w:hAnsiTheme="majorEastAsia" w:hint="eastAsia"/>
          <w:b/>
          <w:bCs/>
          <w:szCs w:val="22"/>
        </w:rPr>
        <w:t>図17-1、2、3</w:t>
      </w:r>
      <w:r w:rsidRPr="00E078F8">
        <w:rPr>
          <w:rFonts w:asciiTheme="majorEastAsia" w:eastAsiaTheme="majorEastAsia" w:hAnsiTheme="majorEastAsia" w:hint="eastAsia"/>
          <w:szCs w:val="22"/>
        </w:rPr>
        <w:t>）</w:t>
      </w:r>
    </w:p>
    <w:p w14:paraId="1553A671" w14:textId="77777777" w:rsidR="00E078F8" w:rsidRDefault="00E078F8" w:rsidP="00E078F8">
      <w:pPr>
        <w:widowControl/>
        <w:ind w:left="709"/>
        <w:rPr>
          <w:rFonts w:asciiTheme="majorEastAsia" w:eastAsiaTheme="majorEastAsia" w:hAnsiTheme="majorEastAsia"/>
          <w:szCs w:val="22"/>
        </w:rPr>
      </w:pPr>
    </w:p>
    <w:p w14:paraId="6D19AE01" w14:textId="77777777" w:rsidR="00E078F8" w:rsidRPr="00E078F8" w:rsidRDefault="00E078F8" w:rsidP="00E078F8">
      <w:pPr>
        <w:widowControl/>
        <w:ind w:left="709"/>
        <w:rPr>
          <w:rFonts w:asciiTheme="majorEastAsia" w:eastAsiaTheme="majorEastAsia" w:hAnsiTheme="majorEastAsia"/>
          <w:szCs w:val="22"/>
        </w:rPr>
      </w:pPr>
      <w:r w:rsidRPr="00E078F8">
        <w:rPr>
          <w:rFonts w:asciiTheme="majorEastAsia" w:eastAsiaTheme="majorEastAsia" w:hAnsiTheme="majorEastAsia" w:hint="eastAsia"/>
          <w:szCs w:val="22"/>
        </w:rPr>
        <w:t>1.　デュプレックス・ファイバー</w:t>
      </w:r>
    </w:p>
    <w:p w14:paraId="0D3545CA" w14:textId="77777777" w:rsidR="00E078F8" w:rsidRPr="00E078F8" w:rsidRDefault="00E078F8" w:rsidP="00E078F8">
      <w:pPr>
        <w:widowControl/>
        <w:ind w:left="709"/>
        <w:rPr>
          <w:rFonts w:asciiTheme="majorEastAsia" w:eastAsiaTheme="majorEastAsia" w:hAnsiTheme="majorEastAsia"/>
          <w:szCs w:val="22"/>
        </w:rPr>
      </w:pPr>
    </w:p>
    <w:p w14:paraId="342F4819" w14:textId="4FC31FBD" w:rsidR="00E078F8" w:rsidRDefault="00E078F8" w:rsidP="00E078F8">
      <w:pPr>
        <w:widowControl/>
        <w:ind w:left="709"/>
        <w:rPr>
          <w:rFonts w:asciiTheme="majorEastAsia" w:eastAsiaTheme="majorEastAsia" w:hAnsiTheme="majorEastAsia"/>
          <w:szCs w:val="22"/>
        </w:rPr>
      </w:pPr>
      <w:r w:rsidRPr="00E078F8">
        <w:rPr>
          <w:rFonts w:asciiTheme="majorEastAsia" w:eastAsiaTheme="majorEastAsia" w:hAnsiTheme="majorEastAsia" w:hint="eastAsia"/>
          <w:szCs w:val="22"/>
        </w:rPr>
        <w:t>このようなソリューションで使用されるトランシーバーは、デュプレックスファイバーインターフェースを備えており、デマルチプレクサとマルチプレクサフィルタは、アップストリームとダウンストリーム用にデュプレックスファイバーストランドで接続されています。一般的に、アップストリームとダウンストリームは同じ光波長を使用します。</w:t>
      </w:r>
    </w:p>
    <w:p w14:paraId="107C870F" w14:textId="77777777" w:rsidR="00E078F8" w:rsidRDefault="00E078F8" w:rsidP="00E078F8">
      <w:pPr>
        <w:widowControl/>
        <w:ind w:left="709"/>
        <w:rPr>
          <w:rFonts w:asciiTheme="majorEastAsia" w:eastAsiaTheme="majorEastAsia" w:hAnsiTheme="majorEastAsia"/>
          <w:szCs w:val="22"/>
        </w:rPr>
      </w:pPr>
    </w:p>
    <w:p w14:paraId="40DBCBB4" w14:textId="54B8C548" w:rsidR="00E078F8" w:rsidRDefault="00E078F8" w:rsidP="00E078F8">
      <w:pPr>
        <w:widowControl/>
        <w:ind w:left="709"/>
        <w:jc w:val="center"/>
        <w:rPr>
          <w:rFonts w:asciiTheme="majorEastAsia" w:eastAsiaTheme="majorEastAsia" w:hAnsiTheme="majorEastAsia"/>
          <w:szCs w:val="22"/>
        </w:rPr>
      </w:pPr>
      <w:r>
        <w:rPr>
          <w:noProof/>
        </w:rPr>
        <w:drawing>
          <wp:inline distT="0" distB="0" distL="0" distR="0" wp14:anchorId="4F754794" wp14:editId="7B79D7DE">
            <wp:extent cx="5619750" cy="2467476"/>
            <wp:effectExtent l="0" t="0" r="0" b="9525"/>
            <wp:docPr id="10736011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01199" name=""/>
                    <pic:cNvPicPr/>
                  </pic:nvPicPr>
                  <pic:blipFill>
                    <a:blip r:embed="rId46"/>
                    <a:stretch>
                      <a:fillRect/>
                    </a:stretch>
                  </pic:blipFill>
                  <pic:spPr>
                    <a:xfrm>
                      <a:off x="0" y="0"/>
                      <a:ext cx="5640045" cy="2476387"/>
                    </a:xfrm>
                    <a:prstGeom prst="rect">
                      <a:avLst/>
                    </a:prstGeom>
                  </pic:spPr>
                </pic:pic>
              </a:graphicData>
            </a:graphic>
          </wp:inline>
        </w:drawing>
      </w:r>
    </w:p>
    <w:p w14:paraId="2681F680" w14:textId="7BE2FCD1" w:rsidR="00E078F8" w:rsidRDefault="00E078F8" w:rsidP="00E078F8">
      <w:pPr>
        <w:widowControl/>
        <w:ind w:left="709"/>
        <w:jc w:val="center"/>
        <w:rPr>
          <w:rFonts w:asciiTheme="majorEastAsia" w:eastAsiaTheme="majorEastAsia" w:hAnsiTheme="majorEastAsia"/>
          <w:szCs w:val="22"/>
        </w:rPr>
      </w:pPr>
      <w:r w:rsidRPr="00E921E5">
        <w:rPr>
          <w:rFonts w:asciiTheme="majorEastAsia" w:eastAsiaTheme="majorEastAsia" w:hAnsiTheme="majorEastAsia" w:hint="eastAsia"/>
          <w:b/>
          <w:bCs/>
          <w:szCs w:val="22"/>
        </w:rPr>
        <w:t>図 17-1</w:t>
      </w:r>
      <w:r w:rsidRPr="00E078F8">
        <w:rPr>
          <w:rFonts w:asciiTheme="majorEastAsia" w:eastAsiaTheme="majorEastAsia" w:hAnsiTheme="majorEastAsia" w:hint="eastAsia"/>
          <w:szCs w:val="22"/>
        </w:rPr>
        <w:t>: 二重トランシーバで動作する二重ファイバー</w:t>
      </w:r>
    </w:p>
    <w:p w14:paraId="6E5B975F" w14:textId="77777777" w:rsidR="00E078F8" w:rsidRDefault="00E078F8" w:rsidP="00E078F8">
      <w:pPr>
        <w:widowControl/>
        <w:ind w:left="709"/>
        <w:rPr>
          <w:rFonts w:asciiTheme="majorEastAsia" w:eastAsiaTheme="majorEastAsia" w:hAnsiTheme="majorEastAsia"/>
          <w:szCs w:val="22"/>
        </w:rPr>
      </w:pPr>
    </w:p>
    <w:p w14:paraId="11E752B0" w14:textId="77777777" w:rsidR="00E078F8" w:rsidRPr="00E078F8" w:rsidRDefault="00E078F8" w:rsidP="00E078F8">
      <w:pPr>
        <w:widowControl/>
        <w:ind w:left="709"/>
        <w:rPr>
          <w:rFonts w:asciiTheme="majorEastAsia" w:eastAsiaTheme="majorEastAsia" w:hAnsiTheme="majorEastAsia"/>
          <w:szCs w:val="22"/>
        </w:rPr>
      </w:pPr>
      <w:r w:rsidRPr="00E078F8">
        <w:rPr>
          <w:rFonts w:asciiTheme="majorEastAsia" w:eastAsiaTheme="majorEastAsia" w:hAnsiTheme="majorEastAsia" w:hint="eastAsia"/>
          <w:szCs w:val="22"/>
        </w:rPr>
        <w:t>2.　シングルトランクファイバー</w:t>
      </w:r>
    </w:p>
    <w:p w14:paraId="725BDD7C" w14:textId="77777777" w:rsidR="00E078F8" w:rsidRPr="00E078F8" w:rsidRDefault="00E078F8" w:rsidP="00E078F8">
      <w:pPr>
        <w:widowControl/>
        <w:ind w:left="709"/>
        <w:rPr>
          <w:rFonts w:asciiTheme="majorEastAsia" w:eastAsiaTheme="majorEastAsia" w:hAnsiTheme="majorEastAsia"/>
          <w:szCs w:val="22"/>
        </w:rPr>
      </w:pPr>
    </w:p>
    <w:p w14:paraId="683FF054" w14:textId="494CDD0D" w:rsidR="00E078F8" w:rsidRDefault="00E078F8" w:rsidP="00E078F8">
      <w:pPr>
        <w:widowControl/>
        <w:ind w:left="709"/>
        <w:rPr>
          <w:rFonts w:asciiTheme="majorEastAsia" w:eastAsiaTheme="majorEastAsia" w:hAnsiTheme="majorEastAsia"/>
          <w:szCs w:val="22"/>
        </w:rPr>
      </w:pPr>
      <w:r w:rsidRPr="00E078F8">
        <w:rPr>
          <w:rFonts w:asciiTheme="majorEastAsia" w:eastAsiaTheme="majorEastAsia" w:hAnsiTheme="majorEastAsia" w:hint="eastAsia"/>
          <w:szCs w:val="22"/>
        </w:rPr>
        <w:t>このようなソリューションで使用されるトランシーバーは、デュプレックスファイバーインターフェースを備えていますが、デマルチプレクサとマルチプレクサフィルタは、アップストリームとダウンストリーム用に単一のファイバーストランドで接続されています。一般的にアップストリームとダウンストリームでは、2つの異なる波長帯が使用されますが、アップストリームとダウンストリームで奇数と偶数の波長チャンネルを交互に配置することも可能です。</w:t>
      </w:r>
    </w:p>
    <w:p w14:paraId="58F9AD9E" w14:textId="77777777" w:rsidR="00E078F8" w:rsidRDefault="00E078F8" w:rsidP="00E078F8">
      <w:pPr>
        <w:widowControl/>
        <w:ind w:left="709"/>
        <w:rPr>
          <w:rFonts w:asciiTheme="majorEastAsia" w:eastAsiaTheme="majorEastAsia" w:hAnsiTheme="majorEastAsia"/>
          <w:szCs w:val="22"/>
        </w:rPr>
      </w:pPr>
    </w:p>
    <w:p w14:paraId="6510BFAE" w14:textId="36A08A8A" w:rsidR="00E078F8" w:rsidRDefault="00E078F8" w:rsidP="00E078F8">
      <w:pPr>
        <w:widowControl/>
        <w:ind w:left="709"/>
        <w:jc w:val="center"/>
        <w:rPr>
          <w:rFonts w:asciiTheme="majorEastAsia" w:eastAsiaTheme="majorEastAsia" w:hAnsiTheme="majorEastAsia"/>
          <w:szCs w:val="22"/>
        </w:rPr>
      </w:pPr>
      <w:r>
        <w:rPr>
          <w:noProof/>
        </w:rPr>
        <w:drawing>
          <wp:inline distT="0" distB="0" distL="0" distR="0" wp14:anchorId="47EF91FF" wp14:editId="7FD751D1">
            <wp:extent cx="5619750" cy="2460458"/>
            <wp:effectExtent l="0" t="0" r="0" b="0"/>
            <wp:docPr id="2604206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20678" name=""/>
                    <pic:cNvPicPr/>
                  </pic:nvPicPr>
                  <pic:blipFill>
                    <a:blip r:embed="rId47"/>
                    <a:stretch>
                      <a:fillRect/>
                    </a:stretch>
                  </pic:blipFill>
                  <pic:spPr>
                    <a:xfrm>
                      <a:off x="0" y="0"/>
                      <a:ext cx="5641304" cy="2469895"/>
                    </a:xfrm>
                    <a:prstGeom prst="rect">
                      <a:avLst/>
                    </a:prstGeom>
                  </pic:spPr>
                </pic:pic>
              </a:graphicData>
            </a:graphic>
          </wp:inline>
        </w:drawing>
      </w:r>
    </w:p>
    <w:p w14:paraId="284DE9BD" w14:textId="196F3C0F" w:rsidR="00E078F8" w:rsidRDefault="00E078F8" w:rsidP="00E078F8">
      <w:pPr>
        <w:widowControl/>
        <w:ind w:left="709"/>
        <w:jc w:val="center"/>
        <w:rPr>
          <w:rFonts w:asciiTheme="majorEastAsia" w:eastAsiaTheme="majorEastAsia" w:hAnsiTheme="majorEastAsia"/>
          <w:szCs w:val="22"/>
        </w:rPr>
      </w:pPr>
      <w:r w:rsidRPr="000E034D">
        <w:rPr>
          <w:rFonts w:asciiTheme="majorEastAsia" w:eastAsiaTheme="majorEastAsia" w:hAnsiTheme="majorEastAsia" w:hint="eastAsia"/>
          <w:b/>
          <w:bCs/>
          <w:szCs w:val="22"/>
        </w:rPr>
        <w:t>図 17-2</w:t>
      </w:r>
      <w:r w:rsidRPr="00E078F8">
        <w:rPr>
          <w:rFonts w:asciiTheme="majorEastAsia" w:eastAsiaTheme="majorEastAsia" w:hAnsiTheme="majorEastAsia" w:hint="eastAsia"/>
          <w:szCs w:val="22"/>
        </w:rPr>
        <w:t>: 二重トランシーバで動作するシングル・ファイバー</w:t>
      </w:r>
    </w:p>
    <w:p w14:paraId="045FEDF0" w14:textId="77777777" w:rsidR="00E078F8" w:rsidRDefault="00E078F8" w:rsidP="00E078F8">
      <w:pPr>
        <w:widowControl/>
        <w:ind w:left="709"/>
        <w:jc w:val="center"/>
        <w:rPr>
          <w:rFonts w:asciiTheme="majorEastAsia" w:eastAsiaTheme="majorEastAsia" w:hAnsiTheme="majorEastAsia"/>
          <w:szCs w:val="22"/>
        </w:rPr>
      </w:pPr>
    </w:p>
    <w:p w14:paraId="4671A3ED" w14:textId="77777777" w:rsidR="00E078F8" w:rsidRDefault="00E078F8" w:rsidP="00E078F8">
      <w:pPr>
        <w:widowControl/>
        <w:ind w:left="709"/>
        <w:jc w:val="left"/>
        <w:rPr>
          <w:rFonts w:asciiTheme="majorEastAsia" w:eastAsiaTheme="majorEastAsia" w:hAnsiTheme="majorEastAsia"/>
          <w:szCs w:val="22"/>
        </w:rPr>
      </w:pPr>
    </w:p>
    <w:p w14:paraId="6A8DD022" w14:textId="77777777" w:rsidR="00E078F8" w:rsidRPr="00E078F8" w:rsidRDefault="00E078F8" w:rsidP="00E078F8">
      <w:pPr>
        <w:widowControl/>
        <w:ind w:left="709"/>
        <w:rPr>
          <w:rFonts w:asciiTheme="majorEastAsia" w:eastAsiaTheme="majorEastAsia" w:hAnsiTheme="majorEastAsia"/>
          <w:szCs w:val="22"/>
        </w:rPr>
      </w:pPr>
      <w:r w:rsidRPr="00E078F8">
        <w:rPr>
          <w:rFonts w:asciiTheme="majorEastAsia" w:eastAsiaTheme="majorEastAsia" w:hAnsiTheme="majorEastAsia" w:hint="eastAsia"/>
          <w:szCs w:val="22"/>
        </w:rPr>
        <w:t>3.　バイダイファイバー</w:t>
      </w:r>
    </w:p>
    <w:p w14:paraId="5D769EF6" w14:textId="77777777" w:rsidR="00E078F8" w:rsidRPr="00E078F8" w:rsidRDefault="00E078F8" w:rsidP="00E078F8">
      <w:pPr>
        <w:widowControl/>
        <w:ind w:left="709"/>
        <w:rPr>
          <w:rFonts w:asciiTheme="majorEastAsia" w:eastAsiaTheme="majorEastAsia" w:hAnsiTheme="majorEastAsia"/>
          <w:szCs w:val="22"/>
        </w:rPr>
      </w:pPr>
    </w:p>
    <w:p w14:paraId="78502B78" w14:textId="2ABD31D0" w:rsidR="00E078F8" w:rsidRDefault="00E078F8" w:rsidP="00E078F8">
      <w:pPr>
        <w:widowControl/>
        <w:ind w:left="709"/>
        <w:rPr>
          <w:rFonts w:asciiTheme="majorEastAsia" w:eastAsiaTheme="majorEastAsia" w:hAnsiTheme="majorEastAsia"/>
          <w:szCs w:val="22"/>
        </w:rPr>
      </w:pPr>
      <w:r w:rsidRPr="00E078F8">
        <w:rPr>
          <w:rFonts w:asciiTheme="majorEastAsia" w:eastAsiaTheme="majorEastAsia" w:hAnsiTheme="majorEastAsia" w:hint="eastAsia"/>
          <w:szCs w:val="22"/>
        </w:rPr>
        <w:lastRenderedPageBreak/>
        <w:t>このようなソリューションで使用されるトランシーバーはシンプレックスファイバーインターフェース（Bidi(バイダイ)）を備えており、デマルチプレクサとマルチプレクサフィルタもアップストリームとダウンストリーム用に単一のファイバーストランドで接続されています。</w:t>
      </w:r>
    </w:p>
    <w:p w14:paraId="4C0F5C6B" w14:textId="77777777" w:rsidR="00E078F8" w:rsidRDefault="00E078F8" w:rsidP="00E078F8">
      <w:pPr>
        <w:widowControl/>
        <w:ind w:left="709"/>
        <w:rPr>
          <w:rFonts w:asciiTheme="majorEastAsia" w:eastAsiaTheme="majorEastAsia" w:hAnsiTheme="majorEastAsia"/>
          <w:szCs w:val="22"/>
        </w:rPr>
      </w:pPr>
    </w:p>
    <w:p w14:paraId="7360D470" w14:textId="62F14763" w:rsidR="00E078F8" w:rsidRDefault="00E078F8" w:rsidP="00E078F8">
      <w:pPr>
        <w:widowControl/>
        <w:ind w:left="709"/>
        <w:jc w:val="center"/>
        <w:rPr>
          <w:rFonts w:asciiTheme="majorEastAsia" w:eastAsiaTheme="majorEastAsia" w:hAnsiTheme="majorEastAsia"/>
          <w:szCs w:val="22"/>
        </w:rPr>
      </w:pPr>
      <w:r>
        <w:rPr>
          <w:noProof/>
        </w:rPr>
        <w:drawing>
          <wp:inline distT="0" distB="0" distL="0" distR="0" wp14:anchorId="5D4C8943" wp14:editId="22C04817">
            <wp:extent cx="5648325" cy="2472465"/>
            <wp:effectExtent l="0" t="0" r="0" b="4445"/>
            <wp:docPr id="17875922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92247" name=""/>
                    <pic:cNvPicPr/>
                  </pic:nvPicPr>
                  <pic:blipFill>
                    <a:blip r:embed="rId48"/>
                    <a:stretch>
                      <a:fillRect/>
                    </a:stretch>
                  </pic:blipFill>
                  <pic:spPr>
                    <a:xfrm>
                      <a:off x="0" y="0"/>
                      <a:ext cx="5667331" cy="2480784"/>
                    </a:xfrm>
                    <a:prstGeom prst="rect">
                      <a:avLst/>
                    </a:prstGeom>
                  </pic:spPr>
                </pic:pic>
              </a:graphicData>
            </a:graphic>
          </wp:inline>
        </w:drawing>
      </w:r>
    </w:p>
    <w:p w14:paraId="563D8FAC" w14:textId="139CDB8D" w:rsidR="00E078F8" w:rsidRDefault="00E078F8" w:rsidP="00E078F8">
      <w:pPr>
        <w:widowControl/>
        <w:ind w:left="709"/>
        <w:jc w:val="center"/>
        <w:rPr>
          <w:rFonts w:asciiTheme="majorEastAsia" w:eastAsiaTheme="majorEastAsia" w:hAnsiTheme="majorEastAsia"/>
          <w:szCs w:val="22"/>
        </w:rPr>
      </w:pPr>
      <w:r w:rsidRPr="000E034D">
        <w:rPr>
          <w:rFonts w:asciiTheme="majorEastAsia" w:eastAsiaTheme="majorEastAsia" w:hAnsiTheme="majorEastAsia" w:hint="eastAsia"/>
          <w:b/>
          <w:bCs/>
          <w:szCs w:val="22"/>
        </w:rPr>
        <w:t>図 17-3</w:t>
      </w:r>
      <w:r w:rsidRPr="00E078F8">
        <w:rPr>
          <w:rFonts w:asciiTheme="majorEastAsia" w:eastAsiaTheme="majorEastAsia" w:hAnsiTheme="majorEastAsia" w:hint="eastAsia"/>
          <w:szCs w:val="22"/>
        </w:rPr>
        <w:t>: BiDi トランシーバーで動作するシングル・ファイバー</w:t>
      </w:r>
    </w:p>
    <w:p w14:paraId="0F47F7A1" w14:textId="77777777" w:rsidR="00E078F8" w:rsidRDefault="00E078F8" w:rsidP="00E078F8">
      <w:pPr>
        <w:widowControl/>
        <w:ind w:left="709"/>
        <w:jc w:val="left"/>
        <w:rPr>
          <w:rFonts w:asciiTheme="majorEastAsia" w:eastAsiaTheme="majorEastAsia" w:hAnsiTheme="majorEastAsia"/>
          <w:szCs w:val="22"/>
        </w:rPr>
      </w:pPr>
    </w:p>
    <w:p w14:paraId="01C44880" w14:textId="7D49D7F4" w:rsidR="00E078F8" w:rsidRDefault="00C57897" w:rsidP="00E078F8">
      <w:pPr>
        <w:widowControl/>
        <w:ind w:left="709"/>
        <w:jc w:val="left"/>
        <w:rPr>
          <w:rFonts w:asciiTheme="majorEastAsia" w:eastAsiaTheme="majorEastAsia" w:hAnsiTheme="majorEastAsia"/>
          <w:szCs w:val="22"/>
        </w:rPr>
      </w:pPr>
      <w:r w:rsidRPr="00C57897">
        <w:rPr>
          <w:rFonts w:asciiTheme="majorEastAsia" w:eastAsiaTheme="majorEastAsia" w:hAnsiTheme="majorEastAsia" w:hint="eastAsia"/>
          <w:szCs w:val="22"/>
        </w:rPr>
        <w:t>注：WDM のデマルチプレクサおよびマルチプレクサの各フィルタポートは、アップストリームおよびダウンストリームの両方の波長を通過させます。プラグ可能なデバイスがバイダイ・インターフェースをサポートしていない場合は、パッチコード・ダイプレクサーを使用して、送信機と受信機のコネクタを1本の分配ファイバーに接続し、WDMデ/ミュクス・フィルタに接続することができます。</w:t>
      </w:r>
    </w:p>
    <w:p w14:paraId="4BFED45E" w14:textId="77777777" w:rsidR="00C57897" w:rsidRDefault="00C57897" w:rsidP="00E078F8">
      <w:pPr>
        <w:widowControl/>
        <w:ind w:left="709"/>
        <w:jc w:val="left"/>
        <w:rPr>
          <w:rFonts w:asciiTheme="majorEastAsia" w:eastAsiaTheme="majorEastAsia" w:hAnsiTheme="majorEastAsia"/>
          <w:szCs w:val="22"/>
        </w:rPr>
      </w:pPr>
    </w:p>
    <w:p w14:paraId="15F0BA8D" w14:textId="104AAC6F" w:rsidR="00C57897" w:rsidRPr="0069740C" w:rsidRDefault="00C57897" w:rsidP="00C57897">
      <w:pPr>
        <w:ind w:leftChars="200" w:left="415"/>
        <w:jc w:val="left"/>
        <w:outlineLvl w:val="1"/>
        <w:rPr>
          <w:rFonts w:asciiTheme="majorEastAsia" w:eastAsiaTheme="majorEastAsia" w:hAnsiTheme="majorEastAsia"/>
          <w:szCs w:val="22"/>
        </w:rPr>
      </w:pPr>
      <w:bookmarkStart w:id="42" w:name="_Toc172903587"/>
      <w:r w:rsidRPr="0069740C">
        <w:rPr>
          <w:rFonts w:asciiTheme="majorEastAsia" w:eastAsiaTheme="majorEastAsia" w:hAnsiTheme="majorEastAsia" w:hint="eastAsia"/>
          <w:szCs w:val="22"/>
        </w:rPr>
        <w:t>４－</w:t>
      </w:r>
      <w:r>
        <w:rPr>
          <w:rFonts w:asciiTheme="majorEastAsia" w:eastAsiaTheme="majorEastAsia" w:hAnsiTheme="majorEastAsia" w:hint="eastAsia"/>
          <w:szCs w:val="22"/>
        </w:rPr>
        <w:t>６</w:t>
      </w:r>
      <w:r w:rsidR="001C5EC9" w:rsidRPr="0069740C">
        <w:rPr>
          <w:rFonts w:asciiTheme="majorEastAsia" w:eastAsiaTheme="majorEastAsia" w:hAnsiTheme="majorEastAsia" w:hint="eastAsia"/>
          <w:szCs w:val="22"/>
        </w:rPr>
        <w:t>－</w:t>
      </w:r>
      <w:r w:rsidR="001C5EC9">
        <w:rPr>
          <w:rFonts w:asciiTheme="majorEastAsia" w:eastAsiaTheme="majorEastAsia" w:hAnsiTheme="majorEastAsia" w:hint="eastAsia"/>
          <w:szCs w:val="22"/>
        </w:rPr>
        <w:t>０</w:t>
      </w:r>
      <w:r w:rsidRPr="0069740C">
        <w:rPr>
          <w:rFonts w:asciiTheme="majorEastAsia" w:eastAsiaTheme="majorEastAsia" w:hAnsiTheme="majorEastAsia" w:hint="eastAsia"/>
          <w:szCs w:val="22"/>
        </w:rPr>
        <w:t>．</w:t>
      </w:r>
      <w:r w:rsidRPr="00C57897">
        <w:rPr>
          <w:rFonts w:asciiTheme="majorEastAsia" w:eastAsiaTheme="majorEastAsia" w:hAnsiTheme="majorEastAsia" w:hint="eastAsia"/>
          <w:szCs w:val="22"/>
        </w:rPr>
        <w:t>フェーズ3 光学リンクバジェット</w:t>
      </w:r>
      <w:bookmarkEnd w:id="42"/>
    </w:p>
    <w:p w14:paraId="4F316799" w14:textId="729587F5" w:rsidR="00C57897" w:rsidRPr="0069740C" w:rsidRDefault="00C57897" w:rsidP="00C57897">
      <w:pPr>
        <w:ind w:leftChars="200" w:left="415"/>
        <w:jc w:val="left"/>
        <w:outlineLvl w:val="1"/>
        <w:rPr>
          <w:rFonts w:asciiTheme="majorEastAsia" w:eastAsiaTheme="majorEastAsia" w:hAnsiTheme="majorEastAsia"/>
          <w:szCs w:val="22"/>
        </w:rPr>
      </w:pPr>
      <w:bookmarkStart w:id="43" w:name="_Toc172903588"/>
      <w:r w:rsidRPr="0069740C">
        <w:rPr>
          <w:rFonts w:asciiTheme="majorEastAsia" w:eastAsiaTheme="majorEastAsia" w:hAnsiTheme="majorEastAsia" w:hint="eastAsia"/>
          <w:szCs w:val="22"/>
        </w:rPr>
        <w:t>４－</w:t>
      </w:r>
      <w:r>
        <w:rPr>
          <w:rFonts w:asciiTheme="majorEastAsia" w:eastAsiaTheme="majorEastAsia" w:hAnsiTheme="majorEastAsia" w:hint="eastAsia"/>
          <w:szCs w:val="22"/>
        </w:rPr>
        <w:t>６</w:t>
      </w:r>
      <w:r w:rsidRPr="0069740C">
        <w:rPr>
          <w:rFonts w:asciiTheme="majorEastAsia" w:eastAsiaTheme="majorEastAsia" w:hAnsiTheme="majorEastAsia" w:hint="eastAsia"/>
          <w:szCs w:val="22"/>
        </w:rPr>
        <w:t>―１．</w:t>
      </w:r>
      <w:r w:rsidRPr="00C57897">
        <w:rPr>
          <w:rFonts w:asciiTheme="majorEastAsia" w:eastAsiaTheme="majorEastAsia" w:hAnsiTheme="majorEastAsia" w:hint="eastAsia"/>
          <w:szCs w:val="22"/>
        </w:rPr>
        <w:t>フェーズ3 MWDMリンクバジェット</w:t>
      </w:r>
      <w:bookmarkEnd w:id="43"/>
    </w:p>
    <w:p w14:paraId="6CF9E37C" w14:textId="419C4C82" w:rsidR="00C57897" w:rsidRPr="00F40654" w:rsidRDefault="00C57897" w:rsidP="00C57897">
      <w:pPr>
        <w:widowControl/>
        <w:ind w:left="709"/>
        <w:jc w:val="left"/>
        <w:rPr>
          <w:rFonts w:asciiTheme="majorEastAsia" w:eastAsiaTheme="majorEastAsia" w:hAnsiTheme="majorEastAsia"/>
          <w:szCs w:val="22"/>
        </w:rPr>
      </w:pPr>
      <w:r w:rsidRPr="00F40654">
        <w:rPr>
          <w:rFonts w:asciiTheme="majorEastAsia" w:eastAsiaTheme="majorEastAsia" w:hAnsiTheme="majorEastAsia" w:hint="eastAsia"/>
          <w:szCs w:val="22"/>
        </w:rPr>
        <w:t>10km、15km、20kmのMWDMのリンクバジェットは、表21に示されています。15km、20kmのリンク予算を表21に示します。このように、DMLベースのMWDMは、大半のシナリオにおいて低コストで15kmの用途に対応でき、EMLベースのMWDMは、よりコストをかけて20kmの用途に対応できます。使用例は付録 A を参照。</w:t>
      </w:r>
    </w:p>
    <w:p w14:paraId="5E1D6C66" w14:textId="77777777" w:rsidR="00C57897" w:rsidRPr="00F40654" w:rsidRDefault="00C57897" w:rsidP="00C57897">
      <w:pPr>
        <w:widowControl/>
        <w:ind w:left="709"/>
        <w:jc w:val="left"/>
        <w:rPr>
          <w:rFonts w:asciiTheme="majorEastAsia" w:eastAsiaTheme="majorEastAsia" w:hAnsiTheme="majorEastAsia"/>
          <w:szCs w:val="22"/>
        </w:rPr>
      </w:pPr>
    </w:p>
    <w:tbl>
      <w:tblPr>
        <w:tblStyle w:val="TableNormal"/>
        <w:tblW w:w="0" w:type="auto"/>
        <w:tblInd w:w="1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8"/>
        <w:gridCol w:w="1644"/>
        <w:gridCol w:w="1642"/>
        <w:gridCol w:w="1645"/>
      </w:tblGrid>
      <w:tr w:rsidR="00C57897" w:rsidRPr="00F40654" w14:paraId="21EC353A" w14:textId="77777777" w:rsidTr="003D4847">
        <w:trPr>
          <w:trHeight w:val="426"/>
        </w:trPr>
        <w:tc>
          <w:tcPr>
            <w:tcW w:w="1998" w:type="dxa"/>
          </w:tcPr>
          <w:p w14:paraId="4A6757EB" w14:textId="77777777" w:rsidR="00C57897" w:rsidRPr="00F40654" w:rsidRDefault="00C57897" w:rsidP="003D4847">
            <w:pPr>
              <w:pStyle w:val="TableParagraph"/>
              <w:spacing w:line="229" w:lineRule="exact"/>
              <w:ind w:left="107"/>
              <w:rPr>
                <w:rFonts w:asciiTheme="majorEastAsia" w:eastAsiaTheme="majorEastAsia" w:hAnsiTheme="majorEastAsia"/>
              </w:rPr>
            </w:pPr>
            <w:r w:rsidRPr="00F40654">
              <w:rPr>
                <w:rFonts w:asciiTheme="majorEastAsia" w:eastAsiaTheme="majorEastAsia" w:hAnsiTheme="majorEastAsia" w:cs="ＭＳ 明朝" w:hint="eastAsia"/>
                <w:spacing w:val="-2"/>
              </w:rPr>
              <w:t>距離</w:t>
            </w:r>
          </w:p>
        </w:tc>
        <w:tc>
          <w:tcPr>
            <w:tcW w:w="1644" w:type="dxa"/>
          </w:tcPr>
          <w:p w14:paraId="79A4B0DA" w14:textId="77777777" w:rsidR="00C57897" w:rsidRPr="00F40654" w:rsidRDefault="00C57897" w:rsidP="003D4847">
            <w:pPr>
              <w:pStyle w:val="TableParagraph"/>
              <w:spacing w:line="229" w:lineRule="exact"/>
              <w:ind w:left="108"/>
              <w:rPr>
                <w:rFonts w:asciiTheme="majorEastAsia" w:eastAsiaTheme="majorEastAsia" w:hAnsiTheme="majorEastAsia"/>
              </w:rPr>
            </w:pPr>
            <w:r w:rsidRPr="00F40654">
              <w:rPr>
                <w:rFonts w:asciiTheme="majorEastAsia" w:eastAsiaTheme="majorEastAsia" w:hAnsiTheme="majorEastAsia"/>
                <w:spacing w:val="-4"/>
              </w:rPr>
              <w:t>10km</w:t>
            </w:r>
          </w:p>
        </w:tc>
        <w:tc>
          <w:tcPr>
            <w:tcW w:w="1642" w:type="dxa"/>
          </w:tcPr>
          <w:p w14:paraId="3E219D45" w14:textId="77777777" w:rsidR="00C57897" w:rsidRPr="00F40654" w:rsidRDefault="00C57897" w:rsidP="003D4847">
            <w:pPr>
              <w:pStyle w:val="TableParagraph"/>
              <w:spacing w:line="229" w:lineRule="exact"/>
              <w:ind w:left="105"/>
              <w:rPr>
                <w:rFonts w:asciiTheme="majorEastAsia" w:eastAsiaTheme="majorEastAsia" w:hAnsiTheme="majorEastAsia"/>
              </w:rPr>
            </w:pPr>
            <w:r w:rsidRPr="00F40654">
              <w:rPr>
                <w:rFonts w:asciiTheme="majorEastAsia" w:eastAsiaTheme="majorEastAsia" w:hAnsiTheme="majorEastAsia"/>
                <w:spacing w:val="-4"/>
              </w:rPr>
              <w:t>15km</w:t>
            </w:r>
          </w:p>
        </w:tc>
        <w:tc>
          <w:tcPr>
            <w:tcW w:w="1645" w:type="dxa"/>
          </w:tcPr>
          <w:p w14:paraId="2A9B467F" w14:textId="77777777" w:rsidR="00C57897" w:rsidRPr="00F40654" w:rsidRDefault="00C57897" w:rsidP="003D4847">
            <w:pPr>
              <w:pStyle w:val="TableParagraph"/>
              <w:spacing w:line="229" w:lineRule="exact"/>
              <w:ind w:left="107"/>
              <w:rPr>
                <w:rFonts w:asciiTheme="majorEastAsia" w:eastAsiaTheme="majorEastAsia" w:hAnsiTheme="majorEastAsia"/>
              </w:rPr>
            </w:pPr>
            <w:r w:rsidRPr="00F40654">
              <w:rPr>
                <w:rFonts w:asciiTheme="majorEastAsia" w:eastAsiaTheme="majorEastAsia" w:hAnsiTheme="majorEastAsia"/>
                <w:spacing w:val="-4"/>
              </w:rPr>
              <w:t>20km</w:t>
            </w:r>
          </w:p>
        </w:tc>
      </w:tr>
      <w:tr w:rsidR="00C57897" w:rsidRPr="00F40654" w14:paraId="2F2E49DA" w14:textId="77777777" w:rsidTr="003D4847">
        <w:trPr>
          <w:trHeight w:val="429"/>
        </w:trPr>
        <w:tc>
          <w:tcPr>
            <w:tcW w:w="1998" w:type="dxa"/>
          </w:tcPr>
          <w:p w14:paraId="7DC2C9A8" w14:textId="77777777" w:rsidR="00C57897" w:rsidRPr="00F40654" w:rsidRDefault="00C57897" w:rsidP="003D4847">
            <w:pPr>
              <w:pStyle w:val="TableParagraph"/>
              <w:spacing w:before="2"/>
              <w:ind w:left="107"/>
              <w:rPr>
                <w:rFonts w:asciiTheme="majorEastAsia" w:eastAsiaTheme="majorEastAsia" w:hAnsiTheme="majorEastAsia"/>
              </w:rPr>
            </w:pPr>
            <w:r w:rsidRPr="00F40654">
              <w:rPr>
                <w:rFonts w:asciiTheme="majorEastAsia" w:eastAsiaTheme="majorEastAsia" w:hAnsiTheme="majorEastAsia" w:cs="ＭＳ 明朝" w:hint="eastAsia"/>
              </w:rPr>
              <w:t>リンク</w:t>
            </w:r>
            <w:r w:rsidRPr="00F40654">
              <w:rPr>
                <w:rFonts w:asciiTheme="majorEastAsia" w:eastAsiaTheme="majorEastAsia" w:hAnsiTheme="majorEastAsia" w:cs="ＭＳ 明朝" w:hint="eastAsia"/>
                <w:lang w:eastAsia="ja-JP"/>
              </w:rPr>
              <w:t>バジェット</w:t>
            </w:r>
          </w:p>
        </w:tc>
        <w:tc>
          <w:tcPr>
            <w:tcW w:w="1644" w:type="dxa"/>
          </w:tcPr>
          <w:p w14:paraId="34BF3F32" w14:textId="77777777" w:rsidR="00C57897" w:rsidRPr="00F40654" w:rsidRDefault="00C57897" w:rsidP="003D4847">
            <w:pPr>
              <w:pStyle w:val="TableParagraph"/>
              <w:spacing w:before="2"/>
              <w:ind w:left="108"/>
              <w:rPr>
                <w:rFonts w:asciiTheme="majorEastAsia" w:eastAsiaTheme="majorEastAsia" w:hAnsiTheme="majorEastAsia"/>
              </w:rPr>
            </w:pPr>
            <w:r w:rsidRPr="00F40654">
              <w:rPr>
                <w:rFonts w:asciiTheme="majorEastAsia" w:eastAsiaTheme="majorEastAsia" w:hAnsiTheme="majorEastAsia"/>
              </w:rPr>
              <w:t xml:space="preserve">15 </w:t>
            </w:r>
            <w:r w:rsidRPr="00F40654">
              <w:rPr>
                <w:rFonts w:asciiTheme="majorEastAsia" w:eastAsiaTheme="majorEastAsia" w:hAnsiTheme="majorEastAsia"/>
                <w:spacing w:val="-5"/>
              </w:rPr>
              <w:t>dB</w:t>
            </w:r>
          </w:p>
        </w:tc>
        <w:tc>
          <w:tcPr>
            <w:tcW w:w="1642" w:type="dxa"/>
          </w:tcPr>
          <w:p w14:paraId="27E84319" w14:textId="77777777" w:rsidR="00C57897" w:rsidRPr="00F40654" w:rsidRDefault="00C57897" w:rsidP="003D4847">
            <w:pPr>
              <w:pStyle w:val="TableParagraph"/>
              <w:spacing w:before="2"/>
              <w:ind w:left="105"/>
              <w:rPr>
                <w:rFonts w:asciiTheme="majorEastAsia" w:eastAsiaTheme="majorEastAsia" w:hAnsiTheme="majorEastAsia"/>
              </w:rPr>
            </w:pPr>
            <w:r w:rsidRPr="00F40654">
              <w:rPr>
                <w:rFonts w:asciiTheme="majorEastAsia" w:eastAsiaTheme="majorEastAsia" w:hAnsiTheme="majorEastAsia"/>
              </w:rPr>
              <w:t xml:space="preserve">21.75 </w:t>
            </w:r>
            <w:r w:rsidRPr="00F40654">
              <w:rPr>
                <w:rFonts w:asciiTheme="majorEastAsia" w:eastAsiaTheme="majorEastAsia" w:hAnsiTheme="majorEastAsia"/>
                <w:spacing w:val="-5"/>
              </w:rPr>
              <w:t>dB</w:t>
            </w:r>
          </w:p>
        </w:tc>
        <w:tc>
          <w:tcPr>
            <w:tcW w:w="1645" w:type="dxa"/>
          </w:tcPr>
          <w:p w14:paraId="1462D912" w14:textId="77777777" w:rsidR="00C57897" w:rsidRPr="00F40654" w:rsidRDefault="00C57897" w:rsidP="003D4847">
            <w:pPr>
              <w:pStyle w:val="TableParagraph"/>
              <w:spacing w:before="2"/>
              <w:ind w:left="107"/>
              <w:rPr>
                <w:rFonts w:asciiTheme="majorEastAsia" w:eastAsiaTheme="majorEastAsia" w:hAnsiTheme="majorEastAsia"/>
              </w:rPr>
            </w:pPr>
            <w:r w:rsidRPr="00F40654">
              <w:rPr>
                <w:rFonts w:asciiTheme="majorEastAsia" w:eastAsiaTheme="majorEastAsia" w:hAnsiTheme="majorEastAsia"/>
              </w:rPr>
              <w:t xml:space="preserve">21 </w:t>
            </w:r>
            <w:r w:rsidRPr="00F40654">
              <w:rPr>
                <w:rFonts w:asciiTheme="majorEastAsia" w:eastAsiaTheme="majorEastAsia" w:hAnsiTheme="majorEastAsia"/>
                <w:spacing w:val="-5"/>
              </w:rPr>
              <w:t>dB</w:t>
            </w:r>
          </w:p>
        </w:tc>
      </w:tr>
    </w:tbl>
    <w:p w14:paraId="1F4F3F1C" w14:textId="52451628" w:rsidR="00C57897" w:rsidRDefault="00C57897" w:rsidP="00C57897">
      <w:pPr>
        <w:widowControl/>
        <w:ind w:left="709"/>
        <w:jc w:val="center"/>
        <w:rPr>
          <w:rFonts w:asciiTheme="majorEastAsia" w:eastAsiaTheme="majorEastAsia" w:hAnsiTheme="majorEastAsia"/>
          <w:szCs w:val="22"/>
        </w:rPr>
      </w:pPr>
      <w:r w:rsidRPr="000E034D">
        <w:rPr>
          <w:rFonts w:asciiTheme="majorEastAsia" w:eastAsiaTheme="majorEastAsia" w:hAnsiTheme="majorEastAsia" w:hint="eastAsia"/>
          <w:b/>
          <w:bCs/>
          <w:szCs w:val="22"/>
        </w:rPr>
        <w:t>表</w:t>
      </w:r>
      <w:r w:rsidR="000E034D">
        <w:rPr>
          <w:rFonts w:asciiTheme="majorEastAsia" w:eastAsiaTheme="majorEastAsia" w:hAnsiTheme="majorEastAsia" w:hint="eastAsia"/>
          <w:b/>
          <w:bCs/>
          <w:szCs w:val="22"/>
        </w:rPr>
        <w:t xml:space="preserve"> </w:t>
      </w:r>
      <w:r w:rsidRPr="000E034D">
        <w:rPr>
          <w:rFonts w:asciiTheme="majorEastAsia" w:eastAsiaTheme="majorEastAsia" w:hAnsiTheme="majorEastAsia" w:hint="eastAsia"/>
          <w:b/>
          <w:bCs/>
          <w:szCs w:val="22"/>
        </w:rPr>
        <w:t>21</w:t>
      </w:r>
      <w:r w:rsidRPr="00F40654">
        <w:rPr>
          <w:rFonts w:asciiTheme="majorEastAsia" w:eastAsiaTheme="majorEastAsia" w:hAnsiTheme="majorEastAsia" w:hint="eastAsia"/>
          <w:szCs w:val="22"/>
        </w:rPr>
        <w:t>：MWDMリンク予算</w:t>
      </w:r>
    </w:p>
    <w:p w14:paraId="212E87F0" w14:textId="77777777" w:rsidR="00F60515" w:rsidRDefault="00F60515" w:rsidP="00F60515">
      <w:pPr>
        <w:widowControl/>
        <w:ind w:left="709"/>
        <w:rPr>
          <w:rFonts w:asciiTheme="majorEastAsia" w:eastAsiaTheme="majorEastAsia" w:hAnsiTheme="majorEastAsia"/>
          <w:szCs w:val="22"/>
        </w:rPr>
      </w:pPr>
    </w:p>
    <w:p w14:paraId="398C8D1C" w14:textId="6A3ECFBB" w:rsidR="00F60515" w:rsidRPr="0069740C" w:rsidRDefault="00F60515" w:rsidP="00F60515">
      <w:pPr>
        <w:ind w:leftChars="200" w:left="415"/>
        <w:jc w:val="left"/>
        <w:outlineLvl w:val="1"/>
        <w:rPr>
          <w:rFonts w:asciiTheme="majorEastAsia" w:eastAsiaTheme="majorEastAsia" w:hAnsiTheme="majorEastAsia"/>
          <w:szCs w:val="22"/>
        </w:rPr>
      </w:pPr>
      <w:bookmarkStart w:id="44" w:name="_Toc172903589"/>
      <w:r w:rsidRPr="0069740C">
        <w:rPr>
          <w:rFonts w:asciiTheme="majorEastAsia" w:eastAsiaTheme="majorEastAsia" w:hAnsiTheme="majorEastAsia" w:hint="eastAsia"/>
          <w:szCs w:val="22"/>
        </w:rPr>
        <w:t>４－</w:t>
      </w:r>
      <w:r>
        <w:rPr>
          <w:rFonts w:asciiTheme="majorEastAsia" w:eastAsiaTheme="majorEastAsia" w:hAnsiTheme="majorEastAsia" w:hint="eastAsia"/>
          <w:szCs w:val="22"/>
        </w:rPr>
        <w:t>６</w:t>
      </w:r>
      <w:r w:rsidRPr="0069740C">
        <w:rPr>
          <w:rFonts w:asciiTheme="majorEastAsia" w:eastAsiaTheme="majorEastAsia" w:hAnsiTheme="majorEastAsia" w:hint="eastAsia"/>
          <w:szCs w:val="22"/>
        </w:rPr>
        <w:t>―</w:t>
      </w:r>
      <w:r>
        <w:rPr>
          <w:rFonts w:asciiTheme="majorEastAsia" w:eastAsiaTheme="majorEastAsia" w:hAnsiTheme="majorEastAsia" w:hint="eastAsia"/>
          <w:szCs w:val="22"/>
        </w:rPr>
        <w:t>２</w:t>
      </w:r>
      <w:r w:rsidRPr="0069740C">
        <w:rPr>
          <w:rFonts w:asciiTheme="majorEastAsia" w:eastAsiaTheme="majorEastAsia" w:hAnsiTheme="majorEastAsia" w:hint="eastAsia"/>
          <w:szCs w:val="22"/>
        </w:rPr>
        <w:t>．</w:t>
      </w:r>
      <w:r w:rsidRPr="00F60515">
        <w:rPr>
          <w:rFonts w:asciiTheme="majorEastAsia" w:eastAsiaTheme="majorEastAsia" w:hAnsiTheme="majorEastAsia" w:hint="eastAsia"/>
          <w:szCs w:val="22"/>
        </w:rPr>
        <w:t>フェーズ3 DWDMリンク バジェット</w:t>
      </w:r>
      <w:bookmarkEnd w:id="44"/>
    </w:p>
    <w:p w14:paraId="5C782FE6" w14:textId="77777777" w:rsidR="00F60515" w:rsidRDefault="00F60515" w:rsidP="00F60515">
      <w:pPr>
        <w:widowControl/>
        <w:ind w:left="709"/>
        <w:rPr>
          <w:rFonts w:asciiTheme="majorEastAsia" w:eastAsiaTheme="majorEastAsia" w:hAnsiTheme="majorEastAsia"/>
          <w:szCs w:val="22"/>
        </w:rPr>
      </w:pPr>
      <w:r w:rsidRPr="00F60515">
        <w:rPr>
          <w:rFonts w:asciiTheme="majorEastAsia" w:eastAsiaTheme="majorEastAsia" w:hAnsiTheme="majorEastAsia" w:hint="eastAsia"/>
          <w:szCs w:val="22"/>
        </w:rPr>
        <w:t>現在利用可能な波長可変および固定波長プラグアンドプレイ型光学部品を使用すれば、NRZ変調方式で25Gb/sの速度で最大15kmの伝送が可能です。この到達距離を20km以上に延長するには、高度な変調技術または別の技術を採用する必要があります。</w:t>
      </w:r>
    </w:p>
    <w:p w14:paraId="09CB4BD3" w14:textId="77777777" w:rsidR="00F60515" w:rsidRPr="00F60515" w:rsidRDefault="00F60515" w:rsidP="00F60515">
      <w:pPr>
        <w:widowControl/>
        <w:ind w:left="709"/>
        <w:rPr>
          <w:rFonts w:asciiTheme="majorEastAsia" w:eastAsiaTheme="majorEastAsia" w:hAnsiTheme="majorEastAsia"/>
          <w:szCs w:val="22"/>
        </w:rPr>
      </w:pPr>
    </w:p>
    <w:p w14:paraId="09D26B24" w14:textId="77777777" w:rsidR="00F60515" w:rsidRDefault="00F60515" w:rsidP="00F60515">
      <w:pPr>
        <w:widowControl/>
        <w:ind w:left="709"/>
        <w:rPr>
          <w:rFonts w:asciiTheme="majorEastAsia" w:eastAsiaTheme="majorEastAsia" w:hAnsiTheme="majorEastAsia"/>
          <w:szCs w:val="22"/>
        </w:rPr>
      </w:pPr>
      <w:r w:rsidRPr="00F60515">
        <w:rPr>
          <w:rFonts w:asciiTheme="majorEastAsia" w:eastAsiaTheme="majorEastAsia" w:hAnsiTheme="majorEastAsia" w:hint="eastAsia"/>
          <w:szCs w:val="22"/>
        </w:rPr>
        <w:t>例えば、PAM-4変調を使用すれば、ネイティブのデータレートを12.5Gbdに維持したまま、40km以上の伝送距離を実現することができます。これは、送信側にリニアレーザードライバー、受信</w:t>
      </w:r>
      <w:r w:rsidRPr="00F60515">
        <w:rPr>
          <w:rFonts w:asciiTheme="majorEastAsia" w:eastAsiaTheme="majorEastAsia" w:hAnsiTheme="majorEastAsia" w:hint="eastAsia"/>
          <w:szCs w:val="22"/>
        </w:rPr>
        <w:lastRenderedPageBreak/>
        <w:t>側にリニアTIAを使用することで実現できます。ただし、ホストとリモート機器に PAM-4 変調のエンコードとデコードに必要な IC を搭載する必要があります。</w:t>
      </w:r>
    </w:p>
    <w:p w14:paraId="4C769816" w14:textId="77777777" w:rsidR="00F60515" w:rsidRPr="00F60515" w:rsidRDefault="00F60515" w:rsidP="00F60515">
      <w:pPr>
        <w:widowControl/>
        <w:ind w:left="709"/>
        <w:rPr>
          <w:rFonts w:asciiTheme="majorEastAsia" w:eastAsiaTheme="majorEastAsia" w:hAnsiTheme="majorEastAsia"/>
          <w:szCs w:val="22"/>
        </w:rPr>
      </w:pPr>
    </w:p>
    <w:p w14:paraId="55A1E829" w14:textId="6864FCB9" w:rsidR="00F60515" w:rsidRDefault="00F60515" w:rsidP="00F60515">
      <w:pPr>
        <w:widowControl/>
        <w:ind w:left="709"/>
        <w:rPr>
          <w:rFonts w:asciiTheme="majorEastAsia" w:eastAsiaTheme="majorEastAsia" w:hAnsiTheme="majorEastAsia"/>
          <w:szCs w:val="22"/>
        </w:rPr>
      </w:pPr>
      <w:r w:rsidRPr="00F60515">
        <w:rPr>
          <w:rFonts w:asciiTheme="majorEastAsia" w:eastAsiaTheme="majorEastAsia" w:hAnsiTheme="majorEastAsia" w:hint="eastAsia"/>
          <w:szCs w:val="22"/>
        </w:rPr>
        <w:t>別の解決策としては、QSFP28-DCOなどの低価格なコヒーレントプラグ可能製品を使用して、100Gb/sに一気に移行するという方法があります。この製品は、利用可能なQSFPソケットに直接挿入でき、増幅器を使用すれば数百キロメートル以上の長距離伝送が可能です。このアプローチの欠点は、消費電力が約5Wで、コストがDWDM 25Gb/sオプティクスの2～3倍になることです。</w:t>
      </w:r>
    </w:p>
    <w:p w14:paraId="0C8E91D4" w14:textId="77777777" w:rsidR="00295469" w:rsidRDefault="00295469" w:rsidP="00F60515">
      <w:pPr>
        <w:widowControl/>
        <w:ind w:left="709"/>
        <w:rPr>
          <w:rFonts w:asciiTheme="majorEastAsia" w:eastAsiaTheme="majorEastAsia" w:hAnsiTheme="majorEastAsia"/>
          <w:szCs w:val="22"/>
        </w:rPr>
      </w:pPr>
    </w:p>
    <w:p w14:paraId="60F17A7C" w14:textId="2AF4DC63" w:rsidR="00295469" w:rsidRDefault="00295469">
      <w:pPr>
        <w:widowControl/>
        <w:jc w:val="left"/>
        <w:rPr>
          <w:rFonts w:asciiTheme="majorEastAsia" w:eastAsiaTheme="majorEastAsia" w:hAnsiTheme="majorEastAsia"/>
          <w:szCs w:val="22"/>
        </w:rPr>
      </w:pPr>
      <w:r>
        <w:rPr>
          <w:rFonts w:asciiTheme="majorEastAsia" w:eastAsiaTheme="majorEastAsia" w:hAnsiTheme="majorEastAsia"/>
          <w:szCs w:val="22"/>
        </w:rPr>
        <w:br w:type="page"/>
      </w:r>
    </w:p>
    <w:p w14:paraId="0235DD73" w14:textId="49633DF3" w:rsidR="00295469" w:rsidRPr="004173A6" w:rsidRDefault="00295469" w:rsidP="00295469">
      <w:pPr>
        <w:widowControl/>
        <w:jc w:val="left"/>
        <w:outlineLvl w:val="0"/>
        <w:rPr>
          <w:rFonts w:asciiTheme="majorEastAsia" w:eastAsiaTheme="majorEastAsia" w:hAnsiTheme="majorEastAsia"/>
          <w:szCs w:val="22"/>
        </w:rPr>
      </w:pPr>
      <w:bookmarkStart w:id="45" w:name="_Toc172903590"/>
      <w:r>
        <w:rPr>
          <w:rFonts w:asciiTheme="majorEastAsia" w:eastAsiaTheme="majorEastAsia" w:hAnsiTheme="majorEastAsia" w:hint="eastAsia"/>
        </w:rPr>
        <w:lastRenderedPageBreak/>
        <w:t>５</w:t>
      </w:r>
      <w:r w:rsidRPr="002637B3">
        <w:rPr>
          <w:rFonts w:asciiTheme="majorEastAsia" w:eastAsiaTheme="majorEastAsia" w:hAnsiTheme="majorEastAsia" w:hint="eastAsia"/>
        </w:rPr>
        <w:t>．</w:t>
      </w:r>
      <w:r w:rsidRPr="00295469">
        <w:rPr>
          <w:rFonts w:asciiTheme="majorEastAsia" w:eastAsiaTheme="majorEastAsia" w:hAnsiTheme="majorEastAsia" w:hint="eastAsia"/>
        </w:rPr>
        <w:t>システムの機能と性能 要件</w:t>
      </w:r>
      <w:bookmarkEnd w:id="45"/>
    </w:p>
    <w:p w14:paraId="677D25D2" w14:textId="45466A02" w:rsidR="00295469" w:rsidRPr="004173A6" w:rsidRDefault="00295469" w:rsidP="003A7627">
      <w:pPr>
        <w:ind w:leftChars="205" w:left="425"/>
        <w:jc w:val="left"/>
        <w:outlineLvl w:val="1"/>
        <w:rPr>
          <w:rFonts w:asciiTheme="majorEastAsia" w:eastAsiaTheme="majorEastAsia" w:hAnsiTheme="majorEastAsia"/>
          <w:szCs w:val="22"/>
        </w:rPr>
      </w:pPr>
      <w:bookmarkStart w:id="46" w:name="_Toc172903591"/>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－１．</w:t>
      </w:r>
      <w:r w:rsidRPr="00295469">
        <w:rPr>
          <w:rFonts w:asciiTheme="majorEastAsia" w:eastAsiaTheme="majorEastAsia" w:hAnsiTheme="majorEastAsia" w:hint="eastAsia"/>
          <w:szCs w:val="22"/>
        </w:rPr>
        <w:t>レイテンシーとジッタ</w:t>
      </w:r>
      <w:bookmarkEnd w:id="46"/>
    </w:p>
    <w:p w14:paraId="3DE07857" w14:textId="77777777" w:rsidR="00295469" w:rsidRPr="00295469" w:rsidRDefault="00295469" w:rsidP="00295469">
      <w:pPr>
        <w:pStyle w:val="af9"/>
        <w:spacing w:line="307" w:lineRule="auto"/>
        <w:ind w:leftChars="342" w:left="709" w:right="-1"/>
        <w:rPr>
          <w:rFonts w:asciiTheme="majorEastAsia" w:eastAsiaTheme="majorEastAsia" w:hAnsiTheme="majorEastAsia"/>
          <w:sz w:val="22"/>
          <w:szCs w:val="22"/>
          <w:lang w:eastAsia="ja-JP"/>
        </w:rPr>
      </w:pPr>
      <w:r w:rsidRPr="00295469">
        <w:rPr>
          <w:rFonts w:asciiTheme="majorEastAsia" w:eastAsiaTheme="majorEastAsia" w:hAnsiTheme="majorEastAsia" w:hint="eastAsia"/>
          <w:sz w:val="22"/>
          <w:szCs w:val="22"/>
          <w:lang w:eastAsia="ja-JP"/>
        </w:rPr>
        <w:t>このサブセクションの一方向フレーム遅延値は、以前「Xhaul トランスポート要件」のセクション7.2 表3で説明されています。レガシーのフロントホールについては、次世代モバイルネットワーク（NGMN）アライアンスの文書「FRONTHAUL REQUIREMENTS FOR C-RAN」（2015年3月31日、バージョン1.0）を考慮することを提案します。</w:t>
      </w:r>
    </w:p>
    <w:p w14:paraId="67758017" w14:textId="77777777" w:rsidR="00295469" w:rsidRPr="00295469" w:rsidRDefault="00295469" w:rsidP="00295469">
      <w:pPr>
        <w:pStyle w:val="af9"/>
        <w:spacing w:line="307" w:lineRule="auto"/>
        <w:ind w:leftChars="342" w:left="709" w:right="-1"/>
        <w:rPr>
          <w:rFonts w:asciiTheme="majorEastAsia" w:eastAsiaTheme="majorEastAsia" w:hAnsiTheme="majorEastAsia"/>
          <w:sz w:val="22"/>
          <w:szCs w:val="22"/>
          <w:lang w:eastAsia="ja-JP"/>
        </w:rPr>
      </w:pPr>
    </w:p>
    <w:p w14:paraId="21BFCE12" w14:textId="77777777" w:rsidR="00295469" w:rsidRPr="00295469" w:rsidRDefault="00295469" w:rsidP="00295469">
      <w:pPr>
        <w:pStyle w:val="af9"/>
        <w:spacing w:line="307" w:lineRule="auto"/>
        <w:ind w:leftChars="342" w:left="709" w:right="-1"/>
        <w:rPr>
          <w:rFonts w:asciiTheme="majorEastAsia" w:eastAsiaTheme="majorEastAsia" w:hAnsiTheme="majorEastAsia"/>
          <w:sz w:val="22"/>
          <w:szCs w:val="22"/>
          <w:lang w:eastAsia="ja-JP"/>
        </w:rPr>
      </w:pPr>
      <w:r w:rsidRPr="00295469">
        <w:rPr>
          <w:rFonts w:asciiTheme="majorEastAsia" w:eastAsiaTheme="majorEastAsia" w:hAnsiTheme="majorEastAsia" w:hint="eastAsia"/>
          <w:sz w:val="22"/>
          <w:szCs w:val="22"/>
          <w:lang w:eastAsia="ja-JP"/>
        </w:rPr>
        <w:t>レイテンシ非対称性に関するサブセクションは、O-RAN WG9 の「Xhaul トランスポート要件」には含まれていません。以下の仕様は、この文書から派生したものです。</w:t>
      </w:r>
    </w:p>
    <w:p w14:paraId="5651489A" w14:textId="77777777" w:rsidR="00295469" w:rsidRDefault="00295469" w:rsidP="00295469">
      <w:pPr>
        <w:pStyle w:val="af9"/>
        <w:spacing w:line="307" w:lineRule="auto"/>
        <w:ind w:leftChars="342" w:left="709" w:right="-1"/>
        <w:rPr>
          <w:rFonts w:asciiTheme="majorEastAsia" w:eastAsiaTheme="majorEastAsia" w:hAnsiTheme="majorEastAsia"/>
          <w:sz w:val="22"/>
          <w:szCs w:val="22"/>
          <w:lang w:eastAsia="ja-JP"/>
        </w:rPr>
      </w:pPr>
      <w:r w:rsidRPr="00295469">
        <w:rPr>
          <w:rFonts w:asciiTheme="majorEastAsia" w:eastAsiaTheme="majorEastAsia" w:hAnsiTheme="majorEastAsia" w:hint="eastAsia"/>
          <w:sz w:val="22"/>
          <w:szCs w:val="22"/>
          <w:lang w:eastAsia="ja-JP"/>
        </w:rPr>
        <w:t>ダウンリンクとアップリンクのフロントホール間のレイテンシ非対称性が生じる。このレイテンシ非対称性は、次のような原因で生じる可能性がある：</w:t>
      </w:r>
    </w:p>
    <w:p w14:paraId="3E373E96" w14:textId="77777777" w:rsidR="00295469" w:rsidRPr="00295469" w:rsidRDefault="00295469" w:rsidP="00295469">
      <w:pPr>
        <w:pStyle w:val="af9"/>
        <w:spacing w:line="307" w:lineRule="auto"/>
        <w:ind w:leftChars="342" w:left="709" w:right="-1"/>
        <w:rPr>
          <w:rFonts w:asciiTheme="majorEastAsia" w:eastAsiaTheme="majorEastAsia" w:hAnsiTheme="majorEastAsia"/>
          <w:sz w:val="22"/>
          <w:szCs w:val="22"/>
          <w:lang w:eastAsia="ja-JP"/>
        </w:rPr>
      </w:pPr>
    </w:p>
    <w:p w14:paraId="075B2167" w14:textId="49C17B08" w:rsidR="00295469" w:rsidRPr="00295469" w:rsidRDefault="00295469" w:rsidP="00C0735D">
      <w:pPr>
        <w:pStyle w:val="af9"/>
        <w:numPr>
          <w:ilvl w:val="0"/>
          <w:numId w:val="14"/>
        </w:numPr>
        <w:spacing w:line="307" w:lineRule="auto"/>
        <w:ind w:right="-1"/>
        <w:rPr>
          <w:rFonts w:asciiTheme="majorEastAsia" w:eastAsiaTheme="majorEastAsia" w:hAnsiTheme="majorEastAsia"/>
          <w:sz w:val="22"/>
          <w:szCs w:val="22"/>
          <w:lang w:eastAsia="ja-JP"/>
        </w:rPr>
      </w:pPr>
      <w:r w:rsidRPr="00295469">
        <w:rPr>
          <w:rFonts w:asciiTheme="majorEastAsia" w:eastAsiaTheme="majorEastAsia" w:hAnsiTheme="majorEastAsia" w:hint="eastAsia"/>
          <w:sz w:val="22"/>
          <w:szCs w:val="22"/>
          <w:lang w:eastAsia="ja-JP"/>
        </w:rPr>
        <w:t>アップリンクとダウンリンクで別々の光ファイバーを使用する場合の光ファイバー長の差（例えば、ITU-T G.652シングルモードファイバー7mは、約34nsの遅延に相当）</w:t>
      </w:r>
    </w:p>
    <w:p w14:paraId="4E1D1DA5" w14:textId="1E99CC4F" w:rsidR="00295469" w:rsidRPr="00295469" w:rsidRDefault="00295469" w:rsidP="00C0735D">
      <w:pPr>
        <w:pStyle w:val="af9"/>
        <w:numPr>
          <w:ilvl w:val="0"/>
          <w:numId w:val="14"/>
        </w:numPr>
        <w:spacing w:line="307" w:lineRule="auto"/>
        <w:ind w:right="-1"/>
        <w:rPr>
          <w:rFonts w:asciiTheme="majorEastAsia" w:eastAsiaTheme="majorEastAsia" w:hAnsiTheme="majorEastAsia"/>
          <w:sz w:val="22"/>
          <w:szCs w:val="22"/>
          <w:lang w:eastAsia="ja-JP"/>
        </w:rPr>
      </w:pPr>
      <w:r w:rsidRPr="00295469">
        <w:rPr>
          <w:rFonts w:asciiTheme="majorEastAsia" w:eastAsiaTheme="majorEastAsia" w:hAnsiTheme="majorEastAsia" w:hint="eastAsia"/>
          <w:sz w:val="22"/>
          <w:szCs w:val="22"/>
          <w:lang w:eastAsia="ja-JP"/>
        </w:rPr>
        <w:t>アップリンクとダウンリンクで波長が類似していない場合の伝搬時間の差（通常、1.3μmと1.55μmの波長ダイプレクサでは、標準的なシングルモードファイバーITU-T G.652の20kmで、約33ナノ秒の時間差が生じます）。特に、ITU-T G.652に準拠したファイバーの場合、[b-ITU-T G.652]で説明されているように、セルマイヤー方程式を利用して該当する波長における群遅延を計算することができます。</w:t>
      </w:r>
    </w:p>
    <w:p w14:paraId="4E0729BE" w14:textId="0D3FA37B" w:rsidR="00295469" w:rsidRDefault="00295469" w:rsidP="00C0735D">
      <w:pPr>
        <w:pStyle w:val="af9"/>
        <w:numPr>
          <w:ilvl w:val="0"/>
          <w:numId w:val="14"/>
        </w:numPr>
        <w:spacing w:line="307" w:lineRule="auto"/>
        <w:ind w:right="-1"/>
        <w:rPr>
          <w:rFonts w:asciiTheme="majorEastAsia" w:eastAsiaTheme="majorEastAsia" w:hAnsiTheme="majorEastAsia"/>
          <w:sz w:val="22"/>
          <w:szCs w:val="22"/>
          <w:lang w:eastAsia="ja-JP"/>
        </w:rPr>
      </w:pPr>
      <w:r w:rsidRPr="00295469">
        <w:rPr>
          <w:rFonts w:asciiTheme="majorEastAsia" w:eastAsiaTheme="majorEastAsia" w:hAnsiTheme="majorEastAsia" w:hint="eastAsia"/>
          <w:sz w:val="22"/>
          <w:szCs w:val="22"/>
          <w:lang w:eastAsia="ja-JP"/>
        </w:rPr>
        <w:t>トランスポートネットワーク機器（TNE）における処理時間（時分割多重、カプセル化、圧縮、前方誤り訂正（FEC）などの機能を含む）の差異。</w:t>
      </w:r>
    </w:p>
    <w:p w14:paraId="50BE80E1" w14:textId="77777777" w:rsidR="00295469" w:rsidRPr="00295469" w:rsidRDefault="00295469" w:rsidP="00295469">
      <w:pPr>
        <w:pStyle w:val="af9"/>
        <w:spacing w:line="307" w:lineRule="auto"/>
        <w:ind w:left="1149" w:right="-1"/>
        <w:rPr>
          <w:rFonts w:asciiTheme="majorEastAsia" w:eastAsiaTheme="majorEastAsia" w:hAnsiTheme="majorEastAsia"/>
          <w:sz w:val="22"/>
          <w:szCs w:val="22"/>
          <w:lang w:eastAsia="ja-JP"/>
        </w:rPr>
      </w:pPr>
    </w:p>
    <w:p w14:paraId="4500401D" w14:textId="3F6FEB94" w:rsidR="00295469" w:rsidRPr="004173A6" w:rsidRDefault="00295469" w:rsidP="00295469">
      <w:pPr>
        <w:pStyle w:val="af9"/>
        <w:spacing w:line="307" w:lineRule="auto"/>
        <w:ind w:leftChars="342" w:left="709" w:right="-1"/>
        <w:rPr>
          <w:rFonts w:asciiTheme="majorEastAsia" w:eastAsiaTheme="majorEastAsia" w:hAnsiTheme="majorEastAsia"/>
          <w:sz w:val="22"/>
          <w:szCs w:val="22"/>
          <w:lang w:eastAsia="ja-JP"/>
        </w:rPr>
      </w:pPr>
      <w:r w:rsidRPr="00295469">
        <w:rPr>
          <w:rFonts w:asciiTheme="majorEastAsia" w:eastAsiaTheme="majorEastAsia" w:hAnsiTheme="majorEastAsia" w:hint="eastAsia"/>
          <w:sz w:val="22"/>
          <w:szCs w:val="22"/>
          <w:lang w:eastAsia="ja-JP"/>
        </w:rPr>
        <w:t>その他のトランスポート機能もレイテンシ非対称性に影響する可能性があります。 弊社では、時間測定に基づく、測位サービスあり/なしのフロントホール・レイテンシ非対称性を考慮することを提案します。(</w:t>
      </w:r>
      <w:r w:rsidRPr="000E034D">
        <w:rPr>
          <w:rFonts w:asciiTheme="majorEastAsia" w:eastAsiaTheme="majorEastAsia" w:hAnsiTheme="majorEastAsia" w:hint="eastAsia"/>
          <w:b/>
          <w:bCs/>
          <w:sz w:val="22"/>
          <w:szCs w:val="22"/>
          <w:lang w:eastAsia="ja-JP"/>
        </w:rPr>
        <w:t>表</w:t>
      </w:r>
      <w:r w:rsidR="000E034D" w:rsidRPr="000E034D">
        <w:rPr>
          <w:rFonts w:asciiTheme="majorEastAsia" w:eastAsiaTheme="majorEastAsia" w:hAnsiTheme="majorEastAsia" w:hint="eastAsia"/>
          <w:b/>
          <w:bCs/>
          <w:sz w:val="22"/>
          <w:szCs w:val="22"/>
          <w:lang w:eastAsia="ja-JP"/>
        </w:rPr>
        <w:t xml:space="preserve"> </w:t>
      </w:r>
      <w:r w:rsidRPr="000E034D">
        <w:rPr>
          <w:rFonts w:asciiTheme="majorEastAsia" w:eastAsiaTheme="majorEastAsia" w:hAnsiTheme="majorEastAsia" w:hint="eastAsia"/>
          <w:b/>
          <w:bCs/>
          <w:sz w:val="22"/>
          <w:szCs w:val="22"/>
          <w:lang w:eastAsia="ja-JP"/>
        </w:rPr>
        <w:t>21</w:t>
      </w:r>
      <w:r w:rsidRPr="00295469">
        <w:rPr>
          <w:rFonts w:asciiTheme="majorEastAsia" w:eastAsiaTheme="majorEastAsia" w:hAnsiTheme="majorEastAsia" w:hint="eastAsia"/>
          <w:sz w:val="22"/>
          <w:szCs w:val="22"/>
          <w:lang w:eastAsia="ja-JP"/>
        </w:rPr>
        <w:t>）</w:t>
      </w:r>
    </w:p>
    <w:p w14:paraId="36A3EAEF" w14:textId="77777777" w:rsidR="00295469" w:rsidRDefault="00295469" w:rsidP="00295469">
      <w:pPr>
        <w:pStyle w:val="af9"/>
        <w:spacing w:line="307" w:lineRule="auto"/>
        <w:ind w:leftChars="137" w:left="284" w:right="-1"/>
        <w:rPr>
          <w:rFonts w:asciiTheme="majorEastAsia" w:eastAsiaTheme="majorEastAsia" w:hAnsiTheme="majorEastAsia"/>
          <w:lang w:eastAsia="ja-JP"/>
        </w:rPr>
      </w:pPr>
    </w:p>
    <w:tbl>
      <w:tblPr>
        <w:tblStyle w:val="TableNormal"/>
        <w:tblW w:w="0" w:type="auto"/>
        <w:tblInd w:w="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46"/>
        <w:gridCol w:w="6594"/>
      </w:tblGrid>
      <w:tr w:rsidR="00295469" w14:paraId="02166CE7" w14:textId="77777777" w:rsidTr="003D4847">
        <w:trPr>
          <w:trHeight w:val="924"/>
        </w:trPr>
        <w:tc>
          <w:tcPr>
            <w:tcW w:w="2446" w:type="dxa"/>
          </w:tcPr>
          <w:p w14:paraId="246E614C" w14:textId="77777777" w:rsidR="00295469" w:rsidRPr="00295469" w:rsidRDefault="00295469" w:rsidP="003D4847">
            <w:pPr>
              <w:pStyle w:val="TableParagraph"/>
              <w:spacing w:line="259" w:lineRule="auto"/>
              <w:ind w:left="107" w:right="44"/>
              <w:rPr>
                <w:rFonts w:asciiTheme="majorEastAsia" w:eastAsiaTheme="majorEastAsia" w:hAnsiTheme="majorEastAsia"/>
                <w:lang w:eastAsia="ja-JP"/>
              </w:rPr>
            </w:pPr>
            <w:r w:rsidRPr="00295469">
              <w:rPr>
                <w:rFonts w:asciiTheme="majorEastAsia" w:eastAsiaTheme="majorEastAsia" w:hAnsiTheme="majorEastAsia" w:cs="ＭＳ 明朝" w:hint="eastAsia"/>
                <w:lang w:eastAsia="ja-JP"/>
              </w:rPr>
              <w:t>ネットワーク遅延の非対称性</w:t>
            </w:r>
            <w:r w:rsidRPr="00295469">
              <w:rPr>
                <w:rFonts w:asciiTheme="majorEastAsia" w:eastAsiaTheme="majorEastAsia" w:hAnsiTheme="majorEastAsia"/>
                <w:lang w:eastAsia="ja-JP"/>
              </w:rPr>
              <w:t xml:space="preserve"> </w:t>
            </w:r>
            <w:r w:rsidRPr="00295469">
              <w:rPr>
                <w:rFonts w:asciiTheme="majorEastAsia" w:eastAsiaTheme="majorEastAsia" w:hAnsiTheme="majorEastAsia" w:cs="ＭＳ 明朝" w:hint="eastAsia"/>
                <w:lang w:eastAsia="ja-JP"/>
              </w:rPr>
              <w:t>アップ＆ダウンリンク・フロンソール</w:t>
            </w:r>
          </w:p>
        </w:tc>
        <w:tc>
          <w:tcPr>
            <w:tcW w:w="6594" w:type="dxa"/>
          </w:tcPr>
          <w:p w14:paraId="399772A8" w14:textId="77777777" w:rsidR="00295469" w:rsidRPr="00295469" w:rsidRDefault="00295469" w:rsidP="003D4847">
            <w:pPr>
              <w:pStyle w:val="TableParagraph"/>
              <w:ind w:left="107"/>
              <w:rPr>
                <w:rFonts w:asciiTheme="majorEastAsia" w:eastAsiaTheme="majorEastAsia" w:hAnsiTheme="majorEastAsia"/>
                <w:lang w:eastAsia="ja-JP"/>
              </w:rPr>
            </w:pPr>
            <w:r w:rsidRPr="00295469">
              <w:rPr>
                <w:rFonts w:asciiTheme="majorEastAsia" w:eastAsiaTheme="majorEastAsia" w:hAnsiTheme="majorEastAsia" w:cs="ＭＳ 明朝" w:hint="eastAsia"/>
                <w:lang w:eastAsia="ja-JP"/>
              </w:rPr>
              <w:t>時間</w:t>
            </w:r>
            <w:r w:rsidRPr="00295469">
              <w:rPr>
                <w:rFonts w:asciiTheme="majorEastAsia" w:eastAsiaTheme="majorEastAsia" w:hAnsiTheme="majorEastAsia" w:cs="ＭＳ 明朝" w:hint="eastAsia"/>
                <w:spacing w:val="-2"/>
                <w:lang w:eastAsia="ja-JP"/>
              </w:rPr>
              <w:t>測定に</w:t>
            </w:r>
            <w:r w:rsidRPr="00295469">
              <w:rPr>
                <w:rFonts w:asciiTheme="majorEastAsia" w:eastAsiaTheme="majorEastAsia" w:hAnsiTheme="majorEastAsia" w:cs="ＭＳ 明朝" w:hint="eastAsia"/>
                <w:lang w:eastAsia="ja-JP"/>
              </w:rPr>
              <w:t>基づく無線測位なしの</w:t>
            </w:r>
            <w:r w:rsidRPr="00295469">
              <w:rPr>
                <w:rFonts w:asciiTheme="majorEastAsia" w:eastAsiaTheme="majorEastAsia" w:hAnsiTheme="majorEastAsia"/>
                <w:lang w:eastAsia="ja-JP"/>
              </w:rPr>
              <w:t>4G</w:t>
            </w:r>
            <w:r w:rsidRPr="00295469">
              <w:rPr>
                <w:rFonts w:asciiTheme="majorEastAsia" w:eastAsiaTheme="majorEastAsia" w:hAnsiTheme="majorEastAsia" w:cs="ＭＳ 明朝" w:hint="eastAsia"/>
                <w:lang w:eastAsia="ja-JP"/>
              </w:rPr>
              <w:t>および</w:t>
            </w:r>
            <w:r w:rsidRPr="00295469">
              <w:rPr>
                <w:rFonts w:asciiTheme="majorEastAsia" w:eastAsiaTheme="majorEastAsia" w:hAnsiTheme="majorEastAsia"/>
                <w:lang w:eastAsia="ja-JP"/>
              </w:rPr>
              <w:t>5G</w:t>
            </w:r>
          </w:p>
        </w:tc>
      </w:tr>
      <w:tr w:rsidR="00295469" w14:paraId="35CC2437" w14:textId="77777777" w:rsidTr="003D4847">
        <w:trPr>
          <w:trHeight w:val="676"/>
        </w:trPr>
        <w:tc>
          <w:tcPr>
            <w:tcW w:w="2446" w:type="dxa"/>
          </w:tcPr>
          <w:p w14:paraId="315C938A" w14:textId="77777777" w:rsidR="00295469" w:rsidRPr="00295469" w:rsidRDefault="00295469" w:rsidP="003D4847">
            <w:pPr>
              <w:pStyle w:val="TableParagraph"/>
              <w:spacing w:line="229" w:lineRule="exact"/>
              <w:ind w:left="107"/>
              <w:rPr>
                <w:rFonts w:asciiTheme="majorEastAsia" w:eastAsiaTheme="majorEastAsia" w:hAnsiTheme="majorEastAsia"/>
                <w:lang w:eastAsia="ja-JP"/>
              </w:rPr>
            </w:pPr>
            <w:r w:rsidRPr="00295469">
              <w:rPr>
                <w:rFonts w:asciiTheme="majorEastAsia" w:eastAsiaTheme="majorEastAsia" w:hAnsiTheme="majorEastAsia" w:cs="ＭＳ 明朝" w:hint="eastAsia"/>
                <w:lang w:eastAsia="ja-JP"/>
              </w:rPr>
              <w:t>レガシー・フロンソール</w:t>
            </w:r>
            <w:r w:rsidRPr="00295469">
              <w:rPr>
                <w:rFonts w:asciiTheme="majorEastAsia" w:eastAsiaTheme="majorEastAsia" w:hAnsiTheme="majorEastAsia" w:cs="ＭＳ 明朝" w:hint="eastAsia"/>
                <w:spacing w:val="-2"/>
                <w:lang w:eastAsia="ja-JP"/>
              </w:rPr>
              <w:t>（</w:t>
            </w:r>
            <w:r w:rsidRPr="00295469">
              <w:rPr>
                <w:rFonts w:asciiTheme="majorEastAsia" w:eastAsiaTheme="majorEastAsia" w:hAnsiTheme="majorEastAsia"/>
                <w:spacing w:val="-2"/>
                <w:lang w:eastAsia="ja-JP"/>
              </w:rPr>
              <w:t>CPRI</w:t>
            </w:r>
            <w:r w:rsidRPr="00295469">
              <w:rPr>
                <w:rFonts w:asciiTheme="majorEastAsia" w:eastAsiaTheme="majorEastAsia" w:hAnsiTheme="majorEastAsia" w:cs="ＭＳ 明朝" w:hint="eastAsia"/>
                <w:spacing w:val="-2"/>
                <w:lang w:eastAsia="ja-JP"/>
              </w:rPr>
              <w:t>）</w:t>
            </w:r>
          </w:p>
        </w:tc>
        <w:tc>
          <w:tcPr>
            <w:tcW w:w="6594" w:type="dxa"/>
          </w:tcPr>
          <w:p w14:paraId="4794E2C3" w14:textId="77777777" w:rsidR="00295469" w:rsidRPr="00295469" w:rsidRDefault="00295469" w:rsidP="003D4847">
            <w:pPr>
              <w:pStyle w:val="TableParagraph"/>
              <w:spacing w:line="261" w:lineRule="auto"/>
              <w:ind w:left="107" w:right="120"/>
              <w:rPr>
                <w:rFonts w:asciiTheme="majorEastAsia" w:eastAsiaTheme="majorEastAsia" w:hAnsiTheme="majorEastAsia"/>
                <w:lang w:eastAsia="ja-JP"/>
              </w:rPr>
            </w:pPr>
            <w:r w:rsidRPr="00295469">
              <w:rPr>
                <w:rFonts w:asciiTheme="majorEastAsia" w:eastAsiaTheme="majorEastAsia" w:hAnsiTheme="majorEastAsia"/>
                <w:lang w:eastAsia="ja-JP"/>
              </w:rPr>
              <w:t>O-DU</w:t>
            </w:r>
            <w:r w:rsidRPr="00295469">
              <w:rPr>
                <w:rFonts w:asciiTheme="majorEastAsia" w:eastAsiaTheme="majorEastAsia" w:hAnsiTheme="majorEastAsia" w:cs="ＭＳ 明朝" w:hint="eastAsia"/>
                <w:lang w:eastAsia="ja-JP"/>
              </w:rPr>
              <w:t>はこの非対称性を</w:t>
            </w:r>
            <w:r w:rsidRPr="00295469">
              <w:rPr>
                <w:rFonts w:asciiTheme="majorEastAsia" w:eastAsiaTheme="majorEastAsia" w:hAnsiTheme="majorEastAsia"/>
                <w:lang w:eastAsia="ja-JP"/>
              </w:rPr>
              <w:t>±10,000ns</w:t>
            </w:r>
            <w:r w:rsidRPr="00295469">
              <w:rPr>
                <w:rFonts w:asciiTheme="majorEastAsia" w:eastAsiaTheme="majorEastAsia" w:hAnsiTheme="majorEastAsia" w:cs="ＭＳ 明朝" w:hint="eastAsia"/>
                <w:lang w:eastAsia="ja-JP"/>
              </w:rPr>
              <w:t>のマージンで補正することができる。</w:t>
            </w:r>
          </w:p>
        </w:tc>
      </w:tr>
      <w:tr w:rsidR="00295469" w14:paraId="6CCCA415" w14:textId="77777777" w:rsidTr="003D4847">
        <w:trPr>
          <w:trHeight w:val="676"/>
        </w:trPr>
        <w:tc>
          <w:tcPr>
            <w:tcW w:w="2446" w:type="dxa"/>
          </w:tcPr>
          <w:p w14:paraId="73960F7E" w14:textId="77777777" w:rsidR="00295469" w:rsidRPr="00295469" w:rsidRDefault="00295469" w:rsidP="003D4847">
            <w:pPr>
              <w:pStyle w:val="TableParagraph"/>
              <w:spacing w:line="229" w:lineRule="exact"/>
              <w:ind w:left="107"/>
              <w:rPr>
                <w:rFonts w:asciiTheme="majorEastAsia" w:eastAsiaTheme="majorEastAsia" w:hAnsiTheme="majorEastAsia"/>
                <w:lang w:eastAsia="ja-JP"/>
              </w:rPr>
            </w:pPr>
            <w:r w:rsidRPr="00295469">
              <w:rPr>
                <w:rFonts w:asciiTheme="majorEastAsia" w:eastAsiaTheme="majorEastAsia" w:hAnsiTheme="majorEastAsia"/>
                <w:lang w:eastAsia="ja-JP"/>
              </w:rPr>
              <w:t>O-RAN</w:t>
            </w:r>
            <w:r w:rsidRPr="00295469">
              <w:rPr>
                <w:rFonts w:asciiTheme="majorEastAsia" w:eastAsiaTheme="majorEastAsia" w:hAnsiTheme="majorEastAsia" w:cs="ＭＳ 明朝" w:hint="eastAsia"/>
                <w:spacing w:val="-2"/>
                <w:lang w:eastAsia="ja-JP"/>
              </w:rPr>
              <w:t>フロントホール</w:t>
            </w:r>
          </w:p>
        </w:tc>
        <w:tc>
          <w:tcPr>
            <w:tcW w:w="6594" w:type="dxa"/>
          </w:tcPr>
          <w:p w14:paraId="5EDD59D8" w14:textId="77777777" w:rsidR="00295469" w:rsidRPr="00295469" w:rsidRDefault="00295469" w:rsidP="003D4847">
            <w:pPr>
              <w:pStyle w:val="TableParagraph"/>
              <w:spacing w:line="256" w:lineRule="auto"/>
              <w:ind w:left="107"/>
              <w:rPr>
                <w:rFonts w:asciiTheme="majorEastAsia" w:eastAsiaTheme="majorEastAsia" w:hAnsiTheme="majorEastAsia"/>
                <w:lang w:eastAsia="ja-JP"/>
              </w:rPr>
            </w:pPr>
            <w:r w:rsidRPr="00295469">
              <w:rPr>
                <w:rFonts w:asciiTheme="majorEastAsia" w:eastAsiaTheme="majorEastAsia" w:hAnsiTheme="majorEastAsia"/>
                <w:lang w:eastAsia="ja-JP"/>
              </w:rPr>
              <w:t xml:space="preserve">O-RAN WG4 </w:t>
            </w:r>
            <w:r w:rsidRPr="00295469">
              <w:rPr>
                <w:rFonts w:asciiTheme="majorEastAsia" w:eastAsiaTheme="majorEastAsia" w:hAnsiTheme="majorEastAsia" w:cs="ＭＳ 明朝" w:hint="eastAsia"/>
                <w:lang w:eastAsia="ja-JP"/>
              </w:rPr>
              <w:t>は、</w:t>
            </w:r>
            <w:r w:rsidRPr="00295469">
              <w:rPr>
                <w:rFonts w:asciiTheme="majorEastAsia" w:eastAsiaTheme="majorEastAsia" w:hAnsiTheme="majorEastAsia"/>
                <w:lang w:eastAsia="ja-JP"/>
              </w:rPr>
              <w:t xml:space="preserve">WG4.CUS.0-v03.00 </w:t>
            </w:r>
            <w:r w:rsidRPr="00295469">
              <w:rPr>
                <w:rFonts w:asciiTheme="majorEastAsia" w:eastAsiaTheme="majorEastAsia" w:hAnsiTheme="majorEastAsia" w:cs="ＭＳ 明朝" w:hint="eastAsia"/>
                <w:lang w:eastAsia="ja-JP"/>
              </w:rPr>
              <w:t>の附属書</w:t>
            </w:r>
            <w:r w:rsidRPr="00295469">
              <w:rPr>
                <w:rFonts w:asciiTheme="majorEastAsia" w:eastAsiaTheme="majorEastAsia" w:hAnsiTheme="majorEastAsia"/>
                <w:lang w:eastAsia="ja-JP"/>
              </w:rPr>
              <w:t xml:space="preserve"> H </w:t>
            </w:r>
            <w:r w:rsidRPr="00295469">
              <w:rPr>
                <w:rFonts w:asciiTheme="majorEastAsia" w:eastAsiaTheme="majorEastAsia" w:hAnsiTheme="majorEastAsia" w:cs="ＭＳ 明朝" w:hint="eastAsia"/>
                <w:lang w:eastAsia="ja-JP"/>
              </w:rPr>
              <w:t>において、ファイバー非対称性に対する時間誤差の絶対値と相対値を提案する。</w:t>
            </w:r>
          </w:p>
        </w:tc>
      </w:tr>
    </w:tbl>
    <w:p w14:paraId="6E24782E" w14:textId="43AD5E96" w:rsidR="00295469" w:rsidRDefault="00295469" w:rsidP="00295469">
      <w:pPr>
        <w:widowControl/>
        <w:ind w:left="709"/>
        <w:jc w:val="center"/>
        <w:rPr>
          <w:rFonts w:asciiTheme="majorEastAsia" w:eastAsiaTheme="majorEastAsia" w:hAnsiTheme="majorEastAsia"/>
          <w:szCs w:val="22"/>
        </w:rPr>
      </w:pPr>
      <w:r w:rsidRPr="00295469">
        <w:rPr>
          <w:rFonts w:asciiTheme="majorEastAsia" w:eastAsiaTheme="majorEastAsia" w:hAnsiTheme="majorEastAsia" w:hint="eastAsia"/>
          <w:szCs w:val="22"/>
        </w:rPr>
        <w:t>表</w:t>
      </w:r>
      <w:r w:rsidR="000E034D">
        <w:rPr>
          <w:rFonts w:asciiTheme="majorEastAsia" w:eastAsiaTheme="majorEastAsia" w:hAnsiTheme="majorEastAsia" w:hint="eastAsia"/>
          <w:szCs w:val="22"/>
        </w:rPr>
        <w:t xml:space="preserve"> </w:t>
      </w:r>
      <w:r w:rsidRPr="00295469">
        <w:rPr>
          <w:rFonts w:asciiTheme="majorEastAsia" w:eastAsiaTheme="majorEastAsia" w:hAnsiTheme="majorEastAsia" w:hint="eastAsia"/>
          <w:szCs w:val="22"/>
        </w:rPr>
        <w:t>21：無線位置決めなしのアップ＆ダウンリンク・フロンソールのネットワーク遅延の非対称性</w:t>
      </w:r>
    </w:p>
    <w:p w14:paraId="3D41B583" w14:textId="125A76B0" w:rsidR="00295469" w:rsidRDefault="00295469" w:rsidP="00295469">
      <w:pPr>
        <w:widowControl/>
        <w:ind w:leftChars="342" w:left="709"/>
        <w:jc w:val="left"/>
        <w:rPr>
          <w:rFonts w:asciiTheme="majorEastAsia" w:eastAsiaTheme="majorEastAsia" w:hAnsiTheme="majorEastAsia"/>
          <w:szCs w:val="22"/>
        </w:rPr>
      </w:pPr>
      <w:r>
        <w:rPr>
          <w:rFonts w:asciiTheme="majorEastAsia" w:eastAsiaTheme="majorEastAsia" w:hAnsiTheme="majorEastAsia"/>
          <w:szCs w:val="22"/>
        </w:rPr>
        <w:br w:type="page"/>
      </w:r>
      <w:r w:rsidR="0039497C" w:rsidRPr="0039497C">
        <w:rPr>
          <w:rFonts w:asciiTheme="majorEastAsia" w:eastAsiaTheme="majorEastAsia" w:hAnsiTheme="majorEastAsia" w:hint="eastAsia"/>
          <w:szCs w:val="22"/>
        </w:rPr>
        <w:lastRenderedPageBreak/>
        <w:t>また、モバイルの位置情報についても考慮する必要があります。モバイル機器の位置情報技術は、生産、物流、セキュリティ、緊急サービス、車両使用例など、将来的に接続されたデジタルアプリケーションにおいて、さらに重要性を増すでしょう。5Gと6Gは、無線アクセスネットワークシステム（それぞれRAN内蔵型とRAN外付け型）に組み込まれているか、組み込まれていないかにかかわらず、最先端の位置特定技術を可能にし、適切な場合は改善するはずです。</w:t>
      </w:r>
    </w:p>
    <w:p w14:paraId="5C778D73" w14:textId="77777777" w:rsidR="0039497C" w:rsidRDefault="0039497C" w:rsidP="00295469">
      <w:pPr>
        <w:widowControl/>
        <w:ind w:leftChars="342" w:left="709"/>
        <w:jc w:val="left"/>
        <w:rPr>
          <w:rFonts w:asciiTheme="majorEastAsia" w:eastAsiaTheme="majorEastAsia" w:hAnsiTheme="majorEastAsia"/>
          <w:szCs w:val="22"/>
        </w:rPr>
      </w:pPr>
    </w:p>
    <w:p w14:paraId="0D73F1DA" w14:textId="77777777" w:rsidR="0039497C" w:rsidRDefault="0039497C" w:rsidP="0039497C">
      <w:pPr>
        <w:widowControl/>
        <w:ind w:leftChars="342" w:left="709"/>
        <w:jc w:val="left"/>
        <w:rPr>
          <w:rFonts w:asciiTheme="majorEastAsia" w:eastAsiaTheme="majorEastAsia" w:hAnsiTheme="majorEastAsia"/>
          <w:szCs w:val="22"/>
        </w:rPr>
      </w:pPr>
      <w:r w:rsidRPr="0039497C">
        <w:rPr>
          <w:rFonts w:asciiTheme="majorEastAsia" w:eastAsiaTheme="majorEastAsia" w:hAnsiTheme="majorEastAsia" w:hint="eastAsia"/>
          <w:szCs w:val="22"/>
        </w:rPr>
        <w:t>5Gでは、モバイル位置情報の影響は別の3GPPリリースで定義されています：</w:t>
      </w:r>
    </w:p>
    <w:p w14:paraId="366CA94A" w14:textId="77777777" w:rsidR="0039497C" w:rsidRPr="0039497C" w:rsidRDefault="0039497C" w:rsidP="0039497C">
      <w:pPr>
        <w:widowControl/>
        <w:ind w:leftChars="342" w:left="709"/>
        <w:jc w:val="left"/>
        <w:rPr>
          <w:rFonts w:asciiTheme="majorEastAsia" w:eastAsiaTheme="majorEastAsia" w:hAnsiTheme="majorEastAsia"/>
          <w:szCs w:val="22"/>
        </w:rPr>
      </w:pPr>
    </w:p>
    <w:p w14:paraId="2B1236E1" w14:textId="77777777" w:rsidR="0039497C" w:rsidRDefault="0039497C" w:rsidP="00C0735D">
      <w:pPr>
        <w:pStyle w:val="ad"/>
        <w:widowControl/>
        <w:numPr>
          <w:ilvl w:val="1"/>
          <w:numId w:val="15"/>
        </w:numPr>
        <w:ind w:leftChars="342" w:left="1149"/>
        <w:jc w:val="left"/>
        <w:rPr>
          <w:rFonts w:asciiTheme="majorEastAsia" w:eastAsiaTheme="majorEastAsia" w:hAnsiTheme="majorEastAsia"/>
          <w:szCs w:val="22"/>
        </w:rPr>
      </w:pPr>
      <w:r w:rsidRPr="0039497C">
        <w:rPr>
          <w:rFonts w:asciiTheme="majorEastAsia" w:eastAsiaTheme="majorEastAsia" w:hAnsiTheme="majorEastAsia" w:hint="eastAsia"/>
          <w:szCs w:val="22"/>
        </w:rPr>
        <w:t>Rel15: 5G単独ではローカライズなし。非単独（4G&amp;5G）では、既存のTime Difference of the Arrival（到着時刻差）方式に基づいて4Gローカライズを使用</w:t>
      </w:r>
    </w:p>
    <w:p w14:paraId="444C88E6" w14:textId="77777777" w:rsidR="0039497C" w:rsidRDefault="0039497C" w:rsidP="00C0735D">
      <w:pPr>
        <w:pStyle w:val="ad"/>
        <w:widowControl/>
        <w:numPr>
          <w:ilvl w:val="1"/>
          <w:numId w:val="15"/>
        </w:numPr>
        <w:ind w:leftChars="342" w:left="1149"/>
        <w:jc w:val="left"/>
        <w:rPr>
          <w:rFonts w:asciiTheme="majorEastAsia" w:eastAsiaTheme="majorEastAsia" w:hAnsiTheme="majorEastAsia"/>
          <w:szCs w:val="22"/>
        </w:rPr>
      </w:pPr>
      <w:r w:rsidRPr="0039497C">
        <w:rPr>
          <w:rFonts w:asciiTheme="majorEastAsia" w:eastAsiaTheme="majorEastAsia" w:hAnsiTheme="majorEastAsia" w:hint="eastAsia"/>
          <w:szCs w:val="22"/>
        </w:rPr>
        <w:t>Rel16（2021年6月）：5G スタンドアロン、OTDOA および UTDOA* に基づくローカライゼーション（必要な精度）：</w:t>
      </w:r>
    </w:p>
    <w:p w14:paraId="62EDE606" w14:textId="77777777" w:rsidR="0039497C" w:rsidRDefault="0039497C" w:rsidP="00C0735D">
      <w:pPr>
        <w:pStyle w:val="ad"/>
        <w:widowControl/>
        <w:numPr>
          <w:ilvl w:val="3"/>
          <w:numId w:val="15"/>
        </w:numPr>
        <w:ind w:leftChars="0" w:left="1418" w:hanging="284"/>
        <w:jc w:val="left"/>
        <w:rPr>
          <w:rFonts w:asciiTheme="majorEastAsia" w:eastAsiaTheme="majorEastAsia" w:hAnsiTheme="majorEastAsia"/>
          <w:szCs w:val="22"/>
        </w:rPr>
      </w:pPr>
      <w:r w:rsidRPr="0039497C">
        <w:rPr>
          <w:rFonts w:asciiTheme="majorEastAsia" w:eastAsiaTheme="majorEastAsia" w:hAnsiTheme="majorEastAsia" w:hint="eastAsia"/>
          <w:szCs w:val="22"/>
        </w:rPr>
        <w:t>ローカライゼーション &lt;0.5 m (&lt;2,5 ns)</w:t>
      </w:r>
    </w:p>
    <w:p w14:paraId="29252BF0" w14:textId="1D550D5A" w:rsidR="0039497C" w:rsidRDefault="0039497C" w:rsidP="00C0735D">
      <w:pPr>
        <w:pStyle w:val="ad"/>
        <w:widowControl/>
        <w:numPr>
          <w:ilvl w:val="3"/>
          <w:numId w:val="15"/>
        </w:numPr>
        <w:ind w:leftChars="0" w:left="1418" w:hanging="284"/>
        <w:jc w:val="left"/>
        <w:rPr>
          <w:rFonts w:asciiTheme="majorEastAsia" w:eastAsiaTheme="majorEastAsia" w:hAnsiTheme="majorEastAsia"/>
          <w:szCs w:val="22"/>
        </w:rPr>
      </w:pPr>
      <w:r w:rsidRPr="0039497C">
        <w:rPr>
          <w:rFonts w:asciiTheme="majorEastAsia" w:eastAsiaTheme="majorEastAsia" w:hAnsiTheme="majorEastAsia" w:hint="eastAsia"/>
          <w:szCs w:val="22"/>
        </w:rPr>
        <w:t>スピード: &lt;500ms</w:t>
      </w:r>
    </w:p>
    <w:p w14:paraId="061F8869" w14:textId="09B5C828" w:rsidR="0039497C" w:rsidRDefault="0039497C" w:rsidP="00C0735D">
      <w:pPr>
        <w:pStyle w:val="ad"/>
        <w:widowControl/>
        <w:numPr>
          <w:ilvl w:val="1"/>
          <w:numId w:val="15"/>
        </w:numPr>
        <w:ind w:leftChars="342" w:left="1149"/>
        <w:jc w:val="left"/>
        <w:rPr>
          <w:rFonts w:asciiTheme="majorEastAsia" w:eastAsiaTheme="majorEastAsia" w:hAnsiTheme="majorEastAsia"/>
          <w:szCs w:val="22"/>
        </w:rPr>
      </w:pPr>
      <w:r w:rsidRPr="0039497C">
        <w:rPr>
          <w:rFonts w:asciiTheme="majorEastAsia" w:eastAsiaTheme="majorEastAsia" w:hAnsiTheme="majorEastAsia" w:hint="eastAsia"/>
          <w:szCs w:val="22"/>
        </w:rPr>
        <w:t>Rel17 (2021年9月) ローカライゼーションの要件がより厳しくなる</w:t>
      </w:r>
    </w:p>
    <w:p w14:paraId="49BE0F84" w14:textId="77777777" w:rsidR="0039497C" w:rsidRDefault="0039497C" w:rsidP="00C0735D">
      <w:pPr>
        <w:pStyle w:val="ad"/>
        <w:widowControl/>
        <w:numPr>
          <w:ilvl w:val="3"/>
          <w:numId w:val="15"/>
        </w:numPr>
        <w:ind w:leftChars="547" w:left="1419" w:hanging="284"/>
        <w:jc w:val="left"/>
        <w:rPr>
          <w:rFonts w:asciiTheme="majorEastAsia" w:eastAsiaTheme="majorEastAsia" w:hAnsiTheme="majorEastAsia"/>
          <w:szCs w:val="22"/>
        </w:rPr>
      </w:pPr>
      <w:r w:rsidRPr="0039497C">
        <w:rPr>
          <w:rFonts w:asciiTheme="majorEastAsia" w:eastAsiaTheme="majorEastAsia" w:hAnsiTheme="majorEastAsia" w:hint="eastAsia"/>
          <w:szCs w:val="22"/>
        </w:rPr>
        <w:t>&lt;1 m (&lt;5 ns) フォームのマスマーケット</w:t>
      </w:r>
    </w:p>
    <w:p w14:paraId="3D86C4A1" w14:textId="72F55B57" w:rsidR="0039497C" w:rsidRPr="0039497C" w:rsidRDefault="0039497C" w:rsidP="00C0735D">
      <w:pPr>
        <w:pStyle w:val="ad"/>
        <w:widowControl/>
        <w:numPr>
          <w:ilvl w:val="3"/>
          <w:numId w:val="15"/>
        </w:numPr>
        <w:ind w:leftChars="547" w:left="1419" w:hanging="284"/>
        <w:jc w:val="left"/>
        <w:rPr>
          <w:rFonts w:asciiTheme="majorEastAsia" w:eastAsiaTheme="majorEastAsia" w:hAnsiTheme="majorEastAsia"/>
          <w:szCs w:val="22"/>
        </w:rPr>
      </w:pPr>
      <w:r w:rsidRPr="0039497C">
        <w:rPr>
          <w:rFonts w:asciiTheme="majorEastAsia" w:eastAsiaTheme="majorEastAsia" w:hAnsiTheme="majorEastAsia" w:hint="eastAsia"/>
          <w:szCs w:val="22"/>
        </w:rPr>
        <w:t>&lt;0.2 m (&lt;1 ns) 産業用IoT (速度 &lt; 10ms)</w:t>
      </w:r>
    </w:p>
    <w:p w14:paraId="08F589E3" w14:textId="77777777" w:rsidR="0039497C" w:rsidRPr="0039497C" w:rsidRDefault="0039497C" w:rsidP="0039497C">
      <w:pPr>
        <w:widowControl/>
        <w:ind w:leftChars="342" w:left="709"/>
        <w:jc w:val="left"/>
        <w:rPr>
          <w:rFonts w:asciiTheme="majorEastAsia" w:eastAsiaTheme="majorEastAsia" w:hAnsiTheme="majorEastAsia"/>
          <w:szCs w:val="22"/>
        </w:rPr>
      </w:pPr>
    </w:p>
    <w:p w14:paraId="003D2600" w14:textId="76322A35" w:rsidR="0039497C" w:rsidRDefault="0039497C" w:rsidP="0039497C">
      <w:pPr>
        <w:widowControl/>
        <w:ind w:leftChars="342" w:left="709"/>
        <w:jc w:val="left"/>
        <w:rPr>
          <w:rFonts w:asciiTheme="majorEastAsia" w:eastAsiaTheme="majorEastAsia" w:hAnsiTheme="majorEastAsia"/>
          <w:szCs w:val="22"/>
        </w:rPr>
      </w:pPr>
      <w:r w:rsidRPr="0039497C">
        <w:rPr>
          <w:rFonts w:asciiTheme="majorEastAsia" w:eastAsiaTheme="majorEastAsia" w:hAnsiTheme="majorEastAsia" w:hint="eastAsia"/>
          <w:szCs w:val="22"/>
        </w:rPr>
        <w:t>この WDM Xhaul 仕様では、Cell-ID、Enhanced Cell-ID、ダウンリンクの角度、アップリンクの角度、マルチセルラウンドトリップタイム、ダウンリンクとアップリンクの到着時間差に基づく技術を用いた RAN 組み込み技術に焦点を当てています。時間差に基づく測位技術は最も一般的なソリューションであり、フロントホールインターフェースに時間差の遅延を組み込んでいます。</w:t>
      </w:r>
    </w:p>
    <w:p w14:paraId="1E5C9DDF" w14:textId="77777777" w:rsidR="0039497C" w:rsidRDefault="0039497C" w:rsidP="0039497C">
      <w:pPr>
        <w:widowControl/>
        <w:ind w:leftChars="342" w:left="709"/>
        <w:jc w:val="left"/>
        <w:rPr>
          <w:rFonts w:asciiTheme="majorEastAsia" w:eastAsiaTheme="majorEastAsia" w:hAnsiTheme="majorEastAsia"/>
          <w:szCs w:val="22"/>
        </w:rPr>
      </w:pPr>
    </w:p>
    <w:p w14:paraId="5619C162" w14:textId="77777777" w:rsidR="0039497C" w:rsidRDefault="0039497C" w:rsidP="0039497C">
      <w:pPr>
        <w:widowControl/>
        <w:ind w:leftChars="342" w:left="709"/>
        <w:jc w:val="left"/>
        <w:rPr>
          <w:rFonts w:asciiTheme="majorEastAsia" w:eastAsiaTheme="majorEastAsia" w:hAnsiTheme="majorEastAsia"/>
          <w:szCs w:val="22"/>
        </w:rPr>
      </w:pPr>
      <w:r w:rsidRPr="0039497C">
        <w:rPr>
          <w:rFonts w:asciiTheme="majorEastAsia" w:eastAsiaTheme="majorEastAsia" w:hAnsiTheme="majorEastAsia" w:hint="eastAsia"/>
          <w:szCs w:val="22"/>
        </w:rPr>
        <w:t>ユーザー機器（UE）デバイスのダウンリンク時間ベースの位置決め技術は、複数の近隣デジタルユニット（DU）と UE 間のタイミングの差を利用して、特定の無線信号の TOA（Time of Arrival）または TDOA（Time Difference of Arrival）を推定することで距離を計算します。位置参照信号（PRS）は、CUの無線リソース制御（RRC）レイヤーによって、タイムスタンプが作成される関連DUに関して初期化されます。</w:t>
      </w:r>
    </w:p>
    <w:p w14:paraId="1940897D" w14:textId="77777777" w:rsidR="0039497C" w:rsidRPr="0039497C" w:rsidRDefault="0039497C" w:rsidP="0039497C">
      <w:pPr>
        <w:widowControl/>
        <w:ind w:leftChars="342" w:left="709"/>
        <w:jc w:val="left"/>
        <w:rPr>
          <w:rFonts w:asciiTheme="majorEastAsia" w:eastAsiaTheme="majorEastAsia" w:hAnsiTheme="majorEastAsia"/>
          <w:szCs w:val="22"/>
        </w:rPr>
      </w:pPr>
    </w:p>
    <w:p w14:paraId="351CA88A" w14:textId="77777777" w:rsidR="0039497C" w:rsidRDefault="0039497C" w:rsidP="0039497C">
      <w:pPr>
        <w:widowControl/>
        <w:ind w:leftChars="342" w:left="709"/>
        <w:jc w:val="left"/>
        <w:rPr>
          <w:rFonts w:asciiTheme="majorEastAsia" w:eastAsiaTheme="majorEastAsia" w:hAnsiTheme="majorEastAsia"/>
          <w:szCs w:val="22"/>
        </w:rPr>
      </w:pPr>
      <w:r w:rsidRPr="0039497C">
        <w:rPr>
          <w:rFonts w:asciiTheme="majorEastAsia" w:eastAsiaTheme="majorEastAsia" w:hAnsiTheme="majorEastAsia" w:hint="eastAsia"/>
          <w:szCs w:val="22"/>
        </w:rPr>
        <w:t>UEは、これらのPRSに対応するCUとDUのペア間の参照信号時間差（RSTD）を複数回測定します。言い換えれば、RSTD は UE に対する 2 つのセルサイト（CU および DU）間のフライトタイムの差に対応します。PRSは、UEに到達する前に、中距離および近距離セグメント、RU自体、および空中セグメントを横断します。</w:t>
      </w:r>
    </w:p>
    <w:p w14:paraId="501A58FF" w14:textId="77777777" w:rsidR="0039497C" w:rsidRPr="0039497C" w:rsidRDefault="0039497C" w:rsidP="0039497C">
      <w:pPr>
        <w:widowControl/>
        <w:ind w:leftChars="342" w:left="709"/>
        <w:jc w:val="left"/>
        <w:rPr>
          <w:rFonts w:asciiTheme="majorEastAsia" w:eastAsiaTheme="majorEastAsia" w:hAnsiTheme="majorEastAsia"/>
          <w:szCs w:val="22"/>
        </w:rPr>
      </w:pPr>
    </w:p>
    <w:p w14:paraId="75633D4F" w14:textId="277A8B1A" w:rsidR="0039497C" w:rsidRDefault="0039497C" w:rsidP="0039497C">
      <w:pPr>
        <w:widowControl/>
        <w:ind w:leftChars="342" w:left="709"/>
        <w:jc w:val="left"/>
        <w:rPr>
          <w:rFonts w:asciiTheme="majorEastAsia" w:eastAsiaTheme="majorEastAsia" w:hAnsiTheme="majorEastAsia"/>
          <w:szCs w:val="22"/>
        </w:rPr>
      </w:pPr>
      <w:r w:rsidRPr="0039497C">
        <w:rPr>
          <w:rFonts w:asciiTheme="majorEastAsia" w:eastAsiaTheme="majorEastAsia" w:hAnsiTheme="majorEastAsia" w:hint="eastAsia"/>
          <w:szCs w:val="22"/>
        </w:rPr>
        <w:t>5Gおよび6Gのフロンタルサポートでは、P2P/SyncEを使用してRUでの位相/時間同期を実現します。この場合、PRTC（Primary Reference Time Clock）を使用してDUとRUを相対時間誤差（TE）で同期させるため、一方向測定が可能です。フロントホールの非対称性は、要求されるRSTD分解能を下回るTEへの寄与の一部と考えられます。3つの点に留意する必要があります。フロントホールの測定はコントロールプレーンによって行われ、同期には専用のシンクプレーンがあり、最後に、PRSはユーザープレーンの無線リソース要素マップに埋め込まれています。異なるレベルでのこれらの異なる参照により、フロントホール測定とPRS送信のタイミングが異なる可能性があります。（</w:t>
      </w:r>
      <w:r w:rsidRPr="00A844BF">
        <w:rPr>
          <w:rFonts w:asciiTheme="majorEastAsia" w:eastAsiaTheme="majorEastAsia" w:hAnsiTheme="majorEastAsia" w:hint="eastAsia"/>
          <w:b/>
          <w:bCs/>
          <w:szCs w:val="22"/>
        </w:rPr>
        <w:t>表22</w:t>
      </w:r>
      <w:r w:rsidRPr="0039497C">
        <w:rPr>
          <w:rFonts w:asciiTheme="majorEastAsia" w:eastAsiaTheme="majorEastAsia" w:hAnsiTheme="majorEastAsia" w:hint="eastAsia"/>
          <w:szCs w:val="22"/>
        </w:rPr>
        <w:t>）</w:t>
      </w:r>
    </w:p>
    <w:tbl>
      <w:tblPr>
        <w:tblStyle w:val="TableNormal"/>
        <w:tblW w:w="0" w:type="auto"/>
        <w:tblInd w:w="3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37"/>
        <w:gridCol w:w="765"/>
        <w:gridCol w:w="967"/>
        <w:gridCol w:w="991"/>
      </w:tblGrid>
      <w:tr w:rsidR="0039497C" w14:paraId="74F2EE03" w14:textId="77777777" w:rsidTr="003D4847">
        <w:trPr>
          <w:trHeight w:val="419"/>
        </w:trPr>
        <w:tc>
          <w:tcPr>
            <w:tcW w:w="1637" w:type="dxa"/>
          </w:tcPr>
          <w:p w14:paraId="7CCCFC3B" w14:textId="77777777" w:rsidR="0039497C" w:rsidRDefault="0039497C" w:rsidP="003D4847">
            <w:pPr>
              <w:pStyle w:val="TableParagraph"/>
              <w:spacing w:before="9"/>
              <w:ind w:left="439"/>
              <w:rPr>
                <w:sz w:val="20"/>
              </w:rPr>
            </w:pPr>
            <w:r>
              <w:rPr>
                <w:rFonts w:ascii="ＭＳ 明朝" w:eastAsia="ＭＳ 明朝" w:hAnsi="ＭＳ 明朝" w:cs="ＭＳ 明朝" w:hint="eastAsia"/>
                <w:sz w:val="20"/>
              </w:rPr>
              <w:lastRenderedPageBreak/>
              <w:t>単位</w:t>
            </w:r>
            <w:r>
              <w:rPr>
                <w:sz w:val="20"/>
              </w:rPr>
              <w:t xml:space="preserve"> </w:t>
            </w:r>
            <w:r>
              <w:rPr>
                <w:spacing w:val="-4"/>
                <w:sz w:val="20"/>
              </w:rPr>
              <w:t>(ns)</w:t>
            </w:r>
          </w:p>
        </w:tc>
        <w:tc>
          <w:tcPr>
            <w:tcW w:w="765" w:type="dxa"/>
          </w:tcPr>
          <w:p w14:paraId="5EF55732" w14:textId="77777777" w:rsidR="0039497C" w:rsidRDefault="0039497C" w:rsidP="003D4847">
            <w:pPr>
              <w:pStyle w:val="TableParagraph"/>
              <w:spacing w:before="9"/>
              <w:ind w:left="9"/>
              <w:jc w:val="center"/>
              <w:rPr>
                <w:sz w:val="20"/>
              </w:rPr>
            </w:pPr>
            <w:r>
              <w:rPr>
                <w:spacing w:val="-5"/>
                <w:sz w:val="20"/>
              </w:rPr>
              <w:t>4G</w:t>
            </w:r>
          </w:p>
        </w:tc>
        <w:tc>
          <w:tcPr>
            <w:tcW w:w="967" w:type="dxa"/>
          </w:tcPr>
          <w:p w14:paraId="051F0B6F" w14:textId="77777777" w:rsidR="0039497C" w:rsidRDefault="0039497C" w:rsidP="003D4847">
            <w:pPr>
              <w:pStyle w:val="TableParagraph"/>
              <w:spacing w:before="9"/>
              <w:ind w:left="9" w:right="3"/>
              <w:jc w:val="center"/>
              <w:rPr>
                <w:sz w:val="20"/>
              </w:rPr>
            </w:pPr>
            <w:r>
              <w:rPr>
                <w:sz w:val="20"/>
              </w:rPr>
              <w:t xml:space="preserve">5G </w:t>
            </w:r>
            <w:r>
              <w:rPr>
                <w:spacing w:val="-5"/>
                <w:sz w:val="20"/>
              </w:rPr>
              <w:t>FR1</w:t>
            </w:r>
          </w:p>
        </w:tc>
        <w:tc>
          <w:tcPr>
            <w:tcW w:w="991" w:type="dxa"/>
          </w:tcPr>
          <w:p w14:paraId="130654E1" w14:textId="77777777" w:rsidR="0039497C" w:rsidRDefault="0039497C" w:rsidP="003D4847">
            <w:pPr>
              <w:pStyle w:val="TableParagraph"/>
              <w:spacing w:before="9"/>
              <w:ind w:left="10" w:right="3"/>
              <w:jc w:val="center"/>
              <w:rPr>
                <w:sz w:val="20"/>
              </w:rPr>
            </w:pPr>
            <w:r>
              <w:rPr>
                <w:sz w:val="20"/>
              </w:rPr>
              <w:t xml:space="preserve">5G </w:t>
            </w:r>
            <w:r>
              <w:rPr>
                <w:spacing w:val="-5"/>
                <w:sz w:val="20"/>
              </w:rPr>
              <w:t>FR2</w:t>
            </w:r>
          </w:p>
        </w:tc>
      </w:tr>
      <w:tr w:rsidR="0039497C" w14:paraId="188640E7" w14:textId="77777777" w:rsidTr="003D4847">
        <w:trPr>
          <w:trHeight w:val="421"/>
        </w:trPr>
        <w:tc>
          <w:tcPr>
            <w:tcW w:w="1637" w:type="dxa"/>
          </w:tcPr>
          <w:p w14:paraId="26A1E4B9" w14:textId="77777777" w:rsidR="0039497C" w:rsidRDefault="0039497C" w:rsidP="003D4847">
            <w:pPr>
              <w:pStyle w:val="TableParagraph"/>
              <w:spacing w:before="11"/>
              <w:ind w:left="108"/>
              <w:rPr>
                <w:sz w:val="20"/>
              </w:rPr>
            </w:pPr>
            <w:r w:rsidRPr="007A31EE">
              <w:rPr>
                <w:spacing w:val="-5"/>
                <w:sz w:val="20"/>
              </w:rPr>
              <w:t>Ts</w:t>
            </w:r>
          </w:p>
        </w:tc>
        <w:tc>
          <w:tcPr>
            <w:tcW w:w="765" w:type="dxa"/>
          </w:tcPr>
          <w:p w14:paraId="2BD05BF5" w14:textId="77777777" w:rsidR="0039497C" w:rsidRDefault="0039497C" w:rsidP="003D4847">
            <w:pPr>
              <w:pStyle w:val="TableParagraph"/>
              <w:spacing w:before="11"/>
              <w:ind w:left="9" w:right="3"/>
              <w:jc w:val="center"/>
              <w:rPr>
                <w:sz w:val="20"/>
              </w:rPr>
            </w:pPr>
            <w:r>
              <w:rPr>
                <w:spacing w:val="-4"/>
                <w:sz w:val="20"/>
              </w:rPr>
              <w:t>32.6</w:t>
            </w:r>
          </w:p>
        </w:tc>
        <w:tc>
          <w:tcPr>
            <w:tcW w:w="967" w:type="dxa"/>
          </w:tcPr>
          <w:p w14:paraId="73649C2B" w14:textId="77777777" w:rsidR="0039497C" w:rsidRDefault="0039497C" w:rsidP="003D4847">
            <w:pPr>
              <w:pStyle w:val="TableParagraph"/>
              <w:spacing w:before="11"/>
              <w:ind w:left="9" w:right="2"/>
              <w:jc w:val="center"/>
              <w:rPr>
                <w:i/>
                <w:sz w:val="20"/>
              </w:rPr>
            </w:pPr>
            <w:r>
              <w:rPr>
                <w:i/>
                <w:spacing w:val="-5"/>
                <w:sz w:val="20"/>
              </w:rPr>
              <w:t>8.1</w:t>
            </w:r>
          </w:p>
        </w:tc>
        <w:tc>
          <w:tcPr>
            <w:tcW w:w="991" w:type="dxa"/>
          </w:tcPr>
          <w:p w14:paraId="75C81979" w14:textId="77777777" w:rsidR="0039497C" w:rsidRDefault="0039497C" w:rsidP="003D4847">
            <w:pPr>
              <w:pStyle w:val="TableParagraph"/>
              <w:spacing w:before="11"/>
              <w:ind w:left="10"/>
              <w:jc w:val="center"/>
              <w:rPr>
                <w:i/>
                <w:sz w:val="20"/>
              </w:rPr>
            </w:pPr>
            <w:r>
              <w:rPr>
                <w:i/>
                <w:spacing w:val="-10"/>
                <w:sz w:val="20"/>
              </w:rPr>
              <w:t>2</w:t>
            </w:r>
          </w:p>
        </w:tc>
      </w:tr>
      <w:tr w:rsidR="0039497C" w14:paraId="3AFC923C" w14:textId="77777777" w:rsidTr="003D4847">
        <w:trPr>
          <w:trHeight w:val="659"/>
        </w:trPr>
        <w:tc>
          <w:tcPr>
            <w:tcW w:w="1637" w:type="dxa"/>
          </w:tcPr>
          <w:p w14:paraId="7174A0D4" w14:textId="77777777" w:rsidR="0039497C" w:rsidRDefault="0039497C" w:rsidP="003D4847">
            <w:pPr>
              <w:pStyle w:val="TableParagraph"/>
              <w:spacing w:before="10"/>
              <w:ind w:left="108"/>
              <w:rPr>
                <w:rFonts w:eastAsiaTheme="minorEastAsia"/>
                <w:spacing w:val="-4"/>
                <w:sz w:val="20"/>
                <w:lang w:eastAsia="ja-JP"/>
              </w:rPr>
            </w:pPr>
            <w:r w:rsidRPr="007A31EE">
              <w:rPr>
                <w:spacing w:val="-4"/>
                <w:sz w:val="20"/>
                <w:lang w:eastAsia="ja-JP"/>
              </w:rPr>
              <w:t xml:space="preserve">RSTD </w:t>
            </w:r>
          </w:p>
          <w:p w14:paraId="224AC6B9" w14:textId="77777777" w:rsidR="0039497C" w:rsidRDefault="0039497C" w:rsidP="003D4847">
            <w:pPr>
              <w:pStyle w:val="TableParagraph"/>
              <w:spacing w:before="10"/>
              <w:ind w:left="108"/>
              <w:rPr>
                <w:sz w:val="20"/>
              </w:rPr>
            </w:pPr>
            <w:r w:rsidRPr="007A31EE">
              <w:rPr>
                <w:rFonts w:ascii="ＭＳ 明朝" w:eastAsia="ＭＳ 明朝" w:hAnsi="ＭＳ 明朝" w:cs="ＭＳ 明朝" w:hint="eastAsia"/>
                <w:spacing w:val="-4"/>
                <w:sz w:val="20"/>
                <w:lang w:eastAsia="ja-JP"/>
              </w:rPr>
              <w:t>解像度</w:t>
            </w:r>
          </w:p>
        </w:tc>
        <w:tc>
          <w:tcPr>
            <w:tcW w:w="765" w:type="dxa"/>
          </w:tcPr>
          <w:p w14:paraId="29B67BA7" w14:textId="77777777" w:rsidR="0039497C" w:rsidRDefault="0039497C" w:rsidP="003D4847">
            <w:pPr>
              <w:pStyle w:val="TableParagraph"/>
              <w:spacing w:before="9"/>
              <w:ind w:left="9" w:right="3"/>
              <w:jc w:val="center"/>
              <w:rPr>
                <w:sz w:val="20"/>
              </w:rPr>
            </w:pPr>
            <w:r>
              <w:rPr>
                <w:spacing w:val="-4"/>
                <w:sz w:val="20"/>
              </w:rPr>
              <w:t>32.6</w:t>
            </w:r>
          </w:p>
        </w:tc>
        <w:tc>
          <w:tcPr>
            <w:tcW w:w="967" w:type="dxa"/>
          </w:tcPr>
          <w:p w14:paraId="58B28457" w14:textId="77777777" w:rsidR="0039497C" w:rsidRDefault="0039497C" w:rsidP="003D4847">
            <w:pPr>
              <w:pStyle w:val="TableParagraph"/>
              <w:spacing w:before="9"/>
              <w:ind w:left="9" w:right="2"/>
              <w:jc w:val="center"/>
              <w:rPr>
                <w:i/>
                <w:sz w:val="20"/>
              </w:rPr>
            </w:pPr>
            <w:r>
              <w:rPr>
                <w:i/>
                <w:spacing w:val="-5"/>
                <w:sz w:val="20"/>
              </w:rPr>
              <w:t>8.1</w:t>
            </w:r>
          </w:p>
        </w:tc>
        <w:tc>
          <w:tcPr>
            <w:tcW w:w="991" w:type="dxa"/>
          </w:tcPr>
          <w:p w14:paraId="538BF32B" w14:textId="77777777" w:rsidR="0039497C" w:rsidRDefault="0039497C" w:rsidP="003D4847">
            <w:pPr>
              <w:pStyle w:val="TableParagraph"/>
              <w:spacing w:before="9"/>
              <w:ind w:left="10"/>
              <w:jc w:val="center"/>
              <w:rPr>
                <w:i/>
                <w:sz w:val="20"/>
              </w:rPr>
            </w:pPr>
            <w:r>
              <w:rPr>
                <w:i/>
                <w:spacing w:val="-10"/>
                <w:sz w:val="20"/>
              </w:rPr>
              <w:t>2</w:t>
            </w:r>
          </w:p>
        </w:tc>
      </w:tr>
      <w:tr w:rsidR="0039497C" w14:paraId="1DBF6B88" w14:textId="77777777" w:rsidTr="003D4847">
        <w:trPr>
          <w:trHeight w:val="424"/>
        </w:trPr>
        <w:tc>
          <w:tcPr>
            <w:tcW w:w="1637" w:type="dxa"/>
          </w:tcPr>
          <w:p w14:paraId="0682EAEE" w14:textId="77777777" w:rsidR="0039497C" w:rsidRDefault="0039497C" w:rsidP="003D4847">
            <w:pPr>
              <w:pStyle w:val="TableParagraph"/>
              <w:spacing w:before="9"/>
              <w:ind w:left="108"/>
              <w:rPr>
                <w:sz w:val="20"/>
              </w:rPr>
            </w:pPr>
            <w:r>
              <w:rPr>
                <w:sz w:val="20"/>
              </w:rPr>
              <w:t>RSTD</w:t>
            </w:r>
            <w:r>
              <w:rPr>
                <w:rFonts w:ascii="ＭＳ 明朝" w:eastAsia="ＭＳ 明朝" w:hAnsi="ＭＳ 明朝" w:cs="ＭＳ 明朝" w:hint="eastAsia"/>
                <w:spacing w:val="-2"/>
                <w:sz w:val="20"/>
              </w:rPr>
              <w:t>精度</w:t>
            </w:r>
          </w:p>
        </w:tc>
        <w:tc>
          <w:tcPr>
            <w:tcW w:w="765" w:type="dxa"/>
          </w:tcPr>
          <w:p w14:paraId="677B6BD9" w14:textId="77777777" w:rsidR="0039497C" w:rsidRDefault="0039497C" w:rsidP="003D4847">
            <w:pPr>
              <w:pStyle w:val="TableParagraph"/>
              <w:spacing w:before="14"/>
              <w:ind w:left="9" w:right="3"/>
              <w:jc w:val="center"/>
              <w:rPr>
                <w:sz w:val="20"/>
              </w:rPr>
            </w:pPr>
            <w:r>
              <w:rPr>
                <w:sz w:val="20"/>
              </w:rPr>
              <w:t xml:space="preserve">± </w:t>
            </w:r>
            <w:r>
              <w:rPr>
                <w:spacing w:val="-5"/>
                <w:sz w:val="20"/>
              </w:rPr>
              <w:t>130</w:t>
            </w:r>
          </w:p>
        </w:tc>
        <w:tc>
          <w:tcPr>
            <w:tcW w:w="967" w:type="dxa"/>
          </w:tcPr>
          <w:p w14:paraId="04E5574D" w14:textId="77777777" w:rsidR="0039497C" w:rsidRDefault="0039497C" w:rsidP="003D4847">
            <w:pPr>
              <w:pStyle w:val="TableParagraph"/>
              <w:spacing w:before="4"/>
              <w:ind w:left="9"/>
              <w:jc w:val="center"/>
              <w:rPr>
                <w:i/>
                <w:sz w:val="20"/>
              </w:rPr>
            </w:pPr>
            <w:r>
              <w:rPr>
                <w:i/>
                <w:sz w:val="21"/>
              </w:rPr>
              <w:t xml:space="preserve">± </w:t>
            </w:r>
            <w:r>
              <w:rPr>
                <w:i/>
                <w:spacing w:val="-4"/>
                <w:sz w:val="20"/>
              </w:rPr>
              <w:t>32.6</w:t>
            </w:r>
          </w:p>
        </w:tc>
        <w:tc>
          <w:tcPr>
            <w:tcW w:w="991" w:type="dxa"/>
          </w:tcPr>
          <w:p w14:paraId="6D52D4ED" w14:textId="77777777" w:rsidR="0039497C" w:rsidRDefault="0039497C" w:rsidP="003D4847">
            <w:pPr>
              <w:pStyle w:val="TableParagraph"/>
              <w:spacing w:before="4"/>
              <w:ind w:left="10"/>
              <w:jc w:val="center"/>
              <w:rPr>
                <w:i/>
                <w:sz w:val="20"/>
              </w:rPr>
            </w:pPr>
            <w:r>
              <w:rPr>
                <w:i/>
                <w:sz w:val="21"/>
              </w:rPr>
              <w:t xml:space="preserve">± </w:t>
            </w:r>
            <w:r>
              <w:rPr>
                <w:i/>
                <w:spacing w:val="-5"/>
                <w:sz w:val="20"/>
              </w:rPr>
              <w:t>8,1</w:t>
            </w:r>
          </w:p>
        </w:tc>
      </w:tr>
    </w:tbl>
    <w:p w14:paraId="13DD9D86" w14:textId="77777777" w:rsidR="0039497C" w:rsidRDefault="0039497C" w:rsidP="0039497C">
      <w:pPr>
        <w:widowControl/>
        <w:ind w:leftChars="342" w:left="709"/>
        <w:jc w:val="center"/>
        <w:rPr>
          <w:rFonts w:asciiTheme="majorEastAsia" w:eastAsiaTheme="majorEastAsia" w:hAnsiTheme="majorEastAsia"/>
          <w:szCs w:val="22"/>
        </w:rPr>
      </w:pPr>
    </w:p>
    <w:p w14:paraId="6B601990" w14:textId="21438066" w:rsidR="0039497C" w:rsidRDefault="0039497C" w:rsidP="0039497C">
      <w:pPr>
        <w:widowControl/>
        <w:ind w:leftChars="342" w:left="709"/>
        <w:jc w:val="center"/>
        <w:rPr>
          <w:rFonts w:asciiTheme="majorEastAsia" w:eastAsiaTheme="majorEastAsia" w:hAnsiTheme="majorEastAsia"/>
          <w:szCs w:val="22"/>
        </w:rPr>
      </w:pPr>
      <w:r w:rsidRPr="00A844BF">
        <w:rPr>
          <w:rFonts w:asciiTheme="majorEastAsia" w:eastAsiaTheme="majorEastAsia" w:hAnsiTheme="majorEastAsia" w:hint="eastAsia"/>
          <w:b/>
          <w:bCs/>
          <w:szCs w:val="22"/>
        </w:rPr>
        <w:t>表</w:t>
      </w:r>
      <w:r w:rsidR="00A844BF" w:rsidRPr="00A844BF">
        <w:rPr>
          <w:rFonts w:asciiTheme="majorEastAsia" w:eastAsiaTheme="majorEastAsia" w:hAnsiTheme="majorEastAsia" w:hint="eastAsia"/>
          <w:b/>
          <w:bCs/>
          <w:szCs w:val="22"/>
        </w:rPr>
        <w:t xml:space="preserve"> </w:t>
      </w:r>
      <w:r w:rsidRPr="00A844BF">
        <w:rPr>
          <w:rFonts w:asciiTheme="majorEastAsia" w:eastAsiaTheme="majorEastAsia" w:hAnsiTheme="majorEastAsia" w:hint="eastAsia"/>
          <w:b/>
          <w:bCs/>
          <w:szCs w:val="22"/>
        </w:rPr>
        <w:t>22</w:t>
      </w:r>
      <w:r w:rsidRPr="0039497C">
        <w:rPr>
          <w:rFonts w:asciiTheme="majorEastAsia" w:eastAsiaTheme="majorEastAsia" w:hAnsiTheme="majorEastAsia" w:hint="eastAsia"/>
          <w:szCs w:val="22"/>
        </w:rPr>
        <w:t>：4G用に標準化され、5G用に計算されたRSTDタイミング値</w:t>
      </w:r>
    </w:p>
    <w:p w14:paraId="004C01CF" w14:textId="77777777" w:rsidR="0039497C" w:rsidRDefault="0039497C" w:rsidP="0039497C">
      <w:pPr>
        <w:widowControl/>
        <w:ind w:leftChars="342" w:left="709"/>
        <w:jc w:val="left"/>
        <w:rPr>
          <w:rFonts w:asciiTheme="majorEastAsia" w:eastAsiaTheme="majorEastAsia" w:hAnsiTheme="majorEastAsia"/>
          <w:szCs w:val="22"/>
        </w:rPr>
      </w:pPr>
    </w:p>
    <w:p w14:paraId="30940F2A" w14:textId="35A1927C" w:rsidR="0039497C" w:rsidRDefault="0039497C" w:rsidP="0039497C">
      <w:pPr>
        <w:widowControl/>
        <w:ind w:leftChars="342" w:left="709"/>
        <w:jc w:val="left"/>
        <w:rPr>
          <w:rFonts w:asciiTheme="majorEastAsia" w:eastAsiaTheme="majorEastAsia" w:hAnsiTheme="majorEastAsia"/>
          <w:szCs w:val="22"/>
        </w:rPr>
      </w:pPr>
      <w:r w:rsidRPr="0039497C">
        <w:rPr>
          <w:rFonts w:asciiTheme="majorEastAsia" w:eastAsiaTheme="majorEastAsia" w:hAnsiTheme="majorEastAsia" w:hint="eastAsia"/>
          <w:szCs w:val="22"/>
        </w:rPr>
        <w:t>5G フロントホールでは、相対的および絶対的なファイバー非対称性は、必要な RU TE（同期プレーンに基づく）を下回るように定義されており、RSTD 分解能を下回る必要があります。現在、O-RAN仕様では、同期機能に応じて12～60nsの伝送非対称性を考慮した相対TEマージンを提案しています。しかし、これらの仕様はTDOAアプリケーションを除外した状態で提案されています。これらの要件は、無線測位を前提としないため、時間測定に基づく無線測位をサポートするための最低限の要件と考えることができます。 (</w:t>
      </w:r>
      <w:r w:rsidRPr="00A844BF">
        <w:rPr>
          <w:rFonts w:asciiTheme="majorEastAsia" w:eastAsiaTheme="majorEastAsia" w:hAnsiTheme="majorEastAsia" w:hint="eastAsia"/>
          <w:b/>
          <w:bCs/>
          <w:szCs w:val="22"/>
        </w:rPr>
        <w:t>表</w:t>
      </w:r>
      <w:r w:rsidR="00A844BF" w:rsidRPr="00A844BF">
        <w:rPr>
          <w:rFonts w:asciiTheme="majorEastAsia" w:eastAsiaTheme="majorEastAsia" w:hAnsiTheme="majorEastAsia" w:hint="eastAsia"/>
          <w:b/>
          <w:bCs/>
          <w:szCs w:val="22"/>
        </w:rPr>
        <w:t xml:space="preserve"> </w:t>
      </w:r>
      <w:r w:rsidRPr="00A844BF">
        <w:rPr>
          <w:rFonts w:asciiTheme="majorEastAsia" w:eastAsiaTheme="majorEastAsia" w:hAnsiTheme="majorEastAsia" w:hint="eastAsia"/>
          <w:b/>
          <w:bCs/>
          <w:szCs w:val="22"/>
        </w:rPr>
        <w:t>23</w:t>
      </w:r>
      <w:r w:rsidRPr="0039497C">
        <w:rPr>
          <w:rFonts w:asciiTheme="majorEastAsia" w:eastAsiaTheme="majorEastAsia" w:hAnsiTheme="majorEastAsia" w:hint="eastAsia"/>
          <w:szCs w:val="22"/>
        </w:rPr>
        <w:t>)</w:t>
      </w:r>
    </w:p>
    <w:p w14:paraId="4F43400C" w14:textId="77777777" w:rsidR="0039497C" w:rsidRDefault="0039497C" w:rsidP="0039497C">
      <w:pPr>
        <w:widowControl/>
        <w:ind w:leftChars="342" w:left="709"/>
        <w:jc w:val="left"/>
        <w:rPr>
          <w:rFonts w:asciiTheme="majorEastAsia" w:eastAsiaTheme="majorEastAsia" w:hAnsiTheme="majorEastAsia"/>
          <w:szCs w:val="22"/>
        </w:rPr>
      </w:pPr>
    </w:p>
    <w:p w14:paraId="3FFAEE79" w14:textId="145F1F6F" w:rsidR="0039497C" w:rsidRPr="0039497C" w:rsidRDefault="0039497C" w:rsidP="0039497C">
      <w:pPr>
        <w:widowControl/>
        <w:ind w:leftChars="342" w:left="709"/>
        <w:jc w:val="center"/>
        <w:rPr>
          <w:rFonts w:asciiTheme="majorEastAsia" w:eastAsiaTheme="majorEastAsia" w:hAnsiTheme="majorEastAsia"/>
          <w:szCs w:val="22"/>
        </w:rPr>
      </w:pPr>
      <w:r>
        <w:rPr>
          <w:noProof/>
        </w:rPr>
        <w:lastRenderedPageBreak/>
        <w:drawing>
          <wp:inline distT="0" distB="0" distL="0" distR="0" wp14:anchorId="20459654" wp14:editId="7B4A854D">
            <wp:extent cx="5612161" cy="6185140"/>
            <wp:effectExtent l="0" t="0" r="7620" b="6350"/>
            <wp:docPr id="18550183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18372" name=""/>
                    <pic:cNvPicPr/>
                  </pic:nvPicPr>
                  <pic:blipFill>
                    <a:blip r:embed="rId49"/>
                    <a:stretch>
                      <a:fillRect/>
                    </a:stretch>
                  </pic:blipFill>
                  <pic:spPr>
                    <a:xfrm>
                      <a:off x="0" y="0"/>
                      <a:ext cx="5612161" cy="6185140"/>
                    </a:xfrm>
                    <a:prstGeom prst="rect">
                      <a:avLst/>
                    </a:prstGeom>
                  </pic:spPr>
                </pic:pic>
              </a:graphicData>
            </a:graphic>
          </wp:inline>
        </w:drawing>
      </w:r>
    </w:p>
    <w:p w14:paraId="3A506E81" w14:textId="127D7930" w:rsidR="0039497C" w:rsidRDefault="0039497C" w:rsidP="0039497C">
      <w:pPr>
        <w:widowControl/>
        <w:ind w:leftChars="342" w:left="709"/>
        <w:jc w:val="center"/>
        <w:rPr>
          <w:rFonts w:asciiTheme="majorEastAsia" w:eastAsiaTheme="majorEastAsia" w:hAnsiTheme="majorEastAsia"/>
          <w:szCs w:val="22"/>
        </w:rPr>
      </w:pPr>
      <w:r w:rsidRPr="00A844BF">
        <w:rPr>
          <w:rFonts w:asciiTheme="majorEastAsia" w:eastAsiaTheme="majorEastAsia" w:hAnsiTheme="majorEastAsia" w:hint="eastAsia"/>
          <w:b/>
          <w:bCs/>
          <w:szCs w:val="22"/>
        </w:rPr>
        <w:t>表</w:t>
      </w:r>
      <w:r w:rsidR="00A844BF">
        <w:rPr>
          <w:rFonts w:asciiTheme="majorEastAsia" w:eastAsiaTheme="majorEastAsia" w:hAnsiTheme="majorEastAsia" w:hint="eastAsia"/>
          <w:b/>
          <w:bCs/>
          <w:szCs w:val="22"/>
        </w:rPr>
        <w:t xml:space="preserve"> </w:t>
      </w:r>
      <w:r w:rsidRPr="00A844BF">
        <w:rPr>
          <w:rFonts w:asciiTheme="majorEastAsia" w:eastAsiaTheme="majorEastAsia" w:hAnsiTheme="majorEastAsia" w:hint="eastAsia"/>
          <w:b/>
          <w:bCs/>
          <w:szCs w:val="22"/>
        </w:rPr>
        <w:t>23</w:t>
      </w:r>
      <w:r w:rsidRPr="0039497C">
        <w:rPr>
          <w:rFonts w:asciiTheme="majorEastAsia" w:eastAsiaTheme="majorEastAsia" w:hAnsiTheme="majorEastAsia" w:hint="eastAsia"/>
          <w:szCs w:val="22"/>
        </w:rPr>
        <w:t>：無線ポジショニングによるネットワーク遅延の非対称性アップ＆ダウンリンク・フロンソール</w:t>
      </w:r>
    </w:p>
    <w:p w14:paraId="5BCFA8F6" w14:textId="77777777" w:rsidR="0039497C" w:rsidRDefault="0039497C" w:rsidP="0039497C">
      <w:pPr>
        <w:widowControl/>
        <w:ind w:leftChars="342" w:left="709"/>
        <w:jc w:val="left"/>
        <w:rPr>
          <w:rFonts w:asciiTheme="majorEastAsia" w:eastAsiaTheme="majorEastAsia" w:hAnsiTheme="majorEastAsia"/>
          <w:szCs w:val="22"/>
        </w:rPr>
      </w:pPr>
    </w:p>
    <w:p w14:paraId="0D5473DA" w14:textId="77777777" w:rsidR="000A7ABD" w:rsidRPr="000A7ABD" w:rsidRDefault="000A7ABD" w:rsidP="000A7ABD">
      <w:pPr>
        <w:widowControl/>
        <w:ind w:leftChars="342" w:left="709"/>
        <w:jc w:val="left"/>
        <w:rPr>
          <w:rFonts w:asciiTheme="majorEastAsia" w:eastAsiaTheme="majorEastAsia" w:hAnsiTheme="majorEastAsia"/>
          <w:szCs w:val="22"/>
        </w:rPr>
      </w:pPr>
      <w:r w:rsidRPr="000A7ABD">
        <w:rPr>
          <w:rFonts w:asciiTheme="majorEastAsia" w:eastAsiaTheme="majorEastAsia" w:hAnsiTheme="majorEastAsia" w:hint="eastAsia"/>
          <w:szCs w:val="22"/>
        </w:rPr>
        <w:t>ジッタとワンダに関して、O-RANトランスポートは2種類の寄与を考慮する：</w:t>
      </w:r>
    </w:p>
    <w:p w14:paraId="7BED1FF9" w14:textId="77777777" w:rsidR="000A7ABD" w:rsidRPr="000A7ABD" w:rsidRDefault="000A7ABD" w:rsidP="000A7ABD">
      <w:pPr>
        <w:widowControl/>
        <w:ind w:leftChars="342" w:left="709"/>
        <w:jc w:val="left"/>
        <w:rPr>
          <w:rFonts w:asciiTheme="majorEastAsia" w:eastAsiaTheme="majorEastAsia" w:hAnsiTheme="majorEastAsia"/>
          <w:szCs w:val="22"/>
        </w:rPr>
      </w:pPr>
    </w:p>
    <w:p w14:paraId="52F092FC" w14:textId="6E3C84A9" w:rsidR="000A7ABD" w:rsidRPr="000A7ABD" w:rsidRDefault="000A7ABD" w:rsidP="00C0735D">
      <w:pPr>
        <w:pStyle w:val="ad"/>
        <w:widowControl/>
        <w:numPr>
          <w:ilvl w:val="2"/>
          <w:numId w:val="16"/>
        </w:numPr>
        <w:ind w:leftChars="0" w:left="1134"/>
        <w:jc w:val="left"/>
        <w:rPr>
          <w:rFonts w:asciiTheme="majorEastAsia" w:eastAsiaTheme="majorEastAsia" w:hAnsiTheme="majorEastAsia"/>
          <w:szCs w:val="22"/>
        </w:rPr>
      </w:pPr>
      <w:r w:rsidRPr="000A7ABD">
        <w:rPr>
          <w:rFonts w:asciiTheme="majorEastAsia" w:eastAsiaTheme="majorEastAsia" w:hAnsiTheme="majorEastAsia" w:hint="eastAsia"/>
          <w:szCs w:val="22"/>
        </w:rPr>
        <w:t>パケット遅延変動に対応するイーサネットタイプ</w:t>
      </w:r>
    </w:p>
    <w:p w14:paraId="47652802" w14:textId="74DF3B7C" w:rsidR="000A7ABD" w:rsidRDefault="000A7ABD" w:rsidP="00C0735D">
      <w:pPr>
        <w:pStyle w:val="ad"/>
        <w:widowControl/>
        <w:numPr>
          <w:ilvl w:val="2"/>
          <w:numId w:val="16"/>
        </w:numPr>
        <w:ind w:leftChars="0" w:left="1134"/>
        <w:jc w:val="left"/>
        <w:rPr>
          <w:rFonts w:asciiTheme="majorEastAsia" w:eastAsiaTheme="majorEastAsia" w:hAnsiTheme="majorEastAsia"/>
          <w:szCs w:val="22"/>
        </w:rPr>
      </w:pPr>
      <w:r w:rsidRPr="000A7ABD">
        <w:rPr>
          <w:rFonts w:asciiTheme="majorEastAsia" w:eastAsiaTheme="majorEastAsia" w:hAnsiTheme="majorEastAsia" w:hint="eastAsia"/>
          <w:szCs w:val="22"/>
        </w:rPr>
        <w:t>ビット遅延変動に対応する物理層タイプ</w:t>
      </w:r>
    </w:p>
    <w:p w14:paraId="614E90A3" w14:textId="77777777" w:rsidR="000A7ABD" w:rsidRPr="000A7ABD" w:rsidRDefault="000A7ABD" w:rsidP="000A7ABD">
      <w:pPr>
        <w:widowControl/>
        <w:ind w:left="694"/>
        <w:jc w:val="left"/>
        <w:rPr>
          <w:rFonts w:asciiTheme="majorEastAsia" w:eastAsiaTheme="majorEastAsia" w:hAnsiTheme="majorEastAsia"/>
          <w:szCs w:val="22"/>
        </w:rPr>
      </w:pPr>
    </w:p>
    <w:p w14:paraId="7F4971BB" w14:textId="495DB3A2" w:rsidR="000A7ABD" w:rsidRDefault="000A7ABD" w:rsidP="000A7ABD">
      <w:pPr>
        <w:widowControl/>
        <w:ind w:leftChars="342" w:left="709"/>
        <w:jc w:val="left"/>
        <w:rPr>
          <w:rFonts w:asciiTheme="majorEastAsia" w:eastAsiaTheme="majorEastAsia" w:hAnsiTheme="majorEastAsia"/>
          <w:szCs w:val="22"/>
        </w:rPr>
      </w:pPr>
      <w:r w:rsidRPr="000A7ABD">
        <w:rPr>
          <w:rFonts w:asciiTheme="majorEastAsia" w:eastAsiaTheme="majorEastAsia" w:hAnsiTheme="majorEastAsia" w:hint="eastAsia"/>
          <w:szCs w:val="22"/>
        </w:rPr>
        <w:t>WDM フロントホールの場合、「ビット」ジッタのみが考慮されます。以下の</w:t>
      </w:r>
      <w:r w:rsidRPr="00A844BF">
        <w:rPr>
          <w:rFonts w:asciiTheme="majorEastAsia" w:eastAsiaTheme="majorEastAsia" w:hAnsiTheme="majorEastAsia" w:hint="eastAsia"/>
          <w:b/>
          <w:bCs/>
          <w:szCs w:val="22"/>
        </w:rPr>
        <w:t>表 24</w:t>
      </w:r>
      <w:r w:rsidRPr="000A7ABD">
        <w:rPr>
          <w:rFonts w:asciiTheme="majorEastAsia" w:eastAsiaTheme="majorEastAsia" w:hAnsiTheme="majorEastAsia" w:hint="eastAsia"/>
          <w:szCs w:val="22"/>
        </w:rPr>
        <w:t xml:space="preserve"> は、CPRI の既存値を示しており、O-RAN フロントホールでは記入する必要があります。伝送チャネルのオーバーレイにおける補助物理チャネル（パイロットトーン）の影響を考慮する必要があります。</w:t>
      </w:r>
    </w:p>
    <w:p w14:paraId="2FE04256" w14:textId="7071B631" w:rsidR="000A7ABD" w:rsidRDefault="000A7ABD" w:rsidP="00507CFB">
      <w:pPr>
        <w:widowControl/>
        <w:jc w:val="left"/>
        <w:rPr>
          <w:rFonts w:asciiTheme="majorEastAsia" w:eastAsiaTheme="majorEastAsia" w:hAnsiTheme="majorEastAsia"/>
          <w:szCs w:val="22"/>
        </w:rPr>
      </w:pPr>
      <w:r>
        <w:rPr>
          <w:rFonts w:asciiTheme="majorEastAsia" w:eastAsiaTheme="majorEastAsia" w:hAnsiTheme="majorEastAsia"/>
          <w:szCs w:val="22"/>
        </w:rPr>
        <w:br w:type="page"/>
      </w:r>
      <w:r>
        <w:rPr>
          <w:noProof/>
        </w:rPr>
        <w:lastRenderedPageBreak/>
        <w:drawing>
          <wp:inline distT="0" distB="0" distL="0" distR="0" wp14:anchorId="0CB7C032" wp14:editId="56645806">
            <wp:extent cx="6120130" cy="1536065"/>
            <wp:effectExtent l="0" t="0" r="0" b="6985"/>
            <wp:docPr id="18356102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10294" name=""/>
                    <pic:cNvPicPr/>
                  </pic:nvPicPr>
                  <pic:blipFill>
                    <a:blip r:embed="rId50"/>
                    <a:stretch>
                      <a:fillRect/>
                    </a:stretch>
                  </pic:blipFill>
                  <pic:spPr>
                    <a:xfrm>
                      <a:off x="0" y="0"/>
                      <a:ext cx="6120130" cy="1536065"/>
                    </a:xfrm>
                    <a:prstGeom prst="rect">
                      <a:avLst/>
                    </a:prstGeom>
                  </pic:spPr>
                </pic:pic>
              </a:graphicData>
            </a:graphic>
          </wp:inline>
        </w:drawing>
      </w:r>
    </w:p>
    <w:p w14:paraId="05F50A47" w14:textId="729EED9E" w:rsidR="000A7ABD" w:rsidRDefault="000A7ABD" w:rsidP="000A7ABD">
      <w:pPr>
        <w:widowControl/>
        <w:ind w:leftChars="342" w:left="709"/>
        <w:jc w:val="center"/>
        <w:rPr>
          <w:rFonts w:asciiTheme="majorEastAsia" w:eastAsiaTheme="majorEastAsia" w:hAnsiTheme="majorEastAsia"/>
          <w:szCs w:val="22"/>
        </w:rPr>
      </w:pPr>
      <w:r w:rsidRPr="00A844BF">
        <w:rPr>
          <w:rFonts w:asciiTheme="majorEastAsia" w:eastAsiaTheme="majorEastAsia" w:hAnsiTheme="majorEastAsia" w:hint="eastAsia"/>
          <w:b/>
          <w:bCs/>
          <w:szCs w:val="22"/>
        </w:rPr>
        <w:t>表</w:t>
      </w:r>
      <w:r w:rsidR="00A844BF" w:rsidRPr="00A844BF">
        <w:rPr>
          <w:rFonts w:asciiTheme="majorEastAsia" w:eastAsiaTheme="majorEastAsia" w:hAnsiTheme="majorEastAsia" w:hint="eastAsia"/>
          <w:b/>
          <w:bCs/>
          <w:szCs w:val="22"/>
        </w:rPr>
        <w:t xml:space="preserve"> </w:t>
      </w:r>
      <w:r w:rsidRPr="00A844BF">
        <w:rPr>
          <w:rFonts w:asciiTheme="majorEastAsia" w:eastAsiaTheme="majorEastAsia" w:hAnsiTheme="majorEastAsia" w:hint="eastAsia"/>
          <w:b/>
          <w:bCs/>
          <w:szCs w:val="22"/>
        </w:rPr>
        <w:t>24</w:t>
      </w:r>
      <w:r w:rsidRPr="000A7ABD">
        <w:rPr>
          <w:rFonts w:asciiTheme="majorEastAsia" w:eastAsiaTheme="majorEastAsia" w:hAnsiTheme="majorEastAsia" w:hint="eastAsia"/>
          <w:szCs w:val="22"/>
        </w:rPr>
        <w:t>：4Gと5Gのジッタ推奨値（パイロットトーンなし）</w:t>
      </w:r>
    </w:p>
    <w:p w14:paraId="742458C4" w14:textId="77777777" w:rsidR="000A7ABD" w:rsidRDefault="000A7ABD" w:rsidP="000A7ABD">
      <w:pPr>
        <w:widowControl/>
        <w:ind w:leftChars="342" w:left="709"/>
        <w:jc w:val="left"/>
        <w:rPr>
          <w:rFonts w:asciiTheme="majorEastAsia" w:eastAsiaTheme="majorEastAsia" w:hAnsiTheme="majorEastAsia"/>
          <w:szCs w:val="22"/>
        </w:rPr>
      </w:pPr>
    </w:p>
    <w:p w14:paraId="5AA3A74A" w14:textId="09FF5C4B" w:rsidR="000A7ABD" w:rsidRPr="004173A6" w:rsidRDefault="000A7ABD" w:rsidP="00EF3AF3">
      <w:pPr>
        <w:ind w:leftChars="205" w:left="425"/>
        <w:jc w:val="left"/>
        <w:outlineLvl w:val="1"/>
        <w:rPr>
          <w:rFonts w:asciiTheme="majorEastAsia" w:eastAsiaTheme="majorEastAsia" w:hAnsiTheme="majorEastAsia"/>
          <w:szCs w:val="22"/>
        </w:rPr>
      </w:pPr>
      <w:bookmarkStart w:id="47" w:name="_Toc172903592"/>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－１－</w:t>
      </w:r>
      <w:r>
        <w:rPr>
          <w:rFonts w:asciiTheme="majorEastAsia" w:eastAsiaTheme="majorEastAsia" w:hAnsiTheme="majorEastAsia" w:hint="eastAsia"/>
          <w:szCs w:val="22"/>
        </w:rPr>
        <w:t>１</w:t>
      </w:r>
      <w:r w:rsidRPr="004173A6">
        <w:rPr>
          <w:rFonts w:asciiTheme="majorEastAsia" w:eastAsiaTheme="majorEastAsia" w:hAnsiTheme="majorEastAsia" w:hint="eastAsia"/>
          <w:szCs w:val="22"/>
        </w:rPr>
        <w:t>．</w:t>
      </w:r>
      <w:r w:rsidRPr="000A7ABD">
        <w:rPr>
          <w:rFonts w:asciiTheme="majorEastAsia" w:eastAsiaTheme="majorEastAsia" w:hAnsiTheme="majorEastAsia" w:hint="eastAsia"/>
          <w:szCs w:val="22"/>
        </w:rPr>
        <w:t>フェーズ2 レイテンシ非対称性</w:t>
      </w:r>
      <w:bookmarkEnd w:id="47"/>
    </w:p>
    <w:p w14:paraId="2C723803" w14:textId="77777777" w:rsidR="000A7ABD" w:rsidRPr="000A7ABD" w:rsidRDefault="000A7ABD" w:rsidP="000A7ABD">
      <w:pPr>
        <w:pStyle w:val="af9"/>
        <w:spacing w:line="307" w:lineRule="auto"/>
        <w:ind w:leftChars="342" w:left="709" w:right="-1"/>
        <w:rPr>
          <w:rFonts w:asciiTheme="majorEastAsia" w:eastAsiaTheme="majorEastAsia" w:hAnsiTheme="majorEastAsia"/>
          <w:sz w:val="22"/>
          <w:szCs w:val="22"/>
          <w:lang w:eastAsia="ja-JP"/>
        </w:rPr>
      </w:pPr>
      <w:r w:rsidRPr="000A7ABD">
        <w:rPr>
          <w:rFonts w:asciiTheme="majorEastAsia" w:eastAsiaTheme="majorEastAsia" w:hAnsiTheme="majorEastAsia" w:hint="eastAsia"/>
          <w:sz w:val="22"/>
          <w:szCs w:val="22"/>
          <w:lang w:eastAsia="ja-JP"/>
        </w:rPr>
        <w:t>フロントホール・トランスポートの遅延は、以下の原因により、伝搬時間の非対称性、ワンダ、ジッタを引き起こす可能性があります。：</w:t>
      </w:r>
    </w:p>
    <w:p w14:paraId="34DB968B" w14:textId="7DF8E6E1" w:rsidR="000A7ABD" w:rsidRPr="000A7ABD" w:rsidRDefault="000A7ABD" w:rsidP="00C0735D">
      <w:pPr>
        <w:pStyle w:val="af9"/>
        <w:numPr>
          <w:ilvl w:val="0"/>
          <w:numId w:val="17"/>
        </w:numPr>
        <w:spacing w:line="307" w:lineRule="auto"/>
        <w:ind w:right="-1"/>
        <w:rPr>
          <w:rFonts w:asciiTheme="majorEastAsia" w:eastAsiaTheme="majorEastAsia" w:hAnsiTheme="majorEastAsia"/>
          <w:sz w:val="22"/>
          <w:szCs w:val="22"/>
          <w:lang w:eastAsia="ja-JP"/>
        </w:rPr>
      </w:pPr>
      <w:r w:rsidRPr="000A7ABD">
        <w:rPr>
          <w:rFonts w:asciiTheme="majorEastAsia" w:eastAsiaTheme="majorEastAsia" w:hAnsiTheme="majorEastAsia" w:hint="eastAsia"/>
          <w:sz w:val="22"/>
          <w:szCs w:val="22"/>
          <w:lang w:eastAsia="ja-JP"/>
        </w:rPr>
        <w:t>アップリンクとダウンリンクで別々のファイバーを使用した場合の光ファイバー長の差（標準的なシングルモードファイバー7mは、およそ34nsの遅延に相当します）、</w:t>
      </w:r>
    </w:p>
    <w:p w14:paraId="163F3D52" w14:textId="50BE3DD9" w:rsidR="000A7ABD" w:rsidRDefault="000A7ABD" w:rsidP="00C0735D">
      <w:pPr>
        <w:pStyle w:val="af9"/>
        <w:numPr>
          <w:ilvl w:val="0"/>
          <w:numId w:val="17"/>
        </w:numPr>
        <w:spacing w:line="307" w:lineRule="auto"/>
        <w:ind w:right="-1"/>
        <w:rPr>
          <w:rFonts w:asciiTheme="majorEastAsia" w:eastAsiaTheme="majorEastAsia" w:hAnsiTheme="majorEastAsia"/>
          <w:sz w:val="22"/>
          <w:szCs w:val="22"/>
          <w:lang w:eastAsia="ja-JP"/>
        </w:rPr>
      </w:pPr>
      <w:r w:rsidRPr="000A7ABD">
        <w:rPr>
          <w:rFonts w:asciiTheme="majorEastAsia" w:eastAsiaTheme="majorEastAsia" w:hAnsiTheme="majorEastAsia" w:hint="eastAsia"/>
          <w:sz w:val="22"/>
          <w:szCs w:val="22"/>
          <w:lang w:eastAsia="ja-JP"/>
        </w:rPr>
        <w:t>アップリンクとダウンリンクで波長が近接していない場合の波長伝搬時間の差（通常、1.3μmと1.55μmの波長ダイプレクサは、標準的なシングルモードファイバーITU-T G.652の20kmで33～49nsの時間差（ファイバー特性の機能、下の図参照）を生じさせる）。</w:t>
      </w:r>
    </w:p>
    <w:p w14:paraId="54E43F4E" w14:textId="77777777" w:rsidR="000A7ABD" w:rsidRDefault="000A7ABD" w:rsidP="000A7ABD">
      <w:pPr>
        <w:pStyle w:val="af9"/>
        <w:spacing w:line="307" w:lineRule="auto"/>
        <w:ind w:leftChars="342" w:left="709" w:right="-1"/>
        <w:rPr>
          <w:rFonts w:asciiTheme="majorEastAsia" w:eastAsiaTheme="majorEastAsia" w:hAnsiTheme="majorEastAsia"/>
          <w:sz w:val="22"/>
          <w:szCs w:val="22"/>
          <w:lang w:eastAsia="ja-JP"/>
        </w:rPr>
      </w:pPr>
    </w:p>
    <w:p w14:paraId="53559D72" w14:textId="560EB5AA" w:rsidR="000A7ABD" w:rsidRPr="00295469" w:rsidRDefault="000A7ABD" w:rsidP="000A7ABD">
      <w:pPr>
        <w:pStyle w:val="af9"/>
        <w:spacing w:line="307" w:lineRule="auto"/>
        <w:ind w:leftChars="342" w:left="709" w:right="-1"/>
        <w:rPr>
          <w:rFonts w:asciiTheme="majorEastAsia" w:eastAsiaTheme="majorEastAsia" w:hAnsiTheme="majorEastAsia"/>
          <w:sz w:val="22"/>
          <w:szCs w:val="22"/>
          <w:lang w:eastAsia="ja-JP"/>
        </w:rPr>
      </w:pPr>
      <w:r w:rsidRPr="000A7ABD">
        <w:rPr>
          <w:rFonts w:asciiTheme="majorEastAsia" w:eastAsiaTheme="majorEastAsia" w:hAnsiTheme="majorEastAsia" w:hint="eastAsia"/>
          <w:sz w:val="22"/>
          <w:szCs w:val="22"/>
          <w:lang w:eastAsia="ja-JP"/>
        </w:rPr>
        <w:t>DWDM、CWDM、MDWM、その他のWDM技術スペクトラム位置の選択は、波長チャネルペア間およびアップストリームとダウンストリームの波長間の遅延変動に影響を与えます。</w:t>
      </w:r>
      <w:r w:rsidRPr="00A844BF">
        <w:rPr>
          <w:rFonts w:asciiTheme="majorEastAsia" w:eastAsiaTheme="majorEastAsia" w:hAnsiTheme="majorEastAsia" w:hint="eastAsia"/>
          <w:b/>
          <w:bCs/>
          <w:sz w:val="22"/>
          <w:szCs w:val="22"/>
          <w:lang w:eastAsia="ja-JP"/>
        </w:rPr>
        <w:t>図</w:t>
      </w:r>
      <w:r w:rsidR="00A844BF">
        <w:rPr>
          <w:rFonts w:asciiTheme="majorEastAsia" w:eastAsiaTheme="majorEastAsia" w:hAnsiTheme="majorEastAsia" w:hint="eastAsia"/>
          <w:b/>
          <w:bCs/>
          <w:sz w:val="22"/>
          <w:szCs w:val="22"/>
          <w:lang w:eastAsia="ja-JP"/>
        </w:rPr>
        <w:t xml:space="preserve"> </w:t>
      </w:r>
      <w:r w:rsidRPr="00A844BF">
        <w:rPr>
          <w:rFonts w:asciiTheme="majorEastAsia" w:eastAsiaTheme="majorEastAsia" w:hAnsiTheme="majorEastAsia" w:hint="eastAsia"/>
          <w:b/>
          <w:bCs/>
          <w:sz w:val="22"/>
          <w:szCs w:val="22"/>
          <w:lang w:eastAsia="ja-JP"/>
        </w:rPr>
        <w:t>18（a）</w:t>
      </w:r>
      <w:r w:rsidRPr="000A7ABD">
        <w:rPr>
          <w:rFonts w:asciiTheme="majorEastAsia" w:eastAsiaTheme="majorEastAsia" w:hAnsiTheme="majorEastAsia" w:hint="eastAsia"/>
          <w:sz w:val="22"/>
          <w:szCs w:val="22"/>
          <w:lang w:eastAsia="ja-JP"/>
        </w:rPr>
        <w:t>では、G.652 SSMF を 20km 伝送した後の分散とグループ遅延の 3 項セルマイヤー計算に基づく理論的な遅延差を最小、中程度、最大でプロットしました。最小値と最大値は、SSMF G.652の最も悪いケースと最も良いケースの材料特性に基づいて算出されています。これにより</w:t>
      </w:r>
    </w:p>
    <w:p w14:paraId="71E53979" w14:textId="55EDE35B" w:rsidR="000A7ABD" w:rsidRDefault="000A7ABD" w:rsidP="000A7ABD">
      <w:pPr>
        <w:widowControl/>
        <w:ind w:leftChars="342" w:left="709"/>
        <w:jc w:val="left"/>
        <w:rPr>
          <w:rFonts w:asciiTheme="majorEastAsia" w:eastAsiaTheme="majorEastAsia" w:hAnsiTheme="majorEastAsia"/>
          <w:szCs w:val="22"/>
        </w:rPr>
      </w:pPr>
    </w:p>
    <w:p w14:paraId="0983C6A3" w14:textId="416AB895" w:rsidR="000A7ABD" w:rsidRDefault="000A7ABD" w:rsidP="000A7ABD">
      <w:pPr>
        <w:widowControl/>
        <w:ind w:leftChars="342" w:left="709"/>
        <w:jc w:val="center"/>
        <w:rPr>
          <w:rFonts w:asciiTheme="majorEastAsia" w:eastAsiaTheme="majorEastAsia" w:hAnsiTheme="majorEastAsia"/>
          <w:szCs w:val="22"/>
        </w:rPr>
      </w:pPr>
      <w:r>
        <w:rPr>
          <w:noProof/>
        </w:rPr>
        <w:drawing>
          <wp:inline distT="0" distB="0" distL="0" distR="0" wp14:anchorId="3638060B" wp14:editId="63505494">
            <wp:extent cx="5589335" cy="2070339"/>
            <wp:effectExtent l="0" t="0" r="0" b="6350"/>
            <wp:docPr id="8673595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59536" name=""/>
                    <pic:cNvPicPr/>
                  </pic:nvPicPr>
                  <pic:blipFill>
                    <a:blip r:embed="rId51"/>
                    <a:stretch>
                      <a:fillRect/>
                    </a:stretch>
                  </pic:blipFill>
                  <pic:spPr>
                    <a:xfrm>
                      <a:off x="0" y="0"/>
                      <a:ext cx="5600054" cy="2074309"/>
                    </a:xfrm>
                    <a:prstGeom prst="rect">
                      <a:avLst/>
                    </a:prstGeom>
                  </pic:spPr>
                </pic:pic>
              </a:graphicData>
            </a:graphic>
          </wp:inline>
        </w:drawing>
      </w:r>
    </w:p>
    <w:p w14:paraId="6608318E" w14:textId="4759FF39" w:rsidR="000A7ABD" w:rsidRDefault="000A7ABD" w:rsidP="000A7ABD">
      <w:pPr>
        <w:widowControl/>
        <w:ind w:leftChars="342" w:left="709"/>
        <w:jc w:val="center"/>
        <w:rPr>
          <w:rFonts w:asciiTheme="majorEastAsia" w:eastAsiaTheme="majorEastAsia" w:hAnsiTheme="majorEastAsia"/>
          <w:szCs w:val="22"/>
        </w:rPr>
      </w:pPr>
      <w:r w:rsidRPr="00A844BF">
        <w:rPr>
          <w:rFonts w:asciiTheme="majorEastAsia" w:eastAsiaTheme="majorEastAsia" w:hAnsiTheme="majorEastAsia" w:hint="eastAsia"/>
          <w:b/>
          <w:bCs/>
          <w:szCs w:val="22"/>
        </w:rPr>
        <w:t>図 18 (a)</w:t>
      </w:r>
      <w:r w:rsidRPr="000A7ABD">
        <w:rPr>
          <w:rFonts w:asciiTheme="majorEastAsia" w:eastAsiaTheme="majorEastAsia" w:hAnsiTheme="majorEastAsia" w:hint="eastAsia"/>
          <w:szCs w:val="22"/>
        </w:rPr>
        <w:t xml:space="preserve"> ：20km SSMFで伝送される波長による測定遅延と理論上の遅延変動;(b) 20km SSMFおよび対応するMWDM、CWDM、DWDMのスペクトル範囲における波長ごとの平均遅延変動</w:t>
      </w:r>
    </w:p>
    <w:p w14:paraId="06A0C527" w14:textId="77777777" w:rsidR="000A7ABD" w:rsidRPr="000A7ABD" w:rsidRDefault="000A7ABD" w:rsidP="000A7ABD">
      <w:pPr>
        <w:pStyle w:val="af9"/>
        <w:ind w:left="709"/>
        <w:rPr>
          <w:rFonts w:asciiTheme="majorEastAsia" w:eastAsiaTheme="majorEastAsia" w:hAnsiTheme="majorEastAsia"/>
          <w:sz w:val="22"/>
          <w:szCs w:val="22"/>
          <w:lang w:eastAsia="ja-JP"/>
        </w:rPr>
      </w:pPr>
      <w:r w:rsidRPr="000A7ABD">
        <w:rPr>
          <w:rFonts w:asciiTheme="majorEastAsia" w:eastAsiaTheme="majorEastAsia" w:hAnsiTheme="majorEastAsia"/>
          <w:position w:val="6"/>
          <w:sz w:val="13"/>
          <w:lang w:eastAsia="ja-JP"/>
        </w:rPr>
        <w:t xml:space="preserve">1 </w:t>
      </w:r>
      <w:r w:rsidRPr="000A7ABD">
        <w:rPr>
          <w:rFonts w:asciiTheme="majorEastAsia" w:eastAsiaTheme="majorEastAsia" w:hAnsiTheme="majorEastAsia"/>
          <w:sz w:val="22"/>
          <w:szCs w:val="22"/>
          <w:lang w:eastAsia="ja-JP"/>
        </w:rPr>
        <w:t>CPRI</w:t>
      </w:r>
      <w:r w:rsidRPr="000A7ABD">
        <w:rPr>
          <w:rFonts w:asciiTheme="majorEastAsia" w:eastAsiaTheme="majorEastAsia" w:hAnsiTheme="majorEastAsia" w:cs="ＭＳ 明朝" w:hint="eastAsia"/>
          <w:sz w:val="22"/>
          <w:szCs w:val="22"/>
          <w:lang w:eastAsia="ja-JP"/>
        </w:rPr>
        <w:t>は光インターフェースに関連する基盤を提供しない（電気</w:t>
      </w:r>
      <w:r w:rsidRPr="000A7ABD">
        <w:rPr>
          <w:rFonts w:asciiTheme="majorEastAsia" w:eastAsiaTheme="majorEastAsia" w:hAnsiTheme="majorEastAsia" w:cs="ＭＳ 明朝" w:hint="eastAsia"/>
          <w:spacing w:val="-2"/>
          <w:sz w:val="22"/>
          <w:szCs w:val="22"/>
          <w:lang w:eastAsia="ja-JP"/>
        </w:rPr>
        <w:t>インターフェースのみ）</w:t>
      </w:r>
    </w:p>
    <w:p w14:paraId="583DC56D" w14:textId="51F6DD9E" w:rsidR="000A7ABD" w:rsidRDefault="000A7ABD" w:rsidP="000A7ABD">
      <w:pPr>
        <w:widowControl/>
        <w:ind w:leftChars="342" w:left="709"/>
        <w:jc w:val="left"/>
        <w:rPr>
          <w:rFonts w:asciiTheme="majorEastAsia" w:eastAsiaTheme="majorEastAsia" w:hAnsiTheme="majorEastAsia"/>
          <w:szCs w:val="22"/>
        </w:rPr>
      </w:pPr>
    </w:p>
    <w:p w14:paraId="1ED3CEA8" w14:textId="77777777" w:rsidR="000A7ABD" w:rsidRDefault="000A7ABD" w:rsidP="000A7ABD">
      <w:pPr>
        <w:widowControl/>
        <w:ind w:leftChars="342" w:left="709"/>
        <w:jc w:val="left"/>
        <w:rPr>
          <w:rFonts w:asciiTheme="majorEastAsia" w:eastAsiaTheme="majorEastAsia" w:hAnsiTheme="majorEastAsia"/>
          <w:szCs w:val="22"/>
        </w:rPr>
      </w:pPr>
      <w:r w:rsidRPr="000A7ABD">
        <w:rPr>
          <w:rFonts w:asciiTheme="majorEastAsia" w:eastAsiaTheme="majorEastAsia" w:hAnsiTheme="majorEastAsia" w:hint="eastAsia"/>
          <w:szCs w:val="22"/>
        </w:rPr>
        <w:lastRenderedPageBreak/>
        <w:t>理論的なアプローチから、Cバンドの各波長において最大遅延変動は20nsになると推定されます。また、1529nmと1565nmのCバンドの極端なチャネル間では最小遅延変動は9nsになると予想されますが、ファイバー素材のワーストケースでは最大13nsの差が生じることがあります。より明確な結果を得るために、図18（b）に、特定されたWDM技術のスペクトル範囲を参考として、理論上の最大遅延曲線をプロットしました。Oバンドでは遅延は低く抑えられ、PtPおよびMWDMによって選択されたアップストリーム/ダウンストリームの波長ペアは、2ns以下の伝搬遅延非対称性を引き起こします。これは、4Gおよび5G FR1のRSTD制限、5G FR2のRSTD制限に適合しています。しかし、CWDMとDWDMでは、アップストリーム/ダウンストリームの波長ペアにより、高い遅延非対称性が引き起こされる可能性があります。 1311nmと1611nmのCWDMチャネルペア間の遅延は68ns、あるいは隣接する2つのチャネルが選択された場合、遅延非対称性は最大8nsとなり、5G-FR2 RSTD仕様を超えることが予想されます。 Cバンドの40 DWDMチャネルでは、波長ペアを極端な範囲に選択した場合、最大12nsの遅延非対称性が予測されます。最後に、下流/上流の遅延非対称性をすべてのRSTD仕様値以下に抑えるには、隣接するDWDMチャネルペアを選択する必要があります。</w:t>
      </w:r>
    </w:p>
    <w:p w14:paraId="525BAE18" w14:textId="77777777" w:rsidR="000A7ABD" w:rsidRPr="000A7ABD" w:rsidRDefault="000A7ABD" w:rsidP="000A7ABD">
      <w:pPr>
        <w:widowControl/>
        <w:ind w:leftChars="342" w:left="709"/>
        <w:jc w:val="left"/>
        <w:rPr>
          <w:rFonts w:asciiTheme="majorEastAsia" w:eastAsiaTheme="majorEastAsia" w:hAnsiTheme="majorEastAsia"/>
          <w:szCs w:val="22"/>
        </w:rPr>
      </w:pPr>
    </w:p>
    <w:p w14:paraId="3EABC86A" w14:textId="7075F8FC" w:rsidR="000A7ABD" w:rsidRPr="000A7ABD" w:rsidRDefault="000A7ABD" w:rsidP="00C0735D">
      <w:pPr>
        <w:pStyle w:val="ad"/>
        <w:widowControl/>
        <w:numPr>
          <w:ilvl w:val="0"/>
          <w:numId w:val="18"/>
        </w:numPr>
        <w:ind w:leftChars="0"/>
        <w:jc w:val="left"/>
        <w:rPr>
          <w:rFonts w:asciiTheme="majorEastAsia" w:eastAsiaTheme="majorEastAsia" w:hAnsiTheme="majorEastAsia"/>
          <w:szCs w:val="22"/>
        </w:rPr>
      </w:pPr>
      <w:r w:rsidRPr="000A7ABD">
        <w:rPr>
          <w:rFonts w:asciiTheme="majorEastAsia" w:eastAsiaTheme="majorEastAsia" w:hAnsiTheme="majorEastAsia" w:hint="eastAsia"/>
          <w:szCs w:val="22"/>
        </w:rPr>
        <w:t>ケーブル長の変化は温度変化によるものです（40ps/km/K は一般的な値です）。したがって、10kmのケーブル長で温度が10℃変化した場合、4nsの遅延変動（ワンダ）が生じます。</w:t>
      </w:r>
    </w:p>
    <w:p w14:paraId="5F346BFD" w14:textId="244A3617" w:rsidR="000A7ABD" w:rsidRPr="000A7ABD" w:rsidRDefault="000A7ABD" w:rsidP="00C0735D">
      <w:pPr>
        <w:pStyle w:val="ad"/>
        <w:widowControl/>
        <w:numPr>
          <w:ilvl w:val="0"/>
          <w:numId w:val="18"/>
        </w:numPr>
        <w:ind w:leftChars="0"/>
        <w:jc w:val="left"/>
        <w:rPr>
          <w:rFonts w:asciiTheme="majorEastAsia" w:eastAsiaTheme="majorEastAsia" w:hAnsiTheme="majorEastAsia"/>
          <w:szCs w:val="22"/>
        </w:rPr>
      </w:pPr>
      <w:r w:rsidRPr="000A7ABD">
        <w:rPr>
          <w:rFonts w:asciiTheme="majorEastAsia" w:eastAsiaTheme="majorEastAsia" w:hAnsiTheme="majorEastAsia" w:hint="eastAsia"/>
          <w:szCs w:val="22"/>
        </w:rPr>
        <w:t>RAN 機器における処理時間(時分割多重、カプセル化、圧縮、高度な変調方式などの機能を含む)の差異。</w:t>
      </w:r>
    </w:p>
    <w:p w14:paraId="0F1149C0" w14:textId="77777777" w:rsidR="000A7ABD" w:rsidRPr="000A7ABD" w:rsidRDefault="000A7ABD" w:rsidP="000A7ABD">
      <w:pPr>
        <w:widowControl/>
        <w:ind w:leftChars="342" w:left="709"/>
        <w:jc w:val="left"/>
        <w:rPr>
          <w:rFonts w:asciiTheme="majorEastAsia" w:eastAsiaTheme="majorEastAsia" w:hAnsiTheme="majorEastAsia"/>
          <w:szCs w:val="22"/>
        </w:rPr>
      </w:pPr>
    </w:p>
    <w:p w14:paraId="791FAECF" w14:textId="77777777" w:rsidR="000A7ABD" w:rsidRPr="000A7ABD" w:rsidRDefault="000A7ABD" w:rsidP="000A7ABD">
      <w:pPr>
        <w:widowControl/>
        <w:ind w:leftChars="342" w:left="709"/>
        <w:jc w:val="left"/>
        <w:rPr>
          <w:rFonts w:asciiTheme="majorEastAsia" w:eastAsiaTheme="majorEastAsia" w:hAnsiTheme="majorEastAsia"/>
          <w:szCs w:val="22"/>
        </w:rPr>
      </w:pPr>
      <w:r w:rsidRPr="000A7ABD">
        <w:rPr>
          <w:rFonts w:asciiTheme="majorEastAsia" w:eastAsiaTheme="majorEastAsia" w:hAnsiTheme="majorEastAsia" w:hint="eastAsia"/>
          <w:szCs w:val="22"/>
        </w:rPr>
        <w:t>フロントホールをサポートする最も一般的な光ソリューションは、端面に 2 つのトランシーバーを備えたダイレクトファイバーに基づいています。1本の双方向トランシーバー付きファイバーを使用することで、ファイバー操作を簡素化し、遅延非対称性のリスクを低減することができます。波長分割多重方式（WDM）技術を使用して複数のリンクに必要なファイバーの本数を減らす場合、ネットワークトランク（多重化装置と分波器の間）は、シングルファイバー双方向方式をベースとすることができます。</w:t>
      </w:r>
    </w:p>
    <w:p w14:paraId="43826A0C" w14:textId="77777777" w:rsidR="000A7ABD" w:rsidRDefault="000A7ABD" w:rsidP="000A7ABD">
      <w:pPr>
        <w:widowControl/>
        <w:ind w:leftChars="342" w:left="709"/>
        <w:jc w:val="left"/>
        <w:rPr>
          <w:rFonts w:asciiTheme="majorEastAsia" w:eastAsiaTheme="majorEastAsia" w:hAnsiTheme="majorEastAsia"/>
          <w:szCs w:val="22"/>
        </w:rPr>
      </w:pPr>
    </w:p>
    <w:p w14:paraId="0E7AF7C9" w14:textId="028454AB" w:rsidR="001B1B6B" w:rsidRPr="004173A6" w:rsidRDefault="001B1B6B" w:rsidP="00EF3AF3">
      <w:pPr>
        <w:ind w:leftChars="205" w:left="425"/>
        <w:jc w:val="left"/>
        <w:outlineLvl w:val="1"/>
        <w:rPr>
          <w:rFonts w:asciiTheme="majorEastAsia" w:eastAsiaTheme="majorEastAsia" w:hAnsiTheme="majorEastAsia"/>
          <w:szCs w:val="22"/>
        </w:rPr>
      </w:pPr>
      <w:bookmarkStart w:id="48" w:name="_Toc172903593"/>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－１－</w:t>
      </w:r>
      <w:r w:rsidR="00EE6988">
        <w:rPr>
          <w:rFonts w:asciiTheme="majorEastAsia" w:eastAsiaTheme="majorEastAsia" w:hAnsiTheme="majorEastAsia" w:hint="eastAsia"/>
          <w:szCs w:val="22"/>
        </w:rPr>
        <w:t>２</w:t>
      </w:r>
      <w:r w:rsidRPr="004173A6">
        <w:rPr>
          <w:rFonts w:asciiTheme="majorEastAsia" w:eastAsiaTheme="majorEastAsia" w:hAnsiTheme="majorEastAsia" w:hint="eastAsia"/>
          <w:szCs w:val="22"/>
        </w:rPr>
        <w:t>．</w:t>
      </w:r>
      <w:r w:rsidR="00813068" w:rsidRPr="00813068">
        <w:rPr>
          <w:rFonts w:asciiTheme="majorEastAsia" w:eastAsiaTheme="majorEastAsia" w:hAnsiTheme="majorEastAsia" w:hint="eastAsia"/>
          <w:szCs w:val="22"/>
        </w:rPr>
        <w:t>フェーズ2 レイテンシ分類</w:t>
      </w:r>
      <w:bookmarkEnd w:id="48"/>
    </w:p>
    <w:p w14:paraId="1E809909" w14:textId="04B45736" w:rsidR="001B1B6B" w:rsidRPr="000A7ABD" w:rsidRDefault="00813068" w:rsidP="001B1B6B">
      <w:pPr>
        <w:pStyle w:val="af9"/>
        <w:spacing w:line="307" w:lineRule="auto"/>
        <w:ind w:leftChars="342" w:left="709" w:right="-1"/>
        <w:rPr>
          <w:rFonts w:asciiTheme="majorEastAsia" w:eastAsiaTheme="majorEastAsia" w:hAnsiTheme="majorEastAsia"/>
          <w:sz w:val="22"/>
          <w:szCs w:val="22"/>
          <w:lang w:eastAsia="ja-JP"/>
        </w:rPr>
      </w:pPr>
      <w:r w:rsidRPr="00813068">
        <w:rPr>
          <w:rFonts w:asciiTheme="majorEastAsia" w:eastAsiaTheme="majorEastAsia" w:hAnsiTheme="majorEastAsia" w:hint="eastAsia"/>
          <w:sz w:val="22"/>
          <w:szCs w:val="22"/>
          <w:lang w:eastAsia="ja-JP"/>
        </w:rPr>
        <w:t>フロントホールのレイテンシに関しては、いくつかのレイテンシクラスが提案されています。いずれも、モバイル機器の処理に十分な余裕を持たせつつ、全体的な遅延要件を満たすモバイル展開をサポートすることを目的としています。現在、無線（物理層）性能（5G の NR：New Radio）の機能において、フロントホール遅延は表 25 に定義されています。</w:t>
      </w:r>
    </w:p>
    <w:p w14:paraId="0D4DE673" w14:textId="77777777" w:rsidR="00C0735D" w:rsidRDefault="00C0735D" w:rsidP="000A7ABD">
      <w:pPr>
        <w:widowControl/>
        <w:ind w:leftChars="342" w:left="709"/>
        <w:jc w:val="left"/>
        <w:rPr>
          <w:rFonts w:asciiTheme="majorEastAsia" w:eastAsiaTheme="majorEastAsia" w:hAnsiTheme="majorEastAsia"/>
          <w:szCs w:val="22"/>
        </w:rPr>
      </w:pPr>
    </w:p>
    <w:p w14:paraId="090C85F5" w14:textId="77777777" w:rsidR="00813068" w:rsidRDefault="00813068" w:rsidP="000A7ABD">
      <w:pPr>
        <w:widowControl/>
        <w:ind w:leftChars="342" w:left="709"/>
        <w:jc w:val="left"/>
        <w:rPr>
          <w:rFonts w:asciiTheme="majorEastAsia" w:eastAsiaTheme="majorEastAsia" w:hAnsiTheme="majorEastAsia"/>
          <w:szCs w:val="22"/>
        </w:rPr>
      </w:pPr>
    </w:p>
    <w:tbl>
      <w:tblPr>
        <w:tblStyle w:val="ab"/>
        <w:tblW w:w="0" w:type="auto"/>
        <w:tblInd w:w="709" w:type="dxa"/>
        <w:tblLook w:val="04A0" w:firstRow="1" w:lastRow="0" w:firstColumn="1" w:lastColumn="0" w:noHBand="0" w:noVBand="1"/>
      </w:tblPr>
      <w:tblGrid>
        <w:gridCol w:w="1980"/>
        <w:gridCol w:w="2551"/>
        <w:gridCol w:w="4388"/>
      </w:tblGrid>
      <w:tr w:rsidR="00813068" w14:paraId="1D97B82E" w14:textId="77777777" w:rsidTr="00EE6988">
        <w:tc>
          <w:tcPr>
            <w:tcW w:w="1980" w:type="dxa"/>
          </w:tcPr>
          <w:p w14:paraId="3506691D" w14:textId="44F6BE87"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cs="ＭＳ 明朝" w:hint="eastAsia"/>
                <w:b/>
                <w:spacing w:val="-2"/>
                <w:szCs w:val="22"/>
              </w:rPr>
              <w:t>レイテンシ・フロンソールクラス</w:t>
            </w:r>
          </w:p>
        </w:tc>
        <w:tc>
          <w:tcPr>
            <w:tcW w:w="2551" w:type="dxa"/>
          </w:tcPr>
          <w:p w14:paraId="51FB464A" w14:textId="48F81051"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cs="ＭＳ 明朝" w:hint="eastAsia"/>
                <w:b/>
                <w:szCs w:val="22"/>
              </w:rPr>
              <w:t>最大片道フレーム遅延</w:t>
            </w:r>
            <w:r w:rsidRPr="00813068">
              <w:rPr>
                <w:rFonts w:asciiTheme="majorEastAsia" w:eastAsiaTheme="majorEastAsia" w:hAnsiTheme="majorEastAsia" w:cs="ＭＳ 明朝" w:hint="eastAsia"/>
                <w:b/>
                <w:spacing w:val="-2"/>
                <w:szCs w:val="22"/>
              </w:rPr>
              <w:t>性能</w:t>
            </w:r>
            <w:r w:rsidRPr="00813068">
              <w:rPr>
                <w:rFonts w:asciiTheme="majorEastAsia" w:eastAsiaTheme="majorEastAsia" w:hAnsiTheme="majorEastAsia"/>
                <w:b/>
                <w:spacing w:val="-2"/>
                <w:szCs w:val="22"/>
              </w:rPr>
              <w:t>/</w:t>
            </w:r>
            <w:r w:rsidRPr="00813068">
              <w:rPr>
                <w:rFonts w:asciiTheme="majorEastAsia" w:eastAsiaTheme="majorEastAsia" w:hAnsiTheme="majorEastAsia" w:cs="ＭＳ 明朝" w:hint="eastAsia"/>
                <w:b/>
                <w:spacing w:val="-2"/>
                <w:szCs w:val="22"/>
              </w:rPr>
              <w:t>等価</w:t>
            </w:r>
            <w:r w:rsidRPr="00813068">
              <w:rPr>
                <w:rFonts w:asciiTheme="majorEastAsia" w:eastAsiaTheme="majorEastAsia" w:hAnsiTheme="majorEastAsia" w:cs="ＭＳ 明朝" w:hint="eastAsia"/>
                <w:b/>
                <w:szCs w:val="22"/>
              </w:rPr>
              <w:t>ファイバー長</w:t>
            </w:r>
          </w:p>
        </w:tc>
        <w:tc>
          <w:tcPr>
            <w:tcW w:w="4388" w:type="dxa"/>
          </w:tcPr>
          <w:p w14:paraId="2FC46D09" w14:textId="6F96D401"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cs="ＭＳ 明朝" w:hint="eastAsia"/>
                <w:b/>
                <w:szCs w:val="22"/>
              </w:rPr>
              <w:t>使用</w:t>
            </w:r>
            <w:r w:rsidRPr="00813068">
              <w:rPr>
                <w:rFonts w:asciiTheme="majorEastAsia" w:eastAsiaTheme="majorEastAsia" w:hAnsiTheme="majorEastAsia" w:cs="ＭＳ 明朝" w:hint="eastAsia"/>
                <w:b/>
                <w:spacing w:val="-4"/>
                <w:szCs w:val="22"/>
              </w:rPr>
              <w:t>例</w:t>
            </w:r>
          </w:p>
        </w:tc>
      </w:tr>
      <w:tr w:rsidR="00813068" w14:paraId="59C5423B" w14:textId="77777777" w:rsidTr="00EE6988">
        <w:tc>
          <w:tcPr>
            <w:tcW w:w="1980" w:type="dxa"/>
          </w:tcPr>
          <w:p w14:paraId="49ED8B58" w14:textId="08502FBD" w:rsidR="00813068" w:rsidRPr="00813068" w:rsidRDefault="00813068" w:rsidP="00813068">
            <w:pPr>
              <w:widowControl/>
              <w:jc w:val="left"/>
              <w:rPr>
                <w:rFonts w:asciiTheme="majorEastAsia" w:eastAsiaTheme="majorEastAsia" w:hAnsiTheme="majorEastAsia" w:cs="ＭＳ 明朝"/>
                <w:b/>
                <w:spacing w:val="-2"/>
                <w:szCs w:val="22"/>
              </w:rPr>
            </w:pPr>
            <w:r w:rsidRPr="00813068">
              <w:rPr>
                <w:rFonts w:asciiTheme="majorEastAsia" w:eastAsiaTheme="majorEastAsia" w:hAnsiTheme="majorEastAsia"/>
                <w:b/>
                <w:bCs/>
                <w:szCs w:val="22"/>
              </w:rPr>
              <w:t>High</w:t>
            </w:r>
            <w:r w:rsidRPr="00813068">
              <w:rPr>
                <w:rFonts w:asciiTheme="majorEastAsia" w:eastAsiaTheme="majorEastAsia" w:hAnsiTheme="majorEastAsia"/>
                <w:b/>
                <w:spacing w:val="-2"/>
                <w:szCs w:val="22"/>
              </w:rPr>
              <w:t>25</w:t>
            </w:r>
          </w:p>
        </w:tc>
        <w:tc>
          <w:tcPr>
            <w:tcW w:w="2551" w:type="dxa"/>
          </w:tcPr>
          <w:p w14:paraId="39078FC7" w14:textId="0744256E"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szCs w:val="22"/>
              </w:rPr>
              <w:t xml:space="preserve">25μs / 5 </w:t>
            </w:r>
            <w:r w:rsidRPr="00813068">
              <w:rPr>
                <w:rFonts w:asciiTheme="majorEastAsia" w:eastAsiaTheme="majorEastAsia" w:hAnsiTheme="majorEastAsia"/>
                <w:spacing w:val="-5"/>
                <w:szCs w:val="22"/>
              </w:rPr>
              <w:t>km</w:t>
            </w:r>
          </w:p>
        </w:tc>
        <w:tc>
          <w:tcPr>
            <w:tcW w:w="4388" w:type="dxa"/>
          </w:tcPr>
          <w:p w14:paraId="722392D7" w14:textId="5C5C902D"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cs="ＭＳ 明朝" w:hint="eastAsia"/>
                <w:szCs w:val="22"/>
              </w:rPr>
              <w:t>超低遅延</w:t>
            </w:r>
            <w:r w:rsidRPr="00813068">
              <w:rPr>
                <w:rFonts w:asciiTheme="majorEastAsia" w:eastAsiaTheme="majorEastAsia" w:hAnsiTheme="majorEastAsia" w:cs="ＭＳ 明朝" w:hint="eastAsia"/>
                <w:spacing w:val="-2"/>
                <w:szCs w:val="22"/>
              </w:rPr>
              <w:t>パフォーマンス</w:t>
            </w:r>
          </w:p>
        </w:tc>
      </w:tr>
      <w:tr w:rsidR="00813068" w14:paraId="1D708103" w14:textId="77777777" w:rsidTr="00EE6988">
        <w:tc>
          <w:tcPr>
            <w:tcW w:w="1980" w:type="dxa"/>
          </w:tcPr>
          <w:p w14:paraId="216AC2F9" w14:textId="6613F66C" w:rsidR="00813068" w:rsidRPr="00813068" w:rsidRDefault="00813068" w:rsidP="00813068">
            <w:pPr>
              <w:widowControl/>
              <w:jc w:val="left"/>
              <w:rPr>
                <w:rFonts w:asciiTheme="majorEastAsia" w:eastAsiaTheme="majorEastAsia" w:hAnsiTheme="majorEastAsia" w:cs="ＭＳ 明朝"/>
                <w:b/>
                <w:spacing w:val="-2"/>
                <w:szCs w:val="22"/>
              </w:rPr>
            </w:pPr>
            <w:r w:rsidRPr="00813068">
              <w:rPr>
                <w:rFonts w:asciiTheme="majorEastAsia" w:eastAsiaTheme="majorEastAsia" w:hAnsiTheme="majorEastAsia"/>
                <w:b/>
                <w:bCs/>
                <w:szCs w:val="22"/>
              </w:rPr>
              <w:t>High</w:t>
            </w:r>
            <w:r w:rsidRPr="00813068">
              <w:rPr>
                <w:rFonts w:asciiTheme="majorEastAsia" w:eastAsiaTheme="majorEastAsia" w:hAnsiTheme="majorEastAsia"/>
                <w:b/>
                <w:spacing w:val="-2"/>
                <w:szCs w:val="22"/>
              </w:rPr>
              <w:t>75</w:t>
            </w:r>
          </w:p>
        </w:tc>
        <w:tc>
          <w:tcPr>
            <w:tcW w:w="2551" w:type="dxa"/>
          </w:tcPr>
          <w:p w14:paraId="17C69BC2" w14:textId="26E1728A"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szCs w:val="22"/>
              </w:rPr>
              <w:t xml:space="preserve">75μs / 15 </w:t>
            </w:r>
            <w:r w:rsidRPr="00813068">
              <w:rPr>
                <w:rFonts w:asciiTheme="majorEastAsia" w:eastAsiaTheme="majorEastAsia" w:hAnsiTheme="majorEastAsia"/>
                <w:spacing w:val="-5"/>
                <w:szCs w:val="22"/>
              </w:rPr>
              <w:t>km</w:t>
            </w:r>
          </w:p>
        </w:tc>
        <w:tc>
          <w:tcPr>
            <w:tcW w:w="4388" w:type="dxa"/>
          </w:tcPr>
          <w:p w14:paraId="39521806" w14:textId="31F3E1CA"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cs="ＭＳ 明朝" w:hint="eastAsia"/>
                <w:szCs w:val="22"/>
              </w:rPr>
              <w:t>完全な新無線（</w:t>
            </w:r>
            <w:r w:rsidRPr="00813068">
              <w:rPr>
                <w:rFonts w:asciiTheme="majorEastAsia" w:eastAsiaTheme="majorEastAsia" w:hAnsiTheme="majorEastAsia"/>
                <w:szCs w:val="22"/>
              </w:rPr>
              <w:t>5G</w:t>
            </w:r>
            <w:r w:rsidRPr="00813068">
              <w:rPr>
                <w:rFonts w:asciiTheme="majorEastAsia" w:eastAsiaTheme="majorEastAsia" w:hAnsiTheme="majorEastAsia" w:cs="ＭＳ 明朝" w:hint="eastAsia"/>
                <w:szCs w:val="22"/>
              </w:rPr>
              <w:t>）性能のために、アクティブ伝送装置ではファイバー長が</w:t>
            </w:r>
            <w:r w:rsidRPr="00813068">
              <w:rPr>
                <w:rFonts w:asciiTheme="majorEastAsia" w:eastAsiaTheme="majorEastAsia" w:hAnsiTheme="majorEastAsia"/>
                <w:szCs w:val="22"/>
              </w:rPr>
              <w:t>10km</w:t>
            </w:r>
            <w:r w:rsidRPr="00813068">
              <w:rPr>
                <w:rFonts w:asciiTheme="majorEastAsia" w:eastAsiaTheme="majorEastAsia" w:hAnsiTheme="majorEastAsia" w:cs="ＭＳ 明朝" w:hint="eastAsia"/>
                <w:szCs w:val="22"/>
              </w:rPr>
              <w:t>範囲、パ</w:t>
            </w:r>
            <w:r w:rsidRPr="00813068">
              <w:rPr>
                <w:rFonts w:asciiTheme="majorEastAsia" w:eastAsiaTheme="majorEastAsia" w:hAnsiTheme="majorEastAsia" w:cs="ＭＳ 明朝" w:hint="eastAsia"/>
                <w:szCs w:val="22"/>
              </w:rPr>
              <w:lastRenderedPageBreak/>
              <w:t>ッシブ</w:t>
            </w:r>
            <w:r w:rsidRPr="00813068">
              <w:rPr>
                <w:rFonts w:asciiTheme="majorEastAsia" w:eastAsiaTheme="majorEastAsia" w:hAnsiTheme="majorEastAsia"/>
                <w:szCs w:val="22"/>
              </w:rPr>
              <w:t>WDM</w:t>
            </w:r>
            <w:r w:rsidRPr="00813068">
              <w:rPr>
                <w:rFonts w:asciiTheme="majorEastAsia" w:eastAsiaTheme="majorEastAsia" w:hAnsiTheme="majorEastAsia" w:cs="ＭＳ 明朝" w:hint="eastAsia"/>
                <w:szCs w:val="22"/>
              </w:rPr>
              <w:t>またはダークファイバー伝送では</w:t>
            </w:r>
            <w:r w:rsidRPr="00813068">
              <w:rPr>
                <w:rFonts w:asciiTheme="majorEastAsia" w:eastAsiaTheme="majorEastAsia" w:hAnsiTheme="majorEastAsia"/>
                <w:szCs w:val="22"/>
              </w:rPr>
              <w:t>15km</w:t>
            </w:r>
            <w:r w:rsidRPr="00813068">
              <w:rPr>
                <w:rFonts w:asciiTheme="majorEastAsia" w:eastAsiaTheme="majorEastAsia" w:hAnsiTheme="majorEastAsia" w:cs="ＭＳ 明朝" w:hint="eastAsia"/>
                <w:szCs w:val="22"/>
              </w:rPr>
              <w:t>となる。</w:t>
            </w:r>
          </w:p>
        </w:tc>
      </w:tr>
      <w:tr w:rsidR="00813068" w14:paraId="3E96EE41" w14:textId="77777777" w:rsidTr="00EE6988">
        <w:tc>
          <w:tcPr>
            <w:tcW w:w="1980" w:type="dxa"/>
          </w:tcPr>
          <w:p w14:paraId="7FF54FB1" w14:textId="7429CB0F" w:rsidR="00813068" w:rsidRPr="00813068" w:rsidRDefault="00813068" w:rsidP="00813068">
            <w:pPr>
              <w:widowControl/>
              <w:jc w:val="left"/>
              <w:rPr>
                <w:rFonts w:asciiTheme="majorEastAsia" w:eastAsiaTheme="majorEastAsia" w:hAnsiTheme="majorEastAsia" w:cs="ＭＳ 明朝"/>
                <w:b/>
                <w:spacing w:val="-2"/>
                <w:szCs w:val="22"/>
              </w:rPr>
            </w:pPr>
            <w:r w:rsidRPr="00813068">
              <w:rPr>
                <w:rFonts w:asciiTheme="majorEastAsia" w:eastAsiaTheme="majorEastAsia" w:hAnsiTheme="majorEastAsia"/>
                <w:b/>
                <w:bCs/>
                <w:szCs w:val="22"/>
              </w:rPr>
              <w:lastRenderedPageBreak/>
              <w:t>High</w:t>
            </w:r>
            <w:r w:rsidRPr="00813068">
              <w:rPr>
                <w:rFonts w:asciiTheme="majorEastAsia" w:eastAsiaTheme="majorEastAsia" w:hAnsiTheme="majorEastAsia"/>
                <w:b/>
                <w:spacing w:val="-2"/>
                <w:szCs w:val="22"/>
              </w:rPr>
              <w:t>100</w:t>
            </w:r>
          </w:p>
        </w:tc>
        <w:tc>
          <w:tcPr>
            <w:tcW w:w="2551" w:type="dxa"/>
          </w:tcPr>
          <w:p w14:paraId="00FF42F3" w14:textId="02600600"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szCs w:val="22"/>
              </w:rPr>
              <w:t xml:space="preserve">100μs / 20 </w:t>
            </w:r>
            <w:r w:rsidRPr="00813068">
              <w:rPr>
                <w:rFonts w:asciiTheme="majorEastAsia" w:eastAsiaTheme="majorEastAsia" w:hAnsiTheme="majorEastAsia"/>
                <w:spacing w:val="-5"/>
                <w:szCs w:val="22"/>
              </w:rPr>
              <w:t>km</w:t>
            </w:r>
          </w:p>
        </w:tc>
        <w:tc>
          <w:tcPr>
            <w:tcW w:w="4388" w:type="dxa"/>
          </w:tcPr>
          <w:p w14:paraId="5BB80B50" w14:textId="38D2D1BE"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cs="ＭＳ 明朝" w:hint="eastAsia"/>
                <w:szCs w:val="22"/>
              </w:rPr>
              <w:t>標準的な新無線（</w:t>
            </w:r>
            <w:r w:rsidRPr="00813068">
              <w:rPr>
                <w:rFonts w:asciiTheme="majorEastAsia" w:eastAsiaTheme="majorEastAsia" w:hAnsiTheme="majorEastAsia"/>
                <w:szCs w:val="22"/>
              </w:rPr>
              <w:t>5G</w:t>
            </w:r>
            <w:r w:rsidRPr="00813068">
              <w:rPr>
                <w:rFonts w:asciiTheme="majorEastAsia" w:eastAsiaTheme="majorEastAsia" w:hAnsiTheme="majorEastAsia" w:cs="ＭＳ 明朝" w:hint="eastAsia"/>
                <w:szCs w:val="22"/>
              </w:rPr>
              <w:t>）性能では、アクティブ伝送装置ではファイバー長が</w:t>
            </w:r>
            <w:r w:rsidRPr="00813068">
              <w:rPr>
                <w:rFonts w:asciiTheme="majorEastAsia" w:eastAsiaTheme="majorEastAsia" w:hAnsiTheme="majorEastAsia"/>
                <w:szCs w:val="22"/>
              </w:rPr>
              <w:t>10km</w:t>
            </w:r>
            <w:r w:rsidRPr="00813068">
              <w:rPr>
                <w:rFonts w:asciiTheme="majorEastAsia" w:eastAsiaTheme="majorEastAsia" w:hAnsiTheme="majorEastAsia" w:cs="ＭＳ 明朝" w:hint="eastAsia"/>
                <w:szCs w:val="22"/>
              </w:rPr>
              <w:t>の範囲、パッシブ</w:t>
            </w:r>
            <w:r w:rsidRPr="00813068">
              <w:rPr>
                <w:rFonts w:asciiTheme="majorEastAsia" w:eastAsiaTheme="majorEastAsia" w:hAnsiTheme="majorEastAsia"/>
                <w:szCs w:val="22"/>
              </w:rPr>
              <w:t>WDM</w:t>
            </w:r>
            <w:r w:rsidRPr="00813068">
              <w:rPr>
                <w:rFonts w:asciiTheme="majorEastAsia" w:eastAsiaTheme="majorEastAsia" w:hAnsiTheme="majorEastAsia" w:cs="ＭＳ 明朝" w:hint="eastAsia"/>
                <w:szCs w:val="22"/>
              </w:rPr>
              <w:t>またはダークファイバー伝送では</w:t>
            </w:r>
            <w:r w:rsidRPr="00813068">
              <w:rPr>
                <w:rFonts w:asciiTheme="majorEastAsia" w:eastAsiaTheme="majorEastAsia" w:hAnsiTheme="majorEastAsia"/>
                <w:szCs w:val="22"/>
              </w:rPr>
              <w:t>20km</w:t>
            </w:r>
            <w:r w:rsidRPr="00813068">
              <w:rPr>
                <w:rFonts w:asciiTheme="majorEastAsia" w:eastAsiaTheme="majorEastAsia" w:hAnsiTheme="majorEastAsia" w:cs="ＭＳ 明朝" w:hint="eastAsia"/>
                <w:szCs w:val="22"/>
              </w:rPr>
              <w:t>となる。</w:t>
            </w:r>
          </w:p>
        </w:tc>
      </w:tr>
      <w:tr w:rsidR="00813068" w14:paraId="5BB8027A" w14:textId="77777777" w:rsidTr="00EE6988">
        <w:tc>
          <w:tcPr>
            <w:tcW w:w="1980" w:type="dxa"/>
          </w:tcPr>
          <w:p w14:paraId="24B63B63" w14:textId="0AC53228" w:rsidR="00813068" w:rsidRPr="00813068" w:rsidRDefault="00813068" w:rsidP="00813068">
            <w:pPr>
              <w:widowControl/>
              <w:jc w:val="left"/>
              <w:rPr>
                <w:rFonts w:asciiTheme="majorEastAsia" w:eastAsiaTheme="majorEastAsia" w:hAnsiTheme="majorEastAsia" w:cs="ＭＳ 明朝"/>
                <w:b/>
                <w:spacing w:val="-2"/>
                <w:szCs w:val="22"/>
              </w:rPr>
            </w:pPr>
            <w:r w:rsidRPr="00813068">
              <w:rPr>
                <w:rFonts w:asciiTheme="majorEastAsia" w:eastAsiaTheme="majorEastAsia" w:hAnsiTheme="majorEastAsia"/>
                <w:b/>
                <w:bCs/>
                <w:szCs w:val="22"/>
              </w:rPr>
              <w:t>High</w:t>
            </w:r>
            <w:r w:rsidRPr="00813068">
              <w:rPr>
                <w:rFonts w:asciiTheme="majorEastAsia" w:eastAsiaTheme="majorEastAsia" w:hAnsiTheme="majorEastAsia"/>
                <w:b/>
                <w:spacing w:val="-2"/>
                <w:szCs w:val="22"/>
              </w:rPr>
              <w:t>200</w:t>
            </w:r>
          </w:p>
        </w:tc>
        <w:tc>
          <w:tcPr>
            <w:tcW w:w="2551" w:type="dxa"/>
          </w:tcPr>
          <w:p w14:paraId="7E1107A6" w14:textId="4A21E1A0"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szCs w:val="22"/>
              </w:rPr>
              <w:t xml:space="preserve">200μs / 40 </w:t>
            </w:r>
            <w:r w:rsidRPr="00813068">
              <w:rPr>
                <w:rFonts w:asciiTheme="majorEastAsia" w:eastAsiaTheme="majorEastAsia" w:hAnsiTheme="majorEastAsia"/>
                <w:spacing w:val="-5"/>
                <w:szCs w:val="22"/>
              </w:rPr>
              <w:t>km</w:t>
            </w:r>
          </w:p>
        </w:tc>
        <w:tc>
          <w:tcPr>
            <w:tcW w:w="4388" w:type="dxa"/>
          </w:tcPr>
          <w:p w14:paraId="6E5F5E78" w14:textId="10D9A0B4"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cs="ＭＳ 明朝" w:hint="eastAsia"/>
                <w:szCs w:val="22"/>
              </w:rPr>
              <w:t>アクティブ伝送装置で</w:t>
            </w:r>
            <w:r w:rsidRPr="00813068">
              <w:rPr>
                <w:rFonts w:asciiTheme="majorEastAsia" w:eastAsiaTheme="majorEastAsia" w:hAnsiTheme="majorEastAsia"/>
                <w:szCs w:val="22"/>
              </w:rPr>
              <w:t>30km</w:t>
            </w:r>
            <w:r w:rsidRPr="00813068">
              <w:rPr>
                <w:rFonts w:asciiTheme="majorEastAsia" w:eastAsiaTheme="majorEastAsia" w:hAnsiTheme="majorEastAsia" w:cs="ＭＳ 明朝" w:hint="eastAsia"/>
                <w:szCs w:val="22"/>
              </w:rPr>
              <w:t>、パッシブ</w:t>
            </w:r>
            <w:r w:rsidRPr="00813068">
              <w:rPr>
                <w:rFonts w:asciiTheme="majorEastAsia" w:eastAsiaTheme="majorEastAsia" w:hAnsiTheme="majorEastAsia"/>
                <w:szCs w:val="22"/>
              </w:rPr>
              <w:t>WDM</w:t>
            </w:r>
            <w:r w:rsidRPr="00813068">
              <w:rPr>
                <w:rFonts w:asciiTheme="majorEastAsia" w:eastAsiaTheme="majorEastAsia" w:hAnsiTheme="majorEastAsia" w:cs="ＭＳ 明朝" w:hint="eastAsia"/>
                <w:szCs w:val="22"/>
              </w:rPr>
              <w:t>またはダーク・ファイバー伝送で</w:t>
            </w:r>
            <w:r w:rsidRPr="00813068">
              <w:rPr>
                <w:rFonts w:asciiTheme="majorEastAsia" w:eastAsiaTheme="majorEastAsia" w:hAnsiTheme="majorEastAsia"/>
                <w:szCs w:val="22"/>
              </w:rPr>
              <w:t>40km</w:t>
            </w:r>
            <w:r w:rsidRPr="00813068">
              <w:rPr>
                <w:rFonts w:asciiTheme="majorEastAsia" w:eastAsiaTheme="majorEastAsia" w:hAnsiTheme="majorEastAsia" w:cs="ＭＳ 明朝" w:hint="eastAsia"/>
                <w:szCs w:val="22"/>
              </w:rPr>
              <w:t>のファイバー長を持つ設備向け</w:t>
            </w:r>
          </w:p>
        </w:tc>
      </w:tr>
      <w:tr w:rsidR="00813068" w14:paraId="21880788" w14:textId="77777777" w:rsidTr="00EE6988">
        <w:tc>
          <w:tcPr>
            <w:tcW w:w="1980" w:type="dxa"/>
          </w:tcPr>
          <w:p w14:paraId="076DA249" w14:textId="07F6CA3F" w:rsidR="00813068" w:rsidRPr="00813068" w:rsidRDefault="00813068" w:rsidP="00813068">
            <w:pPr>
              <w:widowControl/>
              <w:jc w:val="left"/>
              <w:rPr>
                <w:rFonts w:asciiTheme="majorEastAsia" w:eastAsiaTheme="majorEastAsia" w:hAnsiTheme="majorEastAsia" w:cs="ＭＳ 明朝"/>
                <w:b/>
                <w:spacing w:val="-2"/>
                <w:szCs w:val="22"/>
              </w:rPr>
            </w:pPr>
            <w:r w:rsidRPr="00813068">
              <w:rPr>
                <w:rFonts w:asciiTheme="majorEastAsia" w:eastAsiaTheme="majorEastAsia" w:hAnsiTheme="majorEastAsia"/>
                <w:b/>
                <w:bCs/>
                <w:szCs w:val="22"/>
              </w:rPr>
              <w:t>High</w:t>
            </w:r>
            <w:r w:rsidRPr="00813068">
              <w:rPr>
                <w:rFonts w:asciiTheme="majorEastAsia" w:eastAsiaTheme="majorEastAsia" w:hAnsiTheme="majorEastAsia"/>
                <w:b/>
                <w:spacing w:val="-2"/>
                <w:szCs w:val="22"/>
              </w:rPr>
              <w:t xml:space="preserve"> 500</w:t>
            </w:r>
          </w:p>
        </w:tc>
        <w:tc>
          <w:tcPr>
            <w:tcW w:w="2551" w:type="dxa"/>
          </w:tcPr>
          <w:p w14:paraId="13F7874A" w14:textId="21B996D9"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spacing w:val="-2"/>
                <w:szCs w:val="22"/>
              </w:rPr>
              <w:t>500μs</w:t>
            </w:r>
          </w:p>
        </w:tc>
        <w:tc>
          <w:tcPr>
            <w:tcW w:w="4388" w:type="dxa"/>
          </w:tcPr>
          <w:p w14:paraId="1A0DE146" w14:textId="67DCD301" w:rsidR="00813068" w:rsidRDefault="00813068" w:rsidP="00813068">
            <w:pPr>
              <w:widowControl/>
              <w:jc w:val="left"/>
              <w:rPr>
                <w:rFonts w:asciiTheme="majorEastAsia" w:eastAsiaTheme="majorEastAsia" w:hAnsiTheme="majorEastAsia"/>
                <w:szCs w:val="22"/>
              </w:rPr>
            </w:pPr>
            <w:r w:rsidRPr="00813068">
              <w:rPr>
                <w:rFonts w:asciiTheme="majorEastAsia" w:eastAsiaTheme="majorEastAsia" w:hAnsiTheme="majorEastAsia" w:cs="ＭＳ 明朝" w:hint="eastAsia"/>
                <w:szCs w:val="22"/>
              </w:rPr>
              <w:t>大遅延設備</w:t>
            </w:r>
            <w:r w:rsidRPr="00813068">
              <w:rPr>
                <w:rFonts w:asciiTheme="majorEastAsia" w:eastAsiaTheme="majorEastAsia" w:hAnsiTheme="majorEastAsia"/>
                <w:szCs w:val="22"/>
              </w:rPr>
              <w:t xml:space="preserve"> &gt; 30 </w:t>
            </w:r>
            <w:r w:rsidRPr="00813068">
              <w:rPr>
                <w:rFonts w:asciiTheme="majorEastAsia" w:eastAsiaTheme="majorEastAsia" w:hAnsiTheme="majorEastAsia"/>
                <w:spacing w:val="-5"/>
                <w:szCs w:val="22"/>
              </w:rPr>
              <w:t>km</w:t>
            </w:r>
          </w:p>
        </w:tc>
      </w:tr>
    </w:tbl>
    <w:p w14:paraId="659ABB4F" w14:textId="0D5C30EC" w:rsidR="00EE6988" w:rsidRDefault="00EE6988" w:rsidP="00EE6988">
      <w:pPr>
        <w:widowControl/>
        <w:ind w:leftChars="342" w:left="709"/>
        <w:jc w:val="center"/>
        <w:rPr>
          <w:rFonts w:asciiTheme="majorEastAsia" w:eastAsiaTheme="majorEastAsia" w:hAnsiTheme="majorEastAsia"/>
          <w:szCs w:val="22"/>
        </w:rPr>
      </w:pPr>
      <w:r w:rsidRPr="00A844BF">
        <w:rPr>
          <w:rFonts w:asciiTheme="majorEastAsia" w:eastAsiaTheme="majorEastAsia" w:hAnsiTheme="majorEastAsia" w:hint="eastAsia"/>
          <w:b/>
          <w:bCs/>
          <w:szCs w:val="22"/>
        </w:rPr>
        <w:t>表</w:t>
      </w:r>
      <w:r w:rsidR="00A844BF">
        <w:rPr>
          <w:rFonts w:asciiTheme="majorEastAsia" w:eastAsiaTheme="majorEastAsia" w:hAnsiTheme="majorEastAsia" w:hint="eastAsia"/>
          <w:b/>
          <w:bCs/>
          <w:szCs w:val="22"/>
        </w:rPr>
        <w:t xml:space="preserve"> </w:t>
      </w:r>
      <w:r w:rsidRPr="00A844BF">
        <w:rPr>
          <w:rFonts w:asciiTheme="majorEastAsia" w:eastAsiaTheme="majorEastAsia" w:hAnsiTheme="majorEastAsia" w:hint="eastAsia"/>
          <w:b/>
          <w:bCs/>
          <w:szCs w:val="22"/>
        </w:rPr>
        <w:t>25</w:t>
      </w:r>
      <w:r w:rsidRPr="00EE6988">
        <w:rPr>
          <w:rFonts w:asciiTheme="majorEastAsia" w:eastAsiaTheme="majorEastAsia" w:hAnsiTheme="majorEastAsia" w:hint="eastAsia"/>
          <w:szCs w:val="22"/>
        </w:rPr>
        <w:t>：フロントホールの待ち時間 出典：ORAN WG9 "Xhaul Transport Requirements</w:t>
      </w:r>
    </w:p>
    <w:p w14:paraId="25047FF6" w14:textId="77777777" w:rsidR="00EE6988" w:rsidRDefault="00EE6988" w:rsidP="00EE6988">
      <w:pPr>
        <w:widowControl/>
        <w:ind w:leftChars="342" w:left="709"/>
        <w:jc w:val="left"/>
        <w:rPr>
          <w:rFonts w:asciiTheme="majorEastAsia" w:eastAsiaTheme="majorEastAsia" w:hAnsiTheme="majorEastAsia"/>
          <w:szCs w:val="22"/>
        </w:rPr>
      </w:pPr>
    </w:p>
    <w:p w14:paraId="544BC376" w14:textId="46B52941" w:rsidR="00EE6988" w:rsidRDefault="00EE6988" w:rsidP="00EE6988">
      <w:pPr>
        <w:widowControl/>
        <w:ind w:leftChars="342" w:left="709"/>
        <w:jc w:val="left"/>
        <w:rPr>
          <w:rFonts w:asciiTheme="majorEastAsia" w:eastAsiaTheme="majorEastAsia" w:hAnsiTheme="majorEastAsia"/>
          <w:szCs w:val="22"/>
        </w:rPr>
      </w:pPr>
      <w:r w:rsidRPr="00EE6988">
        <w:rPr>
          <w:rFonts w:asciiTheme="majorEastAsia" w:eastAsiaTheme="majorEastAsia" w:hAnsiTheme="majorEastAsia" w:hint="eastAsia"/>
          <w:szCs w:val="22"/>
        </w:rPr>
        <w:t>WDM フロントホールでは、High25、High75、オプションでHigh100が主な関心事となっています。</w:t>
      </w:r>
    </w:p>
    <w:p w14:paraId="2775DD5B" w14:textId="77777777" w:rsidR="00EE6988" w:rsidRDefault="00EE6988" w:rsidP="00EE6988">
      <w:pPr>
        <w:widowControl/>
        <w:ind w:leftChars="342" w:left="709"/>
        <w:jc w:val="left"/>
        <w:rPr>
          <w:rFonts w:asciiTheme="majorEastAsia" w:eastAsiaTheme="majorEastAsia" w:hAnsiTheme="majorEastAsia"/>
          <w:szCs w:val="22"/>
        </w:rPr>
      </w:pPr>
    </w:p>
    <w:p w14:paraId="32E381C3" w14:textId="7195E78F" w:rsidR="00EE6988" w:rsidRPr="004173A6" w:rsidRDefault="00EE6988" w:rsidP="00EF3AF3">
      <w:pPr>
        <w:ind w:leftChars="205" w:left="425"/>
        <w:jc w:val="left"/>
        <w:outlineLvl w:val="1"/>
        <w:rPr>
          <w:rFonts w:asciiTheme="majorEastAsia" w:eastAsiaTheme="majorEastAsia" w:hAnsiTheme="majorEastAsia"/>
          <w:szCs w:val="22"/>
        </w:rPr>
      </w:pPr>
      <w:bookmarkStart w:id="49" w:name="_Toc172903594"/>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－１－</w:t>
      </w:r>
      <w:r>
        <w:rPr>
          <w:rFonts w:asciiTheme="majorEastAsia" w:eastAsiaTheme="majorEastAsia" w:hAnsiTheme="majorEastAsia" w:hint="eastAsia"/>
          <w:szCs w:val="22"/>
        </w:rPr>
        <w:t>３</w:t>
      </w:r>
      <w:r w:rsidRPr="004173A6">
        <w:rPr>
          <w:rFonts w:asciiTheme="majorEastAsia" w:eastAsiaTheme="majorEastAsia" w:hAnsiTheme="majorEastAsia" w:hint="eastAsia"/>
          <w:szCs w:val="22"/>
        </w:rPr>
        <w:t>．</w:t>
      </w:r>
      <w:r w:rsidRPr="00EE6988">
        <w:rPr>
          <w:rFonts w:asciiTheme="majorEastAsia" w:eastAsiaTheme="majorEastAsia" w:hAnsiTheme="majorEastAsia" w:hint="eastAsia"/>
          <w:szCs w:val="22"/>
        </w:rPr>
        <w:t>WDMによるフェーズ3の非対称性</w:t>
      </w:r>
      <w:bookmarkEnd w:id="49"/>
      <w:r w:rsidRPr="004173A6">
        <w:rPr>
          <w:rFonts w:asciiTheme="majorEastAsia" w:eastAsiaTheme="majorEastAsia" w:hAnsiTheme="majorEastAsia"/>
          <w:szCs w:val="22"/>
        </w:rPr>
        <w:t xml:space="preserve"> </w:t>
      </w:r>
    </w:p>
    <w:p w14:paraId="6250E5A3" w14:textId="77777777" w:rsidR="00EE6988" w:rsidRDefault="00EE6988" w:rsidP="00EE6988">
      <w:pPr>
        <w:widowControl/>
        <w:ind w:leftChars="342" w:left="709"/>
        <w:jc w:val="left"/>
        <w:rPr>
          <w:rFonts w:asciiTheme="majorEastAsia" w:eastAsiaTheme="majorEastAsia" w:hAnsiTheme="majorEastAsia"/>
          <w:szCs w:val="22"/>
        </w:rPr>
      </w:pPr>
      <w:r w:rsidRPr="00EE6988">
        <w:rPr>
          <w:rFonts w:asciiTheme="majorEastAsia" w:eastAsiaTheme="majorEastAsia" w:hAnsiTheme="majorEastAsia" w:hint="eastAsia"/>
          <w:szCs w:val="22"/>
        </w:rPr>
        <w:t>信号処理チェーンや光トランシーバー、またはホストラインカードの再起動により、TxとRx間に遅延非対称性が生じ、PTP時間エラーが発生することがあります。一般的に、光トランシーバーで発生する非対称性には、静的非対称性と動的（または準動的）非対称性の2種類があります[REF: WG9 sync solution]。強度変調直接検出（IM/DD）方式の DWDM 光学部品を使用する場合、他の伝搬遅延非対称性（光ファイバーリンク、アクティブまたはパッシブ光コンポーネントなど）と比較して、ごくわずかな静的非対称性しか予測されません。しかし、将来的に容量を増やすために、クロック/データリカバリ（CDR）、コヒーレントトランシーバー、デジタル信号処理（DSP）を含む、より高度な WDM トランシーバーを考慮する場合、新たに引き起こされる動的非対称性を理解することが重要です。</w:t>
      </w:r>
    </w:p>
    <w:p w14:paraId="2A82D176" w14:textId="77777777" w:rsidR="00EE6988" w:rsidRPr="00EE6988" w:rsidRDefault="00EE6988" w:rsidP="00EE6988">
      <w:pPr>
        <w:widowControl/>
        <w:ind w:leftChars="342" w:left="709"/>
        <w:jc w:val="left"/>
        <w:rPr>
          <w:rFonts w:asciiTheme="majorEastAsia" w:eastAsiaTheme="majorEastAsia" w:hAnsiTheme="majorEastAsia"/>
          <w:szCs w:val="22"/>
        </w:rPr>
      </w:pPr>
    </w:p>
    <w:p w14:paraId="54869C78" w14:textId="77777777" w:rsidR="00EE6988" w:rsidRDefault="00EE6988" w:rsidP="00EE6988">
      <w:pPr>
        <w:widowControl/>
        <w:ind w:leftChars="342" w:left="709"/>
        <w:jc w:val="left"/>
        <w:rPr>
          <w:rFonts w:asciiTheme="majorEastAsia" w:eastAsiaTheme="majorEastAsia" w:hAnsiTheme="majorEastAsia"/>
          <w:szCs w:val="22"/>
        </w:rPr>
      </w:pPr>
      <w:r w:rsidRPr="00EE6988">
        <w:rPr>
          <w:rFonts w:asciiTheme="majorEastAsia" w:eastAsiaTheme="majorEastAsia" w:hAnsiTheme="majorEastAsia" w:hint="eastAsia"/>
          <w:szCs w:val="22"/>
        </w:rPr>
        <w:t>DSP処理には多くの機能ブロック（例えば、チャネルイコライゼーション、周波数/位相補正、エラー訂正など）が含まれ、シンボルリタイミングが必要ですが、再起動のたびに入力信号から内部で生成されたクロック位相が変動する可能性があります。このような動的な非対称性を推定することは困難であるため、多くの場合、時間誤差予算の計算には最悪の動的な非対称性が想定されます。</w:t>
      </w:r>
    </w:p>
    <w:p w14:paraId="5F2AECAD" w14:textId="77777777" w:rsidR="00EE6988" w:rsidRPr="00EE6988" w:rsidRDefault="00EE6988" w:rsidP="00EE6988">
      <w:pPr>
        <w:widowControl/>
        <w:ind w:leftChars="342" w:left="709"/>
        <w:jc w:val="left"/>
        <w:rPr>
          <w:rFonts w:asciiTheme="majorEastAsia" w:eastAsiaTheme="majorEastAsia" w:hAnsiTheme="majorEastAsia"/>
          <w:szCs w:val="22"/>
        </w:rPr>
      </w:pPr>
    </w:p>
    <w:p w14:paraId="4B2D83E8" w14:textId="77777777" w:rsidR="00EE6988" w:rsidRPr="00EE6988" w:rsidRDefault="00EE6988" w:rsidP="00EE6988">
      <w:pPr>
        <w:widowControl/>
        <w:ind w:leftChars="342" w:left="709"/>
        <w:jc w:val="left"/>
        <w:rPr>
          <w:rFonts w:asciiTheme="majorEastAsia" w:eastAsiaTheme="majorEastAsia" w:hAnsiTheme="majorEastAsia"/>
          <w:szCs w:val="22"/>
        </w:rPr>
      </w:pPr>
      <w:r w:rsidRPr="00EE6988">
        <w:rPr>
          <w:rFonts w:asciiTheme="majorEastAsia" w:eastAsiaTheme="majorEastAsia" w:hAnsiTheme="majorEastAsia" w:hint="eastAsia"/>
          <w:szCs w:val="22"/>
        </w:rPr>
        <w:t>光トランシーバー内の非対称性を推定し、最終的に軽減するために、OIFのCFP2-DCO仕様では、オプションのTx/Rxクロックモニターを定義し、送信パス再タイミング用のリファレンスクロックを使用できる可能性を提供しています[参照：OIF CFP2-DCO]。同様に、QSFP-DD MSAでは、モジュール内の遅延補正用にプログラム可能なタイミングおよびクロック入力である、オプションのePPS/Clock PTP Reference Clockが規定されています[参照：QSFP-DD MSA]。</w:t>
      </w:r>
    </w:p>
    <w:p w14:paraId="449C3DB8" w14:textId="2C2A2CBB" w:rsidR="00EE6988" w:rsidRDefault="00EE6988" w:rsidP="00EE6988">
      <w:pPr>
        <w:widowControl/>
        <w:ind w:leftChars="342" w:left="709"/>
        <w:jc w:val="left"/>
        <w:rPr>
          <w:rFonts w:asciiTheme="majorEastAsia" w:eastAsiaTheme="majorEastAsia" w:hAnsiTheme="majorEastAsia"/>
          <w:szCs w:val="22"/>
        </w:rPr>
      </w:pPr>
      <w:r w:rsidRPr="00EE6988">
        <w:rPr>
          <w:rFonts w:asciiTheme="majorEastAsia" w:eastAsiaTheme="majorEastAsia" w:hAnsiTheme="majorEastAsia" w:hint="eastAsia"/>
          <w:szCs w:val="22"/>
        </w:rPr>
        <w:t>ファイバーリンク側では、デュアルファイバーとシングルファイバーで考慮すべき点が異なります：</w:t>
      </w:r>
    </w:p>
    <w:p w14:paraId="3B2536D8" w14:textId="77777777" w:rsidR="00EE6988" w:rsidRDefault="00EE6988" w:rsidP="00EE6988">
      <w:pPr>
        <w:widowControl/>
        <w:ind w:leftChars="342" w:left="709"/>
        <w:jc w:val="left"/>
        <w:rPr>
          <w:rFonts w:asciiTheme="majorEastAsia" w:eastAsiaTheme="majorEastAsia" w:hAnsiTheme="majorEastAsia"/>
          <w:szCs w:val="22"/>
        </w:rPr>
      </w:pPr>
    </w:p>
    <w:p w14:paraId="64D71BC4" w14:textId="079B9B61" w:rsidR="00EE6988" w:rsidRPr="003B4B93" w:rsidRDefault="00EE6988" w:rsidP="00EE6988">
      <w:pPr>
        <w:widowControl/>
        <w:ind w:leftChars="342" w:left="709"/>
        <w:jc w:val="left"/>
        <w:rPr>
          <w:rFonts w:asciiTheme="majorEastAsia" w:eastAsiaTheme="majorEastAsia" w:hAnsiTheme="majorEastAsia"/>
          <w:b/>
          <w:bCs/>
          <w:szCs w:val="22"/>
        </w:rPr>
      </w:pPr>
      <w:r w:rsidRPr="003B4B93">
        <w:rPr>
          <w:rFonts w:asciiTheme="majorEastAsia" w:eastAsiaTheme="majorEastAsia" w:hAnsiTheme="majorEastAsia" w:hint="eastAsia"/>
          <w:b/>
          <w:bCs/>
          <w:szCs w:val="22"/>
        </w:rPr>
        <w:t>デュアルファイバー・ワーキング・ディレイの非対称性</w:t>
      </w:r>
    </w:p>
    <w:p w14:paraId="59DF5087" w14:textId="142007F6" w:rsidR="00EE6988" w:rsidRDefault="00EE6988" w:rsidP="00EE6988">
      <w:pPr>
        <w:widowControl/>
        <w:ind w:leftChars="342" w:left="709"/>
        <w:jc w:val="left"/>
        <w:rPr>
          <w:rFonts w:asciiTheme="majorEastAsia" w:eastAsiaTheme="majorEastAsia" w:hAnsiTheme="majorEastAsia"/>
          <w:szCs w:val="22"/>
        </w:rPr>
      </w:pPr>
      <w:r>
        <w:rPr>
          <w:noProof/>
        </w:rPr>
        <w:lastRenderedPageBreak/>
        <w:drawing>
          <wp:inline distT="0" distB="0" distL="0" distR="0" wp14:anchorId="2BDE1194" wp14:editId="352FB44E">
            <wp:extent cx="5633050" cy="2114885"/>
            <wp:effectExtent l="0" t="0" r="6350" b="0"/>
            <wp:docPr id="108161036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10367" name=""/>
                    <pic:cNvPicPr/>
                  </pic:nvPicPr>
                  <pic:blipFill>
                    <a:blip r:embed="rId52"/>
                    <a:stretch>
                      <a:fillRect/>
                    </a:stretch>
                  </pic:blipFill>
                  <pic:spPr>
                    <a:xfrm>
                      <a:off x="0" y="0"/>
                      <a:ext cx="5649993" cy="2121246"/>
                    </a:xfrm>
                    <a:prstGeom prst="rect">
                      <a:avLst/>
                    </a:prstGeom>
                  </pic:spPr>
                </pic:pic>
              </a:graphicData>
            </a:graphic>
          </wp:inline>
        </w:drawing>
      </w:r>
    </w:p>
    <w:p w14:paraId="6A238447" w14:textId="77777777" w:rsidR="00EE6988" w:rsidRDefault="00EE6988" w:rsidP="00EE6988">
      <w:pPr>
        <w:widowControl/>
        <w:ind w:leftChars="342" w:left="709"/>
        <w:jc w:val="center"/>
        <w:rPr>
          <w:rFonts w:asciiTheme="majorEastAsia" w:eastAsiaTheme="majorEastAsia" w:hAnsiTheme="majorEastAsia"/>
          <w:szCs w:val="22"/>
        </w:rPr>
      </w:pPr>
    </w:p>
    <w:p w14:paraId="5D0C3DC6" w14:textId="60E43CCF" w:rsidR="00EE6988" w:rsidRPr="003B4B93" w:rsidRDefault="00EE6988" w:rsidP="00EE6988">
      <w:pPr>
        <w:widowControl/>
        <w:ind w:leftChars="342" w:left="709"/>
        <w:jc w:val="left"/>
        <w:rPr>
          <w:rFonts w:asciiTheme="majorEastAsia" w:eastAsiaTheme="majorEastAsia" w:hAnsiTheme="majorEastAsia"/>
          <w:b/>
          <w:bCs/>
          <w:szCs w:val="22"/>
        </w:rPr>
      </w:pPr>
      <w:r w:rsidRPr="003B4B93">
        <w:rPr>
          <w:rFonts w:asciiTheme="majorEastAsia" w:eastAsiaTheme="majorEastAsia" w:hAnsiTheme="majorEastAsia" w:hint="eastAsia"/>
          <w:b/>
          <w:bCs/>
          <w:szCs w:val="22"/>
        </w:rPr>
        <w:t>単心ファイバー作動遅延の非対称性</w:t>
      </w:r>
    </w:p>
    <w:p w14:paraId="016F8412" w14:textId="4075033E" w:rsidR="00EE6988" w:rsidRDefault="00EE6988" w:rsidP="00EE6988">
      <w:pPr>
        <w:widowControl/>
        <w:ind w:leftChars="342" w:left="709"/>
        <w:jc w:val="left"/>
        <w:rPr>
          <w:rFonts w:asciiTheme="majorEastAsia" w:eastAsiaTheme="majorEastAsia" w:hAnsiTheme="majorEastAsia"/>
          <w:szCs w:val="22"/>
        </w:rPr>
      </w:pPr>
      <w:r>
        <w:rPr>
          <w:noProof/>
        </w:rPr>
        <w:drawing>
          <wp:inline distT="0" distB="0" distL="0" distR="0" wp14:anchorId="640A275B" wp14:editId="160D0DFE">
            <wp:extent cx="5621798" cy="2199735"/>
            <wp:effectExtent l="0" t="0" r="0" b="0"/>
            <wp:docPr id="5942901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90147" name=""/>
                    <pic:cNvPicPr/>
                  </pic:nvPicPr>
                  <pic:blipFill>
                    <a:blip r:embed="rId53"/>
                    <a:stretch>
                      <a:fillRect/>
                    </a:stretch>
                  </pic:blipFill>
                  <pic:spPr>
                    <a:xfrm>
                      <a:off x="0" y="0"/>
                      <a:ext cx="5628686" cy="2202430"/>
                    </a:xfrm>
                    <a:prstGeom prst="rect">
                      <a:avLst/>
                    </a:prstGeom>
                  </pic:spPr>
                </pic:pic>
              </a:graphicData>
            </a:graphic>
          </wp:inline>
        </w:drawing>
      </w:r>
    </w:p>
    <w:p w14:paraId="2D55ED0D" w14:textId="77777777" w:rsidR="00EE6988" w:rsidRDefault="00EE6988" w:rsidP="00EE6988">
      <w:pPr>
        <w:widowControl/>
        <w:ind w:leftChars="342" w:left="709"/>
        <w:jc w:val="left"/>
        <w:rPr>
          <w:rFonts w:asciiTheme="majorEastAsia" w:eastAsiaTheme="majorEastAsia" w:hAnsiTheme="majorEastAsia"/>
          <w:szCs w:val="22"/>
        </w:rPr>
      </w:pPr>
    </w:p>
    <w:p w14:paraId="482C3587" w14:textId="2C1BB96C" w:rsidR="00EE6988" w:rsidRPr="004173A6" w:rsidRDefault="00EE6988" w:rsidP="00EF3AF3">
      <w:pPr>
        <w:ind w:leftChars="205" w:left="425"/>
        <w:jc w:val="left"/>
        <w:outlineLvl w:val="1"/>
        <w:rPr>
          <w:rFonts w:asciiTheme="majorEastAsia" w:eastAsiaTheme="majorEastAsia" w:hAnsiTheme="majorEastAsia"/>
          <w:szCs w:val="22"/>
        </w:rPr>
      </w:pPr>
      <w:bookmarkStart w:id="50" w:name="_Toc172903595"/>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w:t>
      </w:r>
      <w:r>
        <w:rPr>
          <w:rFonts w:asciiTheme="majorEastAsia" w:eastAsiaTheme="majorEastAsia" w:hAnsiTheme="majorEastAsia" w:hint="eastAsia"/>
          <w:szCs w:val="22"/>
        </w:rPr>
        <w:t>２</w:t>
      </w:r>
      <w:r w:rsidRPr="004173A6">
        <w:rPr>
          <w:rFonts w:asciiTheme="majorEastAsia" w:eastAsiaTheme="majorEastAsia" w:hAnsiTheme="majorEastAsia" w:hint="eastAsia"/>
          <w:szCs w:val="22"/>
        </w:rPr>
        <w:t>．</w:t>
      </w:r>
      <w:r w:rsidRPr="00EE6988">
        <w:rPr>
          <w:rFonts w:asciiTheme="majorEastAsia" w:eastAsiaTheme="majorEastAsia" w:hAnsiTheme="majorEastAsia" w:hint="eastAsia"/>
          <w:szCs w:val="22"/>
        </w:rPr>
        <w:t>ビット エラー</w:t>
      </w:r>
      <w:bookmarkEnd w:id="50"/>
    </w:p>
    <w:p w14:paraId="79CDDE6D" w14:textId="243E99B7" w:rsidR="00EE6988" w:rsidRDefault="00EE6988" w:rsidP="00EE6988">
      <w:pPr>
        <w:widowControl/>
        <w:ind w:leftChars="342" w:left="709"/>
        <w:jc w:val="left"/>
        <w:rPr>
          <w:rFonts w:asciiTheme="majorEastAsia" w:eastAsiaTheme="majorEastAsia" w:hAnsiTheme="majorEastAsia"/>
          <w:szCs w:val="22"/>
        </w:rPr>
      </w:pPr>
      <w:r w:rsidRPr="00EE6988">
        <w:rPr>
          <w:rFonts w:asciiTheme="majorEastAsia" w:eastAsiaTheme="majorEastAsia" w:hAnsiTheme="majorEastAsia" w:hint="eastAsia"/>
          <w:szCs w:val="22"/>
        </w:rPr>
        <w:t>以下の</w:t>
      </w:r>
      <w:r w:rsidRPr="003B4B93">
        <w:rPr>
          <w:rFonts w:asciiTheme="majorEastAsia" w:eastAsiaTheme="majorEastAsia" w:hAnsiTheme="majorEastAsia" w:hint="eastAsia"/>
          <w:b/>
          <w:bCs/>
          <w:szCs w:val="22"/>
        </w:rPr>
        <w:t>表 26</w:t>
      </w:r>
      <w:r w:rsidRPr="00EE6988">
        <w:rPr>
          <w:rFonts w:asciiTheme="majorEastAsia" w:eastAsiaTheme="majorEastAsia" w:hAnsiTheme="majorEastAsia" w:hint="eastAsia"/>
          <w:szCs w:val="22"/>
        </w:rPr>
        <w:t xml:space="preserve"> は、ビットエラー率とフレーム損失率の限界に関する仕様を示しています。</w:t>
      </w:r>
    </w:p>
    <w:p w14:paraId="55583A31" w14:textId="77777777" w:rsidR="00EE6988" w:rsidRDefault="00EE6988" w:rsidP="00EE6988">
      <w:pPr>
        <w:widowControl/>
        <w:ind w:leftChars="342" w:left="709"/>
        <w:jc w:val="left"/>
        <w:rPr>
          <w:rFonts w:asciiTheme="majorEastAsia" w:eastAsiaTheme="majorEastAsia" w:hAnsiTheme="majorEastAsia"/>
          <w:szCs w:val="22"/>
        </w:rPr>
      </w:pPr>
    </w:p>
    <w:tbl>
      <w:tblPr>
        <w:tblStyle w:val="ab"/>
        <w:tblW w:w="8919" w:type="dxa"/>
        <w:tblInd w:w="709" w:type="dxa"/>
        <w:tblLook w:val="04A0" w:firstRow="1" w:lastRow="0" w:firstColumn="1" w:lastColumn="0" w:noHBand="0" w:noVBand="1"/>
      </w:tblPr>
      <w:tblGrid>
        <w:gridCol w:w="1980"/>
        <w:gridCol w:w="3965"/>
        <w:gridCol w:w="2974"/>
      </w:tblGrid>
      <w:tr w:rsidR="00EE6988" w14:paraId="44CCD90A" w14:textId="77777777" w:rsidTr="00EE6988">
        <w:tc>
          <w:tcPr>
            <w:tcW w:w="1980" w:type="dxa"/>
          </w:tcPr>
          <w:p w14:paraId="07A179B0" w14:textId="12D58763" w:rsidR="00EE6988" w:rsidRPr="00EE6988" w:rsidRDefault="00EE6988" w:rsidP="00EE6988">
            <w:pPr>
              <w:widowControl/>
              <w:jc w:val="left"/>
              <w:rPr>
                <w:rFonts w:asciiTheme="majorEastAsia" w:eastAsiaTheme="majorEastAsia" w:hAnsiTheme="majorEastAsia"/>
                <w:szCs w:val="22"/>
              </w:rPr>
            </w:pPr>
            <w:r w:rsidRPr="00EE6988">
              <w:rPr>
                <w:rFonts w:asciiTheme="majorEastAsia" w:eastAsiaTheme="majorEastAsia" w:hAnsiTheme="majorEastAsia" w:cs="ＭＳ 明朝" w:hint="eastAsia"/>
                <w:szCs w:val="22"/>
              </w:rPr>
              <w:t>ビットエラーまたはフレーム</w:t>
            </w:r>
            <w:r w:rsidRPr="00EE6988">
              <w:rPr>
                <w:rFonts w:asciiTheme="majorEastAsia" w:eastAsiaTheme="majorEastAsia" w:hAnsiTheme="majorEastAsia" w:cs="ＭＳ 明朝" w:hint="eastAsia"/>
                <w:spacing w:val="-4"/>
                <w:szCs w:val="22"/>
              </w:rPr>
              <w:t>ロス</w:t>
            </w:r>
          </w:p>
        </w:tc>
        <w:tc>
          <w:tcPr>
            <w:tcW w:w="3965" w:type="dxa"/>
          </w:tcPr>
          <w:p w14:paraId="7D39DD58" w14:textId="025273A9" w:rsidR="00EE6988" w:rsidRPr="00EE6988" w:rsidRDefault="00EE6988" w:rsidP="00EE6988">
            <w:pPr>
              <w:widowControl/>
              <w:jc w:val="center"/>
              <w:rPr>
                <w:rFonts w:asciiTheme="majorEastAsia" w:eastAsiaTheme="majorEastAsia" w:hAnsiTheme="majorEastAsia"/>
                <w:szCs w:val="22"/>
              </w:rPr>
            </w:pPr>
            <w:r w:rsidRPr="00EE6988">
              <w:rPr>
                <w:rFonts w:asciiTheme="majorEastAsia" w:eastAsiaTheme="majorEastAsia" w:hAnsiTheme="majorEastAsia"/>
                <w:spacing w:val="-5"/>
                <w:szCs w:val="22"/>
              </w:rPr>
              <w:t>4G</w:t>
            </w:r>
          </w:p>
        </w:tc>
        <w:tc>
          <w:tcPr>
            <w:tcW w:w="2974" w:type="dxa"/>
          </w:tcPr>
          <w:p w14:paraId="2FED7C78" w14:textId="302BD8F6" w:rsidR="00EE6988" w:rsidRPr="00EE6988" w:rsidRDefault="00EE6988" w:rsidP="00EE6988">
            <w:pPr>
              <w:widowControl/>
              <w:jc w:val="center"/>
              <w:rPr>
                <w:rFonts w:asciiTheme="majorEastAsia" w:eastAsiaTheme="majorEastAsia" w:hAnsiTheme="majorEastAsia"/>
                <w:szCs w:val="22"/>
              </w:rPr>
            </w:pPr>
            <w:r w:rsidRPr="00EE6988">
              <w:rPr>
                <w:rFonts w:asciiTheme="majorEastAsia" w:eastAsiaTheme="majorEastAsia" w:hAnsiTheme="majorEastAsia"/>
                <w:spacing w:val="-5"/>
                <w:szCs w:val="22"/>
              </w:rPr>
              <w:t>5G</w:t>
            </w:r>
          </w:p>
        </w:tc>
      </w:tr>
      <w:tr w:rsidR="00EE6988" w14:paraId="214DE0FF" w14:textId="77777777" w:rsidTr="00EE6988">
        <w:tc>
          <w:tcPr>
            <w:tcW w:w="1980" w:type="dxa"/>
          </w:tcPr>
          <w:p w14:paraId="3EE4ABB3" w14:textId="24B7A394" w:rsidR="00EE6988" w:rsidRPr="00EE6988" w:rsidRDefault="00EE6988" w:rsidP="00EE6988">
            <w:pPr>
              <w:widowControl/>
              <w:jc w:val="left"/>
              <w:rPr>
                <w:rFonts w:asciiTheme="majorEastAsia" w:eastAsiaTheme="majorEastAsia" w:hAnsiTheme="majorEastAsia"/>
                <w:szCs w:val="22"/>
              </w:rPr>
            </w:pPr>
            <w:r w:rsidRPr="00EE6988">
              <w:rPr>
                <w:rFonts w:asciiTheme="majorEastAsia" w:eastAsiaTheme="majorEastAsia" w:hAnsiTheme="majorEastAsia" w:cs="ＭＳ 明朝" w:hint="eastAsia"/>
                <w:spacing w:val="-2"/>
                <w:szCs w:val="22"/>
              </w:rPr>
              <w:t>レガシー・フロンソール（</w:t>
            </w:r>
            <w:r w:rsidRPr="00EE6988">
              <w:rPr>
                <w:rFonts w:asciiTheme="majorEastAsia" w:eastAsiaTheme="majorEastAsia" w:hAnsiTheme="majorEastAsia"/>
                <w:spacing w:val="-2"/>
                <w:szCs w:val="22"/>
              </w:rPr>
              <w:t>CPRI</w:t>
            </w:r>
            <w:r w:rsidRPr="00EE6988">
              <w:rPr>
                <w:rFonts w:asciiTheme="majorEastAsia" w:eastAsiaTheme="majorEastAsia" w:hAnsiTheme="majorEastAsia" w:cs="ＭＳ 明朝" w:hint="eastAsia"/>
                <w:spacing w:val="-2"/>
                <w:szCs w:val="22"/>
              </w:rPr>
              <w:t>）</w:t>
            </w:r>
          </w:p>
        </w:tc>
        <w:tc>
          <w:tcPr>
            <w:tcW w:w="3965" w:type="dxa"/>
          </w:tcPr>
          <w:p w14:paraId="3B232C46" w14:textId="52DD8D65" w:rsidR="00EE6988" w:rsidRPr="00EE6988" w:rsidRDefault="00EE6988" w:rsidP="00EE6988">
            <w:pPr>
              <w:widowControl/>
              <w:jc w:val="center"/>
              <w:rPr>
                <w:rFonts w:asciiTheme="majorEastAsia" w:eastAsiaTheme="majorEastAsia" w:hAnsiTheme="majorEastAsia"/>
                <w:szCs w:val="22"/>
              </w:rPr>
            </w:pPr>
            <w:r w:rsidRPr="00EE6988">
              <w:rPr>
                <w:rFonts w:asciiTheme="majorEastAsia" w:eastAsiaTheme="majorEastAsia" w:hAnsiTheme="majorEastAsia"/>
                <w:szCs w:val="22"/>
              </w:rPr>
              <w:t>BER &lt;</w:t>
            </w:r>
            <w:r>
              <w:rPr>
                <w:rFonts w:asciiTheme="majorEastAsia" w:eastAsiaTheme="majorEastAsia" w:hAnsiTheme="majorEastAsia" w:hint="eastAsia"/>
                <w:szCs w:val="22"/>
              </w:rPr>
              <w:t xml:space="preserve">　10</w:t>
            </w:r>
            <w:r w:rsidRPr="00EE6988">
              <w:rPr>
                <w:rFonts w:asciiTheme="majorEastAsia" w:eastAsiaTheme="majorEastAsia" w:hAnsiTheme="majorEastAsia"/>
                <w:spacing w:val="-5"/>
                <w:position w:val="6"/>
                <w:szCs w:val="22"/>
              </w:rPr>
              <w:t>-12</w:t>
            </w:r>
          </w:p>
        </w:tc>
        <w:tc>
          <w:tcPr>
            <w:tcW w:w="2974" w:type="dxa"/>
          </w:tcPr>
          <w:p w14:paraId="4F66440F" w14:textId="344D22C9" w:rsidR="00EE6988" w:rsidRPr="00EE6988" w:rsidRDefault="00EE6988" w:rsidP="00EE6988">
            <w:pPr>
              <w:widowControl/>
              <w:jc w:val="center"/>
              <w:rPr>
                <w:rFonts w:asciiTheme="majorEastAsia" w:eastAsiaTheme="majorEastAsia" w:hAnsiTheme="majorEastAsia"/>
                <w:szCs w:val="22"/>
              </w:rPr>
            </w:pPr>
            <w:r w:rsidRPr="00EE6988">
              <w:rPr>
                <w:rFonts w:asciiTheme="majorEastAsia" w:eastAsiaTheme="majorEastAsia" w:hAnsiTheme="majorEastAsia"/>
                <w:spacing w:val="-5"/>
                <w:szCs w:val="22"/>
              </w:rPr>
              <w:t>NA</w:t>
            </w:r>
          </w:p>
        </w:tc>
      </w:tr>
      <w:tr w:rsidR="00EE6988" w14:paraId="2BEEF029" w14:textId="77777777" w:rsidTr="00EE6988">
        <w:tc>
          <w:tcPr>
            <w:tcW w:w="1980" w:type="dxa"/>
          </w:tcPr>
          <w:p w14:paraId="340B2A9A" w14:textId="77777777" w:rsidR="00EE6988" w:rsidRPr="00EE6988" w:rsidRDefault="00EE6988" w:rsidP="00EE6988">
            <w:pPr>
              <w:pStyle w:val="TableParagraph"/>
              <w:spacing w:line="229" w:lineRule="exact"/>
              <w:ind w:left="107"/>
              <w:rPr>
                <w:rFonts w:asciiTheme="majorEastAsia" w:eastAsiaTheme="majorEastAsia" w:hAnsiTheme="majorEastAsia"/>
                <w:lang w:eastAsia="ja-JP"/>
              </w:rPr>
            </w:pPr>
            <w:r w:rsidRPr="00EE6988">
              <w:rPr>
                <w:rFonts w:asciiTheme="majorEastAsia" w:eastAsiaTheme="majorEastAsia" w:hAnsiTheme="majorEastAsia" w:cs="ＭＳ 明朝" w:hint="eastAsia"/>
                <w:spacing w:val="-5"/>
                <w:lang w:eastAsia="ja-JP"/>
              </w:rPr>
              <w:t>オー</w:t>
            </w:r>
            <w:r w:rsidRPr="00EE6988">
              <w:rPr>
                <w:rFonts w:asciiTheme="majorEastAsia" w:eastAsiaTheme="majorEastAsia" w:hAnsiTheme="majorEastAsia" w:cs="ＭＳ 明朝" w:hint="eastAsia"/>
                <w:spacing w:val="-2"/>
                <w:lang w:eastAsia="ja-JP"/>
              </w:rPr>
              <w:t>ラン</w:t>
            </w:r>
          </w:p>
          <w:p w14:paraId="24369D57" w14:textId="2B6E1483" w:rsidR="00EE6988" w:rsidRPr="00EE6988" w:rsidRDefault="00EE6988" w:rsidP="00EE6988">
            <w:pPr>
              <w:widowControl/>
              <w:jc w:val="left"/>
              <w:rPr>
                <w:rFonts w:asciiTheme="majorEastAsia" w:eastAsiaTheme="majorEastAsia" w:hAnsiTheme="majorEastAsia"/>
                <w:szCs w:val="22"/>
              </w:rPr>
            </w:pPr>
            <w:r w:rsidRPr="00EE6988">
              <w:rPr>
                <w:rFonts w:asciiTheme="majorEastAsia" w:eastAsiaTheme="majorEastAsia" w:hAnsiTheme="majorEastAsia" w:cs="ＭＳ 明朝" w:hint="eastAsia"/>
                <w:spacing w:val="-2"/>
                <w:szCs w:val="22"/>
              </w:rPr>
              <w:t>フロントポール</w:t>
            </w:r>
          </w:p>
        </w:tc>
        <w:tc>
          <w:tcPr>
            <w:tcW w:w="6939" w:type="dxa"/>
            <w:gridSpan w:val="2"/>
          </w:tcPr>
          <w:p w14:paraId="5478735F" w14:textId="26A2721B" w:rsidR="00EE6988" w:rsidRPr="00EE6988" w:rsidRDefault="00EE6988" w:rsidP="00EE6988">
            <w:pPr>
              <w:widowControl/>
              <w:jc w:val="center"/>
              <w:rPr>
                <w:rFonts w:asciiTheme="majorEastAsia" w:eastAsiaTheme="majorEastAsia" w:hAnsiTheme="majorEastAsia"/>
                <w:szCs w:val="22"/>
              </w:rPr>
            </w:pPr>
            <w:r w:rsidRPr="00EE6988">
              <w:rPr>
                <w:rFonts w:asciiTheme="majorEastAsia" w:eastAsiaTheme="majorEastAsia" w:hAnsiTheme="majorEastAsia"/>
                <w:szCs w:val="22"/>
              </w:rPr>
              <w:t>O-RAN WG9</w:t>
            </w:r>
            <w:r w:rsidRPr="00EE6988">
              <w:rPr>
                <w:rFonts w:asciiTheme="majorEastAsia" w:eastAsiaTheme="majorEastAsia" w:hAnsiTheme="majorEastAsia" w:cs="ＭＳ 明朝" w:hint="eastAsia"/>
                <w:szCs w:val="22"/>
              </w:rPr>
              <w:t>「</w:t>
            </w:r>
            <w:r w:rsidRPr="00EE6988">
              <w:rPr>
                <w:rFonts w:asciiTheme="majorEastAsia" w:eastAsiaTheme="majorEastAsia" w:hAnsiTheme="majorEastAsia"/>
                <w:szCs w:val="22"/>
              </w:rPr>
              <w:t xml:space="preserve">Xhaul </w:t>
            </w:r>
            <w:r w:rsidRPr="00EE6988">
              <w:rPr>
                <w:rFonts w:asciiTheme="majorEastAsia" w:eastAsiaTheme="majorEastAsia" w:hAnsiTheme="majorEastAsia" w:cs="ＭＳ 明朝" w:hint="eastAsia"/>
                <w:szCs w:val="22"/>
              </w:rPr>
              <w:t>トランスポート要件」セクション</w:t>
            </w:r>
            <w:r w:rsidRPr="00EE6988">
              <w:rPr>
                <w:rFonts w:asciiTheme="majorEastAsia" w:eastAsiaTheme="majorEastAsia" w:hAnsiTheme="majorEastAsia"/>
                <w:szCs w:val="22"/>
              </w:rPr>
              <w:t xml:space="preserve"> 7.2</w:t>
            </w:r>
            <w:r w:rsidRPr="00EE6988">
              <w:rPr>
                <w:rFonts w:asciiTheme="majorEastAsia" w:eastAsiaTheme="majorEastAsia" w:hAnsiTheme="majorEastAsia" w:cs="ＭＳ 明朝" w:hint="eastAsia"/>
                <w:szCs w:val="22"/>
              </w:rPr>
              <w:t>、表</w:t>
            </w:r>
            <w:r w:rsidRPr="00EE6988">
              <w:rPr>
                <w:rFonts w:asciiTheme="majorEastAsia" w:eastAsiaTheme="majorEastAsia" w:hAnsiTheme="majorEastAsia"/>
                <w:szCs w:val="22"/>
              </w:rPr>
              <w:t xml:space="preserve"> </w:t>
            </w:r>
            <w:r w:rsidRPr="00EE6988">
              <w:rPr>
                <w:rFonts w:asciiTheme="majorEastAsia" w:eastAsiaTheme="majorEastAsia" w:hAnsiTheme="majorEastAsia"/>
                <w:spacing w:val="-10"/>
                <w:szCs w:val="22"/>
              </w:rPr>
              <w:t>2</w:t>
            </w:r>
          </w:p>
        </w:tc>
      </w:tr>
    </w:tbl>
    <w:p w14:paraId="2F79B166" w14:textId="1A0F47A4" w:rsidR="00EE6988" w:rsidRDefault="00EE6988" w:rsidP="00EE6988">
      <w:pPr>
        <w:widowControl/>
        <w:ind w:leftChars="342" w:left="709"/>
        <w:jc w:val="center"/>
        <w:rPr>
          <w:rFonts w:asciiTheme="majorEastAsia" w:eastAsiaTheme="majorEastAsia" w:hAnsiTheme="majorEastAsia"/>
          <w:szCs w:val="22"/>
        </w:rPr>
      </w:pPr>
      <w:r w:rsidRPr="003B4B93">
        <w:rPr>
          <w:rFonts w:asciiTheme="majorEastAsia" w:eastAsiaTheme="majorEastAsia" w:hAnsiTheme="majorEastAsia" w:hint="eastAsia"/>
          <w:b/>
          <w:bCs/>
          <w:szCs w:val="22"/>
        </w:rPr>
        <w:t>表</w:t>
      </w:r>
      <w:r w:rsidR="003B4B93">
        <w:rPr>
          <w:rFonts w:asciiTheme="majorEastAsia" w:eastAsiaTheme="majorEastAsia" w:hAnsiTheme="majorEastAsia" w:hint="eastAsia"/>
          <w:b/>
          <w:bCs/>
          <w:szCs w:val="22"/>
        </w:rPr>
        <w:t xml:space="preserve"> </w:t>
      </w:r>
      <w:r w:rsidRPr="003B4B93">
        <w:rPr>
          <w:rFonts w:asciiTheme="majorEastAsia" w:eastAsiaTheme="majorEastAsia" w:hAnsiTheme="majorEastAsia" w:hint="eastAsia"/>
          <w:b/>
          <w:bCs/>
          <w:szCs w:val="22"/>
        </w:rPr>
        <w:t>26</w:t>
      </w:r>
      <w:r w:rsidRPr="00EE6988">
        <w:rPr>
          <w:rFonts w:asciiTheme="majorEastAsia" w:eastAsiaTheme="majorEastAsia" w:hAnsiTheme="majorEastAsia" w:hint="eastAsia"/>
          <w:szCs w:val="22"/>
        </w:rPr>
        <w:t>：BERとフレーム損失率</w:t>
      </w:r>
    </w:p>
    <w:p w14:paraId="37F963B9" w14:textId="340D9D09" w:rsidR="00EE6988" w:rsidRPr="004173A6" w:rsidRDefault="00EE6988" w:rsidP="00844BCC">
      <w:pPr>
        <w:ind w:leftChars="205" w:left="425"/>
        <w:jc w:val="left"/>
        <w:outlineLvl w:val="1"/>
        <w:rPr>
          <w:rFonts w:asciiTheme="majorEastAsia" w:eastAsiaTheme="majorEastAsia" w:hAnsiTheme="majorEastAsia"/>
          <w:szCs w:val="22"/>
        </w:rPr>
      </w:pPr>
      <w:bookmarkStart w:id="51" w:name="_Toc172903596"/>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w:t>
      </w:r>
      <w:r>
        <w:rPr>
          <w:rFonts w:asciiTheme="majorEastAsia" w:eastAsiaTheme="majorEastAsia" w:hAnsiTheme="majorEastAsia" w:hint="eastAsia"/>
          <w:szCs w:val="22"/>
        </w:rPr>
        <w:t>３</w:t>
      </w:r>
      <w:r w:rsidRPr="004173A6">
        <w:rPr>
          <w:rFonts w:asciiTheme="majorEastAsia" w:eastAsiaTheme="majorEastAsia" w:hAnsiTheme="majorEastAsia" w:hint="eastAsia"/>
          <w:szCs w:val="22"/>
        </w:rPr>
        <w:t>．</w:t>
      </w:r>
      <w:r>
        <w:rPr>
          <w:rFonts w:asciiTheme="majorEastAsia" w:eastAsiaTheme="majorEastAsia" w:hAnsiTheme="majorEastAsia" w:hint="eastAsia"/>
          <w:szCs w:val="22"/>
        </w:rPr>
        <w:t>保護</w:t>
      </w:r>
      <w:bookmarkEnd w:id="51"/>
    </w:p>
    <w:p w14:paraId="757394FC" w14:textId="3A036566" w:rsidR="00EE6988" w:rsidRDefault="0046228B" w:rsidP="00EE6988">
      <w:pPr>
        <w:widowControl/>
        <w:ind w:leftChars="342" w:left="709"/>
        <w:jc w:val="left"/>
        <w:rPr>
          <w:rFonts w:asciiTheme="majorEastAsia" w:eastAsiaTheme="majorEastAsia" w:hAnsiTheme="majorEastAsia"/>
          <w:szCs w:val="22"/>
        </w:rPr>
      </w:pPr>
      <w:r w:rsidRPr="0046228B">
        <w:rPr>
          <w:rFonts w:asciiTheme="majorEastAsia" w:eastAsiaTheme="majorEastAsia" w:hAnsiTheme="majorEastAsia" w:hint="eastAsia"/>
          <w:szCs w:val="22"/>
        </w:rPr>
        <w:t>保護の話題は、O-RAN WG9 11.1.5 節の「トランスポート要件」で以前議論された。フロントホール・ソリューションは、光ファイバーの故障に備えて、パッシブ、アクティブ、またはセミアクティブの専用機器による 1:1 または 1+1 のバックアップメカニズムを提供すべきである。</w:t>
      </w:r>
    </w:p>
    <w:p w14:paraId="0C49D760" w14:textId="77777777" w:rsidR="0046228B" w:rsidRDefault="0046228B" w:rsidP="00EE6988">
      <w:pPr>
        <w:widowControl/>
        <w:ind w:leftChars="342" w:left="709"/>
        <w:jc w:val="left"/>
        <w:rPr>
          <w:rFonts w:asciiTheme="majorEastAsia" w:eastAsiaTheme="majorEastAsia" w:hAnsiTheme="majorEastAsia"/>
          <w:szCs w:val="22"/>
        </w:rPr>
      </w:pPr>
    </w:p>
    <w:p w14:paraId="034C7851" w14:textId="63C45EEB" w:rsidR="0046228B" w:rsidRPr="004173A6" w:rsidRDefault="0046228B" w:rsidP="00844BCC">
      <w:pPr>
        <w:ind w:leftChars="205" w:left="425"/>
        <w:jc w:val="left"/>
        <w:outlineLvl w:val="1"/>
        <w:rPr>
          <w:rFonts w:asciiTheme="majorEastAsia" w:eastAsiaTheme="majorEastAsia" w:hAnsiTheme="majorEastAsia"/>
          <w:szCs w:val="22"/>
        </w:rPr>
      </w:pPr>
      <w:bookmarkStart w:id="52" w:name="_Toc172903597"/>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w:t>
      </w:r>
      <w:r>
        <w:rPr>
          <w:rFonts w:asciiTheme="majorEastAsia" w:eastAsiaTheme="majorEastAsia" w:hAnsiTheme="majorEastAsia" w:hint="eastAsia"/>
          <w:szCs w:val="22"/>
        </w:rPr>
        <w:t>４</w:t>
      </w:r>
      <w:r w:rsidRPr="004173A6">
        <w:rPr>
          <w:rFonts w:asciiTheme="majorEastAsia" w:eastAsiaTheme="majorEastAsia" w:hAnsiTheme="majorEastAsia" w:hint="eastAsia"/>
          <w:szCs w:val="22"/>
        </w:rPr>
        <w:t>．</w:t>
      </w:r>
      <w:r>
        <w:rPr>
          <w:rFonts w:asciiTheme="majorEastAsia" w:eastAsiaTheme="majorEastAsia" w:hAnsiTheme="majorEastAsia" w:hint="eastAsia"/>
          <w:szCs w:val="22"/>
        </w:rPr>
        <w:t>同期</w:t>
      </w:r>
      <w:bookmarkEnd w:id="52"/>
    </w:p>
    <w:p w14:paraId="13CE87E4" w14:textId="77777777" w:rsidR="0046228B" w:rsidRDefault="0046228B" w:rsidP="0046228B">
      <w:pPr>
        <w:widowControl/>
        <w:ind w:leftChars="342" w:left="709"/>
        <w:jc w:val="left"/>
        <w:rPr>
          <w:rFonts w:asciiTheme="majorEastAsia" w:eastAsiaTheme="majorEastAsia" w:hAnsiTheme="majorEastAsia"/>
          <w:szCs w:val="22"/>
        </w:rPr>
      </w:pPr>
      <w:r w:rsidRPr="0046228B">
        <w:rPr>
          <w:rFonts w:asciiTheme="majorEastAsia" w:eastAsiaTheme="majorEastAsia" w:hAnsiTheme="majorEastAsia" w:hint="eastAsia"/>
          <w:szCs w:val="22"/>
        </w:rPr>
        <w:t>WG9はO-RANネットワークの同期ソリューションに取り組んでいます。2021年3月までに承認のための文書を提出することが期待されています。Open X-haul 同期（sync）ソリューションとア</w:t>
      </w:r>
      <w:r w:rsidRPr="0046228B">
        <w:rPr>
          <w:rFonts w:asciiTheme="majorEastAsia" w:eastAsiaTheme="majorEastAsia" w:hAnsiTheme="majorEastAsia" w:hint="eastAsia"/>
          <w:szCs w:val="22"/>
        </w:rPr>
        <w:lastRenderedPageBreak/>
        <w:t>ーキテクチャモデルは、通信事業者がさまざまな同期オプションと展開モデルを理解し、さまざまな 5G サービスと無線アーキテクチャをサポートできる適切なネットワーク同期モデルを開発するのに役立ちます。</w:t>
      </w:r>
    </w:p>
    <w:p w14:paraId="2D79525D" w14:textId="77777777" w:rsidR="0046228B" w:rsidRPr="0046228B" w:rsidRDefault="0046228B" w:rsidP="0046228B">
      <w:pPr>
        <w:widowControl/>
        <w:ind w:leftChars="342" w:left="709"/>
        <w:jc w:val="left"/>
        <w:rPr>
          <w:rFonts w:asciiTheme="majorEastAsia" w:eastAsiaTheme="majorEastAsia" w:hAnsiTheme="majorEastAsia"/>
          <w:szCs w:val="22"/>
        </w:rPr>
      </w:pPr>
    </w:p>
    <w:p w14:paraId="09C51412" w14:textId="753FE721" w:rsidR="0046228B" w:rsidRDefault="0046228B" w:rsidP="0046228B">
      <w:pPr>
        <w:widowControl/>
        <w:ind w:leftChars="342" w:left="709"/>
        <w:jc w:val="left"/>
        <w:rPr>
          <w:rFonts w:asciiTheme="majorEastAsia" w:eastAsiaTheme="majorEastAsia" w:hAnsiTheme="majorEastAsia"/>
          <w:szCs w:val="22"/>
        </w:rPr>
      </w:pPr>
      <w:r w:rsidRPr="0046228B">
        <w:rPr>
          <w:rFonts w:asciiTheme="majorEastAsia" w:eastAsiaTheme="majorEastAsia" w:hAnsiTheme="majorEastAsia" w:hint="eastAsia"/>
          <w:szCs w:val="22"/>
        </w:rPr>
        <w:t>WDMはレイヤー1であり、通常、RAN同期には透過的です。問題が発生する可能性があるのは、北と南のセグメントで異なるファイバールート長がある非対称 WDM リングアーキテクチャの場合のみです。</w:t>
      </w:r>
    </w:p>
    <w:p w14:paraId="1AEA4F5B" w14:textId="77777777" w:rsidR="00EE6988" w:rsidRDefault="00EE6988" w:rsidP="00EE6988">
      <w:pPr>
        <w:widowControl/>
        <w:ind w:leftChars="342" w:left="709"/>
        <w:jc w:val="left"/>
        <w:rPr>
          <w:rFonts w:asciiTheme="majorEastAsia" w:eastAsiaTheme="majorEastAsia" w:hAnsiTheme="majorEastAsia"/>
          <w:szCs w:val="22"/>
        </w:rPr>
      </w:pPr>
    </w:p>
    <w:p w14:paraId="1695A5BA" w14:textId="73B007E1" w:rsidR="00B37B0B" w:rsidRDefault="00B37B0B" w:rsidP="00B37B0B">
      <w:pPr>
        <w:widowControl/>
        <w:ind w:leftChars="342" w:left="709"/>
        <w:jc w:val="center"/>
        <w:rPr>
          <w:rFonts w:asciiTheme="majorEastAsia" w:eastAsiaTheme="majorEastAsia" w:hAnsiTheme="majorEastAsia"/>
          <w:szCs w:val="22"/>
        </w:rPr>
      </w:pPr>
      <w:r>
        <w:rPr>
          <w:noProof/>
        </w:rPr>
        <w:drawing>
          <wp:inline distT="0" distB="0" distL="0" distR="0" wp14:anchorId="432B2AE4" wp14:editId="6A1932E2">
            <wp:extent cx="4430520" cy="1232439"/>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4" cstate="print"/>
                    <a:stretch>
                      <a:fillRect/>
                    </a:stretch>
                  </pic:blipFill>
                  <pic:spPr>
                    <a:xfrm>
                      <a:off x="0" y="0"/>
                      <a:ext cx="4430520" cy="1232439"/>
                    </a:xfrm>
                    <a:prstGeom prst="rect">
                      <a:avLst/>
                    </a:prstGeom>
                  </pic:spPr>
                </pic:pic>
              </a:graphicData>
            </a:graphic>
          </wp:inline>
        </w:drawing>
      </w:r>
    </w:p>
    <w:p w14:paraId="2EB6088A" w14:textId="77777777" w:rsidR="006343D7" w:rsidRDefault="006343D7" w:rsidP="006343D7">
      <w:pPr>
        <w:pStyle w:val="af9"/>
        <w:spacing w:before="101"/>
        <w:ind w:right="267"/>
        <w:jc w:val="center"/>
        <w:rPr>
          <w:lang w:eastAsia="ja-JP"/>
        </w:rPr>
      </w:pPr>
      <w:r>
        <w:rPr>
          <w:rFonts w:ascii="ＭＳ 明朝" w:eastAsia="ＭＳ 明朝" w:hAnsi="ＭＳ 明朝" w:cs="ＭＳ 明朝" w:hint="eastAsia"/>
          <w:b/>
          <w:lang w:eastAsia="ja-JP"/>
        </w:rPr>
        <w:t>図</w:t>
      </w:r>
      <w:r>
        <w:rPr>
          <w:b/>
          <w:lang w:eastAsia="ja-JP"/>
        </w:rPr>
        <w:t xml:space="preserve"> 19: </w:t>
      </w:r>
      <w:r>
        <w:rPr>
          <w:rFonts w:ascii="ＭＳ 明朝" w:eastAsia="ＭＳ 明朝" w:hAnsi="ＭＳ 明朝" w:cs="ＭＳ 明朝" w:hint="eastAsia"/>
          <w:lang w:eastAsia="ja-JP"/>
        </w:rPr>
        <w:t>非対称</w:t>
      </w:r>
      <w:r>
        <w:rPr>
          <w:lang w:eastAsia="ja-JP"/>
        </w:rPr>
        <w:t xml:space="preserve"> WDM </w:t>
      </w:r>
      <w:r>
        <w:rPr>
          <w:rFonts w:ascii="ＭＳ 明朝" w:eastAsia="ＭＳ 明朝" w:hAnsi="ＭＳ 明朝" w:cs="ＭＳ 明朝" w:hint="eastAsia"/>
          <w:lang w:eastAsia="ja-JP"/>
        </w:rPr>
        <w:t>リング・アーキテクチャ</w:t>
      </w:r>
      <w:r>
        <w:rPr>
          <w:lang w:eastAsia="ja-JP"/>
        </w:rPr>
        <w:t xml:space="preserve"> </w:t>
      </w:r>
      <w:r>
        <w:rPr>
          <w:rFonts w:ascii="ＭＳ 明朝" w:eastAsia="ＭＳ 明朝" w:hAnsi="ＭＳ 明朝" w:cs="ＭＳ 明朝" w:hint="eastAsia"/>
          <w:lang w:eastAsia="ja-JP"/>
        </w:rPr>
        <w:t>各</w:t>
      </w:r>
      <w:r>
        <w:rPr>
          <w:lang w:eastAsia="ja-JP"/>
        </w:rPr>
        <w:t xml:space="preserve"> WDM </w:t>
      </w:r>
      <w:r>
        <w:rPr>
          <w:rFonts w:ascii="ＭＳ 明朝" w:eastAsia="ＭＳ 明朝" w:hAnsi="ＭＳ 明朝" w:cs="ＭＳ 明朝" w:hint="eastAsia"/>
          <w:lang w:eastAsia="ja-JP"/>
        </w:rPr>
        <w:t>セグメントは異なるファイバー</w:t>
      </w:r>
      <w:r>
        <w:rPr>
          <w:rFonts w:ascii="ＭＳ 明朝" w:eastAsia="ＭＳ 明朝" w:hAnsi="ＭＳ 明朝" w:cs="ＭＳ 明朝" w:hint="eastAsia"/>
          <w:spacing w:val="-2"/>
          <w:lang w:eastAsia="ja-JP"/>
        </w:rPr>
        <w:t>長</w:t>
      </w:r>
      <w:r>
        <w:rPr>
          <w:rFonts w:ascii="ＭＳ 明朝" w:eastAsia="ＭＳ 明朝" w:hAnsi="ＭＳ 明朝" w:cs="ＭＳ 明朝" w:hint="eastAsia"/>
          <w:lang w:eastAsia="ja-JP"/>
        </w:rPr>
        <w:t>である</w:t>
      </w:r>
    </w:p>
    <w:p w14:paraId="794950D5" w14:textId="77777777" w:rsidR="00B37B0B" w:rsidRPr="00793C23" w:rsidRDefault="00B37B0B" w:rsidP="00B37B0B">
      <w:pPr>
        <w:widowControl/>
        <w:ind w:leftChars="342" w:left="709"/>
        <w:jc w:val="center"/>
        <w:rPr>
          <w:rFonts w:asciiTheme="majorEastAsia" w:eastAsiaTheme="majorEastAsia" w:hAnsiTheme="majorEastAsia"/>
          <w:szCs w:val="22"/>
        </w:rPr>
      </w:pPr>
    </w:p>
    <w:p w14:paraId="2F46FCD7" w14:textId="77777777" w:rsidR="00B37B0B" w:rsidRDefault="00B37B0B" w:rsidP="00B37B0B">
      <w:pPr>
        <w:widowControl/>
        <w:ind w:leftChars="342" w:left="709"/>
        <w:jc w:val="left"/>
        <w:rPr>
          <w:rFonts w:asciiTheme="majorEastAsia" w:eastAsiaTheme="majorEastAsia" w:hAnsiTheme="majorEastAsia"/>
          <w:szCs w:val="22"/>
        </w:rPr>
      </w:pPr>
    </w:p>
    <w:p w14:paraId="09D61EFB" w14:textId="19575A4B" w:rsidR="006343D7" w:rsidRDefault="006343D7" w:rsidP="00B37B0B">
      <w:pPr>
        <w:widowControl/>
        <w:ind w:leftChars="342" w:left="709"/>
        <w:jc w:val="left"/>
        <w:rPr>
          <w:rFonts w:asciiTheme="majorEastAsia" w:eastAsiaTheme="majorEastAsia" w:hAnsiTheme="majorEastAsia"/>
          <w:szCs w:val="22"/>
        </w:rPr>
      </w:pPr>
      <w:r w:rsidRPr="006343D7">
        <w:rPr>
          <w:rFonts w:asciiTheme="majorEastAsia" w:eastAsiaTheme="majorEastAsia" w:hAnsiTheme="majorEastAsia" w:hint="eastAsia"/>
          <w:szCs w:val="22"/>
        </w:rPr>
        <w:t>非対称 WDM リングアーキテクチャでは、ほとんどの WDM アクティブシステムに、ファイバーセグメント全体の遅延を均等にする差動遅延補償機能が搭載されています。 これにより、非対称な環境によって生じる同期の問題が軽減されます。（</w:t>
      </w:r>
      <w:r w:rsidRPr="00793C23">
        <w:rPr>
          <w:rFonts w:asciiTheme="majorEastAsia" w:eastAsiaTheme="majorEastAsia" w:hAnsiTheme="majorEastAsia" w:hint="eastAsia"/>
          <w:b/>
          <w:bCs/>
          <w:szCs w:val="22"/>
        </w:rPr>
        <w:t>図19</w:t>
      </w:r>
      <w:r w:rsidRPr="006343D7">
        <w:rPr>
          <w:rFonts w:asciiTheme="majorEastAsia" w:eastAsiaTheme="majorEastAsia" w:hAnsiTheme="majorEastAsia" w:hint="eastAsia"/>
          <w:szCs w:val="22"/>
        </w:rPr>
        <w:t>）</w:t>
      </w:r>
    </w:p>
    <w:p w14:paraId="091529CC" w14:textId="77777777" w:rsidR="006343D7" w:rsidRDefault="006343D7" w:rsidP="00B37B0B">
      <w:pPr>
        <w:widowControl/>
        <w:ind w:leftChars="342" w:left="709"/>
        <w:jc w:val="left"/>
        <w:rPr>
          <w:rFonts w:asciiTheme="majorEastAsia" w:eastAsiaTheme="majorEastAsia" w:hAnsiTheme="majorEastAsia"/>
          <w:szCs w:val="22"/>
        </w:rPr>
      </w:pPr>
    </w:p>
    <w:p w14:paraId="3E630982" w14:textId="676D58EA" w:rsidR="006343D7" w:rsidRDefault="006343D7" w:rsidP="006343D7">
      <w:pPr>
        <w:widowControl/>
        <w:ind w:leftChars="342" w:left="709"/>
        <w:jc w:val="center"/>
        <w:rPr>
          <w:rFonts w:asciiTheme="majorEastAsia" w:eastAsiaTheme="majorEastAsia" w:hAnsiTheme="majorEastAsia"/>
          <w:szCs w:val="22"/>
        </w:rPr>
      </w:pPr>
      <w:r>
        <w:rPr>
          <w:noProof/>
        </w:rPr>
        <w:drawing>
          <wp:inline distT="0" distB="0" distL="0" distR="0" wp14:anchorId="68F8E432" wp14:editId="6370B72E">
            <wp:extent cx="4741293" cy="1091638"/>
            <wp:effectExtent l="0" t="0" r="2540" b="0"/>
            <wp:docPr id="18180591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59153" name=""/>
                    <pic:cNvPicPr/>
                  </pic:nvPicPr>
                  <pic:blipFill>
                    <a:blip r:embed="rId55"/>
                    <a:stretch>
                      <a:fillRect/>
                    </a:stretch>
                  </pic:blipFill>
                  <pic:spPr>
                    <a:xfrm>
                      <a:off x="0" y="0"/>
                      <a:ext cx="4788765" cy="1102568"/>
                    </a:xfrm>
                    <a:prstGeom prst="rect">
                      <a:avLst/>
                    </a:prstGeom>
                  </pic:spPr>
                </pic:pic>
              </a:graphicData>
            </a:graphic>
          </wp:inline>
        </w:drawing>
      </w:r>
    </w:p>
    <w:p w14:paraId="456FA11B" w14:textId="0AF5B43B" w:rsidR="006343D7" w:rsidRDefault="006343D7" w:rsidP="006343D7">
      <w:pPr>
        <w:widowControl/>
        <w:ind w:leftChars="342" w:left="709"/>
        <w:jc w:val="center"/>
        <w:rPr>
          <w:rFonts w:asciiTheme="majorEastAsia" w:eastAsiaTheme="majorEastAsia" w:hAnsiTheme="majorEastAsia"/>
          <w:szCs w:val="22"/>
        </w:rPr>
      </w:pPr>
      <w:r w:rsidRPr="00793C23">
        <w:rPr>
          <w:rFonts w:asciiTheme="majorEastAsia" w:eastAsiaTheme="majorEastAsia" w:hAnsiTheme="majorEastAsia" w:hint="eastAsia"/>
          <w:b/>
          <w:bCs/>
          <w:szCs w:val="22"/>
        </w:rPr>
        <w:t>図</w:t>
      </w:r>
      <w:r w:rsidR="00793C23" w:rsidRPr="00793C23">
        <w:rPr>
          <w:rFonts w:asciiTheme="majorEastAsia" w:eastAsiaTheme="majorEastAsia" w:hAnsiTheme="majorEastAsia" w:hint="eastAsia"/>
          <w:b/>
          <w:bCs/>
          <w:szCs w:val="22"/>
        </w:rPr>
        <w:t xml:space="preserve"> </w:t>
      </w:r>
      <w:r w:rsidRPr="00793C23">
        <w:rPr>
          <w:rFonts w:asciiTheme="majorEastAsia" w:eastAsiaTheme="majorEastAsia" w:hAnsiTheme="majorEastAsia" w:hint="eastAsia"/>
          <w:b/>
          <w:bCs/>
          <w:szCs w:val="22"/>
        </w:rPr>
        <w:t>20</w:t>
      </w:r>
      <w:r w:rsidRPr="006343D7">
        <w:rPr>
          <w:rFonts w:asciiTheme="majorEastAsia" w:eastAsiaTheme="majorEastAsia" w:hAnsiTheme="majorEastAsia" w:hint="eastAsia"/>
          <w:szCs w:val="22"/>
        </w:rPr>
        <w:t>：ポイント・ツー・ポイントWDMアーキテクチャ 1セグメントのファイバー長</w:t>
      </w:r>
    </w:p>
    <w:p w14:paraId="7ED21718" w14:textId="77777777" w:rsidR="006343D7" w:rsidRDefault="006343D7" w:rsidP="006343D7">
      <w:pPr>
        <w:widowControl/>
        <w:ind w:leftChars="342" w:left="709"/>
        <w:jc w:val="left"/>
        <w:rPr>
          <w:rFonts w:asciiTheme="majorEastAsia" w:eastAsiaTheme="majorEastAsia" w:hAnsiTheme="majorEastAsia"/>
          <w:szCs w:val="22"/>
        </w:rPr>
      </w:pPr>
    </w:p>
    <w:p w14:paraId="0DF89B6F" w14:textId="526BC1C6" w:rsidR="006343D7" w:rsidRDefault="006343D7" w:rsidP="006343D7">
      <w:pPr>
        <w:widowControl/>
        <w:ind w:leftChars="342" w:left="709"/>
        <w:jc w:val="left"/>
        <w:rPr>
          <w:rFonts w:asciiTheme="majorEastAsia" w:eastAsiaTheme="majorEastAsia" w:hAnsiTheme="majorEastAsia"/>
          <w:szCs w:val="22"/>
        </w:rPr>
      </w:pPr>
      <w:r w:rsidRPr="006343D7">
        <w:rPr>
          <w:rFonts w:asciiTheme="majorEastAsia" w:eastAsiaTheme="majorEastAsia" w:hAnsiTheme="majorEastAsia" w:hint="eastAsia"/>
          <w:szCs w:val="22"/>
        </w:rPr>
        <w:t>ポイント・トゥ・ポイント・アーキテクチャでは、WDMソリューションはRAN同期に対して透過的になります（波長ペアリングは最大遅延非対称性を超えません）。（</w:t>
      </w:r>
      <w:r w:rsidRPr="00793C23">
        <w:rPr>
          <w:rFonts w:asciiTheme="majorEastAsia" w:eastAsiaTheme="majorEastAsia" w:hAnsiTheme="majorEastAsia" w:hint="eastAsia"/>
          <w:b/>
          <w:bCs/>
          <w:szCs w:val="22"/>
        </w:rPr>
        <w:t>図</w:t>
      </w:r>
      <w:r w:rsidR="00793C23" w:rsidRPr="00793C23">
        <w:rPr>
          <w:rFonts w:asciiTheme="majorEastAsia" w:eastAsiaTheme="majorEastAsia" w:hAnsiTheme="majorEastAsia" w:hint="eastAsia"/>
          <w:b/>
          <w:bCs/>
          <w:szCs w:val="22"/>
        </w:rPr>
        <w:t xml:space="preserve"> </w:t>
      </w:r>
      <w:r w:rsidRPr="00793C23">
        <w:rPr>
          <w:rFonts w:asciiTheme="majorEastAsia" w:eastAsiaTheme="majorEastAsia" w:hAnsiTheme="majorEastAsia" w:hint="eastAsia"/>
          <w:b/>
          <w:bCs/>
          <w:szCs w:val="22"/>
        </w:rPr>
        <w:t>20</w:t>
      </w:r>
      <w:r w:rsidRPr="006343D7">
        <w:rPr>
          <w:rFonts w:asciiTheme="majorEastAsia" w:eastAsiaTheme="majorEastAsia" w:hAnsiTheme="majorEastAsia" w:hint="eastAsia"/>
          <w:szCs w:val="22"/>
        </w:rPr>
        <w:t>）</w:t>
      </w:r>
    </w:p>
    <w:p w14:paraId="1FDF4427" w14:textId="77777777" w:rsidR="00636154" w:rsidRDefault="00636154" w:rsidP="006343D7">
      <w:pPr>
        <w:widowControl/>
        <w:ind w:leftChars="342" w:left="709"/>
        <w:jc w:val="left"/>
        <w:rPr>
          <w:rFonts w:asciiTheme="majorEastAsia" w:eastAsiaTheme="majorEastAsia" w:hAnsiTheme="majorEastAsia"/>
          <w:szCs w:val="22"/>
        </w:rPr>
      </w:pPr>
    </w:p>
    <w:p w14:paraId="32A28313" w14:textId="14FDBE2B" w:rsidR="00636154" w:rsidRPr="0069740C" w:rsidRDefault="00636154" w:rsidP="00636154">
      <w:pPr>
        <w:ind w:leftChars="200" w:left="415"/>
        <w:jc w:val="left"/>
        <w:outlineLvl w:val="1"/>
        <w:rPr>
          <w:rFonts w:asciiTheme="majorEastAsia" w:eastAsiaTheme="majorEastAsia" w:hAnsiTheme="majorEastAsia"/>
          <w:szCs w:val="22"/>
        </w:rPr>
      </w:pPr>
      <w:bookmarkStart w:id="53" w:name="_Toc172903598"/>
      <w:r>
        <w:rPr>
          <w:rFonts w:asciiTheme="majorEastAsia" w:eastAsiaTheme="majorEastAsia" w:hAnsiTheme="majorEastAsia" w:hint="eastAsia"/>
          <w:szCs w:val="22"/>
        </w:rPr>
        <w:t>５</w:t>
      </w:r>
      <w:r w:rsidRPr="0069740C">
        <w:rPr>
          <w:rFonts w:asciiTheme="majorEastAsia" w:eastAsiaTheme="majorEastAsia" w:hAnsiTheme="majorEastAsia" w:hint="eastAsia"/>
          <w:szCs w:val="22"/>
        </w:rPr>
        <w:t>－</w:t>
      </w:r>
      <w:r>
        <w:rPr>
          <w:rFonts w:asciiTheme="majorEastAsia" w:eastAsiaTheme="majorEastAsia" w:hAnsiTheme="majorEastAsia" w:hint="eastAsia"/>
          <w:szCs w:val="22"/>
        </w:rPr>
        <w:t>４</w:t>
      </w:r>
      <w:r w:rsidRPr="0069740C">
        <w:rPr>
          <w:rFonts w:asciiTheme="majorEastAsia" w:eastAsiaTheme="majorEastAsia" w:hAnsiTheme="majorEastAsia" w:hint="eastAsia"/>
          <w:szCs w:val="22"/>
        </w:rPr>
        <w:t>―１．</w:t>
      </w:r>
      <w:r w:rsidR="00236951" w:rsidRPr="00236951">
        <w:rPr>
          <w:rFonts w:asciiTheme="majorEastAsia" w:eastAsiaTheme="majorEastAsia" w:hAnsiTheme="majorEastAsia" w:hint="eastAsia"/>
          <w:szCs w:val="22"/>
        </w:rPr>
        <w:t>フェーズ2 WDM伝送 同期</w:t>
      </w:r>
      <w:bookmarkEnd w:id="53"/>
    </w:p>
    <w:p w14:paraId="6E992774" w14:textId="77777777" w:rsid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WDM による PTP タイミングの配信という次のソリューションは、コアから無線サイトまでのより長いタイミング配信リンク上のタイミング精度を保証する別の選択肢として、長距離トランスポートネットワークにより適している可能性があることに留意すべきである。具体的には、光WDM伝送技術では、共通のファイバーを使用して狭い間隔の波長で双方向PTPフローを送信し、残留する静的な非対称遅延を数値的に補正することで、非対称遅延を排除できると考えられます。</w:t>
      </w:r>
    </w:p>
    <w:p w14:paraId="1992AF3D" w14:textId="77777777" w:rsidR="00236951" w:rsidRPr="00236951" w:rsidRDefault="00236951" w:rsidP="00236951">
      <w:pPr>
        <w:widowControl/>
        <w:ind w:leftChars="342" w:left="709"/>
        <w:jc w:val="left"/>
        <w:rPr>
          <w:rFonts w:asciiTheme="majorEastAsia" w:eastAsiaTheme="majorEastAsia" w:hAnsiTheme="majorEastAsia"/>
          <w:szCs w:val="22"/>
        </w:rPr>
      </w:pPr>
    </w:p>
    <w:p w14:paraId="048B8D46" w14:textId="77777777" w:rsidR="00236951" w:rsidRP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このアプローチは、パッシブおよびアクティブ WDM 伝送、シングルおよびデュプレックスファイバーケーブルに適用されます。</w:t>
      </w:r>
    </w:p>
    <w:p w14:paraId="78B75AEB" w14:textId="77777777" w:rsidR="00236951" w:rsidRPr="00236951" w:rsidRDefault="00236951" w:rsidP="00236951">
      <w:pPr>
        <w:widowControl/>
        <w:ind w:leftChars="342" w:left="709"/>
        <w:jc w:val="left"/>
        <w:rPr>
          <w:rFonts w:asciiTheme="majorEastAsia" w:eastAsiaTheme="majorEastAsia" w:hAnsiTheme="majorEastAsia"/>
          <w:szCs w:val="22"/>
        </w:rPr>
      </w:pPr>
    </w:p>
    <w:p w14:paraId="2D27D4D2" w14:textId="77777777" w:rsid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Bidi-SFPで使用される2つのアップリンクおよびダウンリンクの波長は、遅延の非対称性を緩和するために、できるだけ近い値にする必要があります。</w:t>
      </w:r>
    </w:p>
    <w:p w14:paraId="22E94388" w14:textId="77777777" w:rsidR="00236951" w:rsidRPr="00236951" w:rsidRDefault="00236951" w:rsidP="00236951">
      <w:pPr>
        <w:widowControl/>
        <w:ind w:leftChars="342" w:left="709"/>
        <w:jc w:val="left"/>
        <w:rPr>
          <w:rFonts w:asciiTheme="majorEastAsia" w:eastAsiaTheme="majorEastAsia" w:hAnsiTheme="majorEastAsia"/>
          <w:szCs w:val="22"/>
        </w:rPr>
      </w:pPr>
    </w:p>
    <w:p w14:paraId="4D76BB66" w14:textId="0F0FF31C" w:rsidR="00636154"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T-GM（またはPRTC/ePRTC）はコアまたはO-CU内にあり、O-DU（またはCSR、HSR、またはO-RU）サイトのタイミングデバイスがPTPパケットをO-DU（またはCSR、HSR、またはO-RU）デバイスに供給します。タイミングデバイスには、それぞれのデバイスに接続するための複数のイーサネットポートが搭載されている可能性があります。（</w:t>
      </w:r>
      <w:r w:rsidRPr="00793C23">
        <w:rPr>
          <w:rFonts w:asciiTheme="majorEastAsia" w:eastAsiaTheme="majorEastAsia" w:hAnsiTheme="majorEastAsia" w:hint="eastAsia"/>
          <w:b/>
          <w:bCs/>
          <w:szCs w:val="22"/>
        </w:rPr>
        <w:t>図</w:t>
      </w:r>
      <w:r w:rsidR="00793C23" w:rsidRPr="00793C23">
        <w:rPr>
          <w:rFonts w:asciiTheme="majorEastAsia" w:eastAsiaTheme="majorEastAsia" w:hAnsiTheme="majorEastAsia" w:hint="eastAsia"/>
          <w:b/>
          <w:bCs/>
          <w:szCs w:val="22"/>
        </w:rPr>
        <w:t xml:space="preserve"> </w:t>
      </w:r>
      <w:r w:rsidRPr="00793C23">
        <w:rPr>
          <w:rFonts w:asciiTheme="majorEastAsia" w:eastAsiaTheme="majorEastAsia" w:hAnsiTheme="majorEastAsia" w:hint="eastAsia"/>
          <w:b/>
          <w:bCs/>
          <w:szCs w:val="22"/>
        </w:rPr>
        <w:t>21</w:t>
      </w:r>
      <w:r w:rsidRPr="00236951">
        <w:rPr>
          <w:rFonts w:asciiTheme="majorEastAsia" w:eastAsiaTheme="majorEastAsia" w:hAnsiTheme="majorEastAsia" w:hint="eastAsia"/>
          <w:szCs w:val="22"/>
        </w:rPr>
        <w:t>）</w:t>
      </w:r>
    </w:p>
    <w:p w14:paraId="7F3FC6CF" w14:textId="77777777" w:rsidR="00236951" w:rsidRDefault="00236951" w:rsidP="00236951">
      <w:pPr>
        <w:widowControl/>
        <w:ind w:leftChars="342" w:left="709"/>
        <w:jc w:val="left"/>
        <w:rPr>
          <w:rFonts w:asciiTheme="majorEastAsia" w:eastAsiaTheme="majorEastAsia" w:hAnsiTheme="majorEastAsia"/>
          <w:szCs w:val="22"/>
        </w:rPr>
      </w:pPr>
    </w:p>
    <w:p w14:paraId="39EAB5D2" w14:textId="4438C26C" w:rsidR="00236951" w:rsidRDefault="00236951" w:rsidP="00236951">
      <w:pPr>
        <w:widowControl/>
        <w:ind w:leftChars="342" w:left="709"/>
        <w:jc w:val="left"/>
        <w:rPr>
          <w:rFonts w:asciiTheme="majorEastAsia" w:eastAsiaTheme="majorEastAsia" w:hAnsiTheme="majorEastAsia"/>
          <w:szCs w:val="22"/>
        </w:rPr>
      </w:pPr>
      <w:r>
        <w:rPr>
          <w:noProof/>
        </w:rPr>
        <w:drawing>
          <wp:inline distT="0" distB="0" distL="0" distR="0" wp14:anchorId="508789D1" wp14:editId="7ABEF5EE">
            <wp:extent cx="5960604" cy="2776730"/>
            <wp:effectExtent l="0" t="0" r="2540" b="5080"/>
            <wp:docPr id="20320002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00279" name=""/>
                    <pic:cNvPicPr/>
                  </pic:nvPicPr>
                  <pic:blipFill>
                    <a:blip r:embed="rId56"/>
                    <a:stretch>
                      <a:fillRect/>
                    </a:stretch>
                  </pic:blipFill>
                  <pic:spPr>
                    <a:xfrm>
                      <a:off x="0" y="0"/>
                      <a:ext cx="5986147" cy="2788629"/>
                    </a:xfrm>
                    <a:prstGeom prst="rect">
                      <a:avLst/>
                    </a:prstGeom>
                  </pic:spPr>
                </pic:pic>
              </a:graphicData>
            </a:graphic>
          </wp:inline>
        </w:drawing>
      </w:r>
    </w:p>
    <w:p w14:paraId="271C0312" w14:textId="71EE2B12" w:rsidR="00236951" w:rsidRDefault="00236951" w:rsidP="00236951">
      <w:pPr>
        <w:widowControl/>
        <w:ind w:leftChars="342" w:left="709"/>
        <w:jc w:val="center"/>
        <w:rPr>
          <w:rFonts w:asciiTheme="majorEastAsia" w:eastAsiaTheme="majorEastAsia" w:hAnsiTheme="majorEastAsia"/>
          <w:szCs w:val="22"/>
        </w:rPr>
      </w:pPr>
      <w:r w:rsidRPr="00793C23">
        <w:rPr>
          <w:rFonts w:asciiTheme="majorEastAsia" w:eastAsiaTheme="majorEastAsia" w:hAnsiTheme="majorEastAsia" w:hint="eastAsia"/>
          <w:b/>
          <w:bCs/>
          <w:szCs w:val="22"/>
        </w:rPr>
        <w:t>図</w:t>
      </w:r>
      <w:r w:rsidR="00793C23">
        <w:rPr>
          <w:rFonts w:asciiTheme="majorEastAsia" w:eastAsiaTheme="majorEastAsia" w:hAnsiTheme="majorEastAsia" w:hint="eastAsia"/>
          <w:b/>
          <w:bCs/>
          <w:szCs w:val="22"/>
        </w:rPr>
        <w:t xml:space="preserve"> </w:t>
      </w:r>
      <w:r w:rsidRPr="00793C23">
        <w:rPr>
          <w:rFonts w:asciiTheme="majorEastAsia" w:eastAsiaTheme="majorEastAsia" w:hAnsiTheme="majorEastAsia" w:hint="eastAsia"/>
          <w:b/>
          <w:bCs/>
          <w:szCs w:val="22"/>
        </w:rPr>
        <w:t>21</w:t>
      </w:r>
      <w:r w:rsidRPr="00236951">
        <w:rPr>
          <w:rFonts w:asciiTheme="majorEastAsia" w:eastAsiaTheme="majorEastAsia" w:hAnsiTheme="majorEastAsia" w:hint="eastAsia"/>
          <w:szCs w:val="22"/>
        </w:rPr>
        <w:t>：パッシブおよびアクティブWDM伝送での同期配信</w:t>
      </w:r>
    </w:p>
    <w:p w14:paraId="6BB58B59" w14:textId="77777777" w:rsidR="00236951" w:rsidRDefault="00236951" w:rsidP="00236951">
      <w:pPr>
        <w:widowControl/>
        <w:ind w:leftChars="342" w:left="709"/>
        <w:jc w:val="left"/>
        <w:rPr>
          <w:rFonts w:asciiTheme="majorEastAsia" w:eastAsiaTheme="majorEastAsia" w:hAnsiTheme="majorEastAsia"/>
          <w:szCs w:val="22"/>
        </w:rPr>
      </w:pPr>
    </w:p>
    <w:p w14:paraId="62E370B0" w14:textId="780A171A" w:rsid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前述のタイミング装置はすべて、1本のファイバーアプリケーション用に、2つの異なった波長（すなわち、X-haulトラフィックフローで使用されていない波長）の双方向トランシーバーを搭載することができます（図22）。このように、WDM Xhaul リンクは、統合波長チャネル上で超低非対称遅延の PTP フローを実現します。これは、2 本のファイバーケーブルの非対称性が解消されるだけでなく、共有インターフェースが PTP を認識していない場合に PTP フローが x-haul トラフィックで混雑しなくなり、パケット遅延変動が大きくなる可能性があるためです。</w:t>
      </w:r>
    </w:p>
    <w:p w14:paraId="4DB8176E" w14:textId="77777777" w:rsidR="00236951" w:rsidRDefault="00236951" w:rsidP="00236951">
      <w:pPr>
        <w:widowControl/>
        <w:ind w:leftChars="342" w:left="709"/>
        <w:jc w:val="left"/>
        <w:rPr>
          <w:rFonts w:asciiTheme="majorEastAsia" w:eastAsiaTheme="majorEastAsia" w:hAnsiTheme="majorEastAsia"/>
          <w:szCs w:val="22"/>
        </w:rPr>
      </w:pPr>
    </w:p>
    <w:p w14:paraId="658F2A4F" w14:textId="6E03B448" w:rsidR="00236951" w:rsidRDefault="00236951" w:rsidP="00236951">
      <w:pPr>
        <w:widowControl/>
        <w:ind w:leftChars="342" w:left="709"/>
        <w:jc w:val="center"/>
        <w:rPr>
          <w:rFonts w:asciiTheme="majorEastAsia" w:eastAsiaTheme="majorEastAsia" w:hAnsiTheme="majorEastAsia"/>
          <w:szCs w:val="22"/>
        </w:rPr>
      </w:pPr>
      <w:r>
        <w:rPr>
          <w:noProof/>
        </w:rPr>
        <w:drawing>
          <wp:inline distT="0" distB="0" distL="0" distR="0" wp14:anchorId="1F28120A" wp14:editId="5F48D8FB">
            <wp:extent cx="4899804" cy="1486373"/>
            <wp:effectExtent l="0" t="0" r="0" b="0"/>
            <wp:docPr id="18956906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90643" name=""/>
                    <pic:cNvPicPr/>
                  </pic:nvPicPr>
                  <pic:blipFill>
                    <a:blip r:embed="rId57"/>
                    <a:stretch>
                      <a:fillRect/>
                    </a:stretch>
                  </pic:blipFill>
                  <pic:spPr>
                    <a:xfrm>
                      <a:off x="0" y="0"/>
                      <a:ext cx="4925096" cy="1494045"/>
                    </a:xfrm>
                    <a:prstGeom prst="rect">
                      <a:avLst/>
                    </a:prstGeom>
                  </pic:spPr>
                </pic:pic>
              </a:graphicData>
            </a:graphic>
          </wp:inline>
        </w:drawing>
      </w:r>
    </w:p>
    <w:p w14:paraId="252A87E0" w14:textId="58F750B1" w:rsidR="00236951" w:rsidRPr="00236951" w:rsidRDefault="00236951" w:rsidP="00236951">
      <w:pPr>
        <w:widowControl/>
        <w:ind w:leftChars="342" w:left="709"/>
        <w:jc w:val="center"/>
        <w:rPr>
          <w:rFonts w:asciiTheme="majorEastAsia" w:eastAsiaTheme="majorEastAsia" w:hAnsiTheme="majorEastAsia"/>
          <w:szCs w:val="22"/>
        </w:rPr>
      </w:pPr>
      <w:r w:rsidRPr="00793C23">
        <w:rPr>
          <w:rFonts w:asciiTheme="majorEastAsia" w:eastAsiaTheme="majorEastAsia" w:hAnsiTheme="majorEastAsia" w:hint="eastAsia"/>
          <w:b/>
          <w:bCs/>
          <w:szCs w:val="22"/>
        </w:rPr>
        <w:t>図</w:t>
      </w:r>
      <w:r w:rsidR="00793C23">
        <w:rPr>
          <w:rFonts w:asciiTheme="majorEastAsia" w:eastAsiaTheme="majorEastAsia" w:hAnsiTheme="majorEastAsia" w:hint="eastAsia"/>
          <w:b/>
          <w:bCs/>
          <w:szCs w:val="22"/>
        </w:rPr>
        <w:t xml:space="preserve"> </w:t>
      </w:r>
      <w:r w:rsidRPr="00793C23">
        <w:rPr>
          <w:rFonts w:asciiTheme="majorEastAsia" w:eastAsiaTheme="majorEastAsia" w:hAnsiTheme="majorEastAsia" w:hint="eastAsia"/>
          <w:b/>
          <w:bCs/>
          <w:szCs w:val="22"/>
        </w:rPr>
        <w:t>22</w:t>
      </w:r>
      <w:r w:rsidRPr="00236951">
        <w:rPr>
          <w:rFonts w:asciiTheme="majorEastAsia" w:eastAsiaTheme="majorEastAsia" w:hAnsiTheme="majorEastAsia" w:hint="eastAsia"/>
          <w:szCs w:val="22"/>
        </w:rPr>
        <w:t>：データ伝送帯域に加えて、PTPフロー専用の波長</w:t>
      </w:r>
    </w:p>
    <w:p w14:paraId="27B59DC3" w14:textId="77777777" w:rsidR="00236951" w:rsidRPr="00236951" w:rsidRDefault="00236951" w:rsidP="00236951">
      <w:pPr>
        <w:widowControl/>
        <w:ind w:leftChars="342" w:left="709"/>
        <w:jc w:val="left"/>
        <w:rPr>
          <w:rFonts w:asciiTheme="majorEastAsia" w:eastAsiaTheme="majorEastAsia" w:hAnsiTheme="majorEastAsia"/>
          <w:szCs w:val="22"/>
        </w:rPr>
      </w:pPr>
    </w:p>
    <w:p w14:paraId="237B3A2B" w14:textId="77777777" w:rsidR="00236951" w:rsidRP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光ファイバーの伝送遅延は波長に依存します。つまり、</w:t>
      </w:r>
    </w:p>
    <w:p w14:paraId="04D5890F" w14:textId="5BC668A0" w:rsidR="00236951" w:rsidRPr="00236951" w:rsidRDefault="00236951" w:rsidP="00236951">
      <w:pPr>
        <w:widowControl/>
        <w:ind w:leftChars="342" w:left="709"/>
        <w:jc w:val="center"/>
        <w:rPr>
          <w:rFonts w:asciiTheme="majorEastAsia" w:eastAsiaTheme="majorEastAsia" w:hAnsiTheme="majorEastAsia"/>
          <w:szCs w:val="22"/>
        </w:rPr>
      </w:pPr>
      <w:r w:rsidRPr="00236951">
        <w:rPr>
          <w:rFonts w:asciiTheme="majorEastAsia" w:eastAsiaTheme="majorEastAsia" w:hAnsiTheme="majorEastAsia"/>
          <w:noProof/>
        </w:rPr>
        <w:lastRenderedPageBreak/>
        <w:drawing>
          <wp:inline distT="0" distB="0" distL="0" distR="0" wp14:anchorId="65A8ADDF" wp14:editId="1323257F">
            <wp:extent cx="971550" cy="447675"/>
            <wp:effectExtent l="0" t="0" r="0" b="9525"/>
            <wp:docPr id="176648798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87983" name=""/>
                    <pic:cNvPicPr/>
                  </pic:nvPicPr>
                  <pic:blipFill>
                    <a:blip r:embed="rId58"/>
                    <a:stretch>
                      <a:fillRect/>
                    </a:stretch>
                  </pic:blipFill>
                  <pic:spPr>
                    <a:xfrm>
                      <a:off x="0" y="0"/>
                      <a:ext cx="971550" cy="447675"/>
                    </a:xfrm>
                    <a:prstGeom prst="rect">
                      <a:avLst/>
                    </a:prstGeom>
                  </pic:spPr>
                </pic:pic>
              </a:graphicData>
            </a:graphic>
          </wp:inline>
        </w:drawing>
      </w:r>
    </w:p>
    <w:p w14:paraId="64044C87" w14:textId="77777777" w:rsidR="00236951" w:rsidRP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ここで、</w:t>
      </w:r>
      <w:r w:rsidRPr="00236951">
        <w:rPr>
          <w:rFonts w:ascii="Cambria Math" w:eastAsiaTheme="majorEastAsia" w:hAnsi="Cambria Math" w:cs="Cambria Math"/>
          <w:szCs w:val="22"/>
        </w:rPr>
        <w:t>𝐷</w:t>
      </w:r>
      <w:r w:rsidRPr="00236951">
        <w:rPr>
          <w:rFonts w:asciiTheme="majorEastAsia" w:eastAsiaTheme="majorEastAsia" w:hAnsiTheme="majorEastAsia" w:hint="eastAsia"/>
          <w:szCs w:val="22"/>
        </w:rPr>
        <w:t xml:space="preserve"> は分散係数、</w:t>
      </w:r>
      <w:r w:rsidRPr="00236951">
        <w:rPr>
          <w:rFonts w:ascii="Cambria Math" w:eastAsiaTheme="majorEastAsia" w:hAnsi="Cambria Math" w:cs="Cambria Math"/>
          <w:szCs w:val="22"/>
        </w:rPr>
        <w:t>𝑙</w:t>
      </w:r>
      <w:r w:rsidRPr="00236951">
        <w:rPr>
          <w:rFonts w:asciiTheme="majorEastAsia" w:eastAsiaTheme="majorEastAsia" w:hAnsiTheme="majorEastAsia" w:hint="eastAsia"/>
          <w:szCs w:val="22"/>
        </w:rPr>
        <w:t xml:space="preserve"> はファイバーの長さ、</w:t>
      </w:r>
      <w:r w:rsidRPr="00236951">
        <w:rPr>
          <w:rFonts w:ascii="Cambria Math" w:eastAsiaTheme="majorEastAsia" w:hAnsi="Cambria Math" w:cs="Cambria Math"/>
          <w:szCs w:val="22"/>
        </w:rPr>
        <w:t>𝛿</w:t>
      </w:r>
      <w:r w:rsidRPr="00236951">
        <w:rPr>
          <w:rFonts w:asciiTheme="majorEastAsia" w:eastAsiaTheme="majorEastAsia" w:hAnsiTheme="majorEastAsia" w:hint="eastAsia"/>
          <w:szCs w:val="22"/>
        </w:rPr>
        <w:t xml:space="preserve"> はグループ伝搬遅延、</w:t>
      </w:r>
      <w:r w:rsidRPr="00236951">
        <w:rPr>
          <w:rFonts w:ascii="Cambria Math" w:eastAsiaTheme="majorEastAsia" w:hAnsi="Cambria Math" w:cs="Cambria Math"/>
          <w:szCs w:val="22"/>
        </w:rPr>
        <w:t>𝜆</w:t>
      </w:r>
      <w:r w:rsidRPr="00236951">
        <w:rPr>
          <w:rFonts w:asciiTheme="majorEastAsia" w:eastAsiaTheme="majorEastAsia" w:hAnsiTheme="majorEastAsia" w:hint="eastAsia"/>
          <w:szCs w:val="22"/>
        </w:rPr>
        <w:t xml:space="preserve"> は波長です。関連する定常時間誤差（cTE）は、パケット遅延非対称性の半分です。すなわち</w:t>
      </w:r>
    </w:p>
    <w:p w14:paraId="13F8C929" w14:textId="2839A6C1" w:rsidR="00236951" w:rsidRPr="00236951" w:rsidRDefault="00236951" w:rsidP="00236951">
      <w:pPr>
        <w:widowControl/>
        <w:ind w:leftChars="342" w:left="709"/>
        <w:jc w:val="center"/>
        <w:rPr>
          <w:rFonts w:asciiTheme="majorEastAsia" w:eastAsiaTheme="majorEastAsia" w:hAnsiTheme="majorEastAsia"/>
          <w:szCs w:val="22"/>
        </w:rPr>
      </w:pPr>
      <w:r w:rsidRPr="00236951">
        <w:rPr>
          <w:rFonts w:asciiTheme="majorEastAsia" w:eastAsiaTheme="majorEastAsia" w:hAnsiTheme="majorEastAsia"/>
          <w:noProof/>
        </w:rPr>
        <w:drawing>
          <wp:inline distT="0" distB="0" distL="0" distR="0" wp14:anchorId="46BF14EE" wp14:editId="2B92BEA3">
            <wp:extent cx="1476375" cy="419100"/>
            <wp:effectExtent l="0" t="0" r="9525" b="0"/>
            <wp:docPr id="149710261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02616" name=""/>
                    <pic:cNvPicPr/>
                  </pic:nvPicPr>
                  <pic:blipFill>
                    <a:blip r:embed="rId59"/>
                    <a:stretch>
                      <a:fillRect/>
                    </a:stretch>
                  </pic:blipFill>
                  <pic:spPr>
                    <a:xfrm>
                      <a:off x="0" y="0"/>
                      <a:ext cx="1476375" cy="419100"/>
                    </a:xfrm>
                    <a:prstGeom prst="rect">
                      <a:avLst/>
                    </a:prstGeom>
                  </pic:spPr>
                </pic:pic>
              </a:graphicData>
            </a:graphic>
          </wp:inline>
        </w:drawing>
      </w:r>
    </w:p>
    <w:p w14:paraId="4A49F5DF" w14:textId="77777777" w:rsidR="00236951" w:rsidRP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ここで</w:t>
      </w:r>
      <w:r w:rsidRPr="00236951">
        <w:rPr>
          <w:rFonts w:ascii="Cambria Math" w:eastAsiaTheme="majorEastAsia" w:hAnsi="Cambria Math" w:cs="Cambria Math"/>
          <w:szCs w:val="22"/>
        </w:rPr>
        <w:t>𝛿</w:t>
      </w:r>
      <w:r w:rsidRPr="00236951">
        <w:rPr>
          <w:rFonts w:asciiTheme="majorEastAsia" w:eastAsiaTheme="majorEastAsia" w:hAnsiTheme="majorEastAsia" w:hint="eastAsia"/>
          <w:szCs w:val="22"/>
        </w:rPr>
        <w:t>は順方向</w:t>
      </w:r>
      <w:r w:rsidRPr="00236951">
        <w:rPr>
          <w:rFonts w:ascii="Cambria Math" w:eastAsiaTheme="majorEastAsia" w:hAnsi="Cambria Math" w:cs="Cambria Math"/>
          <w:szCs w:val="22"/>
        </w:rPr>
        <w:t>𝛿𝐹𝑊𝐷</w:t>
      </w:r>
      <w:r w:rsidRPr="00236951">
        <w:rPr>
          <w:rFonts w:asciiTheme="majorEastAsia" w:eastAsiaTheme="majorEastAsia" w:hAnsiTheme="majorEastAsia" w:hint="eastAsia"/>
          <w:szCs w:val="22"/>
        </w:rPr>
        <w:t>および逆方向</w:t>
      </w:r>
      <w:r w:rsidRPr="00236951">
        <w:rPr>
          <w:rFonts w:ascii="Cambria Math" w:eastAsiaTheme="majorEastAsia" w:hAnsi="Cambria Math" w:cs="Cambria Math"/>
          <w:szCs w:val="22"/>
        </w:rPr>
        <w:t>𝛿𝐵𝑊𝐷</w:t>
      </w:r>
      <w:r w:rsidRPr="00236951">
        <w:rPr>
          <w:rFonts w:asciiTheme="majorEastAsia" w:eastAsiaTheme="majorEastAsia" w:hAnsiTheme="majorEastAsia" w:hint="eastAsia"/>
          <w:szCs w:val="22"/>
        </w:rPr>
        <w:t>の平均遅延時間である。</w:t>
      </w:r>
    </w:p>
    <w:p w14:paraId="126A4CE6" w14:textId="77777777" w:rsidR="00236951" w:rsidRP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したがって、分散係数が約18ps/nm-kmである1615nmと1605nmのエイリアンPTP波長を使用した50kmのファイバーリンク長を考えると、残留cTEは以下のようになります。</w:t>
      </w:r>
    </w:p>
    <w:p w14:paraId="1314C1B7" w14:textId="3E6B4A8F" w:rsidR="00236951" w:rsidRPr="00236951" w:rsidRDefault="00236951" w:rsidP="00236951">
      <w:pPr>
        <w:widowControl/>
        <w:ind w:leftChars="342" w:left="709"/>
        <w:jc w:val="center"/>
        <w:rPr>
          <w:rFonts w:asciiTheme="majorEastAsia" w:eastAsiaTheme="majorEastAsia" w:hAnsiTheme="majorEastAsia"/>
          <w:szCs w:val="22"/>
        </w:rPr>
      </w:pPr>
      <w:r w:rsidRPr="00236951">
        <w:rPr>
          <w:rFonts w:asciiTheme="majorEastAsia" w:eastAsiaTheme="majorEastAsia" w:hAnsiTheme="majorEastAsia"/>
          <w:noProof/>
        </w:rPr>
        <w:drawing>
          <wp:inline distT="0" distB="0" distL="0" distR="0" wp14:anchorId="35182990" wp14:editId="7AFF5C70">
            <wp:extent cx="2428875" cy="552450"/>
            <wp:effectExtent l="0" t="0" r="9525" b="0"/>
            <wp:docPr id="210703920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39202" name=""/>
                    <pic:cNvPicPr/>
                  </pic:nvPicPr>
                  <pic:blipFill>
                    <a:blip r:embed="rId60"/>
                    <a:stretch>
                      <a:fillRect/>
                    </a:stretch>
                  </pic:blipFill>
                  <pic:spPr>
                    <a:xfrm>
                      <a:off x="0" y="0"/>
                      <a:ext cx="2428875" cy="552450"/>
                    </a:xfrm>
                    <a:prstGeom prst="rect">
                      <a:avLst/>
                    </a:prstGeom>
                  </pic:spPr>
                </pic:pic>
              </a:graphicData>
            </a:graphic>
          </wp:inline>
        </w:drawing>
      </w:r>
    </w:p>
    <w:p w14:paraId="64468EE2" w14:textId="5ECCDA56" w:rsid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このような補助 WDM 波長による PTP 配信は、マルチホップ x-haul トランスポート、例えば、T-BC のチェーン（O-RAN LLS-C3 構成など）にも適用でき、この場合、レイテンシの非対称性を補正するために、アップリンクとダウンリンクの PTP 波長を交互に変更することができる。(</w:t>
      </w:r>
      <w:r w:rsidRPr="003809EA">
        <w:rPr>
          <w:rFonts w:asciiTheme="majorEastAsia" w:eastAsiaTheme="majorEastAsia" w:hAnsiTheme="majorEastAsia" w:hint="eastAsia"/>
          <w:b/>
          <w:bCs/>
          <w:szCs w:val="22"/>
        </w:rPr>
        <w:t>図</w:t>
      </w:r>
      <w:r w:rsidR="003809EA">
        <w:rPr>
          <w:rFonts w:asciiTheme="majorEastAsia" w:eastAsiaTheme="majorEastAsia" w:hAnsiTheme="majorEastAsia" w:hint="eastAsia"/>
          <w:b/>
          <w:bCs/>
          <w:szCs w:val="22"/>
        </w:rPr>
        <w:t xml:space="preserve"> </w:t>
      </w:r>
      <w:r w:rsidRPr="003809EA">
        <w:rPr>
          <w:rFonts w:asciiTheme="majorEastAsia" w:eastAsiaTheme="majorEastAsia" w:hAnsiTheme="majorEastAsia" w:hint="eastAsia"/>
          <w:b/>
          <w:bCs/>
          <w:szCs w:val="22"/>
        </w:rPr>
        <w:t xml:space="preserve"> 23</w:t>
      </w:r>
      <w:r w:rsidRPr="00236951">
        <w:rPr>
          <w:rFonts w:asciiTheme="majorEastAsia" w:eastAsiaTheme="majorEastAsia" w:hAnsiTheme="majorEastAsia" w:hint="eastAsia"/>
          <w:szCs w:val="22"/>
        </w:rPr>
        <w:t>）</w:t>
      </w:r>
    </w:p>
    <w:p w14:paraId="11332688" w14:textId="77777777" w:rsidR="00236951" w:rsidRDefault="00236951" w:rsidP="00236951">
      <w:pPr>
        <w:widowControl/>
        <w:ind w:leftChars="342" w:left="709"/>
        <w:jc w:val="left"/>
        <w:rPr>
          <w:rFonts w:asciiTheme="majorEastAsia" w:eastAsiaTheme="majorEastAsia" w:hAnsiTheme="majorEastAsia"/>
          <w:szCs w:val="22"/>
        </w:rPr>
      </w:pPr>
    </w:p>
    <w:p w14:paraId="7FA38FC6" w14:textId="6141DD8C" w:rsidR="00236951" w:rsidRDefault="00236951" w:rsidP="00236951">
      <w:pPr>
        <w:widowControl/>
        <w:ind w:leftChars="342" w:left="709"/>
        <w:jc w:val="center"/>
        <w:rPr>
          <w:rFonts w:asciiTheme="majorEastAsia" w:eastAsiaTheme="majorEastAsia" w:hAnsiTheme="majorEastAsia"/>
          <w:szCs w:val="22"/>
        </w:rPr>
      </w:pPr>
      <w:r>
        <w:rPr>
          <w:noProof/>
        </w:rPr>
        <w:drawing>
          <wp:inline distT="0" distB="0" distL="0" distR="0" wp14:anchorId="36DD3680" wp14:editId="6423882C">
            <wp:extent cx="5607170" cy="820940"/>
            <wp:effectExtent l="0" t="0" r="0" b="0"/>
            <wp:docPr id="11160405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0575" name=""/>
                    <pic:cNvPicPr/>
                  </pic:nvPicPr>
                  <pic:blipFill>
                    <a:blip r:embed="rId61"/>
                    <a:stretch>
                      <a:fillRect/>
                    </a:stretch>
                  </pic:blipFill>
                  <pic:spPr>
                    <a:xfrm>
                      <a:off x="0" y="0"/>
                      <a:ext cx="5655634" cy="828035"/>
                    </a:xfrm>
                    <a:prstGeom prst="rect">
                      <a:avLst/>
                    </a:prstGeom>
                  </pic:spPr>
                </pic:pic>
              </a:graphicData>
            </a:graphic>
          </wp:inline>
        </w:drawing>
      </w:r>
    </w:p>
    <w:p w14:paraId="45AA5F32" w14:textId="0653FAE5" w:rsidR="00236951" w:rsidRDefault="00236951" w:rsidP="00236951">
      <w:pPr>
        <w:widowControl/>
        <w:ind w:leftChars="342" w:left="709"/>
        <w:jc w:val="center"/>
        <w:rPr>
          <w:rFonts w:asciiTheme="majorEastAsia" w:eastAsiaTheme="majorEastAsia" w:hAnsiTheme="majorEastAsia"/>
          <w:szCs w:val="22"/>
        </w:rPr>
      </w:pPr>
      <w:r w:rsidRPr="003809EA">
        <w:rPr>
          <w:rFonts w:asciiTheme="majorEastAsia" w:eastAsiaTheme="majorEastAsia" w:hAnsiTheme="majorEastAsia" w:hint="eastAsia"/>
          <w:b/>
          <w:bCs/>
          <w:szCs w:val="22"/>
        </w:rPr>
        <w:t>図</w:t>
      </w:r>
      <w:r w:rsidR="003809EA" w:rsidRPr="003809EA">
        <w:rPr>
          <w:rFonts w:asciiTheme="majorEastAsia" w:eastAsiaTheme="majorEastAsia" w:hAnsiTheme="majorEastAsia" w:hint="eastAsia"/>
          <w:b/>
          <w:bCs/>
          <w:szCs w:val="22"/>
        </w:rPr>
        <w:t xml:space="preserve"> </w:t>
      </w:r>
      <w:r w:rsidRPr="003809EA">
        <w:rPr>
          <w:rFonts w:asciiTheme="majorEastAsia" w:eastAsiaTheme="majorEastAsia" w:hAnsiTheme="majorEastAsia" w:hint="eastAsia"/>
          <w:b/>
          <w:bCs/>
          <w:szCs w:val="22"/>
        </w:rPr>
        <w:t>23</w:t>
      </w:r>
      <w:r w:rsidRPr="00236951">
        <w:rPr>
          <w:rFonts w:asciiTheme="majorEastAsia" w:eastAsiaTheme="majorEastAsia" w:hAnsiTheme="majorEastAsia" w:hint="eastAsia"/>
          <w:szCs w:val="22"/>
        </w:rPr>
        <w:t>：複数のWDMホップを経由するPTPフローのアップストリームとダウンストリームの波長交互切り替え</w:t>
      </w:r>
    </w:p>
    <w:p w14:paraId="78105FE3" w14:textId="77777777" w:rsidR="00236951" w:rsidRDefault="00236951" w:rsidP="00236951">
      <w:pPr>
        <w:widowControl/>
        <w:ind w:leftChars="342" w:left="709"/>
        <w:jc w:val="left"/>
        <w:rPr>
          <w:rFonts w:asciiTheme="majorEastAsia" w:eastAsiaTheme="majorEastAsia" w:hAnsiTheme="majorEastAsia"/>
          <w:szCs w:val="22"/>
        </w:rPr>
      </w:pPr>
    </w:p>
    <w:p w14:paraId="22E5A9F8" w14:textId="49E56C2A" w:rsidR="00236951" w:rsidRPr="0069740C" w:rsidRDefault="00236951" w:rsidP="00236951">
      <w:pPr>
        <w:ind w:leftChars="200" w:left="415"/>
        <w:jc w:val="left"/>
        <w:outlineLvl w:val="1"/>
        <w:rPr>
          <w:rFonts w:asciiTheme="majorEastAsia" w:eastAsiaTheme="majorEastAsia" w:hAnsiTheme="majorEastAsia"/>
          <w:szCs w:val="22"/>
        </w:rPr>
      </w:pPr>
      <w:bookmarkStart w:id="54" w:name="_Toc172903599"/>
      <w:r>
        <w:rPr>
          <w:rFonts w:asciiTheme="majorEastAsia" w:eastAsiaTheme="majorEastAsia" w:hAnsiTheme="majorEastAsia" w:hint="eastAsia"/>
          <w:szCs w:val="22"/>
        </w:rPr>
        <w:t>５</w:t>
      </w:r>
      <w:r w:rsidRPr="0069740C">
        <w:rPr>
          <w:rFonts w:asciiTheme="majorEastAsia" w:eastAsiaTheme="majorEastAsia" w:hAnsiTheme="majorEastAsia" w:hint="eastAsia"/>
          <w:szCs w:val="22"/>
        </w:rPr>
        <w:t>－</w:t>
      </w:r>
      <w:r>
        <w:rPr>
          <w:rFonts w:asciiTheme="majorEastAsia" w:eastAsiaTheme="majorEastAsia" w:hAnsiTheme="majorEastAsia" w:hint="eastAsia"/>
          <w:szCs w:val="22"/>
        </w:rPr>
        <w:t>４</w:t>
      </w:r>
      <w:r w:rsidRPr="0069740C">
        <w:rPr>
          <w:rFonts w:asciiTheme="majorEastAsia" w:eastAsiaTheme="majorEastAsia" w:hAnsiTheme="majorEastAsia" w:hint="eastAsia"/>
          <w:szCs w:val="22"/>
        </w:rPr>
        <w:t>―</w:t>
      </w:r>
      <w:r>
        <w:rPr>
          <w:rFonts w:asciiTheme="majorEastAsia" w:eastAsiaTheme="majorEastAsia" w:hAnsiTheme="majorEastAsia" w:hint="eastAsia"/>
          <w:szCs w:val="22"/>
        </w:rPr>
        <w:t>２</w:t>
      </w:r>
      <w:r w:rsidRPr="0069740C">
        <w:rPr>
          <w:rFonts w:asciiTheme="majorEastAsia" w:eastAsiaTheme="majorEastAsia" w:hAnsiTheme="majorEastAsia" w:hint="eastAsia"/>
          <w:szCs w:val="22"/>
        </w:rPr>
        <w:t>．</w:t>
      </w:r>
      <w:r w:rsidRPr="00236951">
        <w:rPr>
          <w:rFonts w:asciiTheme="majorEastAsia" w:eastAsiaTheme="majorEastAsia" w:hAnsiTheme="majorEastAsia" w:hint="eastAsia"/>
          <w:szCs w:val="22"/>
        </w:rPr>
        <w:t>フェーズ2 OTDR ベースの遅延特性評価</w:t>
      </w:r>
      <w:bookmarkEnd w:id="54"/>
    </w:p>
    <w:p w14:paraId="5FB661BD" w14:textId="07CD049F" w:rsid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また、光時間領域反射率測定法（OTDR）は、2つのファイバー端間の伝搬遅延、またはファイバー内の反射または減衰事象間の伝搬遅延を測定するよく知られた方法です。 通常 3ns から 10μs の長さの光パルスをファイバーに送信し、反射および後方散乱された光信号の割合を時間関数としてファイバーの送信端で受信します。 光信号の伝搬遅延は両方の伝送方向で同じであるため、ファイバー入力とファイバー端からの反射信号の往復遅延の差は、ファイバーの伝搬遅延の 2 倍となります。（</w:t>
      </w:r>
      <w:r w:rsidRPr="009A4D1E">
        <w:rPr>
          <w:rFonts w:asciiTheme="majorEastAsia" w:eastAsiaTheme="majorEastAsia" w:hAnsiTheme="majorEastAsia" w:hint="eastAsia"/>
          <w:b/>
          <w:bCs/>
          <w:szCs w:val="22"/>
        </w:rPr>
        <w:t>図 24</w:t>
      </w:r>
      <w:r w:rsidRPr="00236951">
        <w:rPr>
          <w:rFonts w:asciiTheme="majorEastAsia" w:eastAsiaTheme="majorEastAsia" w:hAnsiTheme="majorEastAsia" w:hint="eastAsia"/>
          <w:szCs w:val="22"/>
        </w:rPr>
        <w:t>）</w:t>
      </w:r>
    </w:p>
    <w:p w14:paraId="1E96158F" w14:textId="77777777" w:rsidR="00236951" w:rsidRDefault="00236951" w:rsidP="00236951">
      <w:pPr>
        <w:widowControl/>
        <w:ind w:leftChars="342" w:left="709"/>
        <w:jc w:val="left"/>
        <w:rPr>
          <w:rFonts w:asciiTheme="majorEastAsia" w:eastAsiaTheme="majorEastAsia" w:hAnsiTheme="majorEastAsia"/>
          <w:szCs w:val="22"/>
        </w:rPr>
      </w:pPr>
    </w:p>
    <w:p w14:paraId="5CACF52F" w14:textId="0F4515AC" w:rsidR="00236951" w:rsidRDefault="00236951" w:rsidP="00236951">
      <w:pPr>
        <w:widowControl/>
        <w:ind w:leftChars="342" w:left="709"/>
        <w:jc w:val="center"/>
        <w:rPr>
          <w:rFonts w:asciiTheme="majorEastAsia" w:eastAsiaTheme="majorEastAsia" w:hAnsiTheme="majorEastAsia"/>
          <w:szCs w:val="22"/>
        </w:rPr>
      </w:pPr>
      <w:r>
        <w:rPr>
          <w:noProof/>
        </w:rPr>
        <w:lastRenderedPageBreak/>
        <w:drawing>
          <wp:inline distT="0" distB="0" distL="0" distR="0" wp14:anchorId="685D0E85" wp14:editId="4DCA2BF8">
            <wp:extent cx="5572665" cy="1880677"/>
            <wp:effectExtent l="0" t="0" r="0" b="5715"/>
            <wp:docPr id="8691673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67315" name=""/>
                    <pic:cNvPicPr/>
                  </pic:nvPicPr>
                  <pic:blipFill>
                    <a:blip r:embed="rId62"/>
                    <a:stretch>
                      <a:fillRect/>
                    </a:stretch>
                  </pic:blipFill>
                  <pic:spPr>
                    <a:xfrm>
                      <a:off x="0" y="0"/>
                      <a:ext cx="5618503" cy="1896147"/>
                    </a:xfrm>
                    <a:prstGeom prst="rect">
                      <a:avLst/>
                    </a:prstGeom>
                  </pic:spPr>
                </pic:pic>
              </a:graphicData>
            </a:graphic>
          </wp:inline>
        </w:drawing>
      </w:r>
    </w:p>
    <w:p w14:paraId="1E9D02A8" w14:textId="4429C6D3" w:rsidR="00236951" w:rsidRDefault="00236951" w:rsidP="00236951">
      <w:pPr>
        <w:widowControl/>
        <w:ind w:leftChars="342" w:left="709"/>
        <w:jc w:val="center"/>
        <w:rPr>
          <w:rFonts w:asciiTheme="majorEastAsia" w:eastAsiaTheme="majorEastAsia" w:hAnsiTheme="majorEastAsia"/>
          <w:szCs w:val="22"/>
        </w:rPr>
      </w:pPr>
      <w:r w:rsidRPr="009A4D1E">
        <w:rPr>
          <w:rFonts w:asciiTheme="majorEastAsia" w:eastAsiaTheme="majorEastAsia" w:hAnsiTheme="majorEastAsia" w:hint="eastAsia"/>
          <w:b/>
          <w:bCs/>
          <w:szCs w:val="22"/>
        </w:rPr>
        <w:t>図</w:t>
      </w:r>
      <w:r w:rsidR="009A4D1E" w:rsidRPr="009A4D1E">
        <w:rPr>
          <w:rFonts w:asciiTheme="majorEastAsia" w:eastAsiaTheme="majorEastAsia" w:hAnsiTheme="majorEastAsia" w:hint="eastAsia"/>
          <w:b/>
          <w:bCs/>
          <w:szCs w:val="22"/>
        </w:rPr>
        <w:t xml:space="preserve"> </w:t>
      </w:r>
      <w:r w:rsidRPr="009A4D1E">
        <w:rPr>
          <w:rFonts w:asciiTheme="majorEastAsia" w:eastAsiaTheme="majorEastAsia" w:hAnsiTheme="majorEastAsia" w:hint="eastAsia"/>
          <w:b/>
          <w:bCs/>
          <w:szCs w:val="22"/>
        </w:rPr>
        <w:t>24</w:t>
      </w:r>
      <w:r w:rsidRPr="00236951">
        <w:rPr>
          <w:rFonts w:asciiTheme="majorEastAsia" w:eastAsiaTheme="majorEastAsia" w:hAnsiTheme="majorEastAsia" w:hint="eastAsia"/>
          <w:szCs w:val="22"/>
        </w:rPr>
        <w:t>：OTDRに基づく光ファイバ伝搬遅延測定</w:t>
      </w:r>
    </w:p>
    <w:p w14:paraId="24E0B454" w14:textId="77777777" w:rsidR="00236951" w:rsidRDefault="00236951" w:rsidP="00236951">
      <w:pPr>
        <w:widowControl/>
        <w:ind w:leftChars="342" w:left="709"/>
        <w:jc w:val="left"/>
        <w:rPr>
          <w:rFonts w:asciiTheme="majorEastAsia" w:eastAsiaTheme="majorEastAsia" w:hAnsiTheme="majorEastAsia"/>
          <w:szCs w:val="22"/>
        </w:rPr>
      </w:pPr>
    </w:p>
    <w:p w14:paraId="204F178D" w14:textId="77777777" w:rsidR="00236951" w:rsidRP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精度（パルス幅）と到達範囲（受信感度）のトレードオフ：</w:t>
      </w:r>
    </w:p>
    <w:p w14:paraId="15473C24" w14:textId="77777777" w:rsidR="00236951" w:rsidRPr="00236951" w:rsidRDefault="00236951" w:rsidP="00236951">
      <w:pPr>
        <w:widowControl/>
        <w:ind w:leftChars="342" w:left="709"/>
        <w:jc w:val="left"/>
        <w:rPr>
          <w:rFonts w:asciiTheme="majorEastAsia" w:eastAsiaTheme="majorEastAsia" w:hAnsiTheme="majorEastAsia"/>
          <w:szCs w:val="22"/>
        </w:rPr>
      </w:pPr>
    </w:p>
    <w:p w14:paraId="68DAE23B" w14:textId="0869F8AB" w:rsidR="00236951" w:rsidRPr="00236951" w:rsidRDefault="00236951" w:rsidP="00236951">
      <w:pPr>
        <w:pStyle w:val="ad"/>
        <w:widowControl/>
        <w:numPr>
          <w:ilvl w:val="0"/>
          <w:numId w:val="19"/>
        </w:numPr>
        <w:ind w:leftChars="0" w:left="1418"/>
        <w:jc w:val="left"/>
        <w:rPr>
          <w:rFonts w:asciiTheme="majorEastAsia" w:eastAsiaTheme="majorEastAsia" w:hAnsiTheme="majorEastAsia"/>
          <w:szCs w:val="22"/>
        </w:rPr>
      </w:pPr>
      <w:r w:rsidRPr="00236951">
        <w:rPr>
          <w:rFonts w:asciiTheme="majorEastAsia" w:eastAsiaTheme="majorEastAsia" w:hAnsiTheme="majorEastAsia" w:hint="eastAsia"/>
          <w:szCs w:val="22"/>
        </w:rPr>
        <w:t>3-5 ns のパルス幅で 0.5～2 km の範囲をカバー</w:t>
      </w:r>
    </w:p>
    <w:p w14:paraId="35DA03C2" w14:textId="7E2077BD" w:rsidR="00236951" w:rsidRPr="00236951" w:rsidRDefault="00236951" w:rsidP="00236951">
      <w:pPr>
        <w:pStyle w:val="ad"/>
        <w:widowControl/>
        <w:numPr>
          <w:ilvl w:val="0"/>
          <w:numId w:val="19"/>
        </w:numPr>
        <w:ind w:leftChars="0" w:left="1418"/>
        <w:jc w:val="left"/>
        <w:rPr>
          <w:rFonts w:asciiTheme="majorEastAsia" w:eastAsiaTheme="majorEastAsia" w:hAnsiTheme="majorEastAsia"/>
          <w:szCs w:val="22"/>
        </w:rPr>
      </w:pPr>
      <w:r w:rsidRPr="00236951">
        <w:rPr>
          <w:rFonts w:asciiTheme="majorEastAsia" w:eastAsiaTheme="majorEastAsia" w:hAnsiTheme="majorEastAsia" w:hint="eastAsia"/>
          <w:szCs w:val="22"/>
        </w:rPr>
        <w:t>20nsのパルス幅で10kmの通信範囲をカバー</w:t>
      </w:r>
    </w:p>
    <w:p w14:paraId="07CEEC17" w14:textId="77777777" w:rsidR="00236951" w:rsidRPr="00236951" w:rsidRDefault="00236951" w:rsidP="00236951">
      <w:pPr>
        <w:widowControl/>
        <w:ind w:leftChars="342" w:left="709"/>
        <w:jc w:val="left"/>
        <w:rPr>
          <w:rFonts w:asciiTheme="majorEastAsia" w:eastAsiaTheme="majorEastAsia" w:hAnsiTheme="majorEastAsia"/>
          <w:szCs w:val="22"/>
        </w:rPr>
      </w:pPr>
    </w:p>
    <w:p w14:paraId="2843F431" w14:textId="77777777" w:rsidR="00236951" w:rsidRP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測定の精度は、テストパルスの長さにより数ナノ秒に制限されます。十分な信号対雑音比を得るには、損失の大きい長いファイバーにはより長いプローブパルスが必要です。OTDRの別の実装方法では、数Gビット/秒のビットシーケンスをテスト信号として使用することができます。</w:t>
      </w:r>
    </w:p>
    <w:p w14:paraId="41297553" w14:textId="77777777" w:rsidR="00236951" w:rsidRPr="00236951" w:rsidRDefault="00236951" w:rsidP="00236951">
      <w:pPr>
        <w:widowControl/>
        <w:ind w:leftChars="342" w:left="709"/>
        <w:jc w:val="left"/>
        <w:rPr>
          <w:rFonts w:asciiTheme="majorEastAsia" w:eastAsiaTheme="majorEastAsia" w:hAnsiTheme="majorEastAsia"/>
          <w:szCs w:val="22"/>
        </w:rPr>
      </w:pPr>
    </w:p>
    <w:p w14:paraId="526B2674" w14:textId="6E86CE70" w:rsid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反射信号は、送信ビットパターンと相互相関され、この 相関 OTDR の分解能を 10 ピコ秒未満に改善します。（</w:t>
      </w:r>
      <w:r w:rsidRPr="009A4D1E">
        <w:rPr>
          <w:rFonts w:asciiTheme="majorEastAsia" w:eastAsiaTheme="majorEastAsia" w:hAnsiTheme="majorEastAsia" w:hint="eastAsia"/>
          <w:b/>
          <w:bCs/>
          <w:szCs w:val="22"/>
        </w:rPr>
        <w:t>図 25-27</w:t>
      </w:r>
      <w:r w:rsidRPr="00236951">
        <w:rPr>
          <w:rFonts w:asciiTheme="majorEastAsia" w:eastAsiaTheme="majorEastAsia" w:hAnsiTheme="majorEastAsia" w:hint="eastAsia"/>
          <w:szCs w:val="22"/>
        </w:rPr>
        <w:t>）</w:t>
      </w:r>
    </w:p>
    <w:p w14:paraId="687F99D6" w14:textId="77777777" w:rsidR="00236951" w:rsidRDefault="00236951" w:rsidP="00236951">
      <w:pPr>
        <w:widowControl/>
        <w:ind w:leftChars="342" w:left="709"/>
        <w:jc w:val="left"/>
        <w:rPr>
          <w:rFonts w:asciiTheme="majorEastAsia" w:eastAsiaTheme="majorEastAsia" w:hAnsiTheme="majorEastAsia"/>
          <w:szCs w:val="22"/>
        </w:rPr>
      </w:pPr>
    </w:p>
    <w:p w14:paraId="12402355" w14:textId="5AF71D38" w:rsidR="00236951" w:rsidRDefault="00236951" w:rsidP="00236951">
      <w:pPr>
        <w:widowControl/>
        <w:ind w:leftChars="342" w:left="709"/>
        <w:jc w:val="left"/>
        <w:rPr>
          <w:rFonts w:asciiTheme="majorEastAsia" w:eastAsiaTheme="majorEastAsia" w:hAnsiTheme="majorEastAsia"/>
          <w:szCs w:val="22"/>
        </w:rPr>
      </w:pPr>
      <w:r>
        <w:rPr>
          <w:noProof/>
        </w:rPr>
        <w:drawing>
          <wp:inline distT="0" distB="0" distL="0" distR="0" wp14:anchorId="5528CDA0" wp14:editId="14D88C9D">
            <wp:extent cx="5615797" cy="1789650"/>
            <wp:effectExtent l="0" t="0" r="4445" b="1270"/>
            <wp:docPr id="86843922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39225" name=""/>
                    <pic:cNvPicPr/>
                  </pic:nvPicPr>
                  <pic:blipFill>
                    <a:blip r:embed="rId63"/>
                    <a:stretch>
                      <a:fillRect/>
                    </a:stretch>
                  </pic:blipFill>
                  <pic:spPr>
                    <a:xfrm>
                      <a:off x="0" y="0"/>
                      <a:ext cx="5615797" cy="1789650"/>
                    </a:xfrm>
                    <a:prstGeom prst="rect">
                      <a:avLst/>
                    </a:prstGeom>
                  </pic:spPr>
                </pic:pic>
              </a:graphicData>
            </a:graphic>
          </wp:inline>
        </w:drawing>
      </w:r>
    </w:p>
    <w:p w14:paraId="0D4AD77B" w14:textId="52F81851" w:rsidR="00236951" w:rsidRDefault="00236951" w:rsidP="00236951">
      <w:pPr>
        <w:widowControl/>
        <w:ind w:leftChars="342" w:left="709"/>
        <w:jc w:val="center"/>
        <w:rPr>
          <w:rFonts w:asciiTheme="majorEastAsia" w:eastAsiaTheme="majorEastAsia" w:hAnsiTheme="majorEastAsia"/>
          <w:szCs w:val="22"/>
        </w:rPr>
      </w:pPr>
      <w:r w:rsidRPr="009A4D1E">
        <w:rPr>
          <w:rFonts w:asciiTheme="majorEastAsia" w:eastAsiaTheme="majorEastAsia" w:hAnsiTheme="majorEastAsia" w:hint="eastAsia"/>
          <w:b/>
          <w:bCs/>
          <w:szCs w:val="22"/>
        </w:rPr>
        <w:t>図 25</w:t>
      </w:r>
      <w:r w:rsidRPr="00236951">
        <w:rPr>
          <w:rFonts w:asciiTheme="majorEastAsia" w:eastAsiaTheme="majorEastAsia" w:hAnsiTheme="majorEastAsia" w:hint="eastAsia"/>
          <w:szCs w:val="22"/>
        </w:rPr>
        <w:t>：特定のデータ・パターンと相関を使用する OTDR OTDR</w:t>
      </w:r>
    </w:p>
    <w:p w14:paraId="03DD45BD" w14:textId="77777777" w:rsidR="00236951" w:rsidRDefault="00236951" w:rsidP="00236951">
      <w:pPr>
        <w:widowControl/>
        <w:ind w:leftChars="342" w:left="709"/>
        <w:jc w:val="left"/>
        <w:rPr>
          <w:rFonts w:asciiTheme="majorEastAsia" w:eastAsiaTheme="majorEastAsia" w:hAnsiTheme="majorEastAsia"/>
          <w:szCs w:val="22"/>
        </w:rPr>
      </w:pPr>
    </w:p>
    <w:p w14:paraId="7BAB5FCB" w14:textId="7378B684" w:rsidR="00236951" w:rsidRDefault="00236951" w:rsidP="00236951">
      <w:pPr>
        <w:widowControl/>
        <w:ind w:leftChars="342" w:left="709"/>
        <w:jc w:val="left"/>
        <w:rPr>
          <w:rFonts w:asciiTheme="majorEastAsia" w:eastAsiaTheme="majorEastAsia" w:hAnsiTheme="majorEastAsia"/>
          <w:szCs w:val="22"/>
        </w:rPr>
      </w:pPr>
      <w:r w:rsidRPr="00236951">
        <w:rPr>
          <w:rFonts w:asciiTheme="majorEastAsia" w:eastAsiaTheme="majorEastAsia" w:hAnsiTheme="majorEastAsia" w:hint="eastAsia"/>
          <w:szCs w:val="22"/>
        </w:rPr>
        <w:t>OTDR ベースの遅延モニタリングのその他のオプションは、以下に示されています：</w:t>
      </w:r>
    </w:p>
    <w:p w14:paraId="61A8CE20" w14:textId="77777777" w:rsidR="00236951" w:rsidRDefault="00236951" w:rsidP="00236951">
      <w:pPr>
        <w:widowControl/>
        <w:ind w:leftChars="342" w:left="709"/>
        <w:jc w:val="left"/>
        <w:rPr>
          <w:rFonts w:asciiTheme="majorEastAsia" w:eastAsiaTheme="majorEastAsia" w:hAnsiTheme="majorEastAsia"/>
          <w:szCs w:val="22"/>
        </w:rPr>
      </w:pPr>
    </w:p>
    <w:p w14:paraId="13EC591F" w14:textId="1835EAEB" w:rsidR="00236951" w:rsidRDefault="00236951" w:rsidP="00236951">
      <w:pPr>
        <w:widowControl/>
        <w:ind w:leftChars="342" w:left="709"/>
        <w:jc w:val="center"/>
        <w:rPr>
          <w:rFonts w:asciiTheme="majorEastAsia" w:eastAsiaTheme="majorEastAsia" w:hAnsiTheme="majorEastAsia"/>
          <w:szCs w:val="22"/>
        </w:rPr>
      </w:pPr>
      <w:r>
        <w:rPr>
          <w:noProof/>
        </w:rPr>
        <w:lastRenderedPageBreak/>
        <w:drawing>
          <wp:inline distT="0" distB="0" distL="0" distR="0" wp14:anchorId="678207F8" wp14:editId="44D43215">
            <wp:extent cx="5555412" cy="1431890"/>
            <wp:effectExtent l="0" t="0" r="7620" b="0"/>
            <wp:docPr id="36704643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46437" name=""/>
                    <pic:cNvPicPr/>
                  </pic:nvPicPr>
                  <pic:blipFill>
                    <a:blip r:embed="rId64"/>
                    <a:stretch>
                      <a:fillRect/>
                    </a:stretch>
                  </pic:blipFill>
                  <pic:spPr>
                    <a:xfrm>
                      <a:off x="0" y="0"/>
                      <a:ext cx="5570945" cy="1435894"/>
                    </a:xfrm>
                    <a:prstGeom prst="rect">
                      <a:avLst/>
                    </a:prstGeom>
                  </pic:spPr>
                </pic:pic>
              </a:graphicData>
            </a:graphic>
          </wp:inline>
        </w:drawing>
      </w:r>
    </w:p>
    <w:p w14:paraId="417269B1" w14:textId="11BD6EF6" w:rsidR="00236951" w:rsidRDefault="00236951" w:rsidP="00236951">
      <w:pPr>
        <w:widowControl/>
        <w:ind w:leftChars="342" w:left="709"/>
        <w:jc w:val="center"/>
        <w:rPr>
          <w:rFonts w:asciiTheme="majorEastAsia" w:eastAsiaTheme="majorEastAsia" w:hAnsiTheme="majorEastAsia"/>
          <w:szCs w:val="22"/>
        </w:rPr>
      </w:pPr>
      <w:r w:rsidRPr="009A4D1E">
        <w:rPr>
          <w:rFonts w:asciiTheme="majorEastAsia" w:eastAsiaTheme="majorEastAsia" w:hAnsiTheme="majorEastAsia" w:hint="eastAsia"/>
          <w:b/>
          <w:bCs/>
          <w:szCs w:val="22"/>
        </w:rPr>
        <w:t>図</w:t>
      </w:r>
      <w:r w:rsidR="009A4D1E" w:rsidRPr="009A4D1E">
        <w:rPr>
          <w:rFonts w:asciiTheme="majorEastAsia" w:eastAsiaTheme="majorEastAsia" w:hAnsiTheme="majorEastAsia" w:hint="eastAsia"/>
          <w:b/>
          <w:bCs/>
          <w:szCs w:val="22"/>
        </w:rPr>
        <w:t xml:space="preserve"> </w:t>
      </w:r>
      <w:r w:rsidRPr="009A4D1E">
        <w:rPr>
          <w:rFonts w:asciiTheme="majorEastAsia" w:eastAsiaTheme="majorEastAsia" w:hAnsiTheme="majorEastAsia" w:hint="eastAsia"/>
          <w:b/>
          <w:bCs/>
          <w:szCs w:val="22"/>
        </w:rPr>
        <w:t>26</w:t>
      </w:r>
      <w:r w:rsidRPr="00236951">
        <w:rPr>
          <w:rFonts w:asciiTheme="majorEastAsia" w:eastAsiaTheme="majorEastAsia" w:hAnsiTheme="majorEastAsia" w:hint="eastAsia"/>
          <w:szCs w:val="22"/>
        </w:rPr>
        <w:t>：WDMチャンネル通過用のチューナブルOTDR</w:t>
      </w:r>
    </w:p>
    <w:p w14:paraId="24618C67" w14:textId="77777777" w:rsidR="00236951" w:rsidRDefault="00236951" w:rsidP="00236951">
      <w:pPr>
        <w:widowControl/>
        <w:ind w:leftChars="342" w:left="709"/>
        <w:rPr>
          <w:rFonts w:asciiTheme="majorEastAsia" w:eastAsiaTheme="majorEastAsia" w:hAnsiTheme="majorEastAsia"/>
          <w:szCs w:val="22"/>
        </w:rPr>
      </w:pPr>
    </w:p>
    <w:p w14:paraId="35D2D845" w14:textId="6FA74EC6" w:rsidR="001E71E4" w:rsidRPr="001E71E4" w:rsidRDefault="001E71E4" w:rsidP="001E71E4">
      <w:pPr>
        <w:pStyle w:val="ad"/>
        <w:widowControl/>
        <w:numPr>
          <w:ilvl w:val="0"/>
          <w:numId w:val="20"/>
        </w:numPr>
        <w:ind w:leftChars="0" w:left="1418"/>
        <w:jc w:val="left"/>
        <w:rPr>
          <w:rFonts w:asciiTheme="majorEastAsia" w:eastAsiaTheme="majorEastAsia" w:hAnsiTheme="majorEastAsia"/>
          <w:szCs w:val="22"/>
        </w:rPr>
      </w:pPr>
      <w:r w:rsidRPr="001E71E4">
        <w:rPr>
          <w:rFonts w:asciiTheme="majorEastAsia" w:eastAsiaTheme="majorEastAsia" w:hAnsiTheme="majorEastAsia" w:hint="eastAsia"/>
          <w:szCs w:val="22"/>
        </w:rPr>
        <w:t>長所：エンド・ツー・エンドのWDMリンク</w:t>
      </w:r>
    </w:p>
    <w:p w14:paraId="0FACDC3A" w14:textId="36F0CC14" w:rsidR="00236951" w:rsidRDefault="001E71E4" w:rsidP="001E71E4">
      <w:pPr>
        <w:pStyle w:val="ad"/>
        <w:widowControl/>
        <w:numPr>
          <w:ilvl w:val="0"/>
          <w:numId w:val="20"/>
        </w:numPr>
        <w:ind w:leftChars="0" w:left="1418"/>
        <w:jc w:val="left"/>
        <w:rPr>
          <w:rFonts w:asciiTheme="majorEastAsia" w:eastAsiaTheme="majorEastAsia" w:hAnsiTheme="majorEastAsia"/>
          <w:szCs w:val="22"/>
        </w:rPr>
      </w:pPr>
      <w:r w:rsidRPr="001E71E4">
        <w:rPr>
          <w:rFonts w:asciiTheme="majorEastAsia" w:eastAsiaTheme="majorEastAsia" w:hAnsiTheme="majorEastAsia" w:hint="eastAsia"/>
          <w:szCs w:val="22"/>
        </w:rPr>
        <w:t>短所：追加損失、より高価なシステム</w:t>
      </w:r>
    </w:p>
    <w:p w14:paraId="736BD057" w14:textId="77777777" w:rsidR="001E71E4" w:rsidRDefault="001E71E4" w:rsidP="001E71E4">
      <w:pPr>
        <w:widowControl/>
        <w:ind w:leftChars="342" w:left="709"/>
        <w:jc w:val="left"/>
        <w:rPr>
          <w:rFonts w:asciiTheme="majorEastAsia" w:eastAsiaTheme="majorEastAsia" w:hAnsiTheme="majorEastAsia"/>
          <w:szCs w:val="22"/>
        </w:rPr>
      </w:pPr>
    </w:p>
    <w:p w14:paraId="5EF1CC60" w14:textId="5CA4D43F" w:rsidR="001E71E4" w:rsidRDefault="001E71E4" w:rsidP="001E71E4">
      <w:pPr>
        <w:widowControl/>
        <w:ind w:leftChars="342" w:left="709"/>
        <w:jc w:val="center"/>
        <w:rPr>
          <w:rFonts w:asciiTheme="majorEastAsia" w:eastAsiaTheme="majorEastAsia" w:hAnsiTheme="majorEastAsia"/>
          <w:szCs w:val="22"/>
        </w:rPr>
      </w:pPr>
      <w:r>
        <w:rPr>
          <w:noProof/>
        </w:rPr>
        <w:drawing>
          <wp:inline distT="0" distB="0" distL="0" distR="0" wp14:anchorId="3A6F58C4" wp14:editId="54B51402">
            <wp:extent cx="5555412" cy="1451551"/>
            <wp:effectExtent l="0" t="0" r="7620" b="0"/>
            <wp:docPr id="3421320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32027" name=""/>
                    <pic:cNvPicPr/>
                  </pic:nvPicPr>
                  <pic:blipFill>
                    <a:blip r:embed="rId65"/>
                    <a:stretch>
                      <a:fillRect/>
                    </a:stretch>
                  </pic:blipFill>
                  <pic:spPr>
                    <a:xfrm>
                      <a:off x="0" y="0"/>
                      <a:ext cx="5610799" cy="1466023"/>
                    </a:xfrm>
                    <a:prstGeom prst="rect">
                      <a:avLst/>
                    </a:prstGeom>
                  </pic:spPr>
                </pic:pic>
              </a:graphicData>
            </a:graphic>
          </wp:inline>
        </w:drawing>
      </w:r>
    </w:p>
    <w:p w14:paraId="22324EB9" w14:textId="2B5692D5" w:rsidR="001E71E4" w:rsidRDefault="001E71E4" w:rsidP="001E71E4">
      <w:pPr>
        <w:widowControl/>
        <w:ind w:leftChars="342" w:left="709"/>
        <w:jc w:val="center"/>
        <w:rPr>
          <w:rFonts w:asciiTheme="majorEastAsia" w:eastAsiaTheme="majorEastAsia" w:hAnsiTheme="majorEastAsia"/>
          <w:szCs w:val="22"/>
        </w:rPr>
      </w:pPr>
      <w:r w:rsidRPr="009A4D1E">
        <w:rPr>
          <w:rFonts w:asciiTheme="majorEastAsia" w:eastAsiaTheme="majorEastAsia" w:hAnsiTheme="majorEastAsia" w:hint="eastAsia"/>
          <w:b/>
          <w:bCs/>
          <w:szCs w:val="22"/>
        </w:rPr>
        <w:t>図</w:t>
      </w:r>
      <w:r w:rsidR="009A4D1E" w:rsidRPr="009A4D1E">
        <w:rPr>
          <w:rFonts w:asciiTheme="majorEastAsia" w:eastAsiaTheme="majorEastAsia" w:hAnsiTheme="majorEastAsia" w:hint="eastAsia"/>
          <w:b/>
          <w:bCs/>
          <w:szCs w:val="22"/>
        </w:rPr>
        <w:t xml:space="preserve"> </w:t>
      </w:r>
      <w:r w:rsidRPr="009A4D1E">
        <w:rPr>
          <w:rFonts w:asciiTheme="majorEastAsia" w:eastAsiaTheme="majorEastAsia" w:hAnsiTheme="majorEastAsia" w:hint="eastAsia"/>
          <w:b/>
          <w:bCs/>
          <w:szCs w:val="22"/>
        </w:rPr>
        <w:t>27</w:t>
      </w:r>
      <w:r w:rsidRPr="001E71E4">
        <w:rPr>
          <w:rFonts w:asciiTheme="majorEastAsia" w:eastAsiaTheme="majorEastAsia" w:hAnsiTheme="majorEastAsia" w:hint="eastAsia"/>
          <w:szCs w:val="22"/>
        </w:rPr>
        <w:t>：非侵入型モニタリング・チャンネル</w:t>
      </w:r>
    </w:p>
    <w:p w14:paraId="2871FF8F" w14:textId="77777777" w:rsidR="001E71E4" w:rsidRDefault="001E71E4" w:rsidP="001E71E4">
      <w:pPr>
        <w:widowControl/>
        <w:ind w:leftChars="342" w:left="709"/>
        <w:jc w:val="left"/>
        <w:rPr>
          <w:rFonts w:asciiTheme="majorEastAsia" w:eastAsiaTheme="majorEastAsia" w:hAnsiTheme="majorEastAsia"/>
          <w:szCs w:val="22"/>
        </w:rPr>
      </w:pPr>
    </w:p>
    <w:p w14:paraId="52A89F0C" w14:textId="6F5505CF" w:rsidR="001E71E4" w:rsidRPr="001E71E4" w:rsidRDefault="001E71E4" w:rsidP="001E71E4">
      <w:pPr>
        <w:pStyle w:val="ad"/>
        <w:widowControl/>
        <w:numPr>
          <w:ilvl w:val="0"/>
          <w:numId w:val="20"/>
        </w:numPr>
        <w:ind w:leftChars="0" w:left="1418"/>
        <w:jc w:val="left"/>
        <w:rPr>
          <w:rFonts w:asciiTheme="majorEastAsia" w:eastAsiaTheme="majorEastAsia" w:hAnsiTheme="majorEastAsia"/>
          <w:szCs w:val="22"/>
        </w:rPr>
      </w:pPr>
      <w:r w:rsidRPr="001E71E4">
        <w:rPr>
          <w:rFonts w:asciiTheme="majorEastAsia" w:eastAsiaTheme="majorEastAsia" w:hAnsiTheme="majorEastAsia" w:hint="eastAsia"/>
          <w:szCs w:val="22"/>
        </w:rPr>
        <w:t>長所：配備が最も簡単で低コスト</w:t>
      </w:r>
    </w:p>
    <w:p w14:paraId="29EA805A" w14:textId="7A5132CE" w:rsidR="001E71E4" w:rsidRDefault="001E71E4" w:rsidP="001E71E4">
      <w:pPr>
        <w:pStyle w:val="ad"/>
        <w:widowControl/>
        <w:numPr>
          <w:ilvl w:val="0"/>
          <w:numId w:val="20"/>
        </w:numPr>
        <w:ind w:leftChars="0" w:left="1418"/>
        <w:jc w:val="left"/>
        <w:rPr>
          <w:rFonts w:asciiTheme="majorEastAsia" w:eastAsiaTheme="majorEastAsia" w:hAnsiTheme="majorEastAsia"/>
          <w:szCs w:val="22"/>
        </w:rPr>
      </w:pPr>
      <w:r w:rsidRPr="001E71E4">
        <w:rPr>
          <w:rFonts w:asciiTheme="majorEastAsia" w:eastAsiaTheme="majorEastAsia" w:hAnsiTheme="majorEastAsia" w:hint="eastAsia"/>
          <w:szCs w:val="22"/>
        </w:rPr>
        <w:t>短所：配電用パッチコードの特性評価が難しい</w:t>
      </w:r>
    </w:p>
    <w:p w14:paraId="244AD33D" w14:textId="77777777" w:rsidR="001E71E4" w:rsidRDefault="001E71E4" w:rsidP="001E71E4">
      <w:pPr>
        <w:widowControl/>
        <w:ind w:leftChars="342" w:left="709"/>
        <w:jc w:val="left"/>
        <w:rPr>
          <w:rFonts w:asciiTheme="majorEastAsia" w:eastAsiaTheme="majorEastAsia" w:hAnsiTheme="majorEastAsia"/>
          <w:szCs w:val="22"/>
        </w:rPr>
      </w:pPr>
    </w:p>
    <w:p w14:paraId="3DFC7E69" w14:textId="77777777" w:rsidR="001E71E4" w:rsidRPr="001E71E4" w:rsidRDefault="001E71E4" w:rsidP="001E71E4">
      <w:pPr>
        <w:widowControl/>
        <w:ind w:leftChars="342" w:left="709"/>
        <w:jc w:val="left"/>
        <w:rPr>
          <w:rFonts w:asciiTheme="majorEastAsia" w:eastAsiaTheme="majorEastAsia" w:hAnsiTheme="majorEastAsia"/>
          <w:szCs w:val="22"/>
        </w:rPr>
      </w:pPr>
      <w:r w:rsidRPr="001E71E4">
        <w:rPr>
          <w:rFonts w:asciiTheme="majorEastAsia" w:eastAsiaTheme="majorEastAsia" w:hAnsiTheme="majorEastAsia" w:hint="eastAsia"/>
          <w:szCs w:val="22"/>
        </w:rPr>
        <w:t>テスト信号と反射信号を伝送するには、ファイバーリンクは双方向で透過性でなければならないが、リンク遅延非対称性は、例えばアンプノード間など、セクションごとに測定することができる。</w:t>
      </w:r>
    </w:p>
    <w:p w14:paraId="1A8A6115" w14:textId="77777777" w:rsidR="001E71E4" w:rsidRPr="001E71E4" w:rsidRDefault="001E71E4" w:rsidP="001E71E4">
      <w:pPr>
        <w:widowControl/>
        <w:ind w:leftChars="342" w:left="709"/>
        <w:jc w:val="left"/>
        <w:rPr>
          <w:rFonts w:asciiTheme="majorEastAsia" w:eastAsiaTheme="majorEastAsia" w:hAnsiTheme="majorEastAsia"/>
          <w:szCs w:val="22"/>
        </w:rPr>
      </w:pPr>
      <w:r w:rsidRPr="001E71E4">
        <w:rPr>
          <w:rFonts w:asciiTheme="majorEastAsia" w:eastAsiaTheme="majorEastAsia" w:hAnsiTheme="majorEastAsia"/>
          <w:szCs w:val="22"/>
        </w:rPr>
        <w:t xml:space="preserve"> </w:t>
      </w:r>
    </w:p>
    <w:p w14:paraId="4840E51B" w14:textId="49BB1B6D" w:rsidR="001E71E4" w:rsidRDefault="001E71E4" w:rsidP="001E71E4">
      <w:pPr>
        <w:widowControl/>
        <w:ind w:leftChars="342" w:left="709"/>
        <w:jc w:val="left"/>
        <w:rPr>
          <w:rFonts w:asciiTheme="majorEastAsia" w:eastAsiaTheme="majorEastAsia" w:hAnsiTheme="majorEastAsia"/>
          <w:szCs w:val="22"/>
        </w:rPr>
      </w:pPr>
      <w:r w:rsidRPr="001E71E4">
        <w:rPr>
          <w:rFonts w:asciiTheme="majorEastAsia" w:eastAsiaTheme="majorEastAsia" w:hAnsiTheme="majorEastAsia" w:hint="eastAsia"/>
          <w:szCs w:val="22"/>
        </w:rPr>
        <w:t>一方通行のサブシステムの遅延も、同じ OTDR 設定を使用して片方向伝搬遅延を測定することで評価できます。</w:t>
      </w:r>
    </w:p>
    <w:p w14:paraId="73B7354F" w14:textId="77777777" w:rsidR="001E71E4" w:rsidRDefault="001E71E4" w:rsidP="001E71E4">
      <w:pPr>
        <w:widowControl/>
        <w:ind w:leftChars="342" w:left="709"/>
        <w:jc w:val="left"/>
        <w:rPr>
          <w:rFonts w:asciiTheme="majorEastAsia" w:eastAsiaTheme="majorEastAsia" w:hAnsiTheme="majorEastAsia"/>
          <w:szCs w:val="22"/>
        </w:rPr>
      </w:pPr>
    </w:p>
    <w:p w14:paraId="11F59D61" w14:textId="067FA4DC" w:rsidR="001E71E4" w:rsidRPr="004173A6" w:rsidRDefault="001E71E4" w:rsidP="00A9485A">
      <w:pPr>
        <w:ind w:leftChars="205" w:left="425"/>
        <w:jc w:val="left"/>
        <w:outlineLvl w:val="1"/>
        <w:rPr>
          <w:rFonts w:asciiTheme="majorEastAsia" w:eastAsiaTheme="majorEastAsia" w:hAnsiTheme="majorEastAsia"/>
          <w:szCs w:val="22"/>
        </w:rPr>
      </w:pPr>
      <w:bookmarkStart w:id="55" w:name="_Toc172903600"/>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w:t>
      </w:r>
      <w:r>
        <w:rPr>
          <w:rFonts w:asciiTheme="majorEastAsia" w:eastAsiaTheme="majorEastAsia" w:hAnsiTheme="majorEastAsia" w:hint="eastAsia"/>
          <w:szCs w:val="22"/>
        </w:rPr>
        <w:t>５</w:t>
      </w:r>
      <w:r w:rsidRPr="004173A6">
        <w:rPr>
          <w:rFonts w:asciiTheme="majorEastAsia" w:eastAsiaTheme="majorEastAsia" w:hAnsiTheme="majorEastAsia" w:hint="eastAsia"/>
          <w:szCs w:val="22"/>
        </w:rPr>
        <w:t>．</w:t>
      </w:r>
      <w:r>
        <w:rPr>
          <w:rFonts w:asciiTheme="majorEastAsia" w:eastAsiaTheme="majorEastAsia" w:hAnsiTheme="majorEastAsia" w:hint="eastAsia"/>
          <w:szCs w:val="22"/>
        </w:rPr>
        <w:t>保守と運用</w:t>
      </w:r>
      <w:bookmarkEnd w:id="55"/>
    </w:p>
    <w:p w14:paraId="52B711B9" w14:textId="77777777" w:rsidR="001E71E4" w:rsidRDefault="001E71E4" w:rsidP="001E71E4">
      <w:pPr>
        <w:widowControl/>
        <w:ind w:leftChars="342" w:left="709"/>
        <w:jc w:val="left"/>
        <w:rPr>
          <w:rFonts w:asciiTheme="majorEastAsia" w:eastAsiaTheme="majorEastAsia" w:hAnsiTheme="majorEastAsia"/>
          <w:szCs w:val="22"/>
        </w:rPr>
      </w:pPr>
      <w:r w:rsidRPr="001E71E4">
        <w:rPr>
          <w:rFonts w:asciiTheme="majorEastAsia" w:eastAsiaTheme="majorEastAsia" w:hAnsiTheme="majorEastAsia" w:hint="eastAsia"/>
          <w:szCs w:val="22"/>
        </w:rPr>
        <w:t>この小項目は、O-RAN WG9 11章の「Xhaul トランスポート要件」で以前に議論された。フロントホールソリューションは、フロントホールネットワークに基本的なOAM機能を提供し、フロントホールネットワーク自体の管理機能を提供できるようにすべきである。これには、障害管理、パフォーマンス管理、構成管理、リアルタイムのシステムステータス監視、統計レポート、アラームなどが含まれる。</w:t>
      </w:r>
    </w:p>
    <w:p w14:paraId="2BFB632F" w14:textId="77777777" w:rsidR="001E71E4" w:rsidRPr="001E71E4" w:rsidRDefault="001E71E4" w:rsidP="001E71E4">
      <w:pPr>
        <w:widowControl/>
        <w:ind w:leftChars="342" w:left="709"/>
        <w:jc w:val="left"/>
        <w:rPr>
          <w:rFonts w:asciiTheme="majorEastAsia" w:eastAsiaTheme="majorEastAsia" w:hAnsiTheme="majorEastAsia"/>
          <w:szCs w:val="22"/>
        </w:rPr>
      </w:pPr>
    </w:p>
    <w:p w14:paraId="542FCDAF" w14:textId="1035EEA9" w:rsidR="001E71E4" w:rsidRPr="001E71E4" w:rsidRDefault="001E71E4" w:rsidP="001E71E4">
      <w:pPr>
        <w:pStyle w:val="ad"/>
        <w:widowControl/>
        <w:numPr>
          <w:ilvl w:val="0"/>
          <w:numId w:val="21"/>
        </w:numPr>
        <w:ind w:leftChars="0"/>
        <w:jc w:val="left"/>
        <w:rPr>
          <w:rFonts w:asciiTheme="majorEastAsia" w:eastAsiaTheme="majorEastAsia" w:hAnsiTheme="majorEastAsia"/>
          <w:szCs w:val="22"/>
        </w:rPr>
      </w:pPr>
      <w:r w:rsidRPr="001E71E4">
        <w:rPr>
          <w:rFonts w:asciiTheme="majorEastAsia" w:eastAsiaTheme="majorEastAsia" w:hAnsiTheme="majorEastAsia" w:hint="eastAsia"/>
          <w:szCs w:val="22"/>
        </w:rPr>
        <w:t>ダイイングガスプを含む監督については、O-RAN WG9の「Xhaul トランスポート要件」のセクション11.1.3で説明されています。</w:t>
      </w:r>
    </w:p>
    <w:p w14:paraId="48F2867E" w14:textId="162CB085" w:rsidR="001E71E4" w:rsidRPr="001E71E4" w:rsidRDefault="001E71E4" w:rsidP="001E71E4">
      <w:pPr>
        <w:pStyle w:val="ad"/>
        <w:widowControl/>
        <w:numPr>
          <w:ilvl w:val="0"/>
          <w:numId w:val="21"/>
        </w:numPr>
        <w:ind w:leftChars="0"/>
        <w:jc w:val="left"/>
        <w:rPr>
          <w:rFonts w:asciiTheme="majorEastAsia" w:eastAsiaTheme="majorEastAsia" w:hAnsiTheme="majorEastAsia"/>
          <w:szCs w:val="22"/>
        </w:rPr>
      </w:pPr>
      <w:r w:rsidRPr="001E71E4">
        <w:rPr>
          <w:rFonts w:asciiTheme="majorEastAsia" w:eastAsiaTheme="majorEastAsia" w:hAnsiTheme="majorEastAsia" w:hint="eastAsia"/>
          <w:szCs w:val="22"/>
        </w:rPr>
        <w:lastRenderedPageBreak/>
        <w:t>不正行為の緩和については、O-RAN WG9 の「Xhaul トランスポート要件」の第 11.1.4 項で説明されています。</w:t>
      </w:r>
    </w:p>
    <w:p w14:paraId="1B1E7A66" w14:textId="6264586F" w:rsidR="001E71E4" w:rsidRPr="001E71E4" w:rsidRDefault="001E71E4" w:rsidP="001E71E4">
      <w:pPr>
        <w:pStyle w:val="ad"/>
        <w:widowControl/>
        <w:numPr>
          <w:ilvl w:val="0"/>
          <w:numId w:val="21"/>
        </w:numPr>
        <w:ind w:leftChars="0"/>
        <w:jc w:val="left"/>
        <w:rPr>
          <w:rFonts w:asciiTheme="majorEastAsia" w:eastAsiaTheme="majorEastAsia" w:hAnsiTheme="majorEastAsia"/>
          <w:szCs w:val="22"/>
        </w:rPr>
      </w:pPr>
      <w:r w:rsidRPr="001E71E4">
        <w:rPr>
          <w:rFonts w:asciiTheme="majorEastAsia" w:eastAsiaTheme="majorEastAsia" w:hAnsiTheme="majorEastAsia" w:hint="eastAsia"/>
          <w:szCs w:val="22"/>
        </w:rPr>
        <w:t>トランシーバーの仕様については、O-RAN WG9 の「Xhaul トランスポート要件」のセクション 11.2.1、11.2.2、11.2.3 で説明されています。</w:t>
      </w:r>
    </w:p>
    <w:p w14:paraId="7B4A60BC" w14:textId="1EB4EDEA" w:rsidR="001E71E4" w:rsidRPr="001E71E4" w:rsidRDefault="001E71E4" w:rsidP="001E71E4">
      <w:pPr>
        <w:pStyle w:val="ad"/>
        <w:widowControl/>
        <w:numPr>
          <w:ilvl w:val="0"/>
          <w:numId w:val="21"/>
        </w:numPr>
        <w:ind w:leftChars="0"/>
        <w:jc w:val="left"/>
        <w:rPr>
          <w:rFonts w:asciiTheme="majorEastAsia" w:eastAsiaTheme="majorEastAsia" w:hAnsiTheme="majorEastAsia"/>
          <w:szCs w:val="22"/>
        </w:rPr>
      </w:pPr>
      <w:r w:rsidRPr="001E71E4">
        <w:rPr>
          <w:rFonts w:asciiTheme="majorEastAsia" w:eastAsiaTheme="majorEastAsia" w:hAnsiTheme="majorEastAsia" w:hint="eastAsia"/>
          <w:szCs w:val="22"/>
        </w:rPr>
        <w:t>現場作業（設置、メンテナンスなど）中に、伝送ポート識別子やその他の物理層パラメータ指標（例：光出力）を簡単に取得できるようにするため、波長ポートIDを伝送ハブ機器にタグ付けすることができる。O-RAN WG9の「トランスポート要件」のセクション11.2.4では、WDMトランスポート用の波長IDに拡張するポートIDについて検討しています。</w:t>
      </w:r>
    </w:p>
    <w:p w14:paraId="6F6E09A6" w14:textId="58AC6DC0" w:rsidR="001E71E4" w:rsidRPr="001E71E4" w:rsidRDefault="001E71E4" w:rsidP="001E71E4">
      <w:pPr>
        <w:pStyle w:val="ad"/>
        <w:widowControl/>
        <w:numPr>
          <w:ilvl w:val="0"/>
          <w:numId w:val="21"/>
        </w:numPr>
        <w:ind w:leftChars="0"/>
        <w:jc w:val="left"/>
        <w:rPr>
          <w:rFonts w:asciiTheme="majorEastAsia" w:eastAsiaTheme="majorEastAsia" w:hAnsiTheme="majorEastAsia"/>
          <w:szCs w:val="22"/>
        </w:rPr>
      </w:pPr>
      <w:r w:rsidRPr="001E71E4">
        <w:rPr>
          <w:rFonts w:asciiTheme="majorEastAsia" w:eastAsiaTheme="majorEastAsia" w:hAnsiTheme="majorEastAsia" w:hint="eastAsia"/>
          <w:szCs w:val="22"/>
        </w:rPr>
        <w:t>目の安全性は、O-RAN WG9の「Xhaul トランスポート要件」のセクション11.2.5で説明されています。</w:t>
      </w:r>
    </w:p>
    <w:p w14:paraId="6B752129" w14:textId="77777777" w:rsidR="001E71E4" w:rsidRPr="001E71E4" w:rsidRDefault="001E71E4" w:rsidP="001E71E4">
      <w:pPr>
        <w:widowControl/>
        <w:ind w:leftChars="342" w:left="709"/>
        <w:jc w:val="left"/>
        <w:rPr>
          <w:rFonts w:asciiTheme="majorEastAsia" w:eastAsiaTheme="majorEastAsia" w:hAnsiTheme="majorEastAsia"/>
          <w:szCs w:val="22"/>
        </w:rPr>
      </w:pPr>
    </w:p>
    <w:p w14:paraId="0786057A" w14:textId="50576F63" w:rsidR="001E71E4" w:rsidRDefault="001E71E4" w:rsidP="001E71E4">
      <w:pPr>
        <w:pStyle w:val="ad"/>
        <w:widowControl/>
        <w:numPr>
          <w:ilvl w:val="0"/>
          <w:numId w:val="21"/>
        </w:numPr>
        <w:ind w:leftChars="0"/>
        <w:jc w:val="left"/>
        <w:rPr>
          <w:rFonts w:asciiTheme="majorEastAsia" w:eastAsiaTheme="majorEastAsia" w:hAnsiTheme="majorEastAsia"/>
          <w:szCs w:val="22"/>
        </w:rPr>
      </w:pPr>
      <w:r w:rsidRPr="001E71E4">
        <w:rPr>
          <w:rFonts w:asciiTheme="majorEastAsia" w:eastAsiaTheme="majorEastAsia" w:hAnsiTheme="majorEastAsia" w:hint="eastAsia"/>
          <w:szCs w:val="22"/>
        </w:rPr>
        <w:t>節電については、O-RAN WG9 の「Xhaul トランスポート要件」のセクション 11.3 で議論されています。O-RU および O-DU にはそれぞれ独自の節電ポリシーがあります。WDM 伝送装置は、DU および O-RU の節電サイクルを妨害することなくサポートできるものでなければなりません。したがって、WDM 装置の節電モードは O-DU および O-RU と連携して実行する必要があります。省電力サイクルの所要タイミング機能において、動作波長の ON/OFF タイミング（例：ON 状態のタイミングは、適切な光パワーと波長を達成するタイミングを考慮）に注意を払う必要がある。</w:t>
      </w:r>
    </w:p>
    <w:p w14:paraId="612703C9" w14:textId="77777777" w:rsidR="001E71E4" w:rsidRPr="001E71E4" w:rsidRDefault="001E71E4" w:rsidP="001E71E4">
      <w:pPr>
        <w:widowControl/>
        <w:ind w:leftChars="342" w:left="709"/>
        <w:jc w:val="left"/>
        <w:rPr>
          <w:rFonts w:asciiTheme="majorEastAsia" w:eastAsiaTheme="majorEastAsia" w:hAnsiTheme="majorEastAsia"/>
          <w:szCs w:val="22"/>
        </w:rPr>
      </w:pPr>
    </w:p>
    <w:p w14:paraId="736FAD93" w14:textId="3B8CDC3B" w:rsidR="001E71E4" w:rsidRDefault="001E71E4" w:rsidP="001E71E4">
      <w:pPr>
        <w:widowControl/>
        <w:ind w:leftChars="342" w:left="709"/>
        <w:jc w:val="left"/>
        <w:rPr>
          <w:rFonts w:asciiTheme="majorEastAsia" w:eastAsiaTheme="majorEastAsia" w:hAnsiTheme="majorEastAsia"/>
          <w:szCs w:val="22"/>
        </w:rPr>
      </w:pPr>
      <w:r w:rsidRPr="001E71E4">
        <w:rPr>
          <w:rFonts w:asciiTheme="majorEastAsia" w:eastAsiaTheme="majorEastAsia" w:hAnsiTheme="majorEastAsia" w:hint="eastAsia"/>
          <w:szCs w:val="22"/>
        </w:rPr>
        <w:t>WDM トランスポートは、遠隔監視セルサイト運用もサポートできなければなりません。この点については、O-RAN WG9 の「Xhaul トランスポート要件」のセクション 11.4 で説明されています。</w:t>
      </w:r>
    </w:p>
    <w:p w14:paraId="45588BAF" w14:textId="77777777" w:rsidR="001E71E4" w:rsidRDefault="001E71E4" w:rsidP="001E71E4">
      <w:pPr>
        <w:widowControl/>
        <w:ind w:leftChars="342" w:left="709"/>
        <w:jc w:val="left"/>
        <w:rPr>
          <w:rFonts w:asciiTheme="majorEastAsia" w:eastAsiaTheme="majorEastAsia" w:hAnsiTheme="majorEastAsia"/>
          <w:szCs w:val="22"/>
        </w:rPr>
      </w:pPr>
    </w:p>
    <w:p w14:paraId="4B83FB56" w14:textId="440B4A39" w:rsidR="001E71E4" w:rsidRDefault="001E71E4">
      <w:pPr>
        <w:widowControl/>
        <w:jc w:val="left"/>
        <w:rPr>
          <w:rFonts w:asciiTheme="majorEastAsia" w:eastAsiaTheme="majorEastAsia" w:hAnsiTheme="majorEastAsia"/>
          <w:szCs w:val="22"/>
        </w:rPr>
      </w:pPr>
      <w:r>
        <w:rPr>
          <w:rFonts w:asciiTheme="majorEastAsia" w:eastAsiaTheme="majorEastAsia" w:hAnsiTheme="majorEastAsia"/>
          <w:szCs w:val="22"/>
        </w:rPr>
        <w:br w:type="page"/>
      </w:r>
    </w:p>
    <w:p w14:paraId="2F312CF3" w14:textId="4A93BD2C" w:rsidR="001E71E4" w:rsidRDefault="001E71E4" w:rsidP="001E71E4">
      <w:pPr>
        <w:widowControl/>
        <w:jc w:val="left"/>
        <w:outlineLvl w:val="0"/>
        <w:rPr>
          <w:rFonts w:asciiTheme="majorEastAsia" w:eastAsiaTheme="majorEastAsia" w:hAnsiTheme="majorEastAsia"/>
        </w:rPr>
      </w:pPr>
      <w:bookmarkStart w:id="56" w:name="_Toc172903601"/>
      <w:r>
        <w:rPr>
          <w:rFonts w:asciiTheme="majorEastAsia" w:eastAsiaTheme="majorEastAsia" w:hAnsiTheme="majorEastAsia" w:hint="eastAsia"/>
        </w:rPr>
        <w:lastRenderedPageBreak/>
        <w:t>６</w:t>
      </w:r>
      <w:r w:rsidRPr="002637B3">
        <w:rPr>
          <w:rFonts w:asciiTheme="majorEastAsia" w:eastAsiaTheme="majorEastAsia" w:hAnsiTheme="majorEastAsia" w:hint="eastAsia"/>
        </w:rPr>
        <w:t>．</w:t>
      </w:r>
      <w:r w:rsidRPr="001E71E4">
        <w:rPr>
          <w:rFonts w:asciiTheme="majorEastAsia" w:eastAsiaTheme="majorEastAsia" w:hAnsiTheme="majorEastAsia" w:hint="eastAsia"/>
        </w:rPr>
        <w:t>運用管理保守（OAM）要件</w:t>
      </w:r>
      <w:bookmarkEnd w:id="56"/>
    </w:p>
    <w:p w14:paraId="0C963149" w14:textId="27C4E560" w:rsidR="001E71E4" w:rsidRDefault="001E71E4" w:rsidP="00CA585C">
      <w:pPr>
        <w:ind w:leftChars="205" w:left="425"/>
        <w:jc w:val="left"/>
        <w:outlineLvl w:val="1"/>
        <w:rPr>
          <w:rFonts w:asciiTheme="majorEastAsia" w:eastAsiaTheme="majorEastAsia" w:hAnsiTheme="majorEastAsia"/>
        </w:rPr>
      </w:pPr>
      <w:bookmarkStart w:id="57" w:name="_Toc172903602"/>
      <w:r>
        <w:rPr>
          <w:rFonts w:asciiTheme="majorEastAsia" w:eastAsiaTheme="majorEastAsia" w:hAnsiTheme="majorEastAsia" w:hint="eastAsia"/>
        </w:rPr>
        <w:t>６－１．OAMアーキテクチャ</w:t>
      </w:r>
      <w:bookmarkEnd w:id="57"/>
    </w:p>
    <w:p w14:paraId="78ED6A2C" w14:textId="20DE4C79" w:rsidR="001E71E4" w:rsidRDefault="001E71E4" w:rsidP="001E71E4">
      <w:pPr>
        <w:ind w:leftChars="342" w:left="709"/>
        <w:jc w:val="left"/>
        <w:rPr>
          <w:rFonts w:asciiTheme="majorEastAsia" w:eastAsiaTheme="majorEastAsia" w:hAnsiTheme="majorEastAsia"/>
          <w:szCs w:val="22"/>
        </w:rPr>
      </w:pPr>
      <w:r w:rsidRPr="001E71E4">
        <w:rPr>
          <w:rFonts w:asciiTheme="majorEastAsia" w:eastAsiaTheme="majorEastAsia" w:hAnsiTheme="majorEastAsia" w:hint="eastAsia"/>
          <w:szCs w:val="22"/>
        </w:rPr>
        <w:t>C-RAN フロントホール・トランスポート方式では、xWDM 機器には、ファーエンド（O-RUO-RU の近く）と局舎装置（O-DU の近く）が含まれます（</w:t>
      </w:r>
      <w:r w:rsidRPr="009A4D1E">
        <w:rPr>
          <w:rFonts w:asciiTheme="majorEastAsia" w:eastAsiaTheme="majorEastAsia" w:hAnsiTheme="majorEastAsia" w:hint="eastAsia"/>
          <w:b/>
          <w:bCs/>
          <w:szCs w:val="22"/>
        </w:rPr>
        <w:t>図 28</w:t>
      </w:r>
      <w:r w:rsidRPr="001E71E4">
        <w:rPr>
          <w:rFonts w:asciiTheme="majorEastAsia" w:eastAsiaTheme="majorEastAsia" w:hAnsiTheme="majorEastAsia" w:hint="eastAsia"/>
          <w:szCs w:val="22"/>
        </w:rPr>
        <w:t>）。</w:t>
      </w:r>
    </w:p>
    <w:p w14:paraId="38138A59" w14:textId="77777777" w:rsidR="001E71E4" w:rsidRDefault="001E71E4" w:rsidP="001E71E4">
      <w:pPr>
        <w:ind w:leftChars="342" w:left="709"/>
        <w:jc w:val="left"/>
        <w:rPr>
          <w:rFonts w:asciiTheme="majorEastAsia" w:eastAsiaTheme="majorEastAsia" w:hAnsiTheme="majorEastAsia"/>
          <w:szCs w:val="22"/>
        </w:rPr>
      </w:pPr>
    </w:p>
    <w:p w14:paraId="3E7D8FDA" w14:textId="3FBEFE15" w:rsidR="001E71E4" w:rsidRDefault="001E71E4" w:rsidP="001E71E4">
      <w:pPr>
        <w:ind w:leftChars="342" w:left="709"/>
        <w:jc w:val="center"/>
        <w:rPr>
          <w:rFonts w:asciiTheme="majorEastAsia" w:eastAsiaTheme="majorEastAsia" w:hAnsiTheme="majorEastAsia"/>
          <w:szCs w:val="22"/>
        </w:rPr>
      </w:pPr>
      <w:r>
        <w:rPr>
          <w:noProof/>
        </w:rPr>
        <w:drawing>
          <wp:inline distT="0" distB="0" distL="0" distR="0" wp14:anchorId="16DF05B1" wp14:editId="692FE57B">
            <wp:extent cx="5624423" cy="993273"/>
            <wp:effectExtent l="0" t="0" r="0" b="0"/>
            <wp:docPr id="21057643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4317" name=""/>
                    <pic:cNvPicPr/>
                  </pic:nvPicPr>
                  <pic:blipFill>
                    <a:blip r:embed="rId66"/>
                    <a:stretch>
                      <a:fillRect/>
                    </a:stretch>
                  </pic:blipFill>
                  <pic:spPr>
                    <a:xfrm>
                      <a:off x="0" y="0"/>
                      <a:ext cx="5638468" cy="995753"/>
                    </a:xfrm>
                    <a:prstGeom prst="rect">
                      <a:avLst/>
                    </a:prstGeom>
                  </pic:spPr>
                </pic:pic>
              </a:graphicData>
            </a:graphic>
          </wp:inline>
        </w:drawing>
      </w:r>
    </w:p>
    <w:p w14:paraId="6C40A8A7" w14:textId="4709CECB" w:rsidR="001E71E4" w:rsidRDefault="001E71E4" w:rsidP="001E71E4">
      <w:pPr>
        <w:ind w:leftChars="342" w:left="709"/>
        <w:jc w:val="center"/>
        <w:rPr>
          <w:rFonts w:asciiTheme="majorEastAsia" w:eastAsiaTheme="majorEastAsia" w:hAnsiTheme="majorEastAsia"/>
          <w:szCs w:val="22"/>
        </w:rPr>
      </w:pPr>
    </w:p>
    <w:p w14:paraId="2F01DA85" w14:textId="334BC973" w:rsidR="001E71E4" w:rsidRDefault="00CD3485" w:rsidP="001E71E4">
      <w:pPr>
        <w:ind w:leftChars="342" w:left="709"/>
        <w:jc w:val="center"/>
        <w:rPr>
          <w:rFonts w:asciiTheme="majorEastAsia" w:eastAsiaTheme="majorEastAsia" w:hAnsiTheme="majorEastAsia"/>
          <w:szCs w:val="22"/>
        </w:rPr>
      </w:pPr>
      <w:r w:rsidRPr="009A4D1E">
        <w:rPr>
          <w:rFonts w:asciiTheme="majorEastAsia" w:eastAsiaTheme="majorEastAsia" w:hAnsiTheme="majorEastAsia" w:hint="eastAsia"/>
          <w:b/>
          <w:bCs/>
          <w:szCs w:val="22"/>
        </w:rPr>
        <w:t>図</w:t>
      </w:r>
      <w:r w:rsidR="009A4D1E" w:rsidRPr="009A4D1E">
        <w:rPr>
          <w:rFonts w:asciiTheme="majorEastAsia" w:eastAsiaTheme="majorEastAsia" w:hAnsiTheme="majorEastAsia" w:hint="eastAsia"/>
          <w:b/>
          <w:bCs/>
          <w:szCs w:val="22"/>
        </w:rPr>
        <w:t xml:space="preserve"> </w:t>
      </w:r>
      <w:r w:rsidRPr="009A4D1E">
        <w:rPr>
          <w:rFonts w:asciiTheme="majorEastAsia" w:eastAsiaTheme="majorEastAsia" w:hAnsiTheme="majorEastAsia" w:hint="eastAsia"/>
          <w:b/>
          <w:bCs/>
          <w:szCs w:val="22"/>
        </w:rPr>
        <w:t>28</w:t>
      </w:r>
      <w:r w:rsidRPr="00CD3485">
        <w:rPr>
          <w:rFonts w:asciiTheme="majorEastAsia" w:eastAsiaTheme="majorEastAsia" w:hAnsiTheme="majorEastAsia" w:hint="eastAsia"/>
          <w:szCs w:val="22"/>
        </w:rPr>
        <w:t>：ファーエンドとステーションサイトのスキーム定義</w:t>
      </w:r>
    </w:p>
    <w:p w14:paraId="78BDAC4D" w14:textId="77777777" w:rsidR="00CD3485" w:rsidRDefault="00CD3485" w:rsidP="001E71E4">
      <w:pPr>
        <w:ind w:leftChars="342" w:left="709"/>
        <w:jc w:val="center"/>
        <w:rPr>
          <w:rFonts w:asciiTheme="majorEastAsia" w:eastAsiaTheme="majorEastAsia" w:hAnsiTheme="majorEastAsia"/>
          <w:szCs w:val="22"/>
        </w:rPr>
      </w:pPr>
    </w:p>
    <w:p w14:paraId="7185F9DC" w14:textId="54E33ABF" w:rsidR="00CD3485" w:rsidRDefault="00CD3485" w:rsidP="001E71E4">
      <w:pPr>
        <w:ind w:leftChars="342" w:left="709"/>
        <w:jc w:val="left"/>
        <w:rPr>
          <w:rFonts w:asciiTheme="majorEastAsia" w:eastAsiaTheme="majorEastAsia" w:hAnsiTheme="majorEastAsia"/>
          <w:szCs w:val="22"/>
        </w:rPr>
      </w:pPr>
    </w:p>
    <w:p w14:paraId="4DCDAF57" w14:textId="2DEBADA2" w:rsidR="00937BD1" w:rsidRDefault="005E4864" w:rsidP="001E71E4">
      <w:pPr>
        <w:ind w:leftChars="342" w:left="709"/>
        <w:jc w:val="left"/>
        <w:rPr>
          <w:rFonts w:asciiTheme="majorEastAsia" w:eastAsiaTheme="majorEastAsia" w:hAnsiTheme="majorEastAsia"/>
          <w:szCs w:val="22"/>
        </w:rPr>
      </w:pPr>
      <w:r>
        <w:rPr>
          <w:rFonts w:asciiTheme="majorEastAsia" w:eastAsiaTheme="majorEastAsia" w:hAnsiTheme="majorEastAsia"/>
          <w:noProof/>
          <w:szCs w:val="22"/>
        </w:rPr>
        <mc:AlternateContent>
          <mc:Choice Requires="wps">
            <w:drawing>
              <wp:anchor distT="0" distB="0" distL="114300" distR="114300" simplePos="0" relativeHeight="251680768" behindDoc="0" locked="0" layoutInCell="1" allowOverlap="1" wp14:anchorId="4570E3BD" wp14:editId="36B5016E">
                <wp:simplePos x="0" y="0"/>
                <wp:positionH relativeFrom="margin">
                  <wp:posOffset>0</wp:posOffset>
                </wp:positionH>
                <wp:positionV relativeFrom="paragraph">
                  <wp:posOffset>-635</wp:posOffset>
                </wp:positionV>
                <wp:extent cx="6086475" cy="371475"/>
                <wp:effectExtent l="0" t="0" r="28575" b="28575"/>
                <wp:wrapNone/>
                <wp:docPr id="26525786" name="四角形: 角を丸くする 22"/>
                <wp:cNvGraphicFramePr/>
                <a:graphic xmlns:a="http://schemas.openxmlformats.org/drawingml/2006/main">
                  <a:graphicData uri="http://schemas.microsoft.com/office/word/2010/wordprocessingShape">
                    <wps:wsp>
                      <wps:cNvSpPr/>
                      <wps:spPr>
                        <a:xfrm>
                          <a:off x="0" y="0"/>
                          <a:ext cx="6086475" cy="371475"/>
                        </a:xfrm>
                        <a:prstGeom prst="roundRect">
                          <a:avLst/>
                        </a:prstGeom>
                        <a:solidFill>
                          <a:srgbClr val="FFFFCC"/>
                        </a:solid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5CC484" w14:textId="77777777" w:rsidR="005E4864" w:rsidRPr="00937BD1" w:rsidRDefault="005E4864" w:rsidP="005D0C37">
                            <w:pPr>
                              <w:ind w:left="853" w:hangingChars="411" w:hanging="853"/>
                              <w:jc w:val="left"/>
                              <w:rPr>
                                <w:rFonts w:asciiTheme="majorEastAsia" w:eastAsiaTheme="majorEastAsia" w:hAnsiTheme="majorEastAsia"/>
                                <w:color w:val="000000" w:themeColor="text1"/>
                              </w:rPr>
                            </w:pPr>
                            <w:r w:rsidRPr="00937BD1">
                              <w:rPr>
                                <w:rFonts w:asciiTheme="majorEastAsia" w:eastAsiaTheme="majorEastAsia" w:hAnsiTheme="majorEastAsia" w:hint="eastAsia"/>
                                <w:color w:val="000000" w:themeColor="text1"/>
                              </w:rPr>
                              <w:t>【訳注】</w:t>
                            </w:r>
                            <w:r w:rsidRPr="00937BD1">
                              <w:rPr>
                                <w:rFonts w:asciiTheme="majorEastAsia" w:eastAsiaTheme="majorEastAsia" w:hAnsiTheme="majorEastAsia" w:hint="eastAsia"/>
                                <w:color w:val="000000" w:themeColor="text1"/>
                                <w:szCs w:val="22"/>
                              </w:rPr>
                              <w:t>元PDFファイル（P.49）に掲載の図28が崩れていますが、そのまま転載しています。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70E3BD" id="四角形: 角を丸くする 22" o:spid="_x0000_s1048" style="position:absolute;left:0;text-align:left;margin-left:0;margin-top:-.05pt;width:479.25pt;height:29.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" fillcolor="#ffc" strokecolor="red" strokeweight="1.5pt">
                <v:textbox>
                  <w:txbxContent>
                    <w:p w14:paraId="1C5CC484" w14:textId="77777777" w:rsidR="005E4864" w:rsidRPr="00937BD1" w:rsidRDefault="005E4864" w:rsidP="005D0C37">
                      <w:pPr>
                        <w:ind w:left="853" w:hangingChars="411" w:hanging="853"/>
                        <w:jc w:val="left"/>
                        <w:rPr>
                          <w:rFonts w:asciiTheme="majorEastAsia" w:eastAsiaTheme="majorEastAsia" w:hAnsiTheme="majorEastAsia"/>
                          <w:color w:val="000000" w:themeColor="text1"/>
                        </w:rPr>
                      </w:pPr>
                      <w:r w:rsidRPr="00937BD1">
                        <w:rPr>
                          <w:rFonts w:asciiTheme="majorEastAsia" w:eastAsiaTheme="majorEastAsia" w:hAnsiTheme="majorEastAsia" w:hint="eastAsia"/>
                          <w:color w:val="000000" w:themeColor="text1"/>
                        </w:rPr>
                        <w:t>【訳注】</w:t>
                      </w:r>
                      <w:r w:rsidRPr="00937BD1">
                        <w:rPr>
                          <w:rFonts w:asciiTheme="majorEastAsia" w:eastAsiaTheme="majorEastAsia" w:hAnsiTheme="majorEastAsia" w:hint="eastAsia"/>
                          <w:color w:val="000000" w:themeColor="text1"/>
                          <w:szCs w:val="22"/>
                        </w:rPr>
                        <w:t>元PDFファイル（P.49）に掲載の図28が崩れていますが、そのまま転載しています。</w:t>
                      </w:r>
                    </w:p>
                  </w:txbxContent>
                </v:textbox>
                <w10:wrap anchorx="margin"/>
              </v:roundrect>
            </w:pict>
          </mc:Fallback>
        </mc:AlternateContent>
      </w:r>
    </w:p>
    <w:p w14:paraId="1DCF4E9C" w14:textId="7670AF1F" w:rsidR="00937BD1" w:rsidRDefault="00937BD1" w:rsidP="001E71E4">
      <w:pPr>
        <w:ind w:leftChars="342" w:left="709"/>
        <w:jc w:val="left"/>
        <w:rPr>
          <w:rFonts w:asciiTheme="majorEastAsia" w:eastAsiaTheme="majorEastAsia" w:hAnsiTheme="majorEastAsia"/>
          <w:szCs w:val="22"/>
        </w:rPr>
      </w:pPr>
    </w:p>
    <w:p w14:paraId="19AF4A69" w14:textId="1C00C61E" w:rsidR="00937BD1" w:rsidRPr="00CD3485" w:rsidRDefault="00937BD1" w:rsidP="001E71E4">
      <w:pPr>
        <w:ind w:leftChars="342" w:left="709"/>
        <w:jc w:val="left"/>
        <w:rPr>
          <w:rFonts w:asciiTheme="majorEastAsia" w:eastAsiaTheme="majorEastAsia" w:hAnsiTheme="majorEastAsia"/>
          <w:szCs w:val="22"/>
        </w:rPr>
      </w:pPr>
    </w:p>
    <w:p w14:paraId="62CE06A3" w14:textId="2D747F12" w:rsidR="00CD3485" w:rsidRDefault="00CD3485" w:rsidP="00CD3485">
      <w:pPr>
        <w:ind w:leftChars="342" w:left="709"/>
        <w:jc w:val="left"/>
        <w:rPr>
          <w:rFonts w:asciiTheme="majorEastAsia" w:eastAsiaTheme="majorEastAsia" w:hAnsiTheme="majorEastAsia"/>
          <w:szCs w:val="22"/>
        </w:rPr>
      </w:pPr>
      <w:r w:rsidRPr="00CD3485">
        <w:rPr>
          <w:rFonts w:asciiTheme="majorEastAsia" w:eastAsiaTheme="majorEastAsia" w:hAnsiTheme="majorEastAsia" w:hint="eastAsia"/>
          <w:szCs w:val="22"/>
        </w:rPr>
        <w:t>遠端局(far-end)および終端局(station-end)では、フロントホール WDM OAM メカニズムにより 3 つの機能が提供されるものとする。</w:t>
      </w:r>
    </w:p>
    <w:p w14:paraId="2575B166" w14:textId="77777777" w:rsidR="00DA1233" w:rsidRPr="00CD3485" w:rsidRDefault="00DA1233" w:rsidP="00CD3485">
      <w:pPr>
        <w:ind w:leftChars="342" w:left="709"/>
        <w:jc w:val="left"/>
        <w:rPr>
          <w:rFonts w:asciiTheme="majorEastAsia" w:eastAsiaTheme="majorEastAsia" w:hAnsiTheme="majorEastAsia"/>
          <w:szCs w:val="22"/>
        </w:rPr>
      </w:pPr>
    </w:p>
    <w:p w14:paraId="14E17D26" w14:textId="12A6809B" w:rsidR="00CD3485" w:rsidRPr="00DA1233" w:rsidRDefault="00CD3485" w:rsidP="00DA1233">
      <w:pPr>
        <w:pStyle w:val="ad"/>
        <w:numPr>
          <w:ilvl w:val="0"/>
          <w:numId w:val="22"/>
        </w:numPr>
        <w:ind w:leftChars="0" w:left="1418"/>
        <w:jc w:val="left"/>
        <w:rPr>
          <w:rFonts w:asciiTheme="majorEastAsia" w:eastAsiaTheme="majorEastAsia" w:hAnsiTheme="majorEastAsia"/>
          <w:szCs w:val="22"/>
        </w:rPr>
      </w:pPr>
      <w:r w:rsidRPr="00DA1233">
        <w:rPr>
          <w:rFonts w:asciiTheme="majorEastAsia" w:eastAsiaTheme="majorEastAsia" w:hAnsiTheme="majorEastAsia" w:hint="eastAsia"/>
          <w:szCs w:val="22"/>
        </w:rPr>
        <w:t>構成：終端局</w:t>
      </w:r>
      <w:r w:rsidRPr="00DA1233">
        <w:rPr>
          <w:rFonts w:asciiTheme="majorEastAsia" w:eastAsiaTheme="majorEastAsia" w:hAnsiTheme="majorEastAsia"/>
          <w:szCs w:val="22"/>
        </w:rPr>
        <w:t>(station-site)</w:t>
      </w:r>
      <w:r w:rsidRPr="00DA1233">
        <w:rPr>
          <w:rFonts w:asciiTheme="majorEastAsia" w:eastAsiaTheme="majorEastAsia" w:hAnsiTheme="majorEastAsia" w:hint="eastAsia"/>
          <w:szCs w:val="22"/>
        </w:rPr>
        <w:t>は構成メッセージを送信し、その後、相手側からの応答を受信します。</w:t>
      </w:r>
    </w:p>
    <w:p w14:paraId="298ADDCB" w14:textId="6ECC8109" w:rsidR="00CD3485" w:rsidRPr="00DA1233" w:rsidRDefault="00CD3485" w:rsidP="00DA1233">
      <w:pPr>
        <w:pStyle w:val="ad"/>
        <w:numPr>
          <w:ilvl w:val="0"/>
          <w:numId w:val="22"/>
        </w:numPr>
        <w:ind w:leftChars="0" w:left="1418"/>
        <w:jc w:val="left"/>
        <w:rPr>
          <w:rFonts w:asciiTheme="majorEastAsia" w:eastAsiaTheme="majorEastAsia" w:hAnsiTheme="majorEastAsia"/>
          <w:szCs w:val="22"/>
        </w:rPr>
      </w:pPr>
      <w:r w:rsidRPr="00DA1233">
        <w:rPr>
          <w:rFonts w:asciiTheme="majorEastAsia" w:eastAsiaTheme="majorEastAsia" w:hAnsiTheme="majorEastAsia" w:hint="eastAsia"/>
          <w:szCs w:val="22"/>
        </w:rPr>
        <w:t>問い合わせ：終端局</w:t>
      </w:r>
      <w:r w:rsidRPr="00DA1233">
        <w:rPr>
          <w:rFonts w:asciiTheme="majorEastAsia" w:eastAsiaTheme="majorEastAsia" w:hAnsiTheme="majorEastAsia"/>
          <w:szCs w:val="22"/>
        </w:rPr>
        <w:t>(station-site)</w:t>
      </w:r>
      <w:r w:rsidRPr="00DA1233">
        <w:rPr>
          <w:rFonts w:asciiTheme="majorEastAsia" w:eastAsiaTheme="majorEastAsia" w:hAnsiTheme="majorEastAsia" w:hint="eastAsia"/>
          <w:szCs w:val="22"/>
        </w:rPr>
        <w:t>は問い合わせメッセージを送信し、相手局</w:t>
      </w:r>
      <w:r w:rsidRPr="00DA1233">
        <w:rPr>
          <w:rFonts w:asciiTheme="majorEastAsia" w:eastAsiaTheme="majorEastAsia" w:hAnsiTheme="majorEastAsia"/>
          <w:szCs w:val="22"/>
        </w:rPr>
        <w:t>(far-end)</w:t>
      </w:r>
      <w:r w:rsidRPr="00DA1233">
        <w:rPr>
          <w:rFonts w:asciiTheme="majorEastAsia" w:eastAsiaTheme="majorEastAsia" w:hAnsiTheme="majorEastAsia" w:hint="eastAsia"/>
          <w:szCs w:val="22"/>
        </w:rPr>
        <w:t>は結果メッセージを返信する。</w:t>
      </w:r>
    </w:p>
    <w:p w14:paraId="4F6B770F" w14:textId="4DF63A13" w:rsidR="00CD3485" w:rsidRPr="00DA1233" w:rsidRDefault="00CD3485" w:rsidP="00DA1233">
      <w:pPr>
        <w:pStyle w:val="ad"/>
        <w:numPr>
          <w:ilvl w:val="0"/>
          <w:numId w:val="22"/>
        </w:numPr>
        <w:ind w:leftChars="0" w:left="1418"/>
        <w:jc w:val="left"/>
        <w:rPr>
          <w:rFonts w:asciiTheme="majorEastAsia" w:eastAsiaTheme="majorEastAsia" w:hAnsiTheme="majorEastAsia"/>
          <w:szCs w:val="22"/>
        </w:rPr>
      </w:pPr>
      <w:r w:rsidRPr="00DA1233">
        <w:rPr>
          <w:rFonts w:asciiTheme="majorEastAsia" w:eastAsiaTheme="majorEastAsia" w:hAnsiTheme="majorEastAsia" w:hint="eastAsia"/>
          <w:szCs w:val="22"/>
        </w:rPr>
        <w:t>アクティブ：特定のリンクでは、リンクを維持するために、局サイトと終端局の両方が定期的に状態メッセージを送信する必要があります。</w:t>
      </w:r>
    </w:p>
    <w:p w14:paraId="7BAE2B33" w14:textId="77777777" w:rsidR="00DA1233" w:rsidRDefault="00DA1233" w:rsidP="00CD3485">
      <w:pPr>
        <w:ind w:leftChars="342" w:left="709"/>
        <w:jc w:val="left"/>
        <w:rPr>
          <w:rFonts w:asciiTheme="majorEastAsia" w:eastAsiaTheme="majorEastAsia" w:hAnsiTheme="majorEastAsia"/>
          <w:szCs w:val="22"/>
        </w:rPr>
      </w:pPr>
    </w:p>
    <w:p w14:paraId="68C34AC5" w14:textId="2F236388" w:rsidR="00CD3485" w:rsidRDefault="00CD3485" w:rsidP="00CD3485">
      <w:pPr>
        <w:ind w:leftChars="342" w:left="709"/>
        <w:jc w:val="left"/>
        <w:rPr>
          <w:rFonts w:asciiTheme="majorEastAsia" w:eastAsiaTheme="majorEastAsia" w:hAnsiTheme="majorEastAsia"/>
          <w:szCs w:val="22"/>
        </w:rPr>
      </w:pPr>
      <w:r w:rsidRPr="00CD3485">
        <w:rPr>
          <w:rFonts w:asciiTheme="majorEastAsia" w:eastAsiaTheme="majorEastAsia" w:hAnsiTheme="majorEastAsia" w:hint="eastAsia"/>
          <w:szCs w:val="22"/>
        </w:rPr>
        <w:t>xWDM 機器 OAM 機能により、日常業務、障害予測、ネットワーク管理など、運用、管理、保守を行うことができます。</w:t>
      </w:r>
    </w:p>
    <w:p w14:paraId="0645A825" w14:textId="77777777" w:rsidR="00DA1233" w:rsidRPr="00CD3485" w:rsidRDefault="00DA1233" w:rsidP="00CD3485">
      <w:pPr>
        <w:ind w:leftChars="342" w:left="709"/>
        <w:jc w:val="left"/>
        <w:rPr>
          <w:rFonts w:asciiTheme="majorEastAsia" w:eastAsiaTheme="majorEastAsia" w:hAnsiTheme="majorEastAsia"/>
          <w:szCs w:val="22"/>
        </w:rPr>
      </w:pPr>
    </w:p>
    <w:p w14:paraId="27185CFB" w14:textId="77777777" w:rsidR="00CD3485" w:rsidRDefault="00CD3485" w:rsidP="00CD3485">
      <w:pPr>
        <w:ind w:leftChars="342" w:left="709"/>
        <w:jc w:val="left"/>
        <w:rPr>
          <w:rFonts w:asciiTheme="majorEastAsia" w:eastAsiaTheme="majorEastAsia" w:hAnsiTheme="majorEastAsia"/>
          <w:szCs w:val="22"/>
        </w:rPr>
      </w:pPr>
      <w:r w:rsidRPr="00DA1233">
        <w:rPr>
          <w:rFonts w:asciiTheme="majorEastAsia" w:eastAsiaTheme="majorEastAsia" w:hAnsiTheme="majorEastAsia" w:hint="eastAsia"/>
          <w:szCs w:val="22"/>
          <w:highlight w:val="yellow"/>
        </w:rPr>
        <w:t>5.5節</w:t>
      </w:r>
      <w:r w:rsidRPr="00CD3485">
        <w:rPr>
          <w:rFonts w:asciiTheme="majorEastAsia" w:eastAsiaTheme="majorEastAsia" w:hAnsiTheme="majorEastAsia" w:hint="eastAsia"/>
          <w:szCs w:val="22"/>
        </w:rPr>
        <w:t>を含むWDMフロントホール伝送のためのOAMは、</w:t>
      </w:r>
      <w:r w:rsidRPr="00DA1233">
        <w:rPr>
          <w:rFonts w:asciiTheme="majorEastAsia" w:eastAsiaTheme="majorEastAsia" w:hAnsiTheme="majorEastAsia" w:hint="eastAsia"/>
          <w:szCs w:val="22"/>
          <w:highlight w:val="yellow"/>
        </w:rPr>
        <w:t>必要な機能</w:t>
      </w:r>
      <w:r w:rsidRPr="00CD3485">
        <w:rPr>
          <w:rFonts w:asciiTheme="majorEastAsia" w:eastAsiaTheme="majorEastAsia" w:hAnsiTheme="majorEastAsia" w:hint="eastAsia"/>
          <w:szCs w:val="22"/>
        </w:rPr>
        <w:t>を備えていると考えます。 第2章で提示されているパッシブ、アクティブ、セミアクティブの各ソリューションに対応するOAMアーキテクチャを提案します。 WDM管理プレーン「Mプレーン」とWDMペアリングアクティビティは、リンクアクティベーション手順の最初のステップとして実行する必要があります。適切なエラーメッセージ（例えば、光リンクダウン（パッシブ）、WDM波長不一致（アクティブ、セミアクティブ））を送信する必要があります。</w:t>
      </w:r>
    </w:p>
    <w:p w14:paraId="578119C2" w14:textId="77777777" w:rsidR="00DA1233" w:rsidRPr="00CD3485" w:rsidRDefault="00DA1233" w:rsidP="00CD3485">
      <w:pPr>
        <w:ind w:leftChars="342" w:left="709"/>
        <w:jc w:val="left"/>
        <w:rPr>
          <w:rFonts w:asciiTheme="majorEastAsia" w:eastAsiaTheme="majorEastAsia" w:hAnsiTheme="majorEastAsia"/>
          <w:szCs w:val="22"/>
        </w:rPr>
      </w:pPr>
    </w:p>
    <w:p w14:paraId="3F36CB8B" w14:textId="6CB3D4DC" w:rsidR="00CD3485" w:rsidRPr="00CD3485" w:rsidRDefault="00CD3485" w:rsidP="00CD3485">
      <w:pPr>
        <w:ind w:leftChars="342" w:left="709"/>
        <w:jc w:val="left"/>
        <w:rPr>
          <w:rFonts w:asciiTheme="majorEastAsia" w:eastAsiaTheme="majorEastAsia" w:hAnsiTheme="majorEastAsia"/>
          <w:szCs w:val="22"/>
        </w:rPr>
      </w:pPr>
      <w:r w:rsidRPr="00CD3485">
        <w:rPr>
          <w:rFonts w:asciiTheme="majorEastAsia" w:eastAsiaTheme="majorEastAsia" w:hAnsiTheme="majorEastAsia" w:hint="eastAsia"/>
          <w:szCs w:val="22"/>
        </w:rPr>
        <w:t xml:space="preserve"> WDMベースのフロントホールネットワークには以下の要件が提案されており、この問題についてはO-RAN WG4の要件に従ってMプレーンを適応させることが提案されています。</w:t>
      </w:r>
    </w:p>
    <w:p w14:paraId="03861A01" w14:textId="55FD52FC" w:rsidR="005B51D3" w:rsidRDefault="005B51D3">
      <w:pPr>
        <w:widowControl/>
        <w:jc w:val="left"/>
        <w:rPr>
          <w:rFonts w:asciiTheme="majorEastAsia" w:eastAsiaTheme="majorEastAsia" w:hAnsiTheme="majorEastAsia" w:cs="ＭＳ 明朝"/>
          <w:szCs w:val="22"/>
        </w:rPr>
      </w:pPr>
      <w:r>
        <w:rPr>
          <w:rFonts w:asciiTheme="majorEastAsia" w:eastAsiaTheme="majorEastAsia" w:hAnsiTheme="majorEastAsia" w:cs="ＭＳ 明朝"/>
          <w:szCs w:val="22"/>
        </w:rPr>
        <w:br w:type="page"/>
      </w:r>
    </w:p>
    <w:p w14:paraId="4ABB3B19" w14:textId="4EE21E1F" w:rsidR="005B51D3" w:rsidRDefault="005B51D3" w:rsidP="001E71E4">
      <w:pPr>
        <w:ind w:leftChars="400" w:left="830"/>
        <w:jc w:val="left"/>
        <w:rPr>
          <w:rFonts w:asciiTheme="majorEastAsia" w:eastAsiaTheme="majorEastAsia" w:hAnsiTheme="majorEastAsia" w:cs="ＭＳ 明朝"/>
          <w:szCs w:val="22"/>
        </w:rPr>
      </w:pPr>
      <w:r>
        <w:rPr>
          <w:noProof/>
        </w:rPr>
        <w:lastRenderedPageBreak/>
        <w:drawing>
          <wp:anchor distT="0" distB="0" distL="0" distR="0" simplePos="0" relativeHeight="251674624" behindDoc="1" locked="0" layoutInCell="1" allowOverlap="1" wp14:anchorId="36FFD6A5" wp14:editId="11E26576">
            <wp:simplePos x="0" y="0"/>
            <wp:positionH relativeFrom="margin">
              <wp:posOffset>1306830</wp:posOffset>
            </wp:positionH>
            <wp:positionV relativeFrom="paragraph">
              <wp:posOffset>220980</wp:posOffset>
            </wp:positionV>
            <wp:extent cx="3838575" cy="2303145"/>
            <wp:effectExtent l="0" t="0" r="9525" b="1905"/>
            <wp:wrapTopAndBottom/>
            <wp:docPr id="419" name="Image 4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9" name="Image 419"/>
                    <pic:cNvPicPr/>
                  </pic:nvPicPr>
                  <pic:blipFill>
                    <a:blip r:embed="rId67" cstate="print"/>
                    <a:stretch>
                      <a:fillRect/>
                    </a:stretch>
                  </pic:blipFill>
                  <pic:spPr>
                    <a:xfrm>
                      <a:off x="0" y="0"/>
                      <a:ext cx="3838575" cy="2303145"/>
                    </a:xfrm>
                    <a:prstGeom prst="rect">
                      <a:avLst/>
                    </a:prstGeom>
                  </pic:spPr>
                </pic:pic>
              </a:graphicData>
            </a:graphic>
            <wp14:sizeRelH relativeFrom="margin">
              <wp14:pctWidth>0</wp14:pctWidth>
            </wp14:sizeRelH>
            <wp14:sizeRelV relativeFrom="margin">
              <wp14:pctHeight>0</wp14:pctHeight>
            </wp14:sizeRelV>
          </wp:anchor>
        </w:drawing>
      </w:r>
      <w:r w:rsidRPr="005B51D3">
        <w:rPr>
          <w:rFonts w:asciiTheme="majorEastAsia" w:eastAsiaTheme="majorEastAsia" w:hAnsiTheme="majorEastAsia" w:cs="ＭＳ 明朝" w:hint="eastAsia"/>
          <w:szCs w:val="22"/>
        </w:rPr>
        <w:t>パッシブWDMの場合：</w:t>
      </w:r>
    </w:p>
    <w:p w14:paraId="2CAED89E" w14:textId="77777777" w:rsidR="009A4D1E" w:rsidRDefault="009A4D1E" w:rsidP="005B51D3">
      <w:pPr>
        <w:ind w:leftChars="400" w:left="830"/>
        <w:jc w:val="center"/>
        <w:rPr>
          <w:rFonts w:asciiTheme="majorEastAsia" w:eastAsiaTheme="majorEastAsia" w:hAnsiTheme="majorEastAsia" w:cs="ＭＳ 明朝"/>
          <w:b/>
          <w:bCs/>
          <w:szCs w:val="22"/>
        </w:rPr>
      </w:pPr>
    </w:p>
    <w:p w14:paraId="32FF9EB9" w14:textId="50F045B4" w:rsidR="005B51D3" w:rsidRDefault="005B51D3" w:rsidP="005B51D3">
      <w:pPr>
        <w:ind w:leftChars="400" w:left="830"/>
        <w:jc w:val="center"/>
        <w:rPr>
          <w:rFonts w:asciiTheme="majorEastAsia" w:eastAsiaTheme="majorEastAsia" w:hAnsiTheme="majorEastAsia" w:cs="ＭＳ 明朝"/>
          <w:szCs w:val="22"/>
        </w:rPr>
      </w:pPr>
      <w:r w:rsidRPr="009A4D1E">
        <w:rPr>
          <w:rFonts w:asciiTheme="majorEastAsia" w:eastAsiaTheme="majorEastAsia" w:hAnsiTheme="majorEastAsia" w:cs="ＭＳ 明朝" w:hint="eastAsia"/>
          <w:b/>
          <w:bCs/>
          <w:szCs w:val="22"/>
        </w:rPr>
        <w:t>図 29</w:t>
      </w:r>
      <w:r w:rsidRPr="005B51D3">
        <w:rPr>
          <w:rFonts w:asciiTheme="majorEastAsia" w:eastAsiaTheme="majorEastAsia" w:hAnsiTheme="majorEastAsia" w:cs="ＭＳ 明朝" w:hint="eastAsia"/>
          <w:szCs w:val="22"/>
        </w:rPr>
        <w:t>：パッシブWDMのOAM</w:t>
      </w:r>
    </w:p>
    <w:p w14:paraId="52C085AA" w14:textId="3C8BA07D" w:rsidR="005B51D3" w:rsidRDefault="005B51D3" w:rsidP="001E71E4">
      <w:pPr>
        <w:ind w:leftChars="400" w:left="830"/>
        <w:jc w:val="left"/>
        <w:rPr>
          <w:rFonts w:asciiTheme="majorEastAsia" w:eastAsiaTheme="majorEastAsia" w:hAnsiTheme="majorEastAsia" w:cs="ＭＳ 明朝"/>
          <w:szCs w:val="22"/>
        </w:rPr>
      </w:pPr>
    </w:p>
    <w:p w14:paraId="48583717" w14:textId="6B18EB10" w:rsidR="005B51D3" w:rsidRPr="005B51D3" w:rsidRDefault="005B51D3" w:rsidP="005B51D3">
      <w:pPr>
        <w:ind w:leftChars="400" w:left="830"/>
        <w:jc w:val="left"/>
        <w:rPr>
          <w:rFonts w:asciiTheme="majorEastAsia" w:eastAsiaTheme="majorEastAsia" w:hAnsiTheme="majorEastAsia" w:cs="ＭＳ 明朝"/>
          <w:szCs w:val="22"/>
        </w:rPr>
      </w:pPr>
      <w:r w:rsidRPr="005B51D3">
        <w:rPr>
          <w:rFonts w:asciiTheme="majorEastAsia" w:eastAsiaTheme="majorEastAsia" w:hAnsiTheme="majorEastAsia" w:cs="ＭＳ 明朝" w:hint="eastAsia"/>
          <w:szCs w:val="22"/>
        </w:rPr>
        <w:t>主なOAMはO-RUとO-DUによって行われ、WDMリンクは透過的でなければならない。 監視、ダイイングガスプ、ポート、波長ID、アラーム、省電力ポリシーは、O-DUとO-RUによって実現される。 MプレーンはITU-G.988勧告に基づくことができる。OAM機能のうち、可変トランシーバーを使用する際に波長ペアリングを実現するための波長割り当てと制御に関するものが唯一特定されています。 この波長ペアリングOAMをサポートするために、デジタルまたはアナログ伝送に基づいて埋め込みチャネルを定義する必要があります。</w:t>
      </w:r>
    </w:p>
    <w:p w14:paraId="7B46476B" w14:textId="77777777" w:rsidR="005B51D3" w:rsidRPr="005B51D3" w:rsidRDefault="005B51D3" w:rsidP="005B51D3">
      <w:pPr>
        <w:ind w:leftChars="400" w:left="830"/>
        <w:jc w:val="left"/>
        <w:rPr>
          <w:rFonts w:asciiTheme="majorEastAsia" w:eastAsiaTheme="majorEastAsia" w:hAnsiTheme="majorEastAsia" w:cs="ＭＳ 明朝"/>
          <w:szCs w:val="22"/>
        </w:rPr>
      </w:pPr>
    </w:p>
    <w:p w14:paraId="6FF4BA55" w14:textId="522EC8D5" w:rsidR="005B51D3" w:rsidRDefault="005B51D3" w:rsidP="005B51D3">
      <w:pPr>
        <w:ind w:leftChars="400" w:left="830"/>
        <w:jc w:val="left"/>
        <w:rPr>
          <w:rFonts w:asciiTheme="majorEastAsia" w:eastAsiaTheme="majorEastAsia" w:hAnsiTheme="majorEastAsia" w:cs="ＭＳ 明朝"/>
          <w:szCs w:val="22"/>
        </w:rPr>
      </w:pPr>
      <w:r w:rsidRPr="005B51D3">
        <w:rPr>
          <w:rFonts w:asciiTheme="majorEastAsia" w:eastAsiaTheme="majorEastAsia" w:hAnsiTheme="majorEastAsia" w:cs="ＭＳ 明朝" w:hint="eastAsia"/>
          <w:szCs w:val="22"/>
        </w:rPr>
        <w:t xml:space="preserve">この組み込み OAM チャネルは、トランシーバー間の直接的な相互運用性を実現できなければなりません。 O-RANトランシーバー組み込みチャンネルは、ITU-T G.989.2 </w:t>
      </w:r>
      <w:r w:rsidRPr="009A4D1E">
        <w:rPr>
          <w:rFonts w:asciiTheme="majorEastAsia" w:eastAsiaTheme="majorEastAsia" w:hAnsiTheme="majorEastAsia" w:cs="ＭＳ 明朝" w:hint="eastAsia"/>
          <w:b/>
          <w:bCs/>
          <w:szCs w:val="22"/>
        </w:rPr>
        <w:t>Annex B &amp; ITU-T G.989.3 Annex F &amp; G</w:t>
      </w:r>
      <w:r w:rsidRPr="005B51D3">
        <w:rPr>
          <w:rFonts w:asciiTheme="majorEastAsia" w:eastAsiaTheme="majorEastAsia" w:hAnsiTheme="majorEastAsia" w:cs="ＭＳ 明朝" w:hint="eastAsia"/>
          <w:szCs w:val="22"/>
        </w:rPr>
        <w:t>の補助管理および制御チャンネルをベースとすることができる。</w:t>
      </w:r>
    </w:p>
    <w:p w14:paraId="04D13624" w14:textId="77777777" w:rsidR="005B51D3" w:rsidRDefault="005B51D3" w:rsidP="005B51D3">
      <w:pPr>
        <w:ind w:leftChars="400" w:left="830"/>
        <w:jc w:val="left"/>
        <w:rPr>
          <w:rFonts w:asciiTheme="majorEastAsia" w:eastAsiaTheme="majorEastAsia" w:hAnsiTheme="majorEastAsia" w:cs="ＭＳ 明朝"/>
          <w:szCs w:val="22"/>
        </w:rPr>
      </w:pPr>
    </w:p>
    <w:p w14:paraId="291843BB" w14:textId="040907A7" w:rsidR="005B51D3" w:rsidRDefault="005B51D3" w:rsidP="005B51D3">
      <w:pPr>
        <w:ind w:leftChars="400" w:left="830"/>
        <w:jc w:val="left"/>
        <w:rPr>
          <w:rFonts w:asciiTheme="majorEastAsia" w:eastAsiaTheme="majorEastAsia" w:hAnsiTheme="majorEastAsia" w:cs="ＭＳ 明朝"/>
          <w:szCs w:val="22"/>
        </w:rPr>
      </w:pPr>
      <w:r w:rsidRPr="009A4D1E">
        <w:rPr>
          <w:rFonts w:asciiTheme="majorEastAsia" w:eastAsiaTheme="majorEastAsia" w:hAnsiTheme="majorEastAsia" w:cs="ＭＳ 明朝" w:hint="eastAsia"/>
          <w:b/>
          <w:bCs/>
          <w:szCs w:val="22"/>
        </w:rPr>
        <w:t>アクティブWDMの場合</w:t>
      </w:r>
      <w:r w:rsidRPr="002C3669">
        <w:rPr>
          <w:rFonts w:asciiTheme="majorEastAsia" w:eastAsiaTheme="majorEastAsia" w:hAnsiTheme="majorEastAsia" w:cs="ＭＳ 明朝" w:hint="eastAsia"/>
          <w:b/>
          <w:bCs/>
          <w:szCs w:val="22"/>
        </w:rPr>
        <w:t>：</w:t>
      </w:r>
    </w:p>
    <w:p w14:paraId="589300AC" w14:textId="64B63E03" w:rsidR="005B51D3" w:rsidRDefault="005B51D3" w:rsidP="005B51D3">
      <w:pPr>
        <w:ind w:leftChars="400" w:left="830"/>
        <w:jc w:val="center"/>
        <w:rPr>
          <w:rFonts w:asciiTheme="majorEastAsia" w:eastAsiaTheme="majorEastAsia" w:hAnsiTheme="majorEastAsia" w:cs="ＭＳ 明朝"/>
          <w:szCs w:val="22"/>
        </w:rPr>
      </w:pPr>
      <w:r>
        <w:rPr>
          <w:noProof/>
        </w:rPr>
        <w:drawing>
          <wp:inline distT="0" distB="0" distL="0" distR="0" wp14:anchorId="3E75EB81" wp14:editId="31DB4072">
            <wp:extent cx="3981381" cy="2225615"/>
            <wp:effectExtent l="0" t="0" r="635" b="3810"/>
            <wp:docPr id="74958703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87031" name=""/>
                    <pic:cNvPicPr/>
                  </pic:nvPicPr>
                  <pic:blipFill>
                    <a:blip r:embed="rId68"/>
                    <a:stretch>
                      <a:fillRect/>
                    </a:stretch>
                  </pic:blipFill>
                  <pic:spPr>
                    <a:xfrm>
                      <a:off x="0" y="0"/>
                      <a:ext cx="4041920" cy="2259457"/>
                    </a:xfrm>
                    <a:prstGeom prst="rect">
                      <a:avLst/>
                    </a:prstGeom>
                  </pic:spPr>
                </pic:pic>
              </a:graphicData>
            </a:graphic>
          </wp:inline>
        </w:drawing>
      </w:r>
    </w:p>
    <w:p w14:paraId="1893A448" w14:textId="1764A090" w:rsidR="005B51D3" w:rsidRDefault="005B51D3" w:rsidP="005B51D3">
      <w:pPr>
        <w:ind w:leftChars="400" w:left="830"/>
        <w:jc w:val="center"/>
        <w:rPr>
          <w:rFonts w:asciiTheme="majorEastAsia" w:eastAsiaTheme="majorEastAsia" w:hAnsiTheme="majorEastAsia" w:cs="ＭＳ 明朝"/>
          <w:szCs w:val="22"/>
        </w:rPr>
      </w:pPr>
      <w:r w:rsidRPr="009A4D1E">
        <w:rPr>
          <w:rFonts w:asciiTheme="majorEastAsia" w:eastAsiaTheme="majorEastAsia" w:hAnsiTheme="majorEastAsia" w:cs="ＭＳ 明朝" w:hint="eastAsia"/>
          <w:b/>
          <w:bCs/>
          <w:szCs w:val="22"/>
        </w:rPr>
        <w:t>図 30</w:t>
      </w:r>
      <w:r w:rsidRPr="005B51D3">
        <w:rPr>
          <w:rFonts w:asciiTheme="majorEastAsia" w:eastAsiaTheme="majorEastAsia" w:hAnsiTheme="majorEastAsia" w:cs="ＭＳ 明朝" w:hint="eastAsia"/>
          <w:szCs w:val="22"/>
        </w:rPr>
        <w:t>：アクティブWDMのOAM</w:t>
      </w:r>
    </w:p>
    <w:p w14:paraId="34083125" w14:textId="77777777" w:rsidR="009A4D1E" w:rsidRPr="009A4D1E" w:rsidRDefault="009A4D1E" w:rsidP="005B51D3">
      <w:pPr>
        <w:ind w:leftChars="400" w:left="830"/>
        <w:jc w:val="center"/>
        <w:rPr>
          <w:rFonts w:asciiTheme="majorEastAsia" w:eastAsiaTheme="majorEastAsia" w:hAnsiTheme="majorEastAsia" w:cs="ＭＳ 明朝"/>
          <w:szCs w:val="22"/>
        </w:rPr>
      </w:pPr>
    </w:p>
    <w:p w14:paraId="4E52C8B9" w14:textId="25618A52" w:rsidR="005B51D3" w:rsidRDefault="005B51D3" w:rsidP="005B51D3">
      <w:pPr>
        <w:ind w:leftChars="400" w:left="830"/>
        <w:jc w:val="left"/>
        <w:rPr>
          <w:rFonts w:asciiTheme="majorEastAsia" w:eastAsiaTheme="majorEastAsia" w:hAnsiTheme="majorEastAsia" w:cs="ＭＳ 明朝"/>
          <w:szCs w:val="22"/>
        </w:rPr>
      </w:pPr>
      <w:r w:rsidRPr="005B51D3">
        <w:rPr>
          <w:rFonts w:asciiTheme="majorEastAsia" w:eastAsiaTheme="majorEastAsia" w:hAnsiTheme="majorEastAsia" w:cs="ＭＳ 明朝" w:hint="eastAsia"/>
          <w:szCs w:val="22"/>
        </w:rPr>
        <w:t>O-DUとO-RU間の通信は、波長伝送機能とは独立して行われます。O-DUとO-RUは、グレーのトランシーバーを使用した専用のOAMリンクをサポートしています。 したがって、アクティ</w:t>
      </w:r>
      <w:r w:rsidRPr="005B51D3">
        <w:rPr>
          <w:rFonts w:asciiTheme="majorEastAsia" w:eastAsiaTheme="majorEastAsia" w:hAnsiTheme="majorEastAsia" w:cs="ＭＳ 明朝" w:hint="eastAsia"/>
          <w:szCs w:val="22"/>
        </w:rPr>
        <w:lastRenderedPageBreak/>
        <w:t>ブ WDM 伝送には、セクション 56 に基づく専用 OAM を提案する必要があります。監視、省電力メカニズム、ポートおよび波長IDのために、管理システムによるTNEとO-DUおよびO-RU間のOAM調整を提案する必要があります。マスターTNEをO-DUに、スレーブTNEをO-RUにそれぞれ配置する非対称TE OAMが望ましい場合があります。</w:t>
      </w:r>
    </w:p>
    <w:p w14:paraId="7B588390" w14:textId="77777777" w:rsidR="005B51D3" w:rsidRDefault="005B51D3" w:rsidP="005B51D3">
      <w:pPr>
        <w:ind w:leftChars="400" w:left="830"/>
        <w:jc w:val="left"/>
        <w:rPr>
          <w:rFonts w:asciiTheme="majorEastAsia" w:eastAsiaTheme="majorEastAsia" w:hAnsiTheme="majorEastAsia" w:cs="ＭＳ 明朝"/>
          <w:szCs w:val="22"/>
        </w:rPr>
      </w:pPr>
    </w:p>
    <w:p w14:paraId="03E75AD9" w14:textId="1EDB8EDA" w:rsidR="005B51D3" w:rsidRPr="002C3669" w:rsidRDefault="005B51D3" w:rsidP="005B51D3">
      <w:pPr>
        <w:ind w:leftChars="400" w:left="830"/>
        <w:jc w:val="left"/>
        <w:rPr>
          <w:rFonts w:asciiTheme="majorEastAsia" w:eastAsiaTheme="majorEastAsia" w:hAnsiTheme="majorEastAsia" w:cs="ＭＳ 明朝"/>
          <w:b/>
          <w:bCs/>
          <w:szCs w:val="22"/>
        </w:rPr>
      </w:pPr>
      <w:r w:rsidRPr="002C3669">
        <w:rPr>
          <w:rFonts w:asciiTheme="majorEastAsia" w:eastAsiaTheme="majorEastAsia" w:hAnsiTheme="majorEastAsia" w:cs="ＭＳ 明朝" w:hint="eastAsia"/>
          <w:b/>
          <w:bCs/>
          <w:szCs w:val="22"/>
        </w:rPr>
        <w:t>セミアクティブWDMタイプIの場合：</w:t>
      </w:r>
    </w:p>
    <w:p w14:paraId="7B2D17E3" w14:textId="1B54EBF2" w:rsidR="005B51D3" w:rsidRDefault="005B51D3" w:rsidP="005B51D3">
      <w:pPr>
        <w:ind w:leftChars="400" w:left="830"/>
        <w:jc w:val="left"/>
        <w:rPr>
          <w:rFonts w:asciiTheme="majorEastAsia" w:eastAsiaTheme="majorEastAsia" w:hAnsiTheme="majorEastAsia" w:cs="ＭＳ 明朝"/>
          <w:szCs w:val="22"/>
        </w:rPr>
      </w:pPr>
      <w:r>
        <w:rPr>
          <w:noProof/>
        </w:rPr>
        <w:drawing>
          <wp:anchor distT="0" distB="0" distL="0" distR="0" simplePos="0" relativeHeight="251676672" behindDoc="1" locked="0" layoutInCell="1" allowOverlap="1" wp14:anchorId="23EC672D" wp14:editId="18F94030">
            <wp:simplePos x="0" y="0"/>
            <wp:positionH relativeFrom="margin">
              <wp:align>center</wp:align>
            </wp:positionH>
            <wp:positionV relativeFrom="paragraph">
              <wp:posOffset>206375</wp:posOffset>
            </wp:positionV>
            <wp:extent cx="4373333" cy="2767679"/>
            <wp:effectExtent l="0" t="0" r="8255" b="0"/>
            <wp:wrapTopAndBottom/>
            <wp:docPr id="421" name="Image 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 name="Image 421"/>
                    <pic:cNvPicPr/>
                  </pic:nvPicPr>
                  <pic:blipFill>
                    <a:blip r:embed="rId69" cstate="print"/>
                    <a:stretch>
                      <a:fillRect/>
                    </a:stretch>
                  </pic:blipFill>
                  <pic:spPr>
                    <a:xfrm>
                      <a:off x="0" y="0"/>
                      <a:ext cx="4373333" cy="2767679"/>
                    </a:xfrm>
                    <a:prstGeom prst="rect">
                      <a:avLst/>
                    </a:prstGeom>
                  </pic:spPr>
                </pic:pic>
              </a:graphicData>
            </a:graphic>
          </wp:anchor>
        </w:drawing>
      </w:r>
    </w:p>
    <w:p w14:paraId="3AD4D0BD" w14:textId="77777777" w:rsidR="002C3669" w:rsidRDefault="002C3669" w:rsidP="002C3669">
      <w:pPr>
        <w:ind w:leftChars="400" w:left="830"/>
        <w:jc w:val="center"/>
        <w:rPr>
          <w:rFonts w:asciiTheme="majorEastAsia" w:eastAsiaTheme="majorEastAsia" w:hAnsiTheme="majorEastAsia" w:cs="ＭＳ 明朝"/>
          <w:b/>
          <w:bCs/>
          <w:szCs w:val="22"/>
        </w:rPr>
      </w:pPr>
    </w:p>
    <w:p w14:paraId="1C01B9CE" w14:textId="27DF4132" w:rsidR="005B51D3" w:rsidRDefault="002C3669" w:rsidP="002C3669">
      <w:pPr>
        <w:ind w:leftChars="400" w:left="830"/>
        <w:jc w:val="center"/>
        <w:rPr>
          <w:rFonts w:asciiTheme="majorEastAsia" w:eastAsiaTheme="majorEastAsia" w:hAnsiTheme="majorEastAsia" w:cs="ＭＳ 明朝"/>
          <w:szCs w:val="22"/>
        </w:rPr>
      </w:pPr>
      <w:r w:rsidRPr="002C3669">
        <w:rPr>
          <w:rFonts w:asciiTheme="majorEastAsia" w:eastAsiaTheme="majorEastAsia" w:hAnsiTheme="majorEastAsia" w:cs="ＭＳ 明朝" w:hint="eastAsia"/>
          <w:b/>
          <w:bCs/>
          <w:szCs w:val="22"/>
        </w:rPr>
        <w:t>図</w:t>
      </w:r>
      <w:r>
        <w:rPr>
          <w:rFonts w:asciiTheme="majorEastAsia" w:eastAsiaTheme="majorEastAsia" w:hAnsiTheme="majorEastAsia" w:cs="ＭＳ 明朝" w:hint="eastAsia"/>
          <w:b/>
          <w:bCs/>
          <w:szCs w:val="22"/>
        </w:rPr>
        <w:t xml:space="preserve"> </w:t>
      </w:r>
      <w:r w:rsidRPr="002C3669">
        <w:rPr>
          <w:rFonts w:asciiTheme="majorEastAsia" w:eastAsiaTheme="majorEastAsia" w:hAnsiTheme="majorEastAsia" w:cs="ＭＳ 明朝" w:hint="eastAsia"/>
          <w:b/>
          <w:bCs/>
          <w:szCs w:val="22"/>
        </w:rPr>
        <w:t>31</w:t>
      </w:r>
      <w:r w:rsidRPr="002C3669">
        <w:rPr>
          <w:rFonts w:asciiTheme="majorEastAsia" w:eastAsiaTheme="majorEastAsia" w:hAnsiTheme="majorEastAsia" w:cs="ＭＳ 明朝" w:hint="eastAsia"/>
          <w:szCs w:val="22"/>
        </w:rPr>
        <w:t>：セミアクティブWDMタイプIのOAM</w:t>
      </w:r>
    </w:p>
    <w:p w14:paraId="2BB72614" w14:textId="77777777" w:rsidR="002C3669" w:rsidRDefault="002C3669" w:rsidP="005B51D3">
      <w:pPr>
        <w:ind w:leftChars="400" w:left="830"/>
        <w:jc w:val="left"/>
        <w:rPr>
          <w:rFonts w:asciiTheme="majorEastAsia" w:eastAsiaTheme="majorEastAsia" w:hAnsiTheme="majorEastAsia" w:cs="ＭＳ 明朝"/>
          <w:szCs w:val="22"/>
        </w:rPr>
      </w:pPr>
    </w:p>
    <w:p w14:paraId="3B573BEF" w14:textId="62C6FC2A" w:rsidR="005B51D3" w:rsidRDefault="005B51D3" w:rsidP="005B51D3">
      <w:pPr>
        <w:ind w:leftChars="400" w:left="830"/>
        <w:jc w:val="left"/>
        <w:rPr>
          <w:rFonts w:asciiTheme="majorEastAsia" w:eastAsiaTheme="majorEastAsia" w:hAnsiTheme="majorEastAsia" w:cs="ＭＳ 明朝"/>
          <w:szCs w:val="22"/>
        </w:rPr>
      </w:pPr>
      <w:r w:rsidRPr="005B51D3">
        <w:rPr>
          <w:rFonts w:asciiTheme="majorEastAsia" w:eastAsiaTheme="majorEastAsia" w:hAnsiTheme="majorEastAsia" w:cs="ＭＳ 明朝" w:hint="eastAsia"/>
          <w:szCs w:val="22"/>
        </w:rPr>
        <w:t>O-DUは波長伝送機能に対して透過的である。 O-RU は WDM トランシーバーをサポートします。 O-RU Mプレーンは、WDM伝送のOAMをサポートすることができます。OAM機能専用のMプレーンは、波長ペアリングを実現するための波長割り当てを制御します。 この波長ペアリングOAMをサポートするには、デジタルまたはアナログ伝送に基づいて埋め込みチャネルを定義する必要があります。 この埋め込み型OAMチャネルは、トランシーバー間の相互運用性を確保する必要があります。 O-RAN トランシーバーのエンベデッドチャネルは、ITU-T G.989.2 Annex B および ITU-T G.989.3 Annex F および G の補助管理および制御チャネルをベースとすることができる。 O-DU に近い TNE も管理システムに接続され、WDM OAM 機能を強化します。 OAMアーキテクチャは非対称であり、DUに近いTNE機器がマスタの役割を果たします。</w:t>
      </w:r>
    </w:p>
    <w:p w14:paraId="44772A7C" w14:textId="77777777" w:rsidR="005B51D3" w:rsidRDefault="005B51D3" w:rsidP="005B51D3">
      <w:pPr>
        <w:ind w:leftChars="400" w:left="830"/>
        <w:jc w:val="left"/>
        <w:rPr>
          <w:rFonts w:asciiTheme="majorEastAsia" w:eastAsiaTheme="majorEastAsia" w:hAnsiTheme="majorEastAsia" w:cs="ＭＳ 明朝"/>
          <w:szCs w:val="22"/>
        </w:rPr>
      </w:pPr>
    </w:p>
    <w:p w14:paraId="68CE73A7" w14:textId="05A9E5A8" w:rsidR="005B51D3" w:rsidRDefault="005B51D3" w:rsidP="005B51D3">
      <w:pPr>
        <w:ind w:leftChars="400" w:left="830"/>
        <w:jc w:val="left"/>
        <w:rPr>
          <w:rFonts w:asciiTheme="majorEastAsia" w:eastAsiaTheme="majorEastAsia" w:hAnsiTheme="majorEastAsia" w:cs="ＭＳ 明朝"/>
          <w:szCs w:val="22"/>
        </w:rPr>
      </w:pPr>
    </w:p>
    <w:p w14:paraId="2B57B343" w14:textId="77777777" w:rsidR="005B51D3" w:rsidRDefault="005B51D3">
      <w:pPr>
        <w:widowControl/>
        <w:jc w:val="left"/>
        <w:rPr>
          <w:rFonts w:asciiTheme="majorEastAsia" w:eastAsiaTheme="majorEastAsia" w:hAnsiTheme="majorEastAsia" w:cs="ＭＳ 明朝"/>
          <w:szCs w:val="22"/>
        </w:rPr>
      </w:pPr>
      <w:r>
        <w:rPr>
          <w:rFonts w:asciiTheme="majorEastAsia" w:eastAsiaTheme="majorEastAsia" w:hAnsiTheme="majorEastAsia" w:cs="ＭＳ 明朝"/>
          <w:szCs w:val="22"/>
        </w:rPr>
        <w:br w:type="page"/>
      </w:r>
    </w:p>
    <w:p w14:paraId="292E58B1" w14:textId="47D66208" w:rsidR="005B51D3" w:rsidRPr="0074060E" w:rsidRDefault="005B51D3" w:rsidP="005B51D3">
      <w:pPr>
        <w:ind w:leftChars="400" w:left="830"/>
        <w:jc w:val="left"/>
        <w:rPr>
          <w:rFonts w:asciiTheme="majorEastAsia" w:eastAsiaTheme="majorEastAsia" w:hAnsiTheme="majorEastAsia" w:cs="ＭＳ 明朝"/>
          <w:b/>
          <w:bCs/>
          <w:szCs w:val="22"/>
        </w:rPr>
      </w:pPr>
      <w:r w:rsidRPr="0074060E">
        <w:rPr>
          <w:b/>
          <w:bCs/>
          <w:noProof/>
        </w:rPr>
        <w:lastRenderedPageBreak/>
        <w:drawing>
          <wp:anchor distT="0" distB="0" distL="0" distR="0" simplePos="0" relativeHeight="251678720" behindDoc="1" locked="0" layoutInCell="1" allowOverlap="1" wp14:anchorId="582177D8" wp14:editId="067BB55C">
            <wp:simplePos x="0" y="0"/>
            <wp:positionH relativeFrom="margin">
              <wp:align>center</wp:align>
            </wp:positionH>
            <wp:positionV relativeFrom="paragraph">
              <wp:posOffset>296485</wp:posOffset>
            </wp:positionV>
            <wp:extent cx="3950004" cy="2121407"/>
            <wp:effectExtent l="0" t="0" r="0" b="0"/>
            <wp:wrapTopAndBottom/>
            <wp:docPr id="422" name="Image 4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 name="Image 422"/>
                    <pic:cNvPicPr/>
                  </pic:nvPicPr>
                  <pic:blipFill>
                    <a:blip r:embed="rId70" cstate="print"/>
                    <a:stretch>
                      <a:fillRect/>
                    </a:stretch>
                  </pic:blipFill>
                  <pic:spPr>
                    <a:xfrm>
                      <a:off x="0" y="0"/>
                      <a:ext cx="3950004" cy="2121407"/>
                    </a:xfrm>
                    <a:prstGeom prst="rect">
                      <a:avLst/>
                    </a:prstGeom>
                  </pic:spPr>
                </pic:pic>
              </a:graphicData>
            </a:graphic>
          </wp:anchor>
        </w:drawing>
      </w:r>
      <w:r w:rsidRPr="0074060E">
        <w:rPr>
          <w:rFonts w:asciiTheme="majorEastAsia" w:eastAsiaTheme="majorEastAsia" w:hAnsiTheme="majorEastAsia" w:cs="ＭＳ 明朝" w:hint="eastAsia"/>
          <w:b/>
          <w:bCs/>
          <w:szCs w:val="22"/>
        </w:rPr>
        <w:t>セミアクティブWDMタイプIIの場合：</w:t>
      </w:r>
    </w:p>
    <w:p w14:paraId="010A3C26" w14:textId="5C147E42" w:rsidR="005B51D3" w:rsidRDefault="005B51D3" w:rsidP="005B51D3">
      <w:pPr>
        <w:ind w:leftChars="400" w:left="830"/>
        <w:jc w:val="center"/>
        <w:rPr>
          <w:rFonts w:asciiTheme="majorEastAsia" w:eastAsiaTheme="majorEastAsia" w:hAnsiTheme="majorEastAsia" w:cs="ＭＳ 明朝"/>
          <w:szCs w:val="22"/>
        </w:rPr>
      </w:pPr>
    </w:p>
    <w:p w14:paraId="4D58FD01" w14:textId="4743FB1B" w:rsidR="005B51D3" w:rsidRDefault="002B641D" w:rsidP="005B51D3">
      <w:pPr>
        <w:ind w:leftChars="400" w:left="830"/>
        <w:jc w:val="center"/>
        <w:rPr>
          <w:rFonts w:asciiTheme="majorEastAsia" w:eastAsiaTheme="majorEastAsia" w:hAnsiTheme="majorEastAsia" w:cs="ＭＳ 明朝"/>
          <w:szCs w:val="22"/>
        </w:rPr>
      </w:pPr>
      <w:r w:rsidRPr="0074060E">
        <w:rPr>
          <w:rFonts w:asciiTheme="majorEastAsia" w:eastAsiaTheme="majorEastAsia" w:hAnsiTheme="majorEastAsia" w:cs="ＭＳ 明朝" w:hint="eastAsia"/>
          <w:b/>
          <w:bCs/>
          <w:szCs w:val="22"/>
        </w:rPr>
        <w:t>図32</w:t>
      </w:r>
      <w:r w:rsidRPr="002B641D">
        <w:rPr>
          <w:rFonts w:asciiTheme="majorEastAsia" w:eastAsiaTheme="majorEastAsia" w:hAnsiTheme="majorEastAsia" w:cs="ＭＳ 明朝" w:hint="eastAsia"/>
          <w:szCs w:val="22"/>
        </w:rPr>
        <w:t>：セミアクティブWDMタイプIIのOAM</w:t>
      </w:r>
    </w:p>
    <w:p w14:paraId="47DECE8D" w14:textId="2F50BFAF" w:rsidR="005B51D3" w:rsidRDefault="005B51D3" w:rsidP="005B51D3">
      <w:pPr>
        <w:ind w:leftChars="400" w:left="830"/>
        <w:jc w:val="left"/>
        <w:rPr>
          <w:rFonts w:asciiTheme="majorEastAsia" w:eastAsiaTheme="majorEastAsia" w:hAnsiTheme="majorEastAsia" w:cs="ＭＳ 明朝"/>
          <w:szCs w:val="22"/>
        </w:rPr>
      </w:pPr>
    </w:p>
    <w:p w14:paraId="05495B45" w14:textId="77777777" w:rsidR="002B641D" w:rsidRDefault="002B641D" w:rsidP="002B641D">
      <w:pPr>
        <w:ind w:leftChars="400" w:left="830"/>
        <w:jc w:val="left"/>
        <w:rPr>
          <w:rFonts w:asciiTheme="majorEastAsia" w:eastAsiaTheme="majorEastAsia" w:hAnsiTheme="majorEastAsia" w:cs="ＭＳ 明朝"/>
          <w:szCs w:val="22"/>
        </w:rPr>
      </w:pPr>
      <w:r w:rsidRPr="002B641D">
        <w:rPr>
          <w:rFonts w:asciiTheme="majorEastAsia" w:eastAsiaTheme="majorEastAsia" w:hAnsiTheme="majorEastAsia" w:cs="ＭＳ 明朝" w:hint="eastAsia"/>
          <w:szCs w:val="22"/>
        </w:rPr>
        <w:t>WDMリンクのOAMは、O-RUとO-DUのOAMによって行われます。 監視、ダイイングガスプ、ポート、波長ID、アラーム、省電力ポリシーはO-DUとO-RUによって実現されます。唯一の特定のOAM機能は、波長ペアリングを達成するために波長割り当てを制御します。 この波長ペアリングOAMをサポートするには、デジタルまたはアナログ伝送に基づいて埋め込みチャネルを定義する必要があります。 この組み込み型OAMチャネルは、トランシーバー間の相互運用性を実現する必要があります。 O-RANトランシーバーの組み込みチャンネルは、ITU-T G.989.2 Annex B &amp; ITU-T G.989.3 Annex F &amp; Gの補助管理および制御チャンネルをベースとすることができる。 WDMリンクの光パワー検出器システムも管理システムに接続され、OAM機能を強化します。 OAMアーキテクチャは非対称であり、TNE機器はマスターの役割を果たすDUの近くに設置されます。 光検出器システムは波長ペアリングメカニズムにおいて重要な役割を果たす可能性があります。 あるいは、波長ペアリングメカニズムには関与せず、「光監視パラメータのみ」を提供する役割を担う可能性もあります。</w:t>
      </w:r>
    </w:p>
    <w:p w14:paraId="36456060" w14:textId="77777777" w:rsidR="002B641D" w:rsidRPr="002B641D" w:rsidRDefault="002B641D" w:rsidP="002B641D">
      <w:pPr>
        <w:ind w:leftChars="400" w:left="830"/>
        <w:jc w:val="left"/>
        <w:rPr>
          <w:rFonts w:asciiTheme="majorEastAsia" w:eastAsiaTheme="majorEastAsia" w:hAnsiTheme="majorEastAsia" w:cs="ＭＳ 明朝"/>
          <w:szCs w:val="22"/>
        </w:rPr>
      </w:pPr>
    </w:p>
    <w:p w14:paraId="5AD3A30A" w14:textId="6A3F2441" w:rsidR="002B641D" w:rsidRDefault="002B641D" w:rsidP="002B641D">
      <w:pPr>
        <w:ind w:leftChars="400" w:left="830"/>
        <w:jc w:val="left"/>
        <w:rPr>
          <w:rFonts w:asciiTheme="majorEastAsia" w:eastAsiaTheme="majorEastAsia" w:hAnsiTheme="majorEastAsia" w:cs="ＭＳ 明朝"/>
          <w:szCs w:val="22"/>
        </w:rPr>
      </w:pPr>
      <w:r w:rsidRPr="002B641D">
        <w:rPr>
          <w:rFonts w:asciiTheme="majorEastAsia" w:eastAsiaTheme="majorEastAsia" w:hAnsiTheme="majorEastAsia" w:cs="ＭＳ 明朝" w:hint="eastAsia"/>
          <w:szCs w:val="22"/>
        </w:rPr>
        <w:t>以下の表は、OAMアーキテクチャの概要を示しています。</w:t>
      </w:r>
    </w:p>
    <w:tbl>
      <w:tblPr>
        <w:tblStyle w:val="TableNormal"/>
        <w:tblW w:w="8505"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19"/>
        <w:gridCol w:w="5786"/>
      </w:tblGrid>
      <w:tr w:rsidR="002B641D" w14:paraId="6474813F" w14:textId="77777777" w:rsidTr="002B641D">
        <w:trPr>
          <w:trHeight w:val="429"/>
        </w:trPr>
        <w:tc>
          <w:tcPr>
            <w:tcW w:w="2719" w:type="dxa"/>
          </w:tcPr>
          <w:p w14:paraId="57B0DE42" w14:textId="77777777" w:rsidR="002B641D" w:rsidRPr="002B641D" w:rsidRDefault="002B641D" w:rsidP="003D4847">
            <w:pPr>
              <w:pStyle w:val="TableParagraph"/>
              <w:rPr>
                <w:rFonts w:asciiTheme="majorEastAsia" w:eastAsiaTheme="majorEastAsia" w:hAnsiTheme="majorEastAsia"/>
                <w:lang w:eastAsia="ja-JP"/>
              </w:rPr>
            </w:pPr>
          </w:p>
        </w:tc>
        <w:tc>
          <w:tcPr>
            <w:tcW w:w="5786" w:type="dxa"/>
          </w:tcPr>
          <w:p w14:paraId="374B7281" w14:textId="77777777" w:rsidR="002B641D" w:rsidRPr="002B641D" w:rsidRDefault="002B641D" w:rsidP="003D4847">
            <w:pPr>
              <w:pStyle w:val="TableParagraph"/>
              <w:spacing w:before="2"/>
              <w:ind w:left="107"/>
              <w:rPr>
                <w:rFonts w:asciiTheme="majorEastAsia" w:eastAsiaTheme="majorEastAsia" w:hAnsiTheme="majorEastAsia"/>
                <w:lang w:eastAsia="ja-JP"/>
              </w:rPr>
            </w:pPr>
            <w:r w:rsidRPr="002B641D">
              <w:rPr>
                <w:rFonts w:asciiTheme="majorEastAsia" w:eastAsiaTheme="majorEastAsia" w:hAnsiTheme="majorEastAsia"/>
                <w:lang w:eastAsia="ja-JP"/>
              </w:rPr>
              <w:t>OAM</w:t>
            </w:r>
            <w:r w:rsidRPr="002B641D">
              <w:rPr>
                <w:rFonts w:asciiTheme="majorEastAsia" w:eastAsiaTheme="majorEastAsia" w:hAnsiTheme="majorEastAsia" w:cs="ＭＳ 明朝" w:hint="eastAsia"/>
                <w:spacing w:val="-2"/>
                <w:lang w:eastAsia="ja-JP"/>
              </w:rPr>
              <w:t>アーキテクチャ</w:t>
            </w:r>
          </w:p>
        </w:tc>
      </w:tr>
      <w:tr w:rsidR="002B641D" w14:paraId="27CEC7A7" w14:textId="77777777" w:rsidTr="002B641D">
        <w:trPr>
          <w:trHeight w:val="429"/>
        </w:trPr>
        <w:tc>
          <w:tcPr>
            <w:tcW w:w="2719" w:type="dxa"/>
          </w:tcPr>
          <w:p w14:paraId="648F4B8A" w14:textId="77777777" w:rsidR="002B641D" w:rsidRPr="002B641D" w:rsidRDefault="002B641D" w:rsidP="003D4847">
            <w:pPr>
              <w:pStyle w:val="TableParagraph"/>
              <w:spacing w:line="229" w:lineRule="exact"/>
              <w:ind w:left="107"/>
              <w:rPr>
                <w:rFonts w:asciiTheme="majorEastAsia" w:eastAsiaTheme="majorEastAsia" w:hAnsiTheme="majorEastAsia"/>
              </w:rPr>
            </w:pPr>
            <w:r w:rsidRPr="002B641D">
              <w:rPr>
                <w:rFonts w:asciiTheme="majorEastAsia" w:eastAsiaTheme="majorEastAsia" w:hAnsiTheme="majorEastAsia" w:cs="ＭＳ 明朝" w:hint="eastAsia"/>
              </w:rPr>
              <w:t>パッシブ</w:t>
            </w:r>
            <w:r w:rsidRPr="002B641D">
              <w:rPr>
                <w:rFonts w:asciiTheme="majorEastAsia" w:eastAsiaTheme="majorEastAsia" w:hAnsiTheme="majorEastAsia"/>
                <w:spacing w:val="-5"/>
              </w:rPr>
              <w:t>WDM</w:t>
            </w:r>
          </w:p>
        </w:tc>
        <w:tc>
          <w:tcPr>
            <w:tcW w:w="5786" w:type="dxa"/>
          </w:tcPr>
          <w:p w14:paraId="6851DE6C" w14:textId="77777777" w:rsidR="002B641D" w:rsidRPr="002B641D" w:rsidRDefault="002B641D" w:rsidP="003D4847">
            <w:pPr>
              <w:pStyle w:val="TableParagraph"/>
              <w:spacing w:line="229" w:lineRule="exact"/>
              <w:ind w:left="107"/>
              <w:rPr>
                <w:rFonts w:asciiTheme="majorEastAsia" w:eastAsiaTheme="majorEastAsia" w:hAnsiTheme="majorEastAsia"/>
                <w:lang w:eastAsia="ja-JP"/>
              </w:rPr>
            </w:pPr>
            <w:r w:rsidRPr="002B641D">
              <w:rPr>
                <w:rFonts w:asciiTheme="majorEastAsia" w:eastAsiaTheme="majorEastAsia" w:hAnsiTheme="majorEastAsia" w:cs="ＭＳ 明朝" w:hint="eastAsia"/>
                <w:lang w:eastAsia="ja-JP"/>
              </w:rPr>
              <w:t>必要な場合のみ波長ペアリング専用（</w:t>
            </w:r>
            <w:r w:rsidRPr="002B641D">
              <w:rPr>
                <w:rFonts w:asciiTheme="majorEastAsia" w:eastAsiaTheme="majorEastAsia" w:hAnsiTheme="majorEastAsia" w:cs="ＭＳ 明朝" w:hint="eastAsia"/>
                <w:spacing w:val="-2"/>
                <w:lang w:eastAsia="ja-JP"/>
              </w:rPr>
              <w:t>チューナブル・トランシーバー）</w:t>
            </w:r>
          </w:p>
        </w:tc>
      </w:tr>
      <w:tr w:rsidR="002B641D" w14:paraId="52018439" w14:textId="77777777" w:rsidTr="002B641D">
        <w:trPr>
          <w:trHeight w:val="429"/>
        </w:trPr>
        <w:tc>
          <w:tcPr>
            <w:tcW w:w="2719" w:type="dxa"/>
          </w:tcPr>
          <w:p w14:paraId="315EC444" w14:textId="5DC83D15" w:rsidR="002B641D" w:rsidRPr="002B641D" w:rsidRDefault="002B641D" w:rsidP="002B641D">
            <w:pPr>
              <w:pStyle w:val="TableParagraph"/>
              <w:spacing w:line="229" w:lineRule="exact"/>
              <w:ind w:left="107"/>
              <w:rPr>
                <w:rFonts w:asciiTheme="majorEastAsia" w:eastAsiaTheme="majorEastAsia" w:hAnsiTheme="majorEastAsia" w:cs="ＭＳ 明朝"/>
              </w:rPr>
            </w:pPr>
            <w:r w:rsidRPr="002B641D">
              <w:rPr>
                <w:rFonts w:asciiTheme="majorEastAsia" w:eastAsiaTheme="majorEastAsia" w:hAnsiTheme="majorEastAsia" w:cs="ＭＳ 明朝" w:hint="eastAsia"/>
              </w:rPr>
              <w:t>アクティブ</w:t>
            </w:r>
            <w:r w:rsidRPr="002B641D">
              <w:rPr>
                <w:rFonts w:asciiTheme="majorEastAsia" w:eastAsiaTheme="majorEastAsia" w:hAnsiTheme="majorEastAsia"/>
                <w:spacing w:val="-5"/>
              </w:rPr>
              <w:t>WDM</w:t>
            </w:r>
          </w:p>
        </w:tc>
        <w:tc>
          <w:tcPr>
            <w:tcW w:w="5786" w:type="dxa"/>
          </w:tcPr>
          <w:p w14:paraId="1B9C309C" w14:textId="65DC3607" w:rsidR="002B641D" w:rsidRPr="002B641D" w:rsidRDefault="002B641D" w:rsidP="002B641D">
            <w:pPr>
              <w:pStyle w:val="TableParagraph"/>
              <w:spacing w:line="229" w:lineRule="exact"/>
              <w:ind w:left="107"/>
              <w:rPr>
                <w:rFonts w:asciiTheme="majorEastAsia" w:eastAsiaTheme="majorEastAsia" w:hAnsiTheme="majorEastAsia" w:cs="ＭＳ 明朝"/>
                <w:lang w:eastAsia="ja-JP"/>
              </w:rPr>
            </w:pPr>
            <w:r w:rsidRPr="002B641D">
              <w:rPr>
                <w:rFonts w:asciiTheme="majorEastAsia" w:eastAsiaTheme="majorEastAsia" w:hAnsiTheme="majorEastAsia" w:cs="ＭＳ 明朝" w:hint="eastAsia"/>
                <w:lang w:eastAsia="ja-JP"/>
              </w:rPr>
              <w:t>完全な</w:t>
            </w:r>
            <w:r w:rsidRPr="002B641D">
              <w:rPr>
                <w:rFonts w:asciiTheme="majorEastAsia" w:eastAsiaTheme="majorEastAsia" w:hAnsiTheme="majorEastAsia"/>
                <w:lang w:eastAsia="ja-JP"/>
              </w:rPr>
              <w:t>WDM</w:t>
            </w:r>
            <w:r w:rsidRPr="002B641D">
              <w:rPr>
                <w:rFonts w:asciiTheme="majorEastAsia" w:eastAsiaTheme="majorEastAsia" w:hAnsiTheme="majorEastAsia" w:cs="ＭＳ 明朝" w:hint="eastAsia"/>
                <w:lang w:eastAsia="ja-JP"/>
              </w:rPr>
              <w:t>伝送</w:t>
            </w:r>
            <w:r w:rsidRPr="002B641D">
              <w:rPr>
                <w:rFonts w:asciiTheme="majorEastAsia" w:eastAsiaTheme="majorEastAsia" w:hAnsiTheme="majorEastAsia"/>
                <w:lang w:eastAsia="ja-JP"/>
              </w:rPr>
              <w:t>OAM</w:t>
            </w:r>
            <w:r w:rsidRPr="002B641D">
              <w:rPr>
                <w:rFonts w:asciiTheme="majorEastAsia" w:eastAsiaTheme="majorEastAsia" w:hAnsiTheme="majorEastAsia" w:cs="ＭＳ 明朝" w:hint="eastAsia"/>
                <w:lang w:eastAsia="ja-JP"/>
              </w:rPr>
              <w:t>、スレーブおよびマスター伝送装置による非対称</w:t>
            </w:r>
            <w:r w:rsidRPr="002B641D">
              <w:rPr>
                <w:rFonts w:asciiTheme="majorEastAsia" w:eastAsiaTheme="majorEastAsia" w:hAnsiTheme="majorEastAsia"/>
                <w:lang w:eastAsia="ja-JP"/>
              </w:rPr>
              <w:t>OAM</w:t>
            </w:r>
            <w:r w:rsidRPr="002B641D">
              <w:rPr>
                <w:rFonts w:asciiTheme="majorEastAsia" w:eastAsiaTheme="majorEastAsia" w:hAnsiTheme="majorEastAsia" w:cs="ＭＳ 明朝" w:hint="eastAsia"/>
                <w:lang w:eastAsia="ja-JP"/>
              </w:rPr>
              <w:t>、</w:t>
            </w:r>
            <w:r w:rsidRPr="002B641D">
              <w:rPr>
                <w:rFonts w:asciiTheme="majorEastAsia" w:eastAsiaTheme="majorEastAsia" w:hAnsiTheme="majorEastAsia"/>
                <w:lang w:eastAsia="ja-JP"/>
              </w:rPr>
              <w:t>O-RAN</w:t>
            </w:r>
            <w:r w:rsidRPr="002B641D">
              <w:rPr>
                <w:rFonts w:asciiTheme="majorEastAsia" w:eastAsiaTheme="majorEastAsia" w:hAnsiTheme="majorEastAsia" w:cs="ＭＳ 明朝" w:hint="eastAsia"/>
                <w:lang w:eastAsia="ja-JP"/>
              </w:rPr>
              <w:t>管理システムとの調整</w:t>
            </w:r>
          </w:p>
        </w:tc>
      </w:tr>
      <w:tr w:rsidR="002B641D" w14:paraId="26097718" w14:textId="77777777" w:rsidTr="002B641D">
        <w:trPr>
          <w:trHeight w:val="429"/>
        </w:trPr>
        <w:tc>
          <w:tcPr>
            <w:tcW w:w="2719" w:type="dxa"/>
          </w:tcPr>
          <w:p w14:paraId="5610D08B" w14:textId="4C119DDB" w:rsidR="002B641D" w:rsidRPr="002B641D" w:rsidRDefault="002B641D" w:rsidP="002B641D">
            <w:pPr>
              <w:pStyle w:val="TableParagraph"/>
              <w:spacing w:line="229" w:lineRule="exact"/>
              <w:ind w:left="107"/>
              <w:rPr>
                <w:rFonts w:asciiTheme="majorEastAsia" w:eastAsiaTheme="majorEastAsia" w:hAnsiTheme="majorEastAsia" w:cs="ＭＳ 明朝"/>
                <w:lang w:eastAsia="ja-JP"/>
              </w:rPr>
            </w:pPr>
            <w:r w:rsidRPr="002B641D">
              <w:rPr>
                <w:rFonts w:asciiTheme="majorEastAsia" w:eastAsiaTheme="majorEastAsia" w:hAnsiTheme="majorEastAsia" w:cs="ＭＳ 明朝" w:hint="eastAsia"/>
                <w:lang w:eastAsia="ja-JP"/>
              </w:rPr>
              <w:t>セミアクティブ</w:t>
            </w:r>
            <w:r w:rsidRPr="002B641D">
              <w:rPr>
                <w:rFonts w:asciiTheme="majorEastAsia" w:eastAsiaTheme="majorEastAsia" w:hAnsiTheme="majorEastAsia"/>
                <w:lang w:eastAsia="ja-JP"/>
              </w:rPr>
              <w:t>WDM</w:t>
            </w:r>
            <w:r w:rsidRPr="002B641D">
              <w:rPr>
                <w:rFonts w:asciiTheme="majorEastAsia" w:eastAsiaTheme="majorEastAsia" w:hAnsiTheme="majorEastAsia" w:cs="ＭＳ 明朝" w:hint="eastAsia"/>
                <w:lang w:eastAsia="ja-JP"/>
              </w:rPr>
              <w:t>タイプ</w:t>
            </w:r>
            <w:r w:rsidRPr="002B641D">
              <w:rPr>
                <w:rFonts w:asciiTheme="majorEastAsia" w:eastAsiaTheme="majorEastAsia" w:hAnsiTheme="majorEastAsia"/>
                <w:spacing w:val="-10"/>
                <w:lang w:eastAsia="ja-JP"/>
              </w:rPr>
              <w:t>I</w:t>
            </w:r>
          </w:p>
        </w:tc>
        <w:tc>
          <w:tcPr>
            <w:tcW w:w="5786" w:type="dxa"/>
          </w:tcPr>
          <w:p w14:paraId="5E1D5317" w14:textId="5AE1C94D" w:rsidR="002B641D" w:rsidRPr="002B641D" w:rsidRDefault="002B641D" w:rsidP="002B641D">
            <w:pPr>
              <w:pStyle w:val="TableParagraph"/>
              <w:spacing w:line="229" w:lineRule="exact"/>
              <w:ind w:left="107"/>
              <w:rPr>
                <w:rFonts w:asciiTheme="majorEastAsia" w:eastAsiaTheme="majorEastAsia" w:hAnsiTheme="majorEastAsia" w:cs="ＭＳ 明朝"/>
                <w:lang w:eastAsia="ja-JP"/>
              </w:rPr>
            </w:pPr>
            <w:r w:rsidRPr="002B641D">
              <w:rPr>
                <w:rFonts w:asciiTheme="majorEastAsia" w:eastAsiaTheme="majorEastAsia" w:hAnsiTheme="majorEastAsia" w:cs="ＭＳ 明朝" w:hint="eastAsia"/>
                <w:lang w:eastAsia="ja-JP"/>
              </w:rPr>
              <w:t>必要な場合のみ波長ペアリング専用（</w:t>
            </w:r>
            <w:r w:rsidRPr="002B641D">
              <w:rPr>
                <w:rFonts w:asciiTheme="majorEastAsia" w:eastAsiaTheme="majorEastAsia" w:hAnsiTheme="majorEastAsia" w:cs="ＭＳ 明朝" w:hint="eastAsia"/>
                <w:spacing w:val="-2"/>
                <w:lang w:eastAsia="ja-JP"/>
              </w:rPr>
              <w:t>チューナブル・トランシーバー）</w:t>
            </w:r>
          </w:p>
        </w:tc>
      </w:tr>
      <w:tr w:rsidR="002B641D" w14:paraId="3775E981" w14:textId="77777777" w:rsidTr="002B641D">
        <w:trPr>
          <w:trHeight w:val="429"/>
        </w:trPr>
        <w:tc>
          <w:tcPr>
            <w:tcW w:w="2719" w:type="dxa"/>
          </w:tcPr>
          <w:p w14:paraId="6C11D61E" w14:textId="22F47AA6" w:rsidR="002B641D" w:rsidRPr="002B641D" w:rsidRDefault="002B641D" w:rsidP="002B641D">
            <w:pPr>
              <w:pStyle w:val="TableParagraph"/>
              <w:spacing w:line="229" w:lineRule="exact"/>
              <w:ind w:left="107"/>
              <w:rPr>
                <w:rFonts w:asciiTheme="majorEastAsia" w:eastAsiaTheme="majorEastAsia" w:hAnsiTheme="majorEastAsia" w:cs="ＭＳ 明朝"/>
                <w:lang w:eastAsia="ja-JP"/>
              </w:rPr>
            </w:pPr>
            <w:r w:rsidRPr="002B641D">
              <w:rPr>
                <w:rFonts w:asciiTheme="majorEastAsia" w:eastAsiaTheme="majorEastAsia" w:hAnsiTheme="majorEastAsia" w:cs="ＭＳ 明朝" w:hint="eastAsia"/>
                <w:lang w:eastAsia="ja-JP"/>
              </w:rPr>
              <w:t>セミアクティブ</w:t>
            </w:r>
            <w:r w:rsidRPr="002B641D">
              <w:rPr>
                <w:rFonts w:asciiTheme="majorEastAsia" w:eastAsiaTheme="majorEastAsia" w:hAnsiTheme="majorEastAsia"/>
                <w:lang w:eastAsia="ja-JP"/>
              </w:rPr>
              <w:t>WDM</w:t>
            </w:r>
            <w:r w:rsidRPr="002B641D">
              <w:rPr>
                <w:rFonts w:asciiTheme="majorEastAsia" w:eastAsiaTheme="majorEastAsia" w:hAnsiTheme="majorEastAsia" w:cs="ＭＳ 明朝" w:hint="eastAsia"/>
                <w:lang w:eastAsia="ja-JP"/>
              </w:rPr>
              <w:t>タイプ</w:t>
            </w:r>
            <w:r w:rsidRPr="002B641D">
              <w:rPr>
                <w:rFonts w:asciiTheme="majorEastAsia" w:eastAsiaTheme="majorEastAsia" w:hAnsiTheme="majorEastAsia"/>
                <w:spacing w:val="-5"/>
                <w:lang w:eastAsia="ja-JP"/>
              </w:rPr>
              <w:t>II</w:t>
            </w:r>
          </w:p>
        </w:tc>
        <w:tc>
          <w:tcPr>
            <w:tcW w:w="5786" w:type="dxa"/>
          </w:tcPr>
          <w:p w14:paraId="035037B6" w14:textId="1811E675" w:rsidR="002B641D" w:rsidRPr="002B641D" w:rsidRDefault="002B641D" w:rsidP="002B641D">
            <w:pPr>
              <w:pStyle w:val="TableParagraph"/>
              <w:spacing w:line="229" w:lineRule="exact"/>
              <w:ind w:left="107"/>
              <w:rPr>
                <w:rFonts w:asciiTheme="majorEastAsia" w:eastAsiaTheme="majorEastAsia" w:hAnsiTheme="majorEastAsia" w:cs="ＭＳ 明朝"/>
                <w:lang w:eastAsia="ja-JP"/>
              </w:rPr>
            </w:pPr>
            <w:r w:rsidRPr="002B641D">
              <w:rPr>
                <w:rFonts w:asciiTheme="majorEastAsia" w:eastAsiaTheme="majorEastAsia" w:hAnsiTheme="majorEastAsia" w:cs="ＭＳ 明朝" w:hint="eastAsia"/>
                <w:lang w:eastAsia="ja-JP"/>
              </w:rPr>
              <w:t>必要な場合のみ波長ペアリング専用（</w:t>
            </w:r>
            <w:r w:rsidRPr="002B641D">
              <w:rPr>
                <w:rFonts w:asciiTheme="majorEastAsia" w:eastAsiaTheme="majorEastAsia" w:hAnsiTheme="majorEastAsia" w:cs="ＭＳ 明朝" w:hint="eastAsia"/>
                <w:spacing w:val="-2"/>
                <w:lang w:eastAsia="ja-JP"/>
              </w:rPr>
              <w:t>チューナブル・トランシーバー）</w:t>
            </w:r>
          </w:p>
        </w:tc>
      </w:tr>
    </w:tbl>
    <w:p w14:paraId="144949B0" w14:textId="62EEA9A9" w:rsidR="002B641D" w:rsidRDefault="002B641D" w:rsidP="002B641D">
      <w:pPr>
        <w:ind w:leftChars="400" w:left="830"/>
        <w:jc w:val="center"/>
        <w:rPr>
          <w:rFonts w:asciiTheme="majorEastAsia" w:eastAsiaTheme="majorEastAsia" w:hAnsiTheme="majorEastAsia" w:cs="ＭＳ 明朝"/>
          <w:szCs w:val="22"/>
        </w:rPr>
      </w:pPr>
      <w:r w:rsidRPr="0074060E">
        <w:rPr>
          <w:rFonts w:asciiTheme="majorEastAsia" w:eastAsiaTheme="majorEastAsia" w:hAnsiTheme="majorEastAsia" w:cs="ＭＳ 明朝" w:hint="eastAsia"/>
          <w:b/>
          <w:bCs/>
          <w:szCs w:val="22"/>
        </w:rPr>
        <w:t>表27</w:t>
      </w:r>
      <w:r w:rsidRPr="002B641D">
        <w:rPr>
          <w:rFonts w:asciiTheme="majorEastAsia" w:eastAsiaTheme="majorEastAsia" w:hAnsiTheme="majorEastAsia" w:cs="ＭＳ 明朝" w:hint="eastAsia"/>
          <w:szCs w:val="22"/>
        </w:rPr>
        <w:t>：提案された4つのWDM実装に対するOAMの合成</w:t>
      </w:r>
    </w:p>
    <w:p w14:paraId="1A81D132" w14:textId="77777777" w:rsidR="002B641D" w:rsidRDefault="002B641D" w:rsidP="002B641D">
      <w:pPr>
        <w:ind w:leftChars="400" w:left="830"/>
        <w:jc w:val="center"/>
        <w:rPr>
          <w:rFonts w:asciiTheme="majorEastAsia" w:eastAsiaTheme="majorEastAsia" w:hAnsiTheme="majorEastAsia" w:cs="ＭＳ 明朝"/>
          <w:szCs w:val="22"/>
        </w:rPr>
      </w:pPr>
    </w:p>
    <w:p w14:paraId="28FF69C3" w14:textId="1389C426" w:rsidR="002B641D" w:rsidRDefault="002B641D">
      <w:pPr>
        <w:widowControl/>
        <w:jc w:val="left"/>
        <w:rPr>
          <w:rFonts w:asciiTheme="majorEastAsia" w:eastAsiaTheme="majorEastAsia" w:hAnsiTheme="majorEastAsia" w:cs="ＭＳ 明朝"/>
          <w:szCs w:val="22"/>
        </w:rPr>
      </w:pPr>
      <w:r>
        <w:rPr>
          <w:rFonts w:asciiTheme="majorEastAsia" w:eastAsiaTheme="majorEastAsia" w:hAnsiTheme="majorEastAsia" w:cs="ＭＳ 明朝"/>
          <w:szCs w:val="22"/>
        </w:rPr>
        <w:br w:type="page"/>
      </w:r>
    </w:p>
    <w:p w14:paraId="27369CCE" w14:textId="508F2A78" w:rsidR="002B641D" w:rsidRDefault="002B641D" w:rsidP="002B641D">
      <w:pPr>
        <w:ind w:leftChars="400" w:left="830"/>
        <w:jc w:val="left"/>
        <w:rPr>
          <w:rFonts w:asciiTheme="majorEastAsia" w:eastAsiaTheme="majorEastAsia" w:hAnsiTheme="majorEastAsia" w:cs="ＭＳ 明朝"/>
          <w:szCs w:val="22"/>
        </w:rPr>
      </w:pPr>
      <w:r w:rsidRPr="002B641D">
        <w:rPr>
          <w:rFonts w:asciiTheme="majorEastAsia" w:eastAsiaTheme="majorEastAsia" w:hAnsiTheme="majorEastAsia" w:cs="ＭＳ 明朝" w:hint="eastAsia"/>
          <w:szCs w:val="22"/>
        </w:rPr>
        <w:lastRenderedPageBreak/>
        <w:t>以下の表は、光トランシーバーが報告する KPI（主要業績評価指標）を示しています。</w:t>
      </w:r>
    </w:p>
    <w:p w14:paraId="51019BE6" w14:textId="77777777" w:rsidR="002B641D" w:rsidRDefault="002B641D" w:rsidP="002B641D">
      <w:pPr>
        <w:ind w:leftChars="400" w:left="830"/>
        <w:jc w:val="left"/>
        <w:rPr>
          <w:rFonts w:asciiTheme="majorEastAsia" w:eastAsiaTheme="majorEastAsia" w:hAnsiTheme="majorEastAsia" w:cs="ＭＳ 明朝"/>
          <w:szCs w:val="22"/>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6"/>
        <w:gridCol w:w="5532"/>
      </w:tblGrid>
      <w:tr w:rsidR="002B641D" w14:paraId="67082B9F" w14:textId="77777777" w:rsidTr="002B641D">
        <w:trPr>
          <w:trHeight w:val="429"/>
          <w:jc w:val="center"/>
        </w:trPr>
        <w:tc>
          <w:tcPr>
            <w:tcW w:w="1976" w:type="dxa"/>
          </w:tcPr>
          <w:p w14:paraId="3A3F9F4D" w14:textId="77777777" w:rsidR="002B641D" w:rsidRPr="00D64BC1" w:rsidRDefault="002B641D" w:rsidP="003D4847">
            <w:pPr>
              <w:pStyle w:val="TableParagraph"/>
              <w:spacing w:line="229" w:lineRule="exact"/>
              <w:ind w:left="9"/>
              <w:jc w:val="center"/>
              <w:rPr>
                <w:rFonts w:asciiTheme="majorEastAsia" w:eastAsiaTheme="majorEastAsia" w:hAnsiTheme="majorEastAsia"/>
              </w:rPr>
            </w:pPr>
            <w:r w:rsidRPr="00D64BC1">
              <w:rPr>
                <w:rFonts w:asciiTheme="majorEastAsia" w:eastAsiaTheme="majorEastAsia" w:hAnsiTheme="majorEastAsia"/>
                <w:spacing w:val="-5"/>
              </w:rPr>
              <w:t>KPI</w:t>
            </w:r>
          </w:p>
        </w:tc>
        <w:tc>
          <w:tcPr>
            <w:tcW w:w="5532" w:type="dxa"/>
          </w:tcPr>
          <w:p w14:paraId="35CF2696" w14:textId="77777777" w:rsidR="002B641D" w:rsidRPr="00D64BC1" w:rsidRDefault="002B641D" w:rsidP="003D4847">
            <w:pPr>
              <w:pStyle w:val="TableParagraph"/>
              <w:spacing w:line="229" w:lineRule="exact"/>
              <w:ind w:left="8" w:right="2"/>
              <w:jc w:val="center"/>
              <w:rPr>
                <w:rFonts w:asciiTheme="majorEastAsia" w:eastAsiaTheme="majorEastAsia" w:hAnsiTheme="majorEastAsia"/>
              </w:rPr>
            </w:pPr>
            <w:r w:rsidRPr="00D64BC1">
              <w:rPr>
                <w:rFonts w:asciiTheme="majorEastAsia" w:eastAsiaTheme="majorEastAsia" w:hAnsiTheme="majorEastAsia" w:cs="ＭＳ 明朝" w:hint="eastAsia"/>
                <w:spacing w:val="-2"/>
              </w:rPr>
              <w:t>説明</w:t>
            </w:r>
          </w:p>
        </w:tc>
      </w:tr>
      <w:tr w:rsidR="002B641D" w14:paraId="152E2868" w14:textId="77777777" w:rsidTr="002B641D">
        <w:trPr>
          <w:trHeight w:val="426"/>
          <w:jc w:val="center"/>
        </w:trPr>
        <w:tc>
          <w:tcPr>
            <w:tcW w:w="1976" w:type="dxa"/>
          </w:tcPr>
          <w:p w14:paraId="3F7E5884" w14:textId="77777777" w:rsidR="002B641D" w:rsidRPr="00D64BC1" w:rsidRDefault="002B641D" w:rsidP="003D4847">
            <w:pPr>
              <w:pStyle w:val="TableParagraph"/>
              <w:spacing w:line="229" w:lineRule="exact"/>
              <w:ind w:left="9" w:right="3"/>
              <w:jc w:val="center"/>
              <w:rPr>
                <w:rFonts w:asciiTheme="majorEastAsia" w:eastAsiaTheme="majorEastAsia" w:hAnsiTheme="majorEastAsia"/>
              </w:rPr>
            </w:pPr>
            <w:r w:rsidRPr="00D64BC1">
              <w:rPr>
                <w:rFonts w:asciiTheme="majorEastAsia" w:eastAsiaTheme="majorEastAsia" w:hAnsiTheme="majorEastAsia" w:cs="ＭＳ 明朝" w:hint="eastAsia"/>
                <w:spacing w:val="-2"/>
              </w:rPr>
              <w:t>ベンダー</w:t>
            </w:r>
          </w:p>
        </w:tc>
        <w:tc>
          <w:tcPr>
            <w:tcW w:w="5532" w:type="dxa"/>
          </w:tcPr>
          <w:p w14:paraId="6D168D0D" w14:textId="77777777" w:rsidR="002B641D" w:rsidRPr="00D64BC1" w:rsidRDefault="002B641D" w:rsidP="003D4847">
            <w:pPr>
              <w:pStyle w:val="TableParagraph"/>
              <w:spacing w:line="229" w:lineRule="exact"/>
              <w:ind w:left="8" w:right="3"/>
              <w:jc w:val="center"/>
              <w:rPr>
                <w:rFonts w:asciiTheme="majorEastAsia" w:eastAsiaTheme="majorEastAsia" w:hAnsiTheme="majorEastAsia"/>
                <w:lang w:eastAsia="ja-JP"/>
              </w:rPr>
            </w:pPr>
            <w:r w:rsidRPr="00D64BC1">
              <w:rPr>
                <w:rFonts w:asciiTheme="majorEastAsia" w:eastAsiaTheme="majorEastAsia" w:hAnsiTheme="majorEastAsia" w:cs="ＭＳ 明朝" w:hint="eastAsia"/>
                <w:lang w:eastAsia="ja-JP"/>
              </w:rPr>
              <w:t>トランシーバー</w:t>
            </w:r>
            <w:r w:rsidRPr="00D64BC1">
              <w:rPr>
                <w:rFonts w:asciiTheme="majorEastAsia" w:eastAsiaTheme="majorEastAsia" w:hAnsiTheme="majorEastAsia" w:cs="ＭＳ 明朝" w:hint="eastAsia"/>
                <w:spacing w:val="-2"/>
                <w:lang w:eastAsia="ja-JP"/>
              </w:rPr>
              <w:t>メーカー</w:t>
            </w:r>
          </w:p>
        </w:tc>
      </w:tr>
      <w:tr w:rsidR="002B641D" w14:paraId="07B985B4" w14:textId="77777777" w:rsidTr="002B641D">
        <w:trPr>
          <w:trHeight w:val="429"/>
          <w:jc w:val="center"/>
        </w:trPr>
        <w:tc>
          <w:tcPr>
            <w:tcW w:w="1976" w:type="dxa"/>
          </w:tcPr>
          <w:p w14:paraId="26D0DADA" w14:textId="77777777" w:rsidR="002B641D" w:rsidRPr="00D64BC1" w:rsidRDefault="002B641D" w:rsidP="003D4847">
            <w:pPr>
              <w:pStyle w:val="TableParagraph"/>
              <w:spacing w:line="229" w:lineRule="exact"/>
              <w:ind w:left="9" w:right="4"/>
              <w:jc w:val="center"/>
              <w:rPr>
                <w:rFonts w:asciiTheme="majorEastAsia" w:eastAsiaTheme="majorEastAsia" w:hAnsiTheme="majorEastAsia"/>
              </w:rPr>
            </w:pPr>
            <w:r w:rsidRPr="00D64BC1">
              <w:rPr>
                <w:rFonts w:asciiTheme="majorEastAsia" w:eastAsiaTheme="majorEastAsia" w:hAnsiTheme="majorEastAsia" w:cs="ＭＳ 明朝" w:hint="eastAsia"/>
              </w:rPr>
              <w:t>ベンダー</w:t>
            </w:r>
            <w:r w:rsidRPr="00D64BC1">
              <w:rPr>
                <w:rFonts w:asciiTheme="majorEastAsia" w:eastAsiaTheme="majorEastAsia" w:hAnsiTheme="majorEastAsia" w:cs="ＭＳ 明朝" w:hint="eastAsia"/>
                <w:spacing w:val="-2"/>
              </w:rPr>
              <w:t>製品</w:t>
            </w:r>
          </w:p>
        </w:tc>
        <w:tc>
          <w:tcPr>
            <w:tcW w:w="5532" w:type="dxa"/>
          </w:tcPr>
          <w:p w14:paraId="35689218" w14:textId="77777777" w:rsidR="002B641D" w:rsidRPr="00D64BC1" w:rsidRDefault="002B641D" w:rsidP="003D4847">
            <w:pPr>
              <w:pStyle w:val="TableParagraph"/>
              <w:spacing w:line="229" w:lineRule="exact"/>
              <w:ind w:left="8" w:right="7"/>
              <w:jc w:val="center"/>
              <w:rPr>
                <w:rFonts w:asciiTheme="majorEastAsia" w:eastAsiaTheme="majorEastAsia" w:hAnsiTheme="majorEastAsia"/>
              </w:rPr>
            </w:pPr>
            <w:r w:rsidRPr="00D64BC1">
              <w:rPr>
                <w:rFonts w:asciiTheme="majorEastAsia" w:eastAsiaTheme="majorEastAsia" w:hAnsiTheme="majorEastAsia" w:cs="ＭＳ 明朝" w:hint="eastAsia"/>
              </w:rPr>
              <w:t>トランシーバー</w:t>
            </w:r>
            <w:r w:rsidRPr="00D64BC1">
              <w:rPr>
                <w:rFonts w:asciiTheme="majorEastAsia" w:eastAsiaTheme="majorEastAsia" w:hAnsiTheme="majorEastAsia" w:cs="ＭＳ 明朝" w:hint="eastAsia"/>
                <w:spacing w:val="-2"/>
              </w:rPr>
              <w:t>品番</w:t>
            </w:r>
          </w:p>
        </w:tc>
      </w:tr>
      <w:tr w:rsidR="002B641D" w14:paraId="56579B34" w14:textId="77777777" w:rsidTr="002B641D">
        <w:trPr>
          <w:trHeight w:val="426"/>
          <w:jc w:val="center"/>
        </w:trPr>
        <w:tc>
          <w:tcPr>
            <w:tcW w:w="1976" w:type="dxa"/>
          </w:tcPr>
          <w:p w14:paraId="734AFBD7" w14:textId="77777777" w:rsidR="002B641D" w:rsidRPr="00D64BC1" w:rsidRDefault="002B641D" w:rsidP="003D4847">
            <w:pPr>
              <w:pStyle w:val="TableParagraph"/>
              <w:spacing w:line="229" w:lineRule="exact"/>
              <w:ind w:left="9" w:right="5"/>
              <w:jc w:val="center"/>
              <w:rPr>
                <w:rFonts w:asciiTheme="majorEastAsia" w:eastAsiaTheme="majorEastAsia" w:hAnsiTheme="majorEastAsia"/>
              </w:rPr>
            </w:pPr>
            <w:r w:rsidRPr="00D64BC1">
              <w:rPr>
                <w:rFonts w:asciiTheme="majorEastAsia" w:eastAsiaTheme="majorEastAsia" w:hAnsiTheme="majorEastAsia" w:cs="ＭＳ 明朝" w:hint="eastAsia"/>
                <w:spacing w:val="-2"/>
              </w:rPr>
              <w:t>改訂</w:t>
            </w:r>
          </w:p>
        </w:tc>
        <w:tc>
          <w:tcPr>
            <w:tcW w:w="5532" w:type="dxa"/>
          </w:tcPr>
          <w:p w14:paraId="1EAC62D0" w14:textId="77777777" w:rsidR="002B641D" w:rsidRPr="00D64BC1" w:rsidRDefault="002B641D" w:rsidP="003D4847">
            <w:pPr>
              <w:pStyle w:val="TableParagraph"/>
              <w:spacing w:line="229" w:lineRule="exact"/>
              <w:ind w:left="8" w:right="5"/>
              <w:jc w:val="center"/>
              <w:rPr>
                <w:rFonts w:asciiTheme="majorEastAsia" w:eastAsiaTheme="majorEastAsia" w:hAnsiTheme="majorEastAsia"/>
                <w:lang w:eastAsia="ja-JP"/>
              </w:rPr>
            </w:pPr>
            <w:r w:rsidRPr="00D64BC1">
              <w:rPr>
                <w:rFonts w:asciiTheme="majorEastAsia" w:eastAsiaTheme="majorEastAsia" w:hAnsiTheme="majorEastAsia" w:cs="ＭＳ 明朝" w:hint="eastAsia"/>
                <w:lang w:eastAsia="ja-JP"/>
              </w:rPr>
              <w:t>トランシーバー・リビジョン</w:t>
            </w:r>
            <w:r w:rsidRPr="00D64BC1">
              <w:rPr>
                <w:rFonts w:asciiTheme="majorEastAsia" w:eastAsiaTheme="majorEastAsia" w:hAnsiTheme="majorEastAsia"/>
                <w:lang w:eastAsia="ja-JP"/>
              </w:rPr>
              <w:t xml:space="preserve"> </w:t>
            </w:r>
            <w:r w:rsidRPr="00D64BC1">
              <w:rPr>
                <w:rFonts w:asciiTheme="majorEastAsia" w:eastAsiaTheme="majorEastAsia" w:hAnsiTheme="majorEastAsia"/>
                <w:spacing w:val="-4"/>
                <w:lang w:eastAsia="ja-JP"/>
              </w:rPr>
              <w:t>FM/SW</w:t>
            </w:r>
          </w:p>
        </w:tc>
      </w:tr>
      <w:tr w:rsidR="002B641D" w14:paraId="779F4554" w14:textId="77777777" w:rsidTr="002B641D">
        <w:trPr>
          <w:trHeight w:val="429"/>
          <w:jc w:val="center"/>
        </w:trPr>
        <w:tc>
          <w:tcPr>
            <w:tcW w:w="1976" w:type="dxa"/>
          </w:tcPr>
          <w:p w14:paraId="79EA0B54" w14:textId="77777777" w:rsidR="002B641D" w:rsidRPr="00D64BC1" w:rsidRDefault="002B641D" w:rsidP="003D4847">
            <w:pPr>
              <w:pStyle w:val="TableParagraph"/>
              <w:spacing w:before="2"/>
              <w:ind w:left="9" w:right="4"/>
              <w:jc w:val="center"/>
              <w:rPr>
                <w:rFonts w:asciiTheme="majorEastAsia" w:eastAsiaTheme="majorEastAsia" w:hAnsiTheme="majorEastAsia"/>
              </w:rPr>
            </w:pPr>
            <w:r w:rsidRPr="00D64BC1">
              <w:rPr>
                <w:rFonts w:asciiTheme="majorEastAsia" w:eastAsiaTheme="majorEastAsia" w:hAnsiTheme="majorEastAsia" w:cs="ＭＳ 明朝" w:hint="eastAsia"/>
                <w:spacing w:val="-4"/>
              </w:rPr>
              <w:t>日付</w:t>
            </w:r>
          </w:p>
        </w:tc>
        <w:tc>
          <w:tcPr>
            <w:tcW w:w="5532" w:type="dxa"/>
          </w:tcPr>
          <w:p w14:paraId="22C195DF" w14:textId="77777777" w:rsidR="002B641D" w:rsidRPr="00D64BC1" w:rsidRDefault="002B641D" w:rsidP="003D4847">
            <w:pPr>
              <w:pStyle w:val="TableParagraph"/>
              <w:spacing w:before="2"/>
              <w:ind w:left="8" w:right="1"/>
              <w:jc w:val="center"/>
              <w:rPr>
                <w:rFonts w:asciiTheme="majorEastAsia" w:eastAsiaTheme="majorEastAsia" w:hAnsiTheme="majorEastAsia"/>
                <w:lang w:eastAsia="ja-JP"/>
              </w:rPr>
            </w:pPr>
            <w:r w:rsidRPr="00D64BC1">
              <w:rPr>
                <w:rFonts w:asciiTheme="majorEastAsia" w:eastAsiaTheme="majorEastAsia" w:hAnsiTheme="majorEastAsia" w:cs="ＭＳ 明朝" w:hint="eastAsia"/>
                <w:lang w:eastAsia="ja-JP"/>
              </w:rPr>
              <w:t>トランシーバー</w:t>
            </w:r>
            <w:r w:rsidRPr="00D64BC1">
              <w:rPr>
                <w:rFonts w:asciiTheme="majorEastAsia" w:eastAsiaTheme="majorEastAsia" w:hAnsiTheme="majorEastAsia"/>
                <w:lang w:eastAsia="ja-JP"/>
              </w:rPr>
              <w:t xml:space="preserve"> </w:t>
            </w:r>
            <w:r w:rsidRPr="00D64BC1">
              <w:rPr>
                <w:rFonts w:asciiTheme="majorEastAsia" w:eastAsiaTheme="majorEastAsia" w:hAnsiTheme="majorEastAsia" w:cs="ＭＳ 明朝" w:hint="eastAsia"/>
                <w:spacing w:val="-2"/>
                <w:lang w:eastAsia="ja-JP"/>
              </w:rPr>
              <w:t>改訂</w:t>
            </w:r>
            <w:r w:rsidRPr="00D64BC1">
              <w:rPr>
                <w:rFonts w:asciiTheme="majorEastAsia" w:eastAsiaTheme="majorEastAsia" w:hAnsiTheme="majorEastAsia" w:cs="ＭＳ 明朝" w:hint="eastAsia"/>
                <w:lang w:eastAsia="ja-JP"/>
              </w:rPr>
              <w:t>年月日</w:t>
            </w:r>
          </w:p>
        </w:tc>
      </w:tr>
      <w:tr w:rsidR="002B641D" w14:paraId="472A90DB" w14:textId="77777777" w:rsidTr="002B641D">
        <w:trPr>
          <w:trHeight w:val="429"/>
          <w:jc w:val="center"/>
        </w:trPr>
        <w:tc>
          <w:tcPr>
            <w:tcW w:w="1976" w:type="dxa"/>
          </w:tcPr>
          <w:p w14:paraId="3433A5FF" w14:textId="77777777" w:rsidR="002B641D" w:rsidRPr="00D64BC1" w:rsidRDefault="002B641D" w:rsidP="003D4847">
            <w:pPr>
              <w:pStyle w:val="TableParagraph"/>
              <w:spacing w:line="229" w:lineRule="exact"/>
              <w:ind w:left="9" w:right="2"/>
              <w:jc w:val="center"/>
              <w:rPr>
                <w:rFonts w:asciiTheme="majorEastAsia" w:eastAsiaTheme="majorEastAsia" w:hAnsiTheme="majorEastAsia"/>
              </w:rPr>
            </w:pPr>
            <w:r w:rsidRPr="00D64BC1">
              <w:rPr>
                <w:rFonts w:asciiTheme="majorEastAsia" w:eastAsiaTheme="majorEastAsia" w:hAnsiTheme="majorEastAsia" w:cs="ＭＳ 明朝" w:hint="eastAsia"/>
                <w:spacing w:val="-4"/>
              </w:rPr>
              <w:t>テンプ</w:t>
            </w:r>
          </w:p>
        </w:tc>
        <w:tc>
          <w:tcPr>
            <w:tcW w:w="5532" w:type="dxa"/>
          </w:tcPr>
          <w:p w14:paraId="3C73F27E" w14:textId="77777777" w:rsidR="002B641D" w:rsidRPr="00D64BC1" w:rsidRDefault="002B641D" w:rsidP="003D4847">
            <w:pPr>
              <w:pStyle w:val="TableParagraph"/>
              <w:spacing w:line="229" w:lineRule="exact"/>
              <w:ind w:left="8" w:right="2"/>
              <w:jc w:val="center"/>
              <w:rPr>
                <w:rFonts w:asciiTheme="majorEastAsia" w:eastAsiaTheme="majorEastAsia" w:hAnsiTheme="majorEastAsia"/>
              </w:rPr>
            </w:pPr>
            <w:r w:rsidRPr="00D64BC1">
              <w:rPr>
                <w:rFonts w:asciiTheme="majorEastAsia" w:eastAsiaTheme="majorEastAsia" w:hAnsiTheme="majorEastAsia" w:cs="ＭＳ 明朝" w:hint="eastAsia"/>
              </w:rPr>
              <w:t>トランシーバー</w:t>
            </w:r>
            <w:r w:rsidRPr="00D64BC1">
              <w:rPr>
                <w:rFonts w:asciiTheme="majorEastAsia" w:eastAsiaTheme="majorEastAsia" w:hAnsiTheme="majorEastAsia" w:cs="ＭＳ 明朝" w:hint="eastAsia"/>
                <w:spacing w:val="-2"/>
              </w:rPr>
              <w:t>温度</w:t>
            </w:r>
          </w:p>
        </w:tc>
      </w:tr>
      <w:tr w:rsidR="002B641D" w14:paraId="56395780" w14:textId="77777777" w:rsidTr="002B641D">
        <w:trPr>
          <w:trHeight w:val="426"/>
          <w:jc w:val="center"/>
        </w:trPr>
        <w:tc>
          <w:tcPr>
            <w:tcW w:w="1976" w:type="dxa"/>
          </w:tcPr>
          <w:p w14:paraId="47040D88" w14:textId="77777777" w:rsidR="002B641D" w:rsidRPr="00D64BC1" w:rsidRDefault="002B641D" w:rsidP="003D4847">
            <w:pPr>
              <w:pStyle w:val="TableParagraph"/>
              <w:spacing w:line="229" w:lineRule="exact"/>
              <w:ind w:left="9" w:right="5"/>
              <w:jc w:val="center"/>
              <w:rPr>
                <w:rFonts w:asciiTheme="majorEastAsia" w:eastAsiaTheme="majorEastAsia" w:hAnsiTheme="majorEastAsia"/>
              </w:rPr>
            </w:pPr>
            <w:r w:rsidRPr="00D64BC1">
              <w:rPr>
                <w:rFonts w:asciiTheme="majorEastAsia" w:eastAsiaTheme="majorEastAsia" w:hAnsiTheme="majorEastAsia"/>
              </w:rPr>
              <w:t>TX</w:t>
            </w:r>
            <w:r w:rsidRPr="00D64BC1">
              <w:rPr>
                <w:rFonts w:asciiTheme="majorEastAsia" w:eastAsiaTheme="majorEastAsia" w:hAnsiTheme="majorEastAsia" w:cs="ＭＳ 明朝" w:hint="eastAsia"/>
              </w:rPr>
              <w:t>光</w:t>
            </w:r>
            <w:r w:rsidRPr="00D64BC1">
              <w:rPr>
                <w:rFonts w:asciiTheme="majorEastAsia" w:eastAsiaTheme="majorEastAsia" w:hAnsiTheme="majorEastAsia" w:cs="ＭＳ 明朝" w:hint="eastAsia"/>
                <w:spacing w:val="-2"/>
              </w:rPr>
              <w:t>パワー</w:t>
            </w:r>
          </w:p>
        </w:tc>
        <w:tc>
          <w:tcPr>
            <w:tcW w:w="5532" w:type="dxa"/>
          </w:tcPr>
          <w:p w14:paraId="0187EA6F" w14:textId="77777777" w:rsidR="002B641D" w:rsidRPr="00D64BC1" w:rsidRDefault="002B641D" w:rsidP="003D4847">
            <w:pPr>
              <w:pStyle w:val="TableParagraph"/>
              <w:spacing w:line="229" w:lineRule="exact"/>
              <w:ind w:left="8" w:right="8"/>
              <w:jc w:val="center"/>
              <w:rPr>
                <w:rFonts w:asciiTheme="majorEastAsia" w:eastAsiaTheme="majorEastAsia" w:hAnsiTheme="majorEastAsia"/>
                <w:lang w:eastAsia="ja-JP"/>
              </w:rPr>
            </w:pPr>
            <w:r w:rsidRPr="00D64BC1">
              <w:rPr>
                <w:rFonts w:asciiTheme="majorEastAsia" w:eastAsiaTheme="majorEastAsia" w:hAnsiTheme="majorEastAsia" w:cs="ＭＳ 明朝" w:hint="eastAsia"/>
                <w:lang w:eastAsia="ja-JP"/>
              </w:rPr>
              <w:t>トランシーバー光起動</w:t>
            </w:r>
            <w:r w:rsidRPr="00D64BC1">
              <w:rPr>
                <w:rFonts w:asciiTheme="majorEastAsia" w:eastAsiaTheme="majorEastAsia" w:hAnsiTheme="majorEastAsia" w:cs="ＭＳ 明朝" w:hint="eastAsia"/>
                <w:spacing w:val="-2"/>
                <w:lang w:eastAsia="ja-JP"/>
              </w:rPr>
              <w:t>パワー</w:t>
            </w:r>
          </w:p>
        </w:tc>
      </w:tr>
      <w:tr w:rsidR="002B641D" w14:paraId="4061A628" w14:textId="77777777" w:rsidTr="002B641D">
        <w:trPr>
          <w:trHeight w:val="429"/>
          <w:jc w:val="center"/>
        </w:trPr>
        <w:tc>
          <w:tcPr>
            <w:tcW w:w="1976" w:type="dxa"/>
          </w:tcPr>
          <w:p w14:paraId="70DEA5A9" w14:textId="77777777" w:rsidR="002B641D" w:rsidRPr="00D64BC1" w:rsidRDefault="002B641D" w:rsidP="003D4847">
            <w:pPr>
              <w:pStyle w:val="TableParagraph"/>
              <w:spacing w:line="229" w:lineRule="exact"/>
              <w:ind w:left="9" w:right="5"/>
              <w:jc w:val="center"/>
              <w:rPr>
                <w:rFonts w:asciiTheme="majorEastAsia" w:eastAsiaTheme="majorEastAsia" w:hAnsiTheme="majorEastAsia"/>
              </w:rPr>
            </w:pPr>
            <w:r w:rsidRPr="00D64BC1">
              <w:rPr>
                <w:rFonts w:asciiTheme="majorEastAsia" w:eastAsiaTheme="majorEastAsia" w:hAnsiTheme="majorEastAsia"/>
              </w:rPr>
              <w:t xml:space="preserve">RS </w:t>
            </w:r>
            <w:r w:rsidRPr="00D64BC1">
              <w:rPr>
                <w:rFonts w:asciiTheme="majorEastAsia" w:eastAsiaTheme="majorEastAsia" w:hAnsiTheme="majorEastAsia" w:cs="ＭＳ 明朝" w:hint="eastAsia"/>
              </w:rPr>
              <w:t>光</w:t>
            </w:r>
            <w:r w:rsidRPr="00D64BC1">
              <w:rPr>
                <w:rFonts w:asciiTheme="majorEastAsia" w:eastAsiaTheme="majorEastAsia" w:hAnsiTheme="majorEastAsia" w:cs="ＭＳ 明朝" w:hint="eastAsia"/>
                <w:spacing w:val="-2"/>
              </w:rPr>
              <w:t>パワー</w:t>
            </w:r>
          </w:p>
        </w:tc>
        <w:tc>
          <w:tcPr>
            <w:tcW w:w="5532" w:type="dxa"/>
          </w:tcPr>
          <w:p w14:paraId="288639BC" w14:textId="77777777" w:rsidR="002B641D" w:rsidRPr="00D64BC1" w:rsidRDefault="002B641D" w:rsidP="003D4847">
            <w:pPr>
              <w:pStyle w:val="TableParagraph"/>
              <w:spacing w:line="229" w:lineRule="exact"/>
              <w:ind w:left="8" w:right="6"/>
              <w:jc w:val="center"/>
              <w:rPr>
                <w:rFonts w:asciiTheme="majorEastAsia" w:eastAsiaTheme="majorEastAsia" w:hAnsiTheme="majorEastAsia"/>
                <w:lang w:eastAsia="ja-JP"/>
              </w:rPr>
            </w:pPr>
            <w:r w:rsidRPr="00D64BC1">
              <w:rPr>
                <w:rFonts w:asciiTheme="majorEastAsia" w:eastAsiaTheme="majorEastAsia" w:hAnsiTheme="majorEastAsia" w:cs="ＭＳ 明朝" w:hint="eastAsia"/>
                <w:lang w:eastAsia="ja-JP"/>
              </w:rPr>
              <w:t>トランシーバー</w:t>
            </w:r>
            <w:r w:rsidRPr="00D64BC1">
              <w:rPr>
                <w:rFonts w:asciiTheme="majorEastAsia" w:eastAsiaTheme="majorEastAsia" w:hAnsiTheme="majorEastAsia"/>
                <w:lang w:eastAsia="ja-JP"/>
              </w:rPr>
              <w:t xml:space="preserve"> </w:t>
            </w:r>
            <w:r w:rsidRPr="00D64BC1">
              <w:rPr>
                <w:rFonts w:asciiTheme="majorEastAsia" w:eastAsiaTheme="majorEastAsia" w:hAnsiTheme="majorEastAsia" w:cs="ＭＳ 明朝" w:hint="eastAsia"/>
                <w:lang w:eastAsia="ja-JP"/>
              </w:rPr>
              <w:t>光</w:t>
            </w:r>
            <w:r w:rsidRPr="00D64BC1">
              <w:rPr>
                <w:rFonts w:asciiTheme="majorEastAsia" w:eastAsiaTheme="majorEastAsia" w:hAnsiTheme="majorEastAsia"/>
                <w:lang w:eastAsia="ja-JP"/>
              </w:rPr>
              <w:t xml:space="preserve"> </w:t>
            </w:r>
            <w:r w:rsidRPr="00D64BC1">
              <w:rPr>
                <w:rFonts w:asciiTheme="majorEastAsia" w:eastAsiaTheme="majorEastAsia" w:hAnsiTheme="majorEastAsia" w:cs="ＭＳ 明朝" w:hint="eastAsia"/>
                <w:lang w:eastAsia="ja-JP"/>
              </w:rPr>
              <w:t>受信</w:t>
            </w:r>
            <w:r w:rsidRPr="00D64BC1">
              <w:rPr>
                <w:rFonts w:asciiTheme="majorEastAsia" w:eastAsiaTheme="majorEastAsia" w:hAnsiTheme="majorEastAsia" w:cs="ＭＳ 明朝" w:hint="eastAsia"/>
                <w:spacing w:val="-4"/>
                <w:lang w:eastAsia="ja-JP"/>
              </w:rPr>
              <w:t>電力</w:t>
            </w:r>
          </w:p>
        </w:tc>
      </w:tr>
      <w:tr w:rsidR="002B641D" w14:paraId="38AA8296" w14:textId="77777777" w:rsidTr="002B641D">
        <w:trPr>
          <w:trHeight w:val="426"/>
          <w:jc w:val="center"/>
        </w:trPr>
        <w:tc>
          <w:tcPr>
            <w:tcW w:w="1976" w:type="dxa"/>
          </w:tcPr>
          <w:p w14:paraId="7D302398" w14:textId="77777777" w:rsidR="002B641D" w:rsidRPr="00D64BC1" w:rsidRDefault="002B641D" w:rsidP="003D4847">
            <w:pPr>
              <w:pStyle w:val="TableParagraph"/>
              <w:spacing w:line="229" w:lineRule="exact"/>
              <w:ind w:left="9" w:right="7"/>
              <w:jc w:val="center"/>
              <w:rPr>
                <w:rFonts w:asciiTheme="majorEastAsia" w:eastAsiaTheme="majorEastAsia" w:hAnsiTheme="majorEastAsia"/>
              </w:rPr>
            </w:pPr>
            <w:r w:rsidRPr="00D64BC1">
              <w:rPr>
                <w:rFonts w:asciiTheme="majorEastAsia" w:eastAsiaTheme="majorEastAsia" w:hAnsiTheme="majorEastAsia"/>
              </w:rPr>
              <w:t>TX</w:t>
            </w:r>
            <w:r w:rsidRPr="00D64BC1">
              <w:rPr>
                <w:rFonts w:asciiTheme="majorEastAsia" w:eastAsiaTheme="majorEastAsia" w:hAnsiTheme="majorEastAsia" w:cs="ＭＳ 明朝" w:hint="eastAsia"/>
              </w:rPr>
              <w:t>電源</w:t>
            </w:r>
            <w:r w:rsidRPr="00D64BC1">
              <w:rPr>
                <w:rFonts w:asciiTheme="majorEastAsia" w:eastAsiaTheme="majorEastAsia" w:hAnsiTheme="majorEastAsia" w:cs="ＭＳ 明朝" w:hint="eastAsia"/>
                <w:spacing w:val="-2"/>
              </w:rPr>
              <w:t>電圧</w:t>
            </w:r>
          </w:p>
        </w:tc>
        <w:tc>
          <w:tcPr>
            <w:tcW w:w="5532" w:type="dxa"/>
          </w:tcPr>
          <w:p w14:paraId="3AD280F8" w14:textId="77777777" w:rsidR="002B641D" w:rsidRPr="00D64BC1" w:rsidRDefault="002B641D" w:rsidP="003D4847">
            <w:pPr>
              <w:pStyle w:val="TableParagraph"/>
              <w:spacing w:line="229" w:lineRule="exact"/>
              <w:ind w:left="8" w:right="3"/>
              <w:jc w:val="center"/>
              <w:rPr>
                <w:rFonts w:asciiTheme="majorEastAsia" w:eastAsiaTheme="majorEastAsia" w:hAnsiTheme="majorEastAsia"/>
              </w:rPr>
            </w:pPr>
            <w:r w:rsidRPr="00D64BC1">
              <w:rPr>
                <w:rFonts w:asciiTheme="majorEastAsia" w:eastAsiaTheme="majorEastAsia" w:hAnsiTheme="majorEastAsia" w:cs="ＭＳ 明朝" w:hint="eastAsia"/>
              </w:rPr>
              <w:t>トランシーバー</w:t>
            </w:r>
            <w:r w:rsidRPr="00D64BC1">
              <w:rPr>
                <w:rFonts w:asciiTheme="majorEastAsia" w:eastAsiaTheme="majorEastAsia" w:hAnsiTheme="majorEastAsia" w:cs="ＭＳ 明朝" w:hint="eastAsia"/>
                <w:spacing w:val="-2"/>
              </w:rPr>
              <w:t>電圧</w:t>
            </w:r>
          </w:p>
        </w:tc>
      </w:tr>
      <w:tr w:rsidR="002B641D" w14:paraId="5F33E39E" w14:textId="77777777" w:rsidTr="002B641D">
        <w:trPr>
          <w:trHeight w:val="429"/>
          <w:jc w:val="center"/>
        </w:trPr>
        <w:tc>
          <w:tcPr>
            <w:tcW w:w="1976" w:type="dxa"/>
          </w:tcPr>
          <w:p w14:paraId="00607BD4" w14:textId="77777777" w:rsidR="002B641D" w:rsidRPr="00D64BC1" w:rsidRDefault="002B641D" w:rsidP="003D4847">
            <w:pPr>
              <w:pStyle w:val="TableParagraph"/>
              <w:spacing w:line="229" w:lineRule="exact"/>
              <w:ind w:left="9" w:right="3"/>
              <w:jc w:val="center"/>
              <w:rPr>
                <w:rFonts w:asciiTheme="majorEastAsia" w:eastAsiaTheme="majorEastAsia" w:hAnsiTheme="majorEastAsia"/>
              </w:rPr>
            </w:pPr>
            <w:r w:rsidRPr="00D64BC1">
              <w:rPr>
                <w:rFonts w:asciiTheme="majorEastAsia" w:eastAsiaTheme="majorEastAsia" w:hAnsiTheme="majorEastAsia"/>
              </w:rPr>
              <w:t>TX</w:t>
            </w:r>
            <w:r w:rsidRPr="00D64BC1">
              <w:rPr>
                <w:rFonts w:asciiTheme="majorEastAsia" w:eastAsiaTheme="majorEastAsia" w:hAnsiTheme="majorEastAsia" w:cs="ＭＳ 明朝" w:hint="eastAsia"/>
              </w:rPr>
              <w:t>バイアス</w:t>
            </w:r>
            <w:r w:rsidRPr="00D64BC1">
              <w:rPr>
                <w:rFonts w:asciiTheme="majorEastAsia" w:eastAsiaTheme="majorEastAsia" w:hAnsiTheme="majorEastAsia" w:cs="ＭＳ 明朝" w:hint="eastAsia"/>
                <w:spacing w:val="-2"/>
              </w:rPr>
              <w:t>電流</w:t>
            </w:r>
          </w:p>
        </w:tc>
        <w:tc>
          <w:tcPr>
            <w:tcW w:w="5532" w:type="dxa"/>
          </w:tcPr>
          <w:p w14:paraId="107B247F" w14:textId="77777777" w:rsidR="002B641D" w:rsidRPr="00D64BC1" w:rsidRDefault="002B641D" w:rsidP="003D4847">
            <w:pPr>
              <w:pStyle w:val="TableParagraph"/>
              <w:spacing w:line="229" w:lineRule="exact"/>
              <w:ind w:left="8" w:right="3"/>
              <w:jc w:val="center"/>
              <w:rPr>
                <w:rFonts w:asciiTheme="majorEastAsia" w:eastAsiaTheme="majorEastAsia" w:hAnsiTheme="majorEastAsia"/>
                <w:lang w:eastAsia="ja-JP"/>
              </w:rPr>
            </w:pPr>
            <w:r w:rsidRPr="00D64BC1">
              <w:rPr>
                <w:rFonts w:asciiTheme="majorEastAsia" w:eastAsiaTheme="majorEastAsia" w:hAnsiTheme="majorEastAsia" w:cs="ＭＳ 明朝" w:hint="eastAsia"/>
                <w:lang w:eastAsia="ja-JP"/>
              </w:rPr>
              <w:t>トランシーバ・バイアス</w:t>
            </w:r>
            <w:r w:rsidRPr="00D64BC1">
              <w:rPr>
                <w:rFonts w:asciiTheme="majorEastAsia" w:eastAsiaTheme="majorEastAsia" w:hAnsiTheme="majorEastAsia" w:cs="ＭＳ 明朝" w:hint="eastAsia"/>
                <w:spacing w:val="-4"/>
                <w:lang w:eastAsia="ja-JP"/>
              </w:rPr>
              <w:t>電流</w:t>
            </w:r>
          </w:p>
        </w:tc>
      </w:tr>
      <w:tr w:rsidR="002B641D" w14:paraId="30A0204F" w14:textId="77777777" w:rsidTr="002B641D">
        <w:trPr>
          <w:trHeight w:val="426"/>
          <w:jc w:val="center"/>
        </w:trPr>
        <w:tc>
          <w:tcPr>
            <w:tcW w:w="1976" w:type="dxa"/>
          </w:tcPr>
          <w:p w14:paraId="64B0178B" w14:textId="77777777" w:rsidR="002B641D" w:rsidRPr="00D64BC1" w:rsidRDefault="002B641D" w:rsidP="003D4847">
            <w:pPr>
              <w:pStyle w:val="TableParagraph"/>
              <w:spacing w:line="229" w:lineRule="exact"/>
              <w:ind w:left="9" w:right="4"/>
              <w:jc w:val="center"/>
              <w:rPr>
                <w:rFonts w:asciiTheme="majorEastAsia" w:eastAsiaTheme="majorEastAsia" w:hAnsiTheme="majorEastAsia"/>
              </w:rPr>
            </w:pPr>
            <w:r w:rsidRPr="00D64BC1">
              <w:rPr>
                <w:rFonts w:asciiTheme="majorEastAsia" w:eastAsiaTheme="majorEastAsia" w:hAnsiTheme="majorEastAsia" w:cs="ＭＳ 明朝" w:hint="eastAsia"/>
              </w:rPr>
              <w:t>周波数</w:t>
            </w:r>
            <w:r w:rsidRPr="00D64BC1">
              <w:rPr>
                <w:rFonts w:asciiTheme="majorEastAsia" w:eastAsiaTheme="majorEastAsia" w:hAnsiTheme="majorEastAsia"/>
                <w:spacing w:val="-5"/>
              </w:rPr>
              <w:t>TX</w:t>
            </w:r>
          </w:p>
        </w:tc>
        <w:tc>
          <w:tcPr>
            <w:tcW w:w="5532" w:type="dxa"/>
          </w:tcPr>
          <w:p w14:paraId="5284182C" w14:textId="77777777" w:rsidR="002B641D" w:rsidRPr="00D64BC1" w:rsidRDefault="002B641D" w:rsidP="003D4847">
            <w:pPr>
              <w:pStyle w:val="TableParagraph"/>
              <w:spacing w:line="229" w:lineRule="exact"/>
              <w:ind w:left="8" w:right="2"/>
              <w:jc w:val="center"/>
              <w:rPr>
                <w:rFonts w:asciiTheme="majorEastAsia" w:eastAsiaTheme="majorEastAsia" w:hAnsiTheme="majorEastAsia"/>
                <w:lang w:eastAsia="ja-JP"/>
              </w:rPr>
            </w:pPr>
            <w:r w:rsidRPr="00D64BC1">
              <w:rPr>
                <w:rFonts w:asciiTheme="majorEastAsia" w:eastAsiaTheme="majorEastAsia" w:hAnsiTheme="majorEastAsia" w:cs="ＭＳ 明朝" w:hint="eastAsia"/>
                <w:lang w:eastAsia="ja-JP"/>
              </w:rPr>
              <w:t>トランシーバー周波数</w:t>
            </w:r>
            <w:r w:rsidRPr="00D64BC1">
              <w:rPr>
                <w:rFonts w:asciiTheme="majorEastAsia" w:eastAsiaTheme="majorEastAsia" w:hAnsiTheme="majorEastAsia"/>
                <w:lang w:eastAsia="ja-JP"/>
              </w:rPr>
              <w:t xml:space="preserve"> </w:t>
            </w:r>
            <w:r w:rsidRPr="00D64BC1">
              <w:rPr>
                <w:rFonts w:asciiTheme="majorEastAsia" w:eastAsiaTheme="majorEastAsia" w:hAnsiTheme="majorEastAsia"/>
                <w:spacing w:val="-4"/>
                <w:lang w:eastAsia="ja-JP"/>
              </w:rPr>
              <w:t>(GHz)</w:t>
            </w:r>
          </w:p>
        </w:tc>
      </w:tr>
      <w:tr w:rsidR="002B641D" w14:paraId="24081AF9" w14:textId="77777777" w:rsidTr="002B641D">
        <w:trPr>
          <w:trHeight w:val="429"/>
          <w:jc w:val="center"/>
        </w:trPr>
        <w:tc>
          <w:tcPr>
            <w:tcW w:w="1976" w:type="dxa"/>
          </w:tcPr>
          <w:p w14:paraId="0A0445C1" w14:textId="77777777" w:rsidR="002B641D" w:rsidRPr="00D64BC1" w:rsidRDefault="002B641D" w:rsidP="003D4847">
            <w:pPr>
              <w:pStyle w:val="TableParagraph"/>
              <w:spacing w:before="2"/>
              <w:ind w:left="9" w:right="4"/>
              <w:jc w:val="center"/>
              <w:rPr>
                <w:rFonts w:asciiTheme="majorEastAsia" w:eastAsiaTheme="majorEastAsia" w:hAnsiTheme="majorEastAsia"/>
              </w:rPr>
            </w:pPr>
            <w:r w:rsidRPr="00D64BC1">
              <w:rPr>
                <w:rFonts w:asciiTheme="majorEastAsia" w:eastAsiaTheme="majorEastAsia" w:hAnsiTheme="majorEastAsia" w:cs="ＭＳ 明朝" w:hint="eastAsia"/>
              </w:rPr>
              <w:t>周波数</w:t>
            </w:r>
            <w:r w:rsidRPr="00D64BC1">
              <w:rPr>
                <w:rFonts w:asciiTheme="majorEastAsia" w:eastAsiaTheme="majorEastAsia" w:hAnsiTheme="majorEastAsia"/>
              </w:rPr>
              <w:t xml:space="preserve"> </w:t>
            </w:r>
            <w:r w:rsidRPr="00D64BC1">
              <w:rPr>
                <w:rFonts w:asciiTheme="majorEastAsia" w:eastAsiaTheme="majorEastAsia" w:hAnsiTheme="majorEastAsia"/>
                <w:spacing w:val="-5"/>
              </w:rPr>
              <w:t>RX</w:t>
            </w:r>
          </w:p>
        </w:tc>
        <w:tc>
          <w:tcPr>
            <w:tcW w:w="5532" w:type="dxa"/>
          </w:tcPr>
          <w:p w14:paraId="60F4A26D" w14:textId="77777777" w:rsidR="002B641D" w:rsidRPr="00D64BC1" w:rsidRDefault="002B641D" w:rsidP="003D4847">
            <w:pPr>
              <w:pStyle w:val="TableParagraph"/>
              <w:spacing w:before="2"/>
              <w:ind w:left="8"/>
              <w:jc w:val="center"/>
              <w:rPr>
                <w:rFonts w:asciiTheme="majorEastAsia" w:eastAsiaTheme="majorEastAsia" w:hAnsiTheme="majorEastAsia"/>
              </w:rPr>
            </w:pPr>
            <w:r w:rsidRPr="00D64BC1">
              <w:rPr>
                <w:rFonts w:asciiTheme="majorEastAsia" w:eastAsiaTheme="majorEastAsia" w:hAnsiTheme="majorEastAsia" w:cs="ＭＳ 明朝" w:hint="eastAsia"/>
              </w:rPr>
              <w:t>受信周波数</w:t>
            </w:r>
            <w:r w:rsidRPr="00D64BC1">
              <w:rPr>
                <w:rFonts w:asciiTheme="majorEastAsia" w:eastAsiaTheme="majorEastAsia" w:hAnsiTheme="majorEastAsia"/>
              </w:rPr>
              <w:t xml:space="preserve"> </w:t>
            </w:r>
            <w:r w:rsidRPr="00D64BC1">
              <w:rPr>
                <w:rFonts w:asciiTheme="majorEastAsia" w:eastAsiaTheme="majorEastAsia" w:hAnsiTheme="majorEastAsia"/>
                <w:spacing w:val="-4"/>
              </w:rPr>
              <w:t>(GHz)</w:t>
            </w:r>
          </w:p>
        </w:tc>
      </w:tr>
    </w:tbl>
    <w:p w14:paraId="708B2E48" w14:textId="548E8200" w:rsidR="002B641D" w:rsidRDefault="002B641D" w:rsidP="002B641D">
      <w:pPr>
        <w:ind w:leftChars="400" w:left="830"/>
        <w:jc w:val="center"/>
        <w:rPr>
          <w:rFonts w:asciiTheme="majorEastAsia" w:eastAsiaTheme="majorEastAsia" w:hAnsiTheme="majorEastAsia" w:cs="ＭＳ 明朝"/>
          <w:szCs w:val="22"/>
        </w:rPr>
      </w:pPr>
      <w:r w:rsidRPr="0074060E">
        <w:rPr>
          <w:rFonts w:asciiTheme="majorEastAsia" w:eastAsiaTheme="majorEastAsia" w:hAnsiTheme="majorEastAsia" w:cs="ＭＳ 明朝" w:hint="eastAsia"/>
          <w:b/>
          <w:bCs/>
          <w:szCs w:val="22"/>
        </w:rPr>
        <w:t>表 28</w:t>
      </w:r>
      <w:r w:rsidRPr="002B641D">
        <w:rPr>
          <w:rFonts w:asciiTheme="majorEastAsia" w:eastAsiaTheme="majorEastAsia" w:hAnsiTheme="majorEastAsia" w:cs="ＭＳ 明朝" w:hint="eastAsia"/>
          <w:szCs w:val="22"/>
        </w:rPr>
        <w:t>：光トランシーバが報告するパラメータ</w:t>
      </w:r>
    </w:p>
    <w:p w14:paraId="25640BCF" w14:textId="77777777" w:rsidR="00D002D6" w:rsidRDefault="00D002D6" w:rsidP="00D002D6">
      <w:pPr>
        <w:ind w:leftChars="400" w:left="830"/>
        <w:rPr>
          <w:rFonts w:asciiTheme="majorEastAsia" w:eastAsiaTheme="majorEastAsia" w:hAnsiTheme="majorEastAsia" w:cs="ＭＳ 明朝"/>
          <w:szCs w:val="22"/>
        </w:rPr>
      </w:pPr>
    </w:p>
    <w:p w14:paraId="1B890546" w14:textId="668CF6CC" w:rsidR="00D002D6" w:rsidRDefault="00D002D6" w:rsidP="00D002D6">
      <w:pPr>
        <w:ind w:leftChars="200" w:left="415"/>
        <w:jc w:val="left"/>
        <w:outlineLvl w:val="1"/>
        <w:rPr>
          <w:rFonts w:asciiTheme="majorEastAsia" w:eastAsiaTheme="majorEastAsia" w:hAnsiTheme="majorEastAsia"/>
        </w:rPr>
      </w:pPr>
      <w:bookmarkStart w:id="58" w:name="_Toc172903603"/>
      <w:r>
        <w:rPr>
          <w:rFonts w:asciiTheme="majorEastAsia" w:eastAsiaTheme="majorEastAsia" w:hAnsiTheme="majorEastAsia" w:hint="eastAsia"/>
        </w:rPr>
        <w:t>６－２．構成</w:t>
      </w:r>
      <w:bookmarkEnd w:id="58"/>
    </w:p>
    <w:p w14:paraId="2217A4EF" w14:textId="77777777" w:rsidR="001D7846" w:rsidRPr="001D7846" w:rsidRDefault="001D7846" w:rsidP="001D7846">
      <w:pPr>
        <w:ind w:leftChars="400" w:left="830"/>
        <w:rPr>
          <w:rFonts w:asciiTheme="majorEastAsia" w:eastAsiaTheme="majorEastAsia" w:hAnsiTheme="majorEastAsia"/>
          <w:szCs w:val="22"/>
        </w:rPr>
      </w:pPr>
      <w:r w:rsidRPr="001D7846">
        <w:rPr>
          <w:rFonts w:asciiTheme="majorEastAsia" w:eastAsiaTheme="majorEastAsia" w:hAnsiTheme="majorEastAsia" w:hint="eastAsia"/>
          <w:szCs w:val="22"/>
        </w:rPr>
        <w:t>固定または自己調整トランシーバー用のループバック構成（オペレータの好みによる）は、デバッグのための非常に一般的な要件であり、リンクの立ち上げとそのトラブルシューティングのために実装される場合があります。 ループバックが実装されている場合、ステーション・サイトは、遠端モジュールをループバックモードに設定するために、ループバック構成メッセージを送信しなければならない。 ループバックメッセージは、ポートをループバック状態に設定する。構成メッセージを受信した後、相手側はループバック確認などのフィードバックメッセージで応答しなければならない。 ループバック状態を解除するには、ローカルエンティティから別のメッセージが送信され、再びローカルエンティティに確認メッセージが返信される。</w:t>
      </w:r>
    </w:p>
    <w:p w14:paraId="47218F0C" w14:textId="410EE214" w:rsidR="001D7846" w:rsidRPr="001D7846" w:rsidRDefault="001D7846" w:rsidP="001D7846">
      <w:pPr>
        <w:ind w:leftChars="400" w:left="830"/>
        <w:rPr>
          <w:rFonts w:asciiTheme="majorEastAsia" w:eastAsiaTheme="majorEastAsia" w:hAnsiTheme="majorEastAsia"/>
          <w:szCs w:val="22"/>
        </w:rPr>
      </w:pPr>
      <w:r w:rsidRPr="001D7846">
        <w:rPr>
          <w:rFonts w:asciiTheme="majorEastAsia" w:eastAsiaTheme="majorEastAsia" w:hAnsiTheme="majorEastAsia"/>
          <w:szCs w:val="22"/>
        </w:rPr>
        <w:t xml:space="preserve"> </w:t>
      </w:r>
    </w:p>
    <w:p w14:paraId="6D798963" w14:textId="56C58049" w:rsidR="001D7846" w:rsidRPr="001D7846" w:rsidRDefault="001D7846" w:rsidP="001D7846">
      <w:pPr>
        <w:pStyle w:val="ad"/>
        <w:numPr>
          <w:ilvl w:val="0"/>
          <w:numId w:val="27"/>
        </w:numPr>
        <w:ind w:leftChars="0"/>
        <w:rPr>
          <w:rFonts w:asciiTheme="majorEastAsia" w:eastAsiaTheme="majorEastAsia" w:hAnsiTheme="majorEastAsia"/>
          <w:szCs w:val="22"/>
        </w:rPr>
      </w:pPr>
      <w:r w:rsidRPr="001D7846">
        <w:rPr>
          <w:rFonts w:asciiTheme="majorEastAsia" w:eastAsiaTheme="majorEastAsia" w:hAnsiTheme="majorEastAsia" w:hint="eastAsia"/>
          <w:szCs w:val="22"/>
        </w:rPr>
        <w:t>ステーション・サイトは、遠端モジュールの送信光パワーを設定するパワー構成メッセージを送信できます（構成メッセージを受信した後、遠端はフィードバックメッセージで返信する必要があります）。</w:t>
      </w:r>
    </w:p>
    <w:p w14:paraId="688489AF" w14:textId="6BD0B724" w:rsidR="00D002D6" w:rsidRPr="001D7846" w:rsidRDefault="001D7846" w:rsidP="001D7846">
      <w:pPr>
        <w:pStyle w:val="ad"/>
        <w:numPr>
          <w:ilvl w:val="0"/>
          <w:numId w:val="27"/>
        </w:numPr>
        <w:ind w:leftChars="0"/>
        <w:rPr>
          <w:rFonts w:asciiTheme="majorEastAsia" w:eastAsiaTheme="majorEastAsia" w:hAnsiTheme="majorEastAsia" w:cs="ＭＳ 明朝"/>
          <w:szCs w:val="22"/>
        </w:rPr>
      </w:pPr>
      <w:r w:rsidRPr="001D7846">
        <w:rPr>
          <w:rFonts w:asciiTheme="majorEastAsia" w:eastAsiaTheme="majorEastAsia" w:hAnsiTheme="majorEastAsia" w:hint="eastAsia"/>
          <w:szCs w:val="22"/>
        </w:rPr>
        <w:t>遠端モジュールがループバックモードの場合、ステーション・サイトは継続的にテストメッセージを送信できます。シンク側の分析は、デバッグに非常に役立ちます。</w:t>
      </w:r>
    </w:p>
    <w:p w14:paraId="59955982" w14:textId="77777777" w:rsidR="001D7846" w:rsidRDefault="001D7846" w:rsidP="001D7846">
      <w:pPr>
        <w:ind w:leftChars="400" w:left="830"/>
        <w:rPr>
          <w:rFonts w:asciiTheme="majorEastAsia" w:eastAsiaTheme="majorEastAsia" w:hAnsiTheme="majorEastAsia" w:cs="ＭＳ 明朝"/>
          <w:szCs w:val="22"/>
        </w:rPr>
      </w:pPr>
    </w:p>
    <w:p w14:paraId="5197AAAA" w14:textId="6AEEBBEC" w:rsidR="001D7846" w:rsidRDefault="001D7846" w:rsidP="001D7846">
      <w:pPr>
        <w:ind w:leftChars="200" w:left="415"/>
        <w:jc w:val="left"/>
        <w:outlineLvl w:val="1"/>
        <w:rPr>
          <w:rFonts w:asciiTheme="majorEastAsia" w:eastAsiaTheme="majorEastAsia" w:hAnsiTheme="majorEastAsia"/>
        </w:rPr>
      </w:pPr>
      <w:bookmarkStart w:id="59" w:name="_Toc172903604"/>
      <w:r>
        <w:rPr>
          <w:rFonts w:asciiTheme="majorEastAsia" w:eastAsiaTheme="majorEastAsia" w:hAnsiTheme="majorEastAsia" w:hint="eastAsia"/>
        </w:rPr>
        <w:t>６－３．</w:t>
      </w:r>
      <w:r w:rsidRPr="001D7846">
        <w:rPr>
          <w:rFonts w:asciiTheme="majorEastAsia" w:eastAsiaTheme="majorEastAsia" w:hAnsiTheme="majorEastAsia" w:hint="eastAsia"/>
        </w:rPr>
        <w:t>お問い合わせ</w:t>
      </w:r>
      <w:bookmarkEnd w:id="59"/>
    </w:p>
    <w:p w14:paraId="1A0F3A4D" w14:textId="7ED0FD43" w:rsidR="001D7846" w:rsidRPr="001D7846" w:rsidRDefault="001D7846" w:rsidP="001D7846">
      <w:pPr>
        <w:pStyle w:val="ad"/>
        <w:ind w:leftChars="405" w:left="1276" w:hangingChars="210" w:hanging="436"/>
        <w:rPr>
          <w:rFonts w:asciiTheme="majorEastAsia" w:eastAsiaTheme="majorEastAsia" w:hAnsiTheme="majorEastAsia"/>
          <w:szCs w:val="22"/>
        </w:rPr>
      </w:pPr>
      <w:r w:rsidRPr="001D7846">
        <w:rPr>
          <w:rFonts w:ascii="Segoe UI Emoji" w:eastAsiaTheme="majorEastAsia" w:hAnsi="Segoe UI Emoji" w:cs="Segoe UI Emoji"/>
          <w:szCs w:val="22"/>
        </w:rPr>
        <w:t>⚫</w:t>
      </w:r>
      <w:r w:rsidRPr="001D7846">
        <w:rPr>
          <w:rFonts w:asciiTheme="majorEastAsia" w:eastAsiaTheme="majorEastAsia" w:hAnsiTheme="majorEastAsia"/>
          <w:szCs w:val="22"/>
        </w:rPr>
        <w:tab/>
      </w:r>
      <w:r w:rsidRPr="001D7846">
        <w:rPr>
          <w:rFonts w:asciiTheme="majorEastAsia" w:eastAsiaTheme="majorEastAsia" w:hAnsiTheme="majorEastAsia" w:hint="eastAsia"/>
          <w:szCs w:val="22"/>
        </w:rPr>
        <w:t>ステーション・サイトは、遠端モジュールのベンダー情報について問い合わせメッセージを送信できる。</w:t>
      </w:r>
      <w:r w:rsidRPr="001D7846">
        <w:rPr>
          <w:rFonts w:asciiTheme="majorEastAsia" w:eastAsiaTheme="majorEastAsia" w:hAnsiTheme="majorEastAsia"/>
          <w:szCs w:val="22"/>
        </w:rPr>
        <w:t xml:space="preserve"> </w:t>
      </w:r>
      <w:r w:rsidRPr="001D7846">
        <w:rPr>
          <w:rFonts w:asciiTheme="majorEastAsia" w:eastAsiaTheme="majorEastAsia" w:hAnsiTheme="majorEastAsia" w:hint="eastAsia"/>
          <w:szCs w:val="22"/>
        </w:rPr>
        <w:t>終端局</w:t>
      </w:r>
      <w:r w:rsidRPr="001D7846">
        <w:rPr>
          <w:rFonts w:asciiTheme="majorEastAsia" w:eastAsiaTheme="majorEastAsia" w:hAnsiTheme="majorEastAsia"/>
          <w:szCs w:val="22"/>
        </w:rPr>
        <w:t>(far-end)</w:t>
      </w:r>
      <w:r w:rsidRPr="001D7846">
        <w:rPr>
          <w:rFonts w:asciiTheme="majorEastAsia" w:eastAsiaTheme="majorEastAsia" w:hAnsiTheme="majorEastAsia" w:hint="eastAsia"/>
          <w:szCs w:val="22"/>
        </w:rPr>
        <w:t>モジュールからの応答は、ステーション・サイトによって一定時間（例えば</w:t>
      </w:r>
      <w:r w:rsidRPr="001D7846">
        <w:rPr>
          <w:rFonts w:asciiTheme="majorEastAsia" w:eastAsiaTheme="majorEastAsia" w:hAnsiTheme="majorEastAsia"/>
          <w:szCs w:val="22"/>
        </w:rPr>
        <w:t>1</w:t>
      </w:r>
      <w:r w:rsidRPr="001D7846">
        <w:rPr>
          <w:rFonts w:asciiTheme="majorEastAsia" w:eastAsiaTheme="majorEastAsia" w:hAnsiTheme="majorEastAsia" w:hint="eastAsia"/>
          <w:szCs w:val="22"/>
        </w:rPr>
        <w:t>秒）以内に受信されなければならず、そうでなければタイムアウトアラームが発生します。</w:t>
      </w:r>
    </w:p>
    <w:p w14:paraId="0D1486E6" w14:textId="7BB9C5D0" w:rsidR="001D7846" w:rsidRPr="001D7846" w:rsidRDefault="001D7846" w:rsidP="001D7846">
      <w:pPr>
        <w:pStyle w:val="ad"/>
        <w:numPr>
          <w:ilvl w:val="0"/>
          <w:numId w:val="27"/>
        </w:numPr>
        <w:ind w:leftChars="0"/>
        <w:rPr>
          <w:rFonts w:asciiTheme="majorEastAsia" w:eastAsiaTheme="majorEastAsia" w:hAnsiTheme="majorEastAsia" w:cs="ＭＳ 明朝"/>
          <w:szCs w:val="22"/>
        </w:rPr>
      </w:pPr>
      <w:r w:rsidRPr="001D7846">
        <w:rPr>
          <w:rFonts w:asciiTheme="majorEastAsia" w:eastAsiaTheme="majorEastAsia" w:hAnsiTheme="majorEastAsia" w:hint="eastAsia"/>
          <w:szCs w:val="22"/>
        </w:rPr>
        <w:t>遠端モジュールの送信電力、受信電力、電圧、温度などについても、同じ問い合わせプロセスを使用できます。ステーション・サイトは、遠端モジュールの送信光パワーを設定するパ</w:t>
      </w:r>
      <w:r w:rsidRPr="001D7846">
        <w:rPr>
          <w:rFonts w:asciiTheme="majorEastAsia" w:eastAsiaTheme="majorEastAsia" w:hAnsiTheme="majorEastAsia" w:hint="eastAsia"/>
          <w:szCs w:val="22"/>
        </w:rPr>
        <w:lastRenderedPageBreak/>
        <w:t>ワー構成メッセージを送信できます（構成メッセージを受信した後、遠端はフィードバックメッセージで返信する必要があります）。</w:t>
      </w:r>
    </w:p>
    <w:p w14:paraId="6C77A004" w14:textId="77777777" w:rsidR="001D7846" w:rsidRPr="001D7846" w:rsidRDefault="001D7846" w:rsidP="001D7846">
      <w:pPr>
        <w:pStyle w:val="ad"/>
        <w:ind w:leftChars="0"/>
        <w:rPr>
          <w:rFonts w:asciiTheme="majorEastAsia" w:eastAsiaTheme="majorEastAsia" w:hAnsiTheme="majorEastAsia" w:cs="ＭＳ 明朝"/>
          <w:szCs w:val="22"/>
        </w:rPr>
      </w:pPr>
    </w:p>
    <w:p w14:paraId="2FB56434" w14:textId="785AF6DF" w:rsidR="001D7846" w:rsidRPr="001D7846" w:rsidRDefault="001D7846" w:rsidP="001D7846">
      <w:pPr>
        <w:ind w:leftChars="200" w:left="415"/>
        <w:jc w:val="left"/>
        <w:outlineLvl w:val="1"/>
        <w:rPr>
          <w:rFonts w:asciiTheme="majorEastAsia" w:eastAsiaTheme="majorEastAsia" w:hAnsiTheme="majorEastAsia"/>
        </w:rPr>
      </w:pPr>
      <w:bookmarkStart w:id="60" w:name="_Toc172903605"/>
      <w:r w:rsidRPr="001D7846">
        <w:rPr>
          <w:rFonts w:asciiTheme="majorEastAsia" w:eastAsiaTheme="majorEastAsia" w:hAnsiTheme="majorEastAsia" w:hint="eastAsia"/>
        </w:rPr>
        <w:t>６－４．アクティブ</w:t>
      </w:r>
      <w:bookmarkEnd w:id="60"/>
      <w:r w:rsidRPr="001D7846">
        <w:rPr>
          <w:rFonts w:asciiTheme="majorEastAsia" w:eastAsiaTheme="majorEastAsia" w:hAnsiTheme="majorEastAsia"/>
        </w:rPr>
        <w:t xml:space="preserve"> </w:t>
      </w:r>
    </w:p>
    <w:p w14:paraId="1F40B770" w14:textId="4F1F4E01" w:rsidR="001D7846" w:rsidRPr="001D7846" w:rsidRDefault="001D7846" w:rsidP="001D7846">
      <w:pPr>
        <w:pStyle w:val="ad"/>
        <w:ind w:leftChars="405" w:left="1276" w:hangingChars="210" w:hanging="436"/>
        <w:rPr>
          <w:rFonts w:asciiTheme="majorEastAsia" w:eastAsiaTheme="majorEastAsia" w:hAnsiTheme="majorEastAsia"/>
          <w:szCs w:val="22"/>
        </w:rPr>
      </w:pPr>
      <w:r w:rsidRPr="001D7846">
        <w:rPr>
          <w:rFonts w:ascii="Segoe UI Emoji" w:eastAsiaTheme="majorEastAsia" w:hAnsi="Segoe UI Emoji" w:cs="Segoe UI Emoji"/>
          <w:szCs w:val="22"/>
        </w:rPr>
        <w:t>⚫</w:t>
      </w:r>
      <w:r w:rsidRPr="001D7846">
        <w:rPr>
          <w:rFonts w:asciiTheme="majorEastAsia" w:eastAsiaTheme="majorEastAsia" w:hAnsiTheme="majorEastAsia"/>
          <w:szCs w:val="22"/>
        </w:rPr>
        <w:tab/>
      </w:r>
      <w:r w:rsidRPr="001D7846">
        <w:rPr>
          <w:rFonts w:asciiTheme="majorEastAsia" w:eastAsiaTheme="majorEastAsia" w:hAnsiTheme="majorEastAsia" w:hint="eastAsia"/>
          <w:szCs w:val="22"/>
        </w:rPr>
        <w:t>ステーション・サイトと終端局</w:t>
      </w:r>
      <w:r w:rsidRPr="001D7846">
        <w:rPr>
          <w:rFonts w:asciiTheme="majorEastAsia" w:eastAsiaTheme="majorEastAsia" w:hAnsiTheme="majorEastAsia"/>
          <w:szCs w:val="22"/>
        </w:rPr>
        <w:t>(station-end)</w:t>
      </w:r>
      <w:r w:rsidRPr="001D7846">
        <w:rPr>
          <w:rFonts w:asciiTheme="majorEastAsia" w:eastAsiaTheme="majorEastAsia" w:hAnsiTheme="majorEastAsia" w:hint="eastAsia"/>
          <w:szCs w:val="22"/>
        </w:rPr>
        <w:t>は、リンクをアクティブに保つために、アイドル状態において互いにキープアライブメッセージ（ハンドシェイクメッセージ、例えばマシン状態）を送信します。</w:t>
      </w:r>
    </w:p>
    <w:p w14:paraId="10CA19B5" w14:textId="77777777" w:rsidR="001D7846" w:rsidRPr="001D7846" w:rsidRDefault="001D7846" w:rsidP="001D7846">
      <w:pPr>
        <w:pStyle w:val="ad"/>
        <w:ind w:leftChars="405" w:left="1276" w:hangingChars="210" w:hanging="436"/>
        <w:rPr>
          <w:rFonts w:asciiTheme="majorEastAsia" w:eastAsiaTheme="majorEastAsia" w:hAnsiTheme="majorEastAsia"/>
          <w:szCs w:val="22"/>
        </w:rPr>
      </w:pPr>
      <w:r w:rsidRPr="001D7846">
        <w:rPr>
          <w:rFonts w:ascii="Segoe UI Emoji" w:eastAsiaTheme="majorEastAsia" w:hAnsi="Segoe UI Emoji" w:cs="Segoe UI Emoji"/>
          <w:szCs w:val="22"/>
        </w:rPr>
        <w:t>⚫</w:t>
      </w:r>
      <w:r w:rsidRPr="001D7846">
        <w:rPr>
          <w:rFonts w:asciiTheme="majorEastAsia" w:eastAsiaTheme="majorEastAsia" w:hAnsiTheme="majorEastAsia"/>
          <w:szCs w:val="22"/>
        </w:rPr>
        <w:tab/>
      </w:r>
      <w:r w:rsidRPr="001D7846">
        <w:rPr>
          <w:rFonts w:asciiTheme="majorEastAsia" w:eastAsiaTheme="majorEastAsia" w:hAnsiTheme="majorEastAsia" w:hint="eastAsia"/>
          <w:szCs w:val="22"/>
        </w:rPr>
        <w:t>不具合が発生した場合は、直ちに「</w:t>
      </w:r>
      <w:r w:rsidRPr="001D7846">
        <w:rPr>
          <w:rFonts w:asciiTheme="majorEastAsia" w:eastAsiaTheme="majorEastAsia" w:hAnsiTheme="majorEastAsia"/>
          <w:szCs w:val="22"/>
        </w:rPr>
        <w:t>Loss of Signal</w:t>
      </w:r>
      <w:r w:rsidRPr="001D7846">
        <w:rPr>
          <w:rFonts w:asciiTheme="majorEastAsia" w:eastAsiaTheme="majorEastAsia" w:hAnsiTheme="majorEastAsia" w:hint="eastAsia"/>
          <w:szCs w:val="22"/>
        </w:rPr>
        <w:t>（</w:t>
      </w:r>
      <w:r w:rsidRPr="001D7846">
        <w:rPr>
          <w:rFonts w:asciiTheme="majorEastAsia" w:eastAsiaTheme="majorEastAsia" w:hAnsiTheme="majorEastAsia"/>
          <w:szCs w:val="22"/>
        </w:rPr>
        <w:t>LOS</w:t>
      </w:r>
      <w:r w:rsidRPr="001D7846">
        <w:rPr>
          <w:rFonts w:asciiTheme="majorEastAsia" w:eastAsiaTheme="majorEastAsia" w:hAnsiTheme="majorEastAsia" w:hint="eastAsia"/>
          <w:szCs w:val="22"/>
        </w:rPr>
        <w:t>）」メッセージを送ること。</w:t>
      </w:r>
      <w:r w:rsidRPr="001D7846">
        <w:rPr>
          <w:rFonts w:asciiTheme="majorEastAsia" w:eastAsiaTheme="majorEastAsia" w:hAnsiTheme="majorEastAsia"/>
          <w:szCs w:val="22"/>
        </w:rPr>
        <w:t xml:space="preserve"> (</w:t>
      </w:r>
      <w:r w:rsidRPr="001D7846">
        <w:rPr>
          <w:rFonts w:asciiTheme="majorEastAsia" w:eastAsiaTheme="majorEastAsia" w:hAnsiTheme="majorEastAsia" w:hint="eastAsia"/>
          <w:szCs w:val="22"/>
        </w:rPr>
        <w:t>例：</w:t>
      </w:r>
      <w:r w:rsidRPr="001D7846">
        <w:rPr>
          <w:rFonts w:asciiTheme="majorEastAsia" w:eastAsiaTheme="majorEastAsia" w:hAnsiTheme="majorEastAsia"/>
          <w:szCs w:val="22"/>
        </w:rPr>
        <w:t>G.709</w:t>
      </w:r>
      <w:r w:rsidRPr="001D7846">
        <w:rPr>
          <w:rFonts w:asciiTheme="majorEastAsia" w:eastAsiaTheme="majorEastAsia" w:hAnsiTheme="majorEastAsia" w:hint="eastAsia"/>
          <w:szCs w:val="22"/>
        </w:rPr>
        <w:t>の</w:t>
      </w:r>
      <w:r w:rsidRPr="001D7846">
        <w:rPr>
          <w:rFonts w:asciiTheme="majorEastAsia" w:eastAsiaTheme="majorEastAsia" w:hAnsiTheme="majorEastAsia"/>
          <w:szCs w:val="22"/>
        </w:rPr>
        <w:t>RDI</w:t>
      </w:r>
      <w:r w:rsidRPr="001D7846">
        <w:rPr>
          <w:rFonts w:asciiTheme="majorEastAsia" w:eastAsiaTheme="majorEastAsia" w:hAnsiTheme="majorEastAsia" w:hint="eastAsia"/>
          <w:szCs w:val="22"/>
        </w:rPr>
        <w:t>または</w:t>
      </w:r>
      <w:r w:rsidRPr="001D7846">
        <w:rPr>
          <w:rFonts w:asciiTheme="majorEastAsia" w:eastAsiaTheme="majorEastAsia" w:hAnsiTheme="majorEastAsia"/>
          <w:szCs w:val="22"/>
        </w:rPr>
        <w:t>IEEE 802.3</w:t>
      </w:r>
      <w:r w:rsidRPr="001D7846">
        <w:rPr>
          <w:rFonts w:asciiTheme="majorEastAsia" w:eastAsiaTheme="majorEastAsia" w:hAnsiTheme="majorEastAsia" w:hint="eastAsia"/>
          <w:szCs w:val="22"/>
        </w:rPr>
        <w:t>のリモートフォルト</w:t>
      </w:r>
      <w:r w:rsidRPr="001D7846">
        <w:rPr>
          <w:rFonts w:asciiTheme="majorEastAsia" w:eastAsiaTheme="majorEastAsia" w:hAnsiTheme="majorEastAsia"/>
          <w:szCs w:val="22"/>
        </w:rPr>
        <w:t>)</w:t>
      </w:r>
    </w:p>
    <w:p w14:paraId="3448FC50" w14:textId="77777777" w:rsidR="001D7846" w:rsidRPr="001D7846" w:rsidRDefault="001D7846" w:rsidP="001D7846">
      <w:pPr>
        <w:pStyle w:val="ad"/>
        <w:ind w:leftChars="405" w:left="1276" w:hangingChars="210" w:hanging="436"/>
        <w:rPr>
          <w:rFonts w:asciiTheme="majorEastAsia" w:eastAsiaTheme="majorEastAsia" w:hAnsiTheme="majorEastAsia"/>
          <w:szCs w:val="22"/>
        </w:rPr>
      </w:pPr>
      <w:r w:rsidRPr="001D7846">
        <w:rPr>
          <w:rFonts w:ascii="Segoe UI Emoji" w:eastAsiaTheme="majorEastAsia" w:hAnsi="Segoe UI Emoji" w:cs="Segoe UI Emoji"/>
          <w:szCs w:val="22"/>
        </w:rPr>
        <w:t>⚫</w:t>
      </w:r>
      <w:r w:rsidRPr="001D7846">
        <w:rPr>
          <w:rFonts w:asciiTheme="majorEastAsia" w:eastAsiaTheme="majorEastAsia" w:hAnsiTheme="majorEastAsia"/>
          <w:szCs w:val="22"/>
        </w:rPr>
        <w:tab/>
      </w:r>
      <w:r w:rsidRPr="001D7846">
        <w:rPr>
          <w:rFonts w:asciiTheme="majorEastAsia" w:eastAsiaTheme="majorEastAsia" w:hAnsiTheme="majorEastAsia" w:hint="eastAsia"/>
          <w:szCs w:val="22"/>
        </w:rPr>
        <w:t>不具合が発生した場合は、電源または温度アラームメッセージを直ちに送信する必要があります。</w:t>
      </w:r>
    </w:p>
    <w:p w14:paraId="6F044E72" w14:textId="77777777" w:rsidR="001D7846" w:rsidRPr="001D7846" w:rsidRDefault="001D7846" w:rsidP="001D7846">
      <w:pPr>
        <w:pStyle w:val="ad"/>
        <w:ind w:leftChars="405" w:left="1276" w:hangingChars="210" w:hanging="436"/>
        <w:rPr>
          <w:rFonts w:asciiTheme="majorEastAsia" w:eastAsiaTheme="majorEastAsia" w:hAnsiTheme="majorEastAsia"/>
          <w:szCs w:val="22"/>
        </w:rPr>
      </w:pPr>
      <w:r w:rsidRPr="001D7846">
        <w:rPr>
          <w:rFonts w:ascii="Segoe UI Emoji" w:eastAsiaTheme="majorEastAsia" w:hAnsi="Segoe UI Emoji" w:cs="Segoe UI Emoji"/>
          <w:szCs w:val="22"/>
        </w:rPr>
        <w:t>⚫</w:t>
      </w:r>
      <w:r w:rsidRPr="001D7846">
        <w:rPr>
          <w:rFonts w:asciiTheme="majorEastAsia" w:eastAsiaTheme="majorEastAsia" w:hAnsiTheme="majorEastAsia"/>
          <w:szCs w:val="22"/>
        </w:rPr>
        <w:tab/>
      </w:r>
      <w:r w:rsidRPr="001D7846">
        <w:rPr>
          <w:rFonts w:asciiTheme="majorEastAsia" w:eastAsiaTheme="majorEastAsia" w:hAnsiTheme="majorEastAsia" w:hint="eastAsia"/>
          <w:szCs w:val="22"/>
        </w:rPr>
        <w:t>キープアライブメッセージと同様に、モジュールの状態は定期的に送信されるため、長期的なモニタリングが可能になります。</w:t>
      </w:r>
    </w:p>
    <w:p w14:paraId="4E47B112" w14:textId="5BD4BC71" w:rsidR="001D7846" w:rsidRDefault="001D7846" w:rsidP="001D7846">
      <w:pPr>
        <w:pStyle w:val="ad"/>
        <w:ind w:leftChars="405" w:left="1276" w:hangingChars="210" w:hanging="436"/>
        <w:rPr>
          <w:rFonts w:asciiTheme="majorEastAsia" w:eastAsiaTheme="majorEastAsia" w:hAnsiTheme="majorEastAsia"/>
          <w:szCs w:val="22"/>
        </w:rPr>
      </w:pPr>
      <w:r w:rsidRPr="001D7846">
        <w:rPr>
          <w:rFonts w:ascii="Segoe UI Emoji" w:eastAsiaTheme="majorEastAsia" w:hAnsi="Segoe UI Emoji" w:cs="Segoe UI Emoji"/>
          <w:szCs w:val="22"/>
        </w:rPr>
        <w:t>⚫</w:t>
      </w:r>
      <w:r w:rsidRPr="001D7846">
        <w:rPr>
          <w:rFonts w:asciiTheme="majorEastAsia" w:eastAsiaTheme="majorEastAsia" w:hAnsiTheme="majorEastAsia"/>
          <w:szCs w:val="22"/>
        </w:rPr>
        <w:tab/>
      </w:r>
      <w:r w:rsidRPr="001D7846">
        <w:rPr>
          <w:rFonts w:asciiTheme="majorEastAsia" w:eastAsiaTheme="majorEastAsia" w:hAnsiTheme="majorEastAsia" w:hint="eastAsia"/>
          <w:szCs w:val="22"/>
        </w:rPr>
        <w:t>キープアライブメッセージと同様に、ベンダー情報を定期的に送信することで、長期的なモニタリングが可能になります。</w:t>
      </w:r>
    </w:p>
    <w:p w14:paraId="48639BFE" w14:textId="77777777" w:rsidR="001D7846" w:rsidRDefault="001D7846" w:rsidP="001D7846">
      <w:pPr>
        <w:pStyle w:val="ad"/>
        <w:ind w:leftChars="405" w:left="1276" w:hangingChars="210" w:hanging="436"/>
        <w:rPr>
          <w:rFonts w:asciiTheme="majorEastAsia" w:eastAsiaTheme="majorEastAsia" w:hAnsiTheme="majorEastAsia"/>
          <w:szCs w:val="22"/>
        </w:rPr>
      </w:pPr>
    </w:p>
    <w:p w14:paraId="41EDAF59" w14:textId="33AB7ECF" w:rsidR="001D7846" w:rsidRPr="001D7846" w:rsidRDefault="001D7846" w:rsidP="001D7846">
      <w:pPr>
        <w:ind w:leftChars="200" w:left="415"/>
        <w:jc w:val="left"/>
        <w:outlineLvl w:val="1"/>
        <w:rPr>
          <w:rFonts w:asciiTheme="majorEastAsia" w:eastAsiaTheme="majorEastAsia" w:hAnsiTheme="majorEastAsia"/>
        </w:rPr>
      </w:pPr>
      <w:bookmarkStart w:id="61" w:name="_Toc172903606"/>
      <w:r w:rsidRPr="001D7846">
        <w:rPr>
          <w:rFonts w:asciiTheme="majorEastAsia" w:eastAsiaTheme="majorEastAsia" w:hAnsiTheme="majorEastAsia" w:hint="eastAsia"/>
        </w:rPr>
        <w:t>６－</w:t>
      </w:r>
      <w:r>
        <w:rPr>
          <w:rFonts w:asciiTheme="majorEastAsia" w:eastAsiaTheme="majorEastAsia" w:hAnsiTheme="majorEastAsia" w:hint="eastAsia"/>
        </w:rPr>
        <w:t>５</w:t>
      </w:r>
      <w:r w:rsidRPr="001D7846">
        <w:rPr>
          <w:rFonts w:asciiTheme="majorEastAsia" w:eastAsiaTheme="majorEastAsia" w:hAnsiTheme="majorEastAsia" w:hint="eastAsia"/>
        </w:rPr>
        <w:t>．フェーズ3のフロントホールにおけるOAM</w:t>
      </w:r>
      <w:bookmarkEnd w:id="61"/>
    </w:p>
    <w:p w14:paraId="03BB8742" w14:textId="77777777" w:rsidR="001D7846" w:rsidRDefault="001D7846" w:rsidP="001D7846">
      <w:pPr>
        <w:ind w:leftChars="400" w:left="830"/>
        <w:rPr>
          <w:rFonts w:asciiTheme="majorEastAsia" w:eastAsiaTheme="majorEastAsia" w:hAnsiTheme="majorEastAsia"/>
          <w:szCs w:val="22"/>
        </w:rPr>
      </w:pPr>
      <w:r w:rsidRPr="001D7846">
        <w:rPr>
          <w:rFonts w:asciiTheme="majorEastAsia" w:eastAsiaTheme="majorEastAsia" w:hAnsiTheme="majorEastAsia" w:hint="eastAsia"/>
          <w:szCs w:val="22"/>
        </w:rPr>
        <w:t>セクション6.1では、波長ペアリングOAMをサポートする半アクティブWDMに埋め込みチャネルが使用されています。このセクションでは、波長ペアリングに加えて、パイロットトーンに基づく詳細な OAM 機能を、フロントホールアプリケーション向けに規定しています。</w:t>
      </w:r>
    </w:p>
    <w:p w14:paraId="1C316F89" w14:textId="77777777" w:rsidR="001D7846" w:rsidRPr="001D7846" w:rsidRDefault="001D7846" w:rsidP="001D7846">
      <w:pPr>
        <w:ind w:leftChars="400" w:left="830"/>
        <w:rPr>
          <w:rFonts w:asciiTheme="majorEastAsia" w:eastAsiaTheme="majorEastAsia" w:hAnsiTheme="majorEastAsia"/>
          <w:szCs w:val="22"/>
        </w:rPr>
      </w:pPr>
    </w:p>
    <w:p w14:paraId="4C409976" w14:textId="77777777" w:rsidR="001D7846" w:rsidRPr="001D7846" w:rsidRDefault="001D7846" w:rsidP="001D7846">
      <w:pPr>
        <w:ind w:leftChars="400" w:left="830"/>
        <w:rPr>
          <w:rFonts w:asciiTheme="majorEastAsia" w:eastAsiaTheme="majorEastAsia" w:hAnsiTheme="majorEastAsia"/>
          <w:szCs w:val="22"/>
        </w:rPr>
      </w:pPr>
      <w:r w:rsidRPr="001D7846">
        <w:rPr>
          <w:rFonts w:asciiTheme="majorEastAsia" w:eastAsiaTheme="majorEastAsia" w:hAnsiTheme="majorEastAsia" w:hint="eastAsia"/>
          <w:szCs w:val="22"/>
        </w:rPr>
        <w:t>セミアクティブWDMタイプIの場合、OAM情報はOAMメッセージとしてフレーム化され、波長、ID、光モジュールの送信光パワー、受信光パワーなど、表28に示すような情報がO-RUsのカラー光モジュール内のサービス光信号に変調されます。5G フロントホールでは、eCPRI 光信号の周波数は 25G、低速インバンド OAM メッセージの繰り返し周波数は通常 kHz～100MHz です。WDM光信号の場合、OAMメッセージの搬送波周波数は同じでも異なっていてもかまいません。 マルチキャリアOAM変調を使用する場合は、異なる波長を持つ各WDM光信号に対して、OAMの変調周波数は一意でなければなりません。 アクティブ WDM 装置内の光モジュールは、OAM メッセージ付きの光信号を受信し、光モジュールの OAM プロセスユニットは OAM メッセージを抽出することができます。セクション6.2～6.4で規定されているように、セミアクティブWDMタイプIでは、構成、照会、アクティブを含むOAM機能がサポートされる必要があります。 WDM機器は、受信したOAMメッセージを使用して、光リンクの状態確認、波長割り当て、ループバック構成、送信光パワー調整など、フロントホールネットワークの管理と制御を行うことができます。</w:t>
      </w:r>
    </w:p>
    <w:p w14:paraId="566CB5FC" w14:textId="654C1D54" w:rsidR="001D7846" w:rsidRPr="001D7846" w:rsidRDefault="001D7846" w:rsidP="001D7846">
      <w:pPr>
        <w:ind w:leftChars="400" w:left="830"/>
        <w:rPr>
          <w:rFonts w:asciiTheme="majorEastAsia" w:eastAsiaTheme="majorEastAsia" w:hAnsiTheme="majorEastAsia"/>
          <w:szCs w:val="22"/>
        </w:rPr>
      </w:pPr>
      <w:r w:rsidRPr="001D7846">
        <w:rPr>
          <w:rFonts w:asciiTheme="majorEastAsia" w:eastAsiaTheme="majorEastAsia" w:hAnsiTheme="majorEastAsia" w:hint="eastAsia"/>
          <w:szCs w:val="22"/>
        </w:rPr>
        <w:t>セミアクティブWDMタイプIIの場合、OAMプロセスはセミアクティブWDMタイプIと同様です。OAMメッセージは、光モジュールではなくアクティブWDM機器のOAMプロセスユニットで抽出されます。</w:t>
      </w:r>
    </w:p>
    <w:p w14:paraId="5D0B71A4" w14:textId="77777777" w:rsidR="00270CC2" w:rsidRDefault="00270CC2">
      <w:pPr>
        <w:widowControl/>
        <w:jc w:val="left"/>
        <w:rPr>
          <w:rFonts w:asciiTheme="majorEastAsia" w:eastAsiaTheme="majorEastAsia" w:hAnsiTheme="majorEastAsia"/>
        </w:rPr>
      </w:pPr>
      <w:r>
        <w:rPr>
          <w:rFonts w:asciiTheme="majorEastAsia" w:eastAsiaTheme="majorEastAsia" w:hAnsiTheme="majorEastAsia"/>
        </w:rPr>
        <w:br w:type="page"/>
      </w:r>
    </w:p>
    <w:p w14:paraId="0E2029D9" w14:textId="1CA41021" w:rsidR="00270CC2" w:rsidRPr="002637B3" w:rsidRDefault="00270CC2" w:rsidP="00270CC2">
      <w:pPr>
        <w:widowControl/>
        <w:jc w:val="left"/>
        <w:outlineLvl w:val="0"/>
        <w:rPr>
          <w:rFonts w:asciiTheme="majorEastAsia" w:eastAsiaTheme="majorEastAsia" w:hAnsiTheme="majorEastAsia"/>
        </w:rPr>
      </w:pPr>
      <w:bookmarkStart w:id="62" w:name="_Toc172903607"/>
      <w:r>
        <w:rPr>
          <w:rFonts w:asciiTheme="majorEastAsia" w:eastAsiaTheme="majorEastAsia" w:hAnsiTheme="majorEastAsia" w:hint="eastAsia"/>
        </w:rPr>
        <w:lastRenderedPageBreak/>
        <w:t>７</w:t>
      </w:r>
      <w:r w:rsidRPr="002637B3">
        <w:rPr>
          <w:rFonts w:asciiTheme="majorEastAsia" w:eastAsiaTheme="majorEastAsia" w:hAnsiTheme="majorEastAsia" w:hint="eastAsia"/>
        </w:rPr>
        <w:t>．</w:t>
      </w:r>
      <w:r w:rsidRPr="00270CC2">
        <w:rPr>
          <w:rFonts w:asciiTheme="majorEastAsia" w:eastAsiaTheme="majorEastAsia" w:hAnsiTheme="majorEastAsia" w:hint="eastAsia"/>
          <w:spacing w:val="-2"/>
        </w:rPr>
        <w:t>管理インターフェース</w:t>
      </w:r>
      <w:bookmarkEnd w:id="62"/>
    </w:p>
    <w:p w14:paraId="12E3DD33" w14:textId="680327EB" w:rsidR="001D7846" w:rsidRDefault="00270CC2" w:rsidP="00270CC2">
      <w:pPr>
        <w:pStyle w:val="ad"/>
        <w:ind w:leftChars="274" w:left="568" w:firstLine="1"/>
        <w:rPr>
          <w:rFonts w:asciiTheme="majorEastAsia" w:eastAsiaTheme="majorEastAsia" w:hAnsiTheme="majorEastAsia" w:cs="ＭＳ 明朝"/>
          <w:szCs w:val="22"/>
        </w:rPr>
      </w:pPr>
      <w:r w:rsidRPr="0074060E">
        <w:rPr>
          <w:rFonts w:asciiTheme="majorEastAsia" w:eastAsiaTheme="majorEastAsia" w:hAnsiTheme="majorEastAsia" w:cs="ＭＳ 明朝" w:hint="eastAsia"/>
          <w:b/>
          <w:bCs/>
          <w:szCs w:val="22"/>
        </w:rPr>
        <w:t>表</w:t>
      </w:r>
      <w:r w:rsidR="0074060E" w:rsidRPr="0074060E">
        <w:rPr>
          <w:rFonts w:asciiTheme="majorEastAsia" w:eastAsiaTheme="majorEastAsia" w:hAnsiTheme="majorEastAsia" w:cs="ＭＳ 明朝" w:hint="eastAsia"/>
          <w:b/>
          <w:bCs/>
          <w:szCs w:val="22"/>
        </w:rPr>
        <w:t xml:space="preserve"> </w:t>
      </w:r>
      <w:r w:rsidRPr="0074060E">
        <w:rPr>
          <w:rFonts w:asciiTheme="majorEastAsia" w:eastAsiaTheme="majorEastAsia" w:hAnsiTheme="majorEastAsia" w:cs="ＭＳ 明朝" w:hint="eastAsia"/>
          <w:b/>
          <w:bCs/>
          <w:szCs w:val="22"/>
        </w:rPr>
        <w:t>29</w:t>
      </w:r>
      <w:r w:rsidRPr="00270CC2">
        <w:rPr>
          <w:rFonts w:asciiTheme="majorEastAsia" w:eastAsiaTheme="majorEastAsia" w:hAnsiTheme="majorEastAsia" w:cs="ＭＳ 明朝" w:hint="eastAsia"/>
          <w:szCs w:val="22"/>
        </w:rPr>
        <w:t xml:space="preserve"> はあくまでハイレベルな機能リストであり、モデルが絞り込まれた後、YANG モデルのより詳細な比較とギャップ分析が行われる予定です。</w:t>
      </w:r>
    </w:p>
    <w:p w14:paraId="0B8B0E26" w14:textId="77777777" w:rsidR="00270CC2" w:rsidRDefault="00270CC2" w:rsidP="00270CC2">
      <w:pPr>
        <w:pStyle w:val="ad"/>
        <w:ind w:leftChars="274" w:left="568" w:firstLine="1"/>
        <w:rPr>
          <w:rFonts w:asciiTheme="majorEastAsia" w:eastAsiaTheme="majorEastAsia" w:hAnsiTheme="majorEastAsia" w:cs="ＭＳ 明朝"/>
          <w:szCs w:val="22"/>
        </w:rPr>
      </w:pPr>
    </w:p>
    <w:tbl>
      <w:tblPr>
        <w:tblStyle w:val="ab"/>
        <w:tblW w:w="0" w:type="auto"/>
        <w:tblInd w:w="568" w:type="dxa"/>
        <w:tblLook w:val="04A0" w:firstRow="1" w:lastRow="0" w:firstColumn="1" w:lastColumn="0" w:noHBand="0" w:noVBand="1"/>
      </w:tblPr>
      <w:tblGrid>
        <w:gridCol w:w="1554"/>
        <w:gridCol w:w="2070"/>
        <w:gridCol w:w="1812"/>
        <w:gridCol w:w="2213"/>
        <w:gridCol w:w="1411"/>
      </w:tblGrid>
      <w:tr w:rsidR="00270CC2" w:rsidRPr="00270CC2" w14:paraId="2CCE9D9C" w14:textId="77777777" w:rsidTr="00270CC2">
        <w:tc>
          <w:tcPr>
            <w:tcW w:w="1554" w:type="dxa"/>
          </w:tcPr>
          <w:p w14:paraId="43CF77CE"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0933FF98"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2AE110F5"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2DC9ED44" w14:textId="77777777" w:rsidR="00270CC2" w:rsidRPr="00270CC2" w:rsidRDefault="00270CC2" w:rsidP="00270CC2">
            <w:pPr>
              <w:pStyle w:val="Default"/>
              <w:ind w:hanging="8"/>
              <w:jc w:val="center"/>
              <w:rPr>
                <w:rFonts w:asciiTheme="majorEastAsia" w:eastAsiaTheme="majorEastAsia" w:hAnsiTheme="majorEastAsia"/>
                <w:sz w:val="22"/>
                <w:szCs w:val="22"/>
              </w:rPr>
            </w:pPr>
            <w:r w:rsidRPr="00270CC2">
              <w:rPr>
                <w:rFonts w:asciiTheme="majorEastAsia" w:eastAsiaTheme="majorEastAsia" w:hAnsiTheme="majorEastAsia"/>
                <w:sz w:val="22"/>
                <w:szCs w:val="22"/>
              </w:rPr>
              <w:t>Common Shelf</w:t>
            </w:r>
          </w:p>
          <w:p w14:paraId="17545D53" w14:textId="36A01A8D"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zCs w:val="22"/>
              </w:rPr>
              <w:t>(active)</w:t>
            </w:r>
          </w:p>
        </w:tc>
        <w:tc>
          <w:tcPr>
            <w:tcW w:w="1411" w:type="dxa"/>
          </w:tcPr>
          <w:p w14:paraId="1A8CF639" w14:textId="37276CB0"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4"/>
                <w:szCs w:val="22"/>
              </w:rPr>
              <w:t>TPDR</w:t>
            </w:r>
          </w:p>
        </w:tc>
      </w:tr>
      <w:tr w:rsidR="00270CC2" w:rsidRPr="00270CC2" w14:paraId="25DBBBC6" w14:textId="77777777" w:rsidTr="00270CC2">
        <w:tc>
          <w:tcPr>
            <w:tcW w:w="1554" w:type="dxa"/>
          </w:tcPr>
          <w:p w14:paraId="0D81264B" w14:textId="7E817121"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hint="eastAsia"/>
                <w:spacing w:val="-5"/>
                <w:szCs w:val="22"/>
              </w:rPr>
              <w:t>CM</w:t>
            </w:r>
          </w:p>
        </w:tc>
        <w:tc>
          <w:tcPr>
            <w:tcW w:w="2070" w:type="dxa"/>
          </w:tcPr>
          <w:p w14:paraId="2EA6BCB3" w14:textId="46DDECFC"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2"/>
                <w:szCs w:val="22"/>
              </w:rPr>
              <w:t>インターフェイス</w:t>
            </w:r>
          </w:p>
        </w:tc>
        <w:tc>
          <w:tcPr>
            <w:tcW w:w="1812" w:type="dxa"/>
          </w:tcPr>
          <w:p w14:paraId="4DA1F45F" w14:textId="4AD94BE6"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2"/>
                <w:szCs w:val="22"/>
              </w:rPr>
              <w:t>イーサネット</w:t>
            </w:r>
          </w:p>
        </w:tc>
        <w:tc>
          <w:tcPr>
            <w:tcW w:w="2213" w:type="dxa"/>
          </w:tcPr>
          <w:p w14:paraId="5928B614"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1411" w:type="dxa"/>
          </w:tcPr>
          <w:p w14:paraId="09DE07BE" w14:textId="0D4193EB"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27175CF5" w14:textId="77777777" w:rsidTr="00270CC2">
        <w:tc>
          <w:tcPr>
            <w:tcW w:w="1554" w:type="dxa"/>
          </w:tcPr>
          <w:p w14:paraId="79BF53CC"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3BFEB424"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3551ACCF" w14:textId="27D45E49"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2"/>
                <w:szCs w:val="22"/>
              </w:rPr>
              <w:t>OTS/OMS</w:t>
            </w:r>
          </w:p>
        </w:tc>
        <w:tc>
          <w:tcPr>
            <w:tcW w:w="2213" w:type="dxa"/>
          </w:tcPr>
          <w:p w14:paraId="195F51F9" w14:textId="1931EE0A"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zCs w:val="22"/>
              </w:rPr>
              <w:t>X</w:t>
            </w:r>
            <w:r w:rsidRPr="00270CC2">
              <w:rPr>
                <w:rFonts w:asciiTheme="majorEastAsia" w:eastAsiaTheme="majorEastAsia" w:hAnsiTheme="majorEastAsia" w:cs="ＭＳ 明朝" w:hint="eastAsia"/>
                <w:spacing w:val="-2"/>
                <w:szCs w:val="22"/>
              </w:rPr>
              <w:t>（</w:t>
            </w:r>
            <w:r w:rsidRPr="00270CC2">
              <w:rPr>
                <w:rFonts w:asciiTheme="majorEastAsia" w:eastAsiaTheme="majorEastAsia" w:hAnsiTheme="majorEastAsia"/>
                <w:szCs w:val="22"/>
              </w:rPr>
              <w:t>active-active</w:t>
            </w:r>
            <w:r w:rsidRPr="00270CC2">
              <w:rPr>
                <w:rFonts w:asciiTheme="majorEastAsia" w:eastAsiaTheme="majorEastAsia" w:hAnsiTheme="majorEastAsia" w:cs="ＭＳ 明朝" w:hint="eastAsia"/>
                <w:szCs w:val="22"/>
              </w:rPr>
              <w:t>）</w:t>
            </w:r>
          </w:p>
        </w:tc>
        <w:tc>
          <w:tcPr>
            <w:tcW w:w="1411" w:type="dxa"/>
          </w:tcPr>
          <w:p w14:paraId="78D88FF3"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r>
      <w:tr w:rsidR="00270CC2" w:rsidRPr="00270CC2" w14:paraId="3064D82D" w14:textId="77777777" w:rsidTr="00270CC2">
        <w:tc>
          <w:tcPr>
            <w:tcW w:w="1554" w:type="dxa"/>
          </w:tcPr>
          <w:p w14:paraId="4655EA43"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6908DC36"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13F4F596" w14:textId="2B85AF1B"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5"/>
                <w:szCs w:val="22"/>
              </w:rPr>
              <w:t>OCH</w:t>
            </w:r>
          </w:p>
        </w:tc>
        <w:tc>
          <w:tcPr>
            <w:tcW w:w="2213" w:type="dxa"/>
          </w:tcPr>
          <w:p w14:paraId="377E3989" w14:textId="429B5E7F"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0071FF89" w14:textId="5D85171C"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3244E1DD" w14:textId="77777777" w:rsidTr="00270CC2">
        <w:tc>
          <w:tcPr>
            <w:tcW w:w="1554" w:type="dxa"/>
          </w:tcPr>
          <w:p w14:paraId="27C61309"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74D519B2"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2E47A68E" w14:textId="55D4795E"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5"/>
                <w:szCs w:val="22"/>
              </w:rPr>
              <w:t>オーエスシー</w:t>
            </w:r>
          </w:p>
        </w:tc>
        <w:tc>
          <w:tcPr>
            <w:tcW w:w="2213" w:type="dxa"/>
          </w:tcPr>
          <w:p w14:paraId="0DCD7293" w14:textId="5340F013"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zCs w:val="22"/>
              </w:rPr>
              <w:t>X</w:t>
            </w:r>
            <w:r w:rsidRPr="00270CC2">
              <w:rPr>
                <w:rFonts w:asciiTheme="majorEastAsia" w:eastAsiaTheme="majorEastAsia" w:hAnsiTheme="majorEastAsia" w:cs="ＭＳ 明朝" w:hint="eastAsia"/>
                <w:spacing w:val="-2"/>
                <w:szCs w:val="22"/>
              </w:rPr>
              <w:t>（</w:t>
            </w:r>
            <w:r w:rsidRPr="00270CC2">
              <w:rPr>
                <w:rFonts w:asciiTheme="majorEastAsia" w:eastAsiaTheme="majorEastAsia" w:hAnsiTheme="majorEastAsia"/>
                <w:szCs w:val="22"/>
              </w:rPr>
              <w:t>active-active</w:t>
            </w:r>
            <w:r w:rsidRPr="00270CC2">
              <w:rPr>
                <w:rFonts w:asciiTheme="majorEastAsia" w:eastAsiaTheme="majorEastAsia" w:hAnsiTheme="majorEastAsia" w:cs="ＭＳ 明朝" w:hint="eastAsia"/>
                <w:szCs w:val="22"/>
              </w:rPr>
              <w:t>）</w:t>
            </w:r>
          </w:p>
        </w:tc>
        <w:tc>
          <w:tcPr>
            <w:tcW w:w="1411" w:type="dxa"/>
          </w:tcPr>
          <w:p w14:paraId="1DB134D7"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r>
      <w:tr w:rsidR="00270CC2" w:rsidRPr="00270CC2" w14:paraId="6164837B" w14:textId="77777777" w:rsidTr="00270CC2">
        <w:tc>
          <w:tcPr>
            <w:tcW w:w="1554" w:type="dxa"/>
          </w:tcPr>
          <w:p w14:paraId="1799B93F"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7F64772E" w14:textId="7D46FC70"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2"/>
                <w:szCs w:val="22"/>
              </w:rPr>
              <w:t>設備</w:t>
            </w:r>
          </w:p>
        </w:tc>
        <w:tc>
          <w:tcPr>
            <w:tcW w:w="1812" w:type="dxa"/>
          </w:tcPr>
          <w:p w14:paraId="4C3D22FC" w14:textId="274F5857"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2"/>
                <w:szCs w:val="22"/>
              </w:rPr>
              <w:t>棚</w:t>
            </w:r>
          </w:p>
        </w:tc>
        <w:tc>
          <w:tcPr>
            <w:tcW w:w="2213" w:type="dxa"/>
          </w:tcPr>
          <w:p w14:paraId="60740060" w14:textId="29FCBAA1"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5D3F531E" w14:textId="5F906EBB"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59AB996D" w14:textId="77777777" w:rsidTr="00270CC2">
        <w:tc>
          <w:tcPr>
            <w:tcW w:w="1554" w:type="dxa"/>
          </w:tcPr>
          <w:p w14:paraId="681500DD"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08CF0FCE"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0A9E0C6F" w14:textId="42F4D745"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4"/>
                <w:szCs w:val="22"/>
              </w:rPr>
              <w:t>カード</w:t>
            </w:r>
          </w:p>
        </w:tc>
        <w:tc>
          <w:tcPr>
            <w:tcW w:w="2213" w:type="dxa"/>
          </w:tcPr>
          <w:p w14:paraId="6C4FB372" w14:textId="45F35C04"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48A4144D" w14:textId="241DD926"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056F4DE8" w14:textId="77777777" w:rsidTr="00270CC2">
        <w:tc>
          <w:tcPr>
            <w:tcW w:w="1554" w:type="dxa"/>
          </w:tcPr>
          <w:p w14:paraId="2729C111"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07E0742F"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48D5DBBB" w14:textId="28205C86"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4"/>
                <w:szCs w:val="22"/>
              </w:rPr>
              <w:t>スロット</w:t>
            </w:r>
          </w:p>
        </w:tc>
        <w:tc>
          <w:tcPr>
            <w:tcW w:w="2213" w:type="dxa"/>
          </w:tcPr>
          <w:p w14:paraId="4F5B78AA" w14:textId="7C8A52B9"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0330E289" w14:textId="61947F70"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014328BE" w14:textId="77777777" w:rsidTr="00270CC2">
        <w:tc>
          <w:tcPr>
            <w:tcW w:w="1554" w:type="dxa"/>
          </w:tcPr>
          <w:p w14:paraId="2D38FBBC"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7E1E1DAE"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6465A55E" w14:textId="18E9CBD3"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2"/>
                <w:szCs w:val="22"/>
              </w:rPr>
              <w:t>サブスロット</w:t>
            </w:r>
          </w:p>
        </w:tc>
        <w:tc>
          <w:tcPr>
            <w:tcW w:w="2213" w:type="dxa"/>
          </w:tcPr>
          <w:p w14:paraId="2A85E0D7" w14:textId="5C3D12DA"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6D0F5BD7" w14:textId="2E090DB0"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7FEFBC15" w14:textId="77777777" w:rsidTr="00270CC2">
        <w:tc>
          <w:tcPr>
            <w:tcW w:w="1554" w:type="dxa"/>
          </w:tcPr>
          <w:p w14:paraId="745FE8CE"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1E732ADD"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434015DC" w14:textId="2C5EE045"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4"/>
                <w:szCs w:val="22"/>
              </w:rPr>
              <w:t>ポート</w:t>
            </w:r>
          </w:p>
        </w:tc>
        <w:tc>
          <w:tcPr>
            <w:tcW w:w="2213" w:type="dxa"/>
          </w:tcPr>
          <w:p w14:paraId="0C936DE5" w14:textId="4ECE8DE8"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0EEB9CEC" w14:textId="6526EB20"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0DD9D708" w14:textId="77777777" w:rsidTr="00270CC2">
        <w:tc>
          <w:tcPr>
            <w:tcW w:w="1554" w:type="dxa"/>
          </w:tcPr>
          <w:p w14:paraId="1972D772"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65BFE7C9" w14:textId="21170F68"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zCs w:val="22"/>
              </w:rPr>
              <w:t>FW/SW</w:t>
            </w:r>
            <w:r w:rsidRPr="00270CC2">
              <w:rPr>
                <w:rFonts w:asciiTheme="majorEastAsia" w:eastAsiaTheme="majorEastAsia" w:hAnsiTheme="majorEastAsia" w:cs="ＭＳ 明朝" w:hint="eastAsia"/>
                <w:spacing w:val="-2"/>
                <w:szCs w:val="22"/>
              </w:rPr>
              <w:t>アップデート</w:t>
            </w:r>
          </w:p>
        </w:tc>
        <w:tc>
          <w:tcPr>
            <w:tcW w:w="1812" w:type="dxa"/>
          </w:tcPr>
          <w:p w14:paraId="0E2BECC7"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46275134" w14:textId="0CB6C806"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6D631998" w14:textId="5B244D58"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124138B9" w14:textId="77777777" w:rsidTr="00270CC2">
        <w:tc>
          <w:tcPr>
            <w:tcW w:w="1554" w:type="dxa"/>
          </w:tcPr>
          <w:p w14:paraId="4E7626FC"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25C262B2" w14:textId="1AB80788"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cs="ＭＳ 明朝" w:hint="eastAsia"/>
                <w:szCs w:val="22"/>
              </w:rPr>
              <w:t>データベースの</w:t>
            </w:r>
            <w:r w:rsidRPr="00270CC2">
              <w:rPr>
                <w:rFonts w:asciiTheme="majorEastAsia" w:eastAsiaTheme="majorEastAsia" w:hAnsiTheme="majorEastAsia" w:cs="ＭＳ 明朝" w:hint="eastAsia"/>
                <w:spacing w:val="-2"/>
                <w:szCs w:val="22"/>
              </w:rPr>
              <w:t>バックアップ</w:t>
            </w:r>
            <w:r w:rsidRPr="00270CC2">
              <w:rPr>
                <w:rFonts w:asciiTheme="majorEastAsia" w:eastAsiaTheme="majorEastAsia" w:hAnsiTheme="majorEastAsia"/>
                <w:spacing w:val="-2"/>
                <w:szCs w:val="22"/>
              </w:rPr>
              <w:t>/</w:t>
            </w:r>
            <w:r w:rsidRPr="00270CC2">
              <w:rPr>
                <w:rFonts w:asciiTheme="majorEastAsia" w:eastAsiaTheme="majorEastAsia" w:hAnsiTheme="majorEastAsia" w:cs="ＭＳ 明朝" w:hint="eastAsia"/>
                <w:spacing w:val="-2"/>
                <w:szCs w:val="22"/>
              </w:rPr>
              <w:t>リストア</w:t>
            </w:r>
          </w:p>
        </w:tc>
        <w:tc>
          <w:tcPr>
            <w:tcW w:w="1812" w:type="dxa"/>
          </w:tcPr>
          <w:p w14:paraId="2D5115A4"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1AB7F94A" w14:textId="2105A8BA"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1EE35504" w14:textId="7126A383"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778C6B14" w14:textId="77777777" w:rsidTr="00270CC2">
        <w:tc>
          <w:tcPr>
            <w:tcW w:w="1554" w:type="dxa"/>
          </w:tcPr>
          <w:p w14:paraId="2D204AEF"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4AE78E9C" w14:textId="725BBE6A"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cs="ＭＳ 明朝" w:hint="eastAsia"/>
                <w:szCs w:val="22"/>
              </w:rPr>
              <w:t>パスの</w:t>
            </w:r>
            <w:r w:rsidRPr="00270CC2">
              <w:rPr>
                <w:rFonts w:asciiTheme="majorEastAsia" w:eastAsiaTheme="majorEastAsia" w:hAnsiTheme="majorEastAsia" w:cs="ＭＳ 明朝" w:hint="eastAsia"/>
                <w:spacing w:val="-2"/>
                <w:szCs w:val="22"/>
              </w:rPr>
              <w:t>保護</w:t>
            </w:r>
          </w:p>
        </w:tc>
        <w:tc>
          <w:tcPr>
            <w:tcW w:w="1812" w:type="dxa"/>
          </w:tcPr>
          <w:p w14:paraId="3056E412"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10784183" w14:textId="44A4E304"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7075F031" w14:textId="04A5E9B2"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280E8783" w14:textId="77777777" w:rsidTr="00270CC2">
        <w:tc>
          <w:tcPr>
            <w:tcW w:w="1554" w:type="dxa"/>
          </w:tcPr>
          <w:p w14:paraId="354F7F00"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45C7EB3B" w14:textId="6C0311F3"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2"/>
                <w:szCs w:val="22"/>
              </w:rPr>
              <w:t>同期</w:t>
            </w:r>
          </w:p>
        </w:tc>
        <w:tc>
          <w:tcPr>
            <w:tcW w:w="1812" w:type="dxa"/>
          </w:tcPr>
          <w:p w14:paraId="2198142C"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624A9860" w14:textId="4CD491A3"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hint="eastAsia"/>
                <w:spacing w:val="-5"/>
                <w:szCs w:val="22"/>
              </w:rPr>
              <w:t>TBD</w:t>
            </w:r>
          </w:p>
        </w:tc>
        <w:tc>
          <w:tcPr>
            <w:tcW w:w="1411" w:type="dxa"/>
          </w:tcPr>
          <w:p w14:paraId="62C48426" w14:textId="11E3E585"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hint="eastAsia"/>
                <w:spacing w:val="-5"/>
                <w:szCs w:val="22"/>
              </w:rPr>
              <w:t>TBD</w:t>
            </w:r>
          </w:p>
        </w:tc>
      </w:tr>
      <w:tr w:rsidR="00270CC2" w:rsidRPr="00270CC2" w14:paraId="17EE7E41" w14:textId="77777777" w:rsidTr="00270CC2">
        <w:tc>
          <w:tcPr>
            <w:tcW w:w="1554" w:type="dxa"/>
          </w:tcPr>
          <w:p w14:paraId="252F5F94" w14:textId="6EE8E7D8"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pacing w:val="-5"/>
                <w:szCs w:val="22"/>
              </w:rPr>
              <w:t>FM</w:t>
            </w:r>
          </w:p>
        </w:tc>
        <w:tc>
          <w:tcPr>
            <w:tcW w:w="2070" w:type="dxa"/>
          </w:tcPr>
          <w:p w14:paraId="25727E05"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345943B5"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5F8751F1" w14:textId="78134313"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655F6690" w14:textId="1601289D"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340788C3" w14:textId="77777777" w:rsidTr="00270CC2">
        <w:tc>
          <w:tcPr>
            <w:tcW w:w="1554" w:type="dxa"/>
          </w:tcPr>
          <w:p w14:paraId="5184DC61" w14:textId="457FDA7D"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pacing w:val="-5"/>
                <w:szCs w:val="22"/>
              </w:rPr>
              <w:t>PM</w:t>
            </w:r>
          </w:p>
        </w:tc>
        <w:tc>
          <w:tcPr>
            <w:tcW w:w="2070" w:type="dxa"/>
          </w:tcPr>
          <w:p w14:paraId="71074F73"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407FE34B"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053F791C" w14:textId="54EDC3E0"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6F15D7DF" w14:textId="408059BE"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54028418" w14:textId="77777777" w:rsidTr="00270CC2">
        <w:tc>
          <w:tcPr>
            <w:tcW w:w="1554" w:type="dxa"/>
          </w:tcPr>
          <w:p w14:paraId="0D569BC7" w14:textId="16FFA10C"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2"/>
                <w:szCs w:val="22"/>
              </w:rPr>
              <w:t>セキュリティ</w:t>
            </w:r>
          </w:p>
        </w:tc>
        <w:tc>
          <w:tcPr>
            <w:tcW w:w="2070" w:type="dxa"/>
          </w:tcPr>
          <w:p w14:paraId="4EA2E075" w14:textId="67D206B9"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cs="ＭＳ 明朝" w:hint="eastAsia"/>
                <w:szCs w:val="22"/>
              </w:rPr>
              <w:t>ユーザー</w:t>
            </w:r>
            <w:r w:rsidRPr="00270CC2">
              <w:rPr>
                <w:rFonts w:asciiTheme="majorEastAsia" w:eastAsiaTheme="majorEastAsia" w:hAnsiTheme="majorEastAsia" w:cs="ＭＳ 明朝" w:hint="eastAsia"/>
                <w:spacing w:val="-2"/>
                <w:szCs w:val="22"/>
              </w:rPr>
              <w:t>管理</w:t>
            </w:r>
          </w:p>
        </w:tc>
        <w:tc>
          <w:tcPr>
            <w:tcW w:w="1812" w:type="dxa"/>
          </w:tcPr>
          <w:p w14:paraId="5989C710" w14:textId="7F58DE57"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cs="ＭＳ 明朝" w:hint="eastAsia"/>
                <w:spacing w:val="-2"/>
                <w:szCs w:val="22"/>
              </w:rPr>
              <w:t>マルチユーザー階層</w:t>
            </w:r>
          </w:p>
        </w:tc>
        <w:tc>
          <w:tcPr>
            <w:tcW w:w="2213" w:type="dxa"/>
          </w:tcPr>
          <w:p w14:paraId="15A6937F" w14:textId="0F56A878"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32752B15" w14:textId="0A89B6A0"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5B427BB8" w14:textId="77777777" w:rsidTr="00270CC2">
        <w:tc>
          <w:tcPr>
            <w:tcW w:w="1554" w:type="dxa"/>
          </w:tcPr>
          <w:p w14:paraId="3BF21BE0"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5224278E" w14:textId="602FBFFC"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cs="ＭＳ 明朝" w:hint="eastAsia"/>
                <w:szCs w:val="22"/>
              </w:rPr>
              <w:t>証明書の</w:t>
            </w:r>
            <w:r w:rsidRPr="00270CC2">
              <w:rPr>
                <w:rFonts w:asciiTheme="majorEastAsia" w:eastAsiaTheme="majorEastAsia" w:hAnsiTheme="majorEastAsia" w:cs="ＭＳ 明朝" w:hint="eastAsia"/>
                <w:spacing w:val="-2"/>
                <w:szCs w:val="22"/>
              </w:rPr>
              <w:t>取り扱い</w:t>
            </w:r>
          </w:p>
        </w:tc>
        <w:tc>
          <w:tcPr>
            <w:tcW w:w="1812" w:type="dxa"/>
          </w:tcPr>
          <w:p w14:paraId="500E61DB"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52CCDE48" w14:textId="22E518AA"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18785430" w14:textId="49EFFDBC"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bl>
    <w:p w14:paraId="7F087136" w14:textId="5C1F5263" w:rsidR="00270CC2" w:rsidRDefault="00270CC2" w:rsidP="00270CC2">
      <w:pPr>
        <w:pStyle w:val="ad"/>
        <w:ind w:leftChars="274" w:left="568" w:firstLine="1"/>
        <w:jc w:val="center"/>
        <w:rPr>
          <w:rFonts w:asciiTheme="majorEastAsia" w:eastAsiaTheme="majorEastAsia" w:hAnsiTheme="majorEastAsia" w:cs="ＭＳ 明朝"/>
          <w:szCs w:val="22"/>
        </w:rPr>
      </w:pPr>
      <w:r w:rsidRPr="0074060E">
        <w:rPr>
          <w:rFonts w:asciiTheme="majorEastAsia" w:eastAsiaTheme="majorEastAsia" w:hAnsiTheme="majorEastAsia" w:cs="ＭＳ 明朝" w:hint="eastAsia"/>
          <w:b/>
          <w:bCs/>
          <w:szCs w:val="22"/>
        </w:rPr>
        <w:t>表</w:t>
      </w:r>
      <w:r w:rsidR="0074060E">
        <w:rPr>
          <w:rFonts w:asciiTheme="majorEastAsia" w:eastAsiaTheme="majorEastAsia" w:hAnsiTheme="majorEastAsia" w:cs="ＭＳ 明朝" w:hint="eastAsia"/>
          <w:b/>
          <w:bCs/>
          <w:szCs w:val="22"/>
        </w:rPr>
        <w:t xml:space="preserve"> </w:t>
      </w:r>
      <w:r w:rsidRPr="0074060E">
        <w:rPr>
          <w:rFonts w:asciiTheme="majorEastAsia" w:eastAsiaTheme="majorEastAsia" w:hAnsiTheme="majorEastAsia" w:cs="ＭＳ 明朝" w:hint="eastAsia"/>
          <w:b/>
          <w:bCs/>
          <w:szCs w:val="22"/>
        </w:rPr>
        <w:t>29</w:t>
      </w:r>
      <w:r w:rsidRPr="00270CC2">
        <w:rPr>
          <w:rFonts w:asciiTheme="majorEastAsia" w:eastAsiaTheme="majorEastAsia" w:hAnsiTheme="majorEastAsia" w:cs="ＭＳ 明朝" w:hint="eastAsia"/>
          <w:szCs w:val="22"/>
        </w:rPr>
        <w:t>：フロントホール・トランスポート・システムのハイレベル機能リスト（共通部分およびトランシーバー）</w:t>
      </w:r>
    </w:p>
    <w:p w14:paraId="5BEE56CB" w14:textId="77777777" w:rsidR="00270CC2" w:rsidRDefault="00270CC2" w:rsidP="00270CC2">
      <w:pPr>
        <w:pStyle w:val="ad"/>
        <w:ind w:leftChars="274" w:left="568" w:firstLine="1"/>
        <w:rPr>
          <w:rFonts w:asciiTheme="majorEastAsia" w:eastAsiaTheme="majorEastAsia" w:hAnsiTheme="majorEastAsia" w:cs="ＭＳ 明朝"/>
          <w:szCs w:val="22"/>
        </w:rPr>
      </w:pPr>
    </w:p>
    <w:p w14:paraId="0FAC16BB" w14:textId="02AC8B4E" w:rsidR="00270CC2" w:rsidRDefault="00270CC2" w:rsidP="00270CC2">
      <w:pPr>
        <w:pStyle w:val="ad"/>
        <w:ind w:leftChars="274" w:left="568" w:firstLine="1"/>
        <w:rPr>
          <w:rFonts w:asciiTheme="majorEastAsia" w:eastAsiaTheme="majorEastAsia" w:hAnsiTheme="majorEastAsia" w:cs="ＭＳ 明朝"/>
          <w:szCs w:val="22"/>
        </w:rPr>
      </w:pPr>
      <w:r w:rsidRPr="00270CC2">
        <w:rPr>
          <w:rFonts w:asciiTheme="majorEastAsia" w:eastAsiaTheme="majorEastAsia" w:hAnsiTheme="majorEastAsia" w:cs="ＭＳ 明朝" w:hint="eastAsia"/>
          <w:szCs w:val="22"/>
        </w:rPr>
        <w:t>表30 は、WDM フロントホールシステムをモデル化する YANG モデルの候補と、これらのモデルにマッピングされたハイレベル機能を比較したものです。候補となるモデルが特定されたら、これらの YANG データモデル間のより詳細な比較とギャップ分析が実施されます。</w:t>
      </w:r>
    </w:p>
    <w:p w14:paraId="406AF2EA" w14:textId="6FD676F6" w:rsidR="00270CC2" w:rsidRDefault="00270CC2">
      <w:pPr>
        <w:widowControl/>
        <w:jc w:val="left"/>
        <w:rPr>
          <w:rFonts w:asciiTheme="majorEastAsia" w:eastAsiaTheme="majorEastAsia" w:hAnsiTheme="majorEastAsia" w:cs="ＭＳ 明朝"/>
          <w:szCs w:val="22"/>
        </w:rPr>
      </w:pPr>
      <w:r>
        <w:rPr>
          <w:rFonts w:asciiTheme="majorEastAsia" w:eastAsiaTheme="majorEastAsia" w:hAnsiTheme="majorEastAsia" w:cs="ＭＳ 明朝"/>
          <w:szCs w:val="22"/>
        </w:rPr>
        <w:br w:type="page"/>
      </w:r>
    </w:p>
    <w:p w14:paraId="119EA83E" w14:textId="77777777" w:rsidR="00270CC2" w:rsidRDefault="00270CC2" w:rsidP="00270CC2">
      <w:pPr>
        <w:pStyle w:val="ad"/>
        <w:ind w:leftChars="274" w:left="568" w:firstLine="1"/>
        <w:rPr>
          <w:rFonts w:asciiTheme="majorEastAsia" w:eastAsiaTheme="majorEastAsia" w:hAnsiTheme="majorEastAsia" w:cs="ＭＳ 明朝"/>
          <w:szCs w:val="22"/>
        </w:rPr>
      </w:pPr>
    </w:p>
    <w:tbl>
      <w:tblPr>
        <w:tblStyle w:val="ab"/>
        <w:tblW w:w="0" w:type="auto"/>
        <w:tblInd w:w="568" w:type="dxa"/>
        <w:tblLook w:val="04A0" w:firstRow="1" w:lastRow="0" w:firstColumn="1" w:lastColumn="0" w:noHBand="0" w:noVBand="1"/>
      </w:tblPr>
      <w:tblGrid>
        <w:gridCol w:w="1554"/>
        <w:gridCol w:w="2070"/>
        <w:gridCol w:w="1812"/>
        <w:gridCol w:w="2213"/>
        <w:gridCol w:w="1411"/>
      </w:tblGrid>
      <w:tr w:rsidR="00270CC2" w:rsidRPr="00270CC2" w14:paraId="68FC6010" w14:textId="77777777" w:rsidTr="003D4847">
        <w:tc>
          <w:tcPr>
            <w:tcW w:w="1554" w:type="dxa"/>
          </w:tcPr>
          <w:p w14:paraId="200A0BF0"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3C78B773"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7E2298A1"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770D014D" w14:textId="4E5BAB17"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zCs w:val="22"/>
              </w:rPr>
              <w:t xml:space="preserve">OpenConfig </w:t>
            </w:r>
          </w:p>
        </w:tc>
        <w:tc>
          <w:tcPr>
            <w:tcW w:w="1411" w:type="dxa"/>
          </w:tcPr>
          <w:p w14:paraId="48F7E441" w14:textId="2426E756"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zCs w:val="22"/>
              </w:rPr>
              <w:t>OpenROADM</w:t>
            </w:r>
          </w:p>
        </w:tc>
      </w:tr>
      <w:tr w:rsidR="00270CC2" w:rsidRPr="00270CC2" w14:paraId="32B9AF3F" w14:textId="77777777" w:rsidTr="003D4847">
        <w:tc>
          <w:tcPr>
            <w:tcW w:w="1554" w:type="dxa"/>
          </w:tcPr>
          <w:p w14:paraId="34FE2679" w14:textId="38298F57"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hint="eastAsia"/>
                <w:szCs w:val="22"/>
              </w:rPr>
              <w:t>CM</w:t>
            </w:r>
          </w:p>
        </w:tc>
        <w:tc>
          <w:tcPr>
            <w:tcW w:w="2070" w:type="dxa"/>
          </w:tcPr>
          <w:p w14:paraId="1516AF93" w14:textId="3F7212DE"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pacing w:val="-2"/>
                <w:szCs w:val="22"/>
              </w:rPr>
              <w:t>インターフェイス</w:t>
            </w:r>
          </w:p>
        </w:tc>
        <w:tc>
          <w:tcPr>
            <w:tcW w:w="1812" w:type="dxa"/>
          </w:tcPr>
          <w:p w14:paraId="225A560C" w14:textId="4945940C"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2"/>
                <w:szCs w:val="22"/>
              </w:rPr>
              <w:t>イーサネット</w:t>
            </w:r>
          </w:p>
        </w:tc>
        <w:tc>
          <w:tcPr>
            <w:tcW w:w="2213" w:type="dxa"/>
          </w:tcPr>
          <w:p w14:paraId="7EA3D44F" w14:textId="0D4D6F26"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6E14E59D" w14:textId="1838E2B4"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7004C692" w14:textId="77777777" w:rsidTr="003D4847">
        <w:tc>
          <w:tcPr>
            <w:tcW w:w="1554" w:type="dxa"/>
          </w:tcPr>
          <w:p w14:paraId="1884DD6E"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3C2F7AC3"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04854E5B" w14:textId="7F9CED8E"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2"/>
                <w:szCs w:val="22"/>
              </w:rPr>
              <w:t>OTS/OMS</w:t>
            </w:r>
          </w:p>
        </w:tc>
        <w:tc>
          <w:tcPr>
            <w:tcW w:w="2213" w:type="dxa"/>
          </w:tcPr>
          <w:p w14:paraId="091B9F6D" w14:textId="6DD0B1B2"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03BFCC14" w14:textId="7A3DECC0"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32379BC5" w14:textId="77777777" w:rsidTr="003D4847">
        <w:tc>
          <w:tcPr>
            <w:tcW w:w="1554" w:type="dxa"/>
          </w:tcPr>
          <w:p w14:paraId="0242CECC"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5804100C"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2EE86F15" w14:textId="72763F62"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5"/>
                <w:szCs w:val="22"/>
              </w:rPr>
              <w:t>OCH</w:t>
            </w:r>
          </w:p>
        </w:tc>
        <w:tc>
          <w:tcPr>
            <w:tcW w:w="2213" w:type="dxa"/>
          </w:tcPr>
          <w:p w14:paraId="25FA577D" w14:textId="3D88CF68"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0FFB2E9B" w14:textId="6F391F0B"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1A16066D" w14:textId="77777777" w:rsidTr="003D4847">
        <w:tc>
          <w:tcPr>
            <w:tcW w:w="1554" w:type="dxa"/>
          </w:tcPr>
          <w:p w14:paraId="1A5F9588"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5FF84863"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52FDF0D4" w14:textId="3ADB9151"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5"/>
                <w:szCs w:val="22"/>
              </w:rPr>
              <w:t>オーエスシー</w:t>
            </w:r>
          </w:p>
        </w:tc>
        <w:tc>
          <w:tcPr>
            <w:tcW w:w="2213" w:type="dxa"/>
          </w:tcPr>
          <w:p w14:paraId="730CE04F" w14:textId="247BEECC"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50063B19" w14:textId="4184C421"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2E668B34" w14:textId="77777777" w:rsidTr="003D4847">
        <w:tc>
          <w:tcPr>
            <w:tcW w:w="1554" w:type="dxa"/>
          </w:tcPr>
          <w:p w14:paraId="5A013CFE"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7C8DBB5B" w14:textId="43CEBB2F"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pacing w:val="-2"/>
                <w:szCs w:val="22"/>
              </w:rPr>
              <w:t>設備</w:t>
            </w:r>
          </w:p>
        </w:tc>
        <w:tc>
          <w:tcPr>
            <w:tcW w:w="1812" w:type="dxa"/>
          </w:tcPr>
          <w:p w14:paraId="64597F27" w14:textId="468AB639"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2"/>
                <w:szCs w:val="22"/>
              </w:rPr>
              <w:t>棚</w:t>
            </w:r>
          </w:p>
        </w:tc>
        <w:tc>
          <w:tcPr>
            <w:tcW w:w="2213" w:type="dxa"/>
          </w:tcPr>
          <w:p w14:paraId="586FE6FD" w14:textId="3661AB60"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57FD605C" w14:textId="5E9BF2EA"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0AE2DA2A" w14:textId="77777777" w:rsidTr="003D4847">
        <w:tc>
          <w:tcPr>
            <w:tcW w:w="1554" w:type="dxa"/>
          </w:tcPr>
          <w:p w14:paraId="2EF7254E"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5A5EEBE3"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068C5968" w14:textId="127782F8"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4"/>
                <w:szCs w:val="22"/>
              </w:rPr>
              <w:t>カード</w:t>
            </w:r>
          </w:p>
        </w:tc>
        <w:tc>
          <w:tcPr>
            <w:tcW w:w="2213" w:type="dxa"/>
          </w:tcPr>
          <w:p w14:paraId="514E9A83" w14:textId="1E60F0BF"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4F8A621D" w14:textId="163BEEE0"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26D11A0B" w14:textId="77777777" w:rsidTr="003D4847">
        <w:tc>
          <w:tcPr>
            <w:tcW w:w="1554" w:type="dxa"/>
          </w:tcPr>
          <w:p w14:paraId="3BD838C0"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71060021"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0E3FDECA" w14:textId="1F3F8A37"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4"/>
                <w:szCs w:val="22"/>
              </w:rPr>
              <w:t>スロット</w:t>
            </w:r>
          </w:p>
        </w:tc>
        <w:tc>
          <w:tcPr>
            <w:tcW w:w="2213" w:type="dxa"/>
          </w:tcPr>
          <w:p w14:paraId="435294F8" w14:textId="75F77928"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5229C0AA" w14:textId="59897188"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499FCF78" w14:textId="77777777" w:rsidTr="003D4847">
        <w:tc>
          <w:tcPr>
            <w:tcW w:w="1554" w:type="dxa"/>
          </w:tcPr>
          <w:p w14:paraId="3EE0DB22"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53437799"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5E501706" w14:textId="79F68268"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2"/>
                <w:szCs w:val="22"/>
              </w:rPr>
              <w:t>サブスロット</w:t>
            </w:r>
          </w:p>
        </w:tc>
        <w:tc>
          <w:tcPr>
            <w:tcW w:w="2213" w:type="dxa"/>
          </w:tcPr>
          <w:p w14:paraId="41903758" w14:textId="00F5D874"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1411" w:type="dxa"/>
          </w:tcPr>
          <w:p w14:paraId="54A7EF9A" w14:textId="577AA361"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39632A18" w14:textId="77777777" w:rsidTr="003D4847">
        <w:tc>
          <w:tcPr>
            <w:tcW w:w="1554" w:type="dxa"/>
          </w:tcPr>
          <w:p w14:paraId="12E71759"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46776243"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6D016F44" w14:textId="5BEB3C36"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4"/>
                <w:szCs w:val="22"/>
              </w:rPr>
              <w:t>ポート</w:t>
            </w:r>
          </w:p>
        </w:tc>
        <w:tc>
          <w:tcPr>
            <w:tcW w:w="2213" w:type="dxa"/>
          </w:tcPr>
          <w:p w14:paraId="6B16761E" w14:textId="2ACE2889"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57BE44D3" w14:textId="1140E0A9"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7D86BB9B" w14:textId="77777777" w:rsidTr="003D4847">
        <w:tc>
          <w:tcPr>
            <w:tcW w:w="1554" w:type="dxa"/>
          </w:tcPr>
          <w:p w14:paraId="2C52B396"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7BC0454D" w14:textId="2C9A1D0D"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zCs w:val="22"/>
              </w:rPr>
              <w:t>FW/SW</w:t>
            </w:r>
            <w:r w:rsidRPr="00270CC2">
              <w:rPr>
                <w:rFonts w:asciiTheme="majorEastAsia" w:eastAsiaTheme="majorEastAsia" w:hAnsiTheme="majorEastAsia"/>
                <w:spacing w:val="-2"/>
                <w:szCs w:val="22"/>
              </w:rPr>
              <w:t>アップデート</w:t>
            </w:r>
          </w:p>
        </w:tc>
        <w:tc>
          <w:tcPr>
            <w:tcW w:w="1812" w:type="dxa"/>
          </w:tcPr>
          <w:p w14:paraId="1A2F8393"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2BD767C2" w14:textId="0CD904AB"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5"/>
                <w:szCs w:val="22"/>
              </w:rPr>
              <w:t>SW</w:t>
            </w:r>
          </w:p>
        </w:tc>
        <w:tc>
          <w:tcPr>
            <w:tcW w:w="1411" w:type="dxa"/>
          </w:tcPr>
          <w:p w14:paraId="01B450A7" w14:textId="730356F4"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2740356B" w14:textId="77777777" w:rsidTr="003D4847">
        <w:tc>
          <w:tcPr>
            <w:tcW w:w="1554" w:type="dxa"/>
          </w:tcPr>
          <w:p w14:paraId="34D81835"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61256D36" w14:textId="443B16C5"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zCs w:val="22"/>
              </w:rPr>
              <w:t>データベースの</w:t>
            </w:r>
            <w:r w:rsidRPr="00270CC2">
              <w:rPr>
                <w:rFonts w:asciiTheme="majorEastAsia" w:eastAsiaTheme="majorEastAsia" w:hAnsiTheme="majorEastAsia"/>
                <w:spacing w:val="-2"/>
                <w:szCs w:val="22"/>
              </w:rPr>
              <w:t>バックアップ/リストア</w:t>
            </w:r>
          </w:p>
        </w:tc>
        <w:tc>
          <w:tcPr>
            <w:tcW w:w="1812" w:type="dxa"/>
          </w:tcPr>
          <w:p w14:paraId="73DBA727"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4CA86AA5" w14:textId="29E55A56"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1411" w:type="dxa"/>
          </w:tcPr>
          <w:p w14:paraId="74100FEF" w14:textId="2031B604"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517A68B3" w14:textId="77777777" w:rsidTr="003D4847">
        <w:tc>
          <w:tcPr>
            <w:tcW w:w="1554" w:type="dxa"/>
          </w:tcPr>
          <w:p w14:paraId="654E0B6E"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7E1978B0" w14:textId="2E67EA7A"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zCs w:val="22"/>
              </w:rPr>
              <w:t>パスの</w:t>
            </w:r>
            <w:r w:rsidRPr="00270CC2">
              <w:rPr>
                <w:rFonts w:asciiTheme="majorEastAsia" w:eastAsiaTheme="majorEastAsia" w:hAnsiTheme="majorEastAsia"/>
                <w:spacing w:val="-2"/>
                <w:szCs w:val="22"/>
              </w:rPr>
              <w:t>保護</w:t>
            </w:r>
          </w:p>
        </w:tc>
        <w:tc>
          <w:tcPr>
            <w:tcW w:w="1812" w:type="dxa"/>
          </w:tcPr>
          <w:p w14:paraId="3237F033"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27069C89" w14:textId="4FD2E112"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43AFFC9A" w14:textId="7861751E"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76B0F99A" w14:textId="77777777" w:rsidTr="003D4847">
        <w:tc>
          <w:tcPr>
            <w:tcW w:w="1554" w:type="dxa"/>
          </w:tcPr>
          <w:p w14:paraId="600F832D"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4E28419E" w14:textId="49E71151"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pacing w:val="-2"/>
                <w:szCs w:val="22"/>
              </w:rPr>
              <w:t>同期</w:t>
            </w:r>
          </w:p>
        </w:tc>
        <w:tc>
          <w:tcPr>
            <w:tcW w:w="1812" w:type="dxa"/>
          </w:tcPr>
          <w:p w14:paraId="796A364B"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7AB1CAA9" w14:textId="74F1AD09"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hint="eastAsia"/>
                <w:szCs w:val="22"/>
              </w:rPr>
              <w:t>TBD</w:t>
            </w:r>
          </w:p>
        </w:tc>
        <w:tc>
          <w:tcPr>
            <w:tcW w:w="1411" w:type="dxa"/>
          </w:tcPr>
          <w:p w14:paraId="11B8B97F" w14:textId="6316317E"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hint="eastAsia"/>
                <w:spacing w:val="-5"/>
                <w:szCs w:val="22"/>
              </w:rPr>
              <w:t>TBD</w:t>
            </w:r>
          </w:p>
        </w:tc>
      </w:tr>
      <w:tr w:rsidR="00270CC2" w:rsidRPr="00270CC2" w14:paraId="54B992F1" w14:textId="77777777" w:rsidTr="003D4847">
        <w:tc>
          <w:tcPr>
            <w:tcW w:w="1554" w:type="dxa"/>
          </w:tcPr>
          <w:p w14:paraId="7E64792F" w14:textId="69E136E0"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pacing w:val="-5"/>
                <w:szCs w:val="22"/>
              </w:rPr>
              <w:t>FM</w:t>
            </w:r>
          </w:p>
        </w:tc>
        <w:tc>
          <w:tcPr>
            <w:tcW w:w="2070" w:type="dxa"/>
          </w:tcPr>
          <w:p w14:paraId="6F8A042C"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1CCEEED1"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49AC91E1" w14:textId="14425E14"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7C65494A" w14:textId="5190A511"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00B5D689" w14:textId="77777777" w:rsidTr="003D4847">
        <w:tc>
          <w:tcPr>
            <w:tcW w:w="1554" w:type="dxa"/>
          </w:tcPr>
          <w:p w14:paraId="6E471984" w14:textId="27A4EC35"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pacing w:val="-5"/>
                <w:szCs w:val="22"/>
              </w:rPr>
              <w:t>PM</w:t>
            </w:r>
          </w:p>
        </w:tc>
        <w:tc>
          <w:tcPr>
            <w:tcW w:w="2070" w:type="dxa"/>
          </w:tcPr>
          <w:p w14:paraId="38AAC15C"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1812" w:type="dxa"/>
          </w:tcPr>
          <w:p w14:paraId="09C8A930"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720F43D7" w14:textId="78F05525"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2"/>
                <w:szCs w:val="22"/>
              </w:rPr>
              <w:t>ストリーミング・テレメトリー</w:t>
            </w:r>
          </w:p>
        </w:tc>
        <w:tc>
          <w:tcPr>
            <w:tcW w:w="1411" w:type="dxa"/>
          </w:tcPr>
          <w:p w14:paraId="4EAA9228" w14:textId="7FAD0B0C"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56B169E2" w14:textId="77777777" w:rsidTr="003D4847">
        <w:tc>
          <w:tcPr>
            <w:tcW w:w="1554" w:type="dxa"/>
          </w:tcPr>
          <w:p w14:paraId="5AF3FC9E" w14:textId="56908771"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pacing w:val="-2"/>
                <w:szCs w:val="22"/>
              </w:rPr>
              <w:t>セキュリティ</w:t>
            </w:r>
          </w:p>
        </w:tc>
        <w:tc>
          <w:tcPr>
            <w:tcW w:w="2070" w:type="dxa"/>
          </w:tcPr>
          <w:p w14:paraId="5D2F11BD" w14:textId="4500C18F"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zCs w:val="22"/>
              </w:rPr>
              <w:t>ユーザー</w:t>
            </w:r>
            <w:r w:rsidRPr="00270CC2">
              <w:rPr>
                <w:rFonts w:asciiTheme="majorEastAsia" w:eastAsiaTheme="majorEastAsia" w:hAnsiTheme="majorEastAsia"/>
                <w:spacing w:val="-2"/>
                <w:szCs w:val="22"/>
              </w:rPr>
              <w:t>管理</w:t>
            </w:r>
          </w:p>
        </w:tc>
        <w:tc>
          <w:tcPr>
            <w:tcW w:w="1812" w:type="dxa"/>
          </w:tcPr>
          <w:p w14:paraId="71C86AE1" w14:textId="490E7340"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30B9372B" w14:textId="1C0E7297"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4C864928" w14:textId="75C02AD9"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r w:rsidR="00270CC2" w:rsidRPr="00270CC2" w14:paraId="3FE6B051" w14:textId="77777777" w:rsidTr="003D4847">
        <w:tc>
          <w:tcPr>
            <w:tcW w:w="1554" w:type="dxa"/>
          </w:tcPr>
          <w:p w14:paraId="6F37E195" w14:textId="77777777" w:rsidR="00270CC2" w:rsidRPr="00270CC2" w:rsidRDefault="00270CC2" w:rsidP="00270CC2">
            <w:pPr>
              <w:pStyle w:val="ad"/>
              <w:ind w:leftChars="0" w:left="0"/>
              <w:rPr>
                <w:rFonts w:asciiTheme="majorEastAsia" w:eastAsiaTheme="majorEastAsia" w:hAnsiTheme="majorEastAsia" w:cs="ＭＳ 明朝"/>
                <w:szCs w:val="22"/>
              </w:rPr>
            </w:pPr>
          </w:p>
        </w:tc>
        <w:tc>
          <w:tcPr>
            <w:tcW w:w="2070" w:type="dxa"/>
          </w:tcPr>
          <w:p w14:paraId="4DD61334" w14:textId="64D6BA69" w:rsidR="00270CC2" w:rsidRPr="00270CC2" w:rsidRDefault="00270CC2" w:rsidP="00270CC2">
            <w:pPr>
              <w:pStyle w:val="ad"/>
              <w:ind w:leftChars="0" w:left="0"/>
              <w:rPr>
                <w:rFonts w:asciiTheme="majorEastAsia" w:eastAsiaTheme="majorEastAsia" w:hAnsiTheme="majorEastAsia" w:cs="ＭＳ 明朝"/>
                <w:szCs w:val="22"/>
              </w:rPr>
            </w:pPr>
            <w:r w:rsidRPr="00270CC2">
              <w:rPr>
                <w:rFonts w:asciiTheme="majorEastAsia" w:eastAsiaTheme="majorEastAsia" w:hAnsiTheme="majorEastAsia"/>
                <w:szCs w:val="22"/>
              </w:rPr>
              <w:t>証明書の</w:t>
            </w:r>
            <w:r w:rsidRPr="00270CC2">
              <w:rPr>
                <w:rFonts w:asciiTheme="majorEastAsia" w:eastAsiaTheme="majorEastAsia" w:hAnsiTheme="majorEastAsia"/>
                <w:spacing w:val="-2"/>
                <w:szCs w:val="22"/>
              </w:rPr>
              <w:t>取り扱い</w:t>
            </w:r>
          </w:p>
        </w:tc>
        <w:tc>
          <w:tcPr>
            <w:tcW w:w="1812" w:type="dxa"/>
          </w:tcPr>
          <w:p w14:paraId="28AB9852" w14:textId="77777777" w:rsidR="00270CC2" w:rsidRPr="00270CC2" w:rsidRDefault="00270CC2" w:rsidP="00270CC2">
            <w:pPr>
              <w:pStyle w:val="ad"/>
              <w:ind w:leftChars="0" w:left="0"/>
              <w:jc w:val="center"/>
              <w:rPr>
                <w:rFonts w:asciiTheme="majorEastAsia" w:eastAsiaTheme="majorEastAsia" w:hAnsiTheme="majorEastAsia" w:cs="ＭＳ 明朝"/>
                <w:szCs w:val="22"/>
              </w:rPr>
            </w:pPr>
          </w:p>
        </w:tc>
        <w:tc>
          <w:tcPr>
            <w:tcW w:w="2213" w:type="dxa"/>
          </w:tcPr>
          <w:p w14:paraId="59FF40E1" w14:textId="3156E9C6"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c>
          <w:tcPr>
            <w:tcW w:w="1411" w:type="dxa"/>
          </w:tcPr>
          <w:p w14:paraId="3068CF55" w14:textId="0640C8E4" w:rsidR="00270CC2" w:rsidRPr="00270CC2" w:rsidRDefault="00270CC2" w:rsidP="00270CC2">
            <w:pPr>
              <w:pStyle w:val="ad"/>
              <w:ind w:leftChars="0" w:left="0"/>
              <w:jc w:val="center"/>
              <w:rPr>
                <w:rFonts w:asciiTheme="majorEastAsia" w:eastAsiaTheme="majorEastAsia" w:hAnsiTheme="majorEastAsia" w:cs="ＭＳ 明朝"/>
                <w:szCs w:val="22"/>
              </w:rPr>
            </w:pPr>
            <w:r w:rsidRPr="00270CC2">
              <w:rPr>
                <w:rFonts w:asciiTheme="majorEastAsia" w:eastAsiaTheme="majorEastAsia" w:hAnsiTheme="majorEastAsia"/>
                <w:spacing w:val="-10"/>
                <w:szCs w:val="22"/>
              </w:rPr>
              <w:t>x</w:t>
            </w:r>
          </w:p>
        </w:tc>
      </w:tr>
    </w:tbl>
    <w:p w14:paraId="48201860" w14:textId="38A88F02" w:rsidR="00270CC2" w:rsidRDefault="00270CC2" w:rsidP="00270CC2">
      <w:pPr>
        <w:pStyle w:val="ad"/>
        <w:ind w:leftChars="274" w:left="568" w:firstLine="1"/>
        <w:jc w:val="center"/>
        <w:rPr>
          <w:rFonts w:asciiTheme="majorEastAsia" w:eastAsiaTheme="majorEastAsia" w:hAnsiTheme="majorEastAsia" w:cs="ＭＳ 明朝"/>
          <w:szCs w:val="22"/>
        </w:rPr>
      </w:pPr>
      <w:r w:rsidRPr="0074060E">
        <w:rPr>
          <w:rFonts w:asciiTheme="majorEastAsia" w:eastAsiaTheme="majorEastAsia" w:hAnsiTheme="majorEastAsia" w:cs="ＭＳ 明朝" w:hint="eastAsia"/>
          <w:b/>
          <w:bCs/>
          <w:szCs w:val="22"/>
        </w:rPr>
        <w:t>表</w:t>
      </w:r>
      <w:r w:rsidR="0074060E">
        <w:rPr>
          <w:rFonts w:asciiTheme="majorEastAsia" w:eastAsiaTheme="majorEastAsia" w:hAnsiTheme="majorEastAsia" w:cs="ＭＳ 明朝" w:hint="eastAsia"/>
          <w:b/>
          <w:bCs/>
          <w:szCs w:val="22"/>
        </w:rPr>
        <w:t xml:space="preserve"> </w:t>
      </w:r>
      <w:r w:rsidRPr="0074060E">
        <w:rPr>
          <w:rFonts w:asciiTheme="majorEastAsia" w:eastAsiaTheme="majorEastAsia" w:hAnsiTheme="majorEastAsia" w:cs="ＭＳ 明朝" w:hint="eastAsia"/>
          <w:b/>
          <w:bCs/>
          <w:szCs w:val="22"/>
        </w:rPr>
        <w:t>30</w:t>
      </w:r>
      <w:r w:rsidRPr="00270CC2">
        <w:rPr>
          <w:rFonts w:asciiTheme="majorEastAsia" w:eastAsiaTheme="majorEastAsia" w:hAnsiTheme="majorEastAsia" w:cs="ＭＳ 明朝" w:hint="eastAsia"/>
          <w:szCs w:val="22"/>
        </w:rPr>
        <w:t>：フロントホール・トランスポートのモデル候補と一般的なシステムの機能との比較</w:t>
      </w:r>
    </w:p>
    <w:p w14:paraId="3B9D6E1B" w14:textId="77777777" w:rsidR="00270CC2" w:rsidRDefault="00270CC2" w:rsidP="00270CC2">
      <w:pPr>
        <w:pStyle w:val="ad"/>
        <w:ind w:leftChars="274" w:left="568" w:firstLine="1"/>
        <w:jc w:val="left"/>
        <w:rPr>
          <w:rFonts w:asciiTheme="majorEastAsia" w:eastAsiaTheme="majorEastAsia" w:hAnsiTheme="majorEastAsia" w:cs="ＭＳ 明朝"/>
          <w:szCs w:val="22"/>
        </w:rPr>
      </w:pPr>
    </w:p>
    <w:p w14:paraId="2D1CB2C9" w14:textId="77777777" w:rsidR="00607D1A" w:rsidRDefault="00607D1A">
      <w:pPr>
        <w:widowControl/>
        <w:jc w:val="left"/>
        <w:rPr>
          <w:rFonts w:asciiTheme="majorEastAsia" w:eastAsiaTheme="majorEastAsia" w:hAnsiTheme="majorEastAsia"/>
        </w:rPr>
      </w:pPr>
      <w:r>
        <w:rPr>
          <w:rFonts w:asciiTheme="majorEastAsia" w:eastAsiaTheme="majorEastAsia" w:hAnsiTheme="majorEastAsia"/>
        </w:rPr>
        <w:br w:type="page"/>
      </w:r>
    </w:p>
    <w:p w14:paraId="1651F118" w14:textId="5B27D990" w:rsidR="00607D1A" w:rsidRPr="002637B3" w:rsidRDefault="00607D1A" w:rsidP="00607D1A">
      <w:pPr>
        <w:widowControl/>
        <w:jc w:val="left"/>
        <w:outlineLvl w:val="0"/>
        <w:rPr>
          <w:rFonts w:asciiTheme="majorEastAsia" w:eastAsiaTheme="majorEastAsia" w:hAnsiTheme="majorEastAsia"/>
        </w:rPr>
      </w:pPr>
      <w:bookmarkStart w:id="63" w:name="_Toc172903608"/>
      <w:bookmarkStart w:id="64" w:name="_Hlk172809629"/>
      <w:r>
        <w:rPr>
          <w:rFonts w:asciiTheme="majorEastAsia" w:eastAsiaTheme="majorEastAsia" w:hAnsiTheme="majorEastAsia" w:hint="eastAsia"/>
        </w:rPr>
        <w:lastRenderedPageBreak/>
        <w:t>付録Ａ</w:t>
      </w:r>
      <w:r w:rsidRPr="002637B3">
        <w:rPr>
          <w:rFonts w:asciiTheme="majorEastAsia" w:eastAsiaTheme="majorEastAsia" w:hAnsiTheme="majorEastAsia" w:hint="eastAsia"/>
        </w:rPr>
        <w:t>．</w:t>
      </w:r>
      <w:r w:rsidRPr="00607D1A">
        <w:rPr>
          <w:rFonts w:asciiTheme="majorEastAsia" w:eastAsiaTheme="majorEastAsia" w:hAnsiTheme="majorEastAsia" w:hint="eastAsia"/>
          <w:spacing w:val="-2"/>
        </w:rPr>
        <w:t>フェーズ 1 光パワーバジェット</w:t>
      </w:r>
      <w:bookmarkEnd w:id="63"/>
    </w:p>
    <w:p w14:paraId="609AE46F" w14:textId="571A2344" w:rsidR="00607D1A" w:rsidRDefault="00607D1A" w:rsidP="00607D1A">
      <w:pPr>
        <w:pStyle w:val="ad"/>
        <w:ind w:leftChars="274" w:left="568" w:firstLine="1"/>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本付属書では、伝送距離10kmのDWDMとMWDMの光パワーバジェットの例を以下に示す。これらの</w:t>
      </w:r>
      <w:bookmarkEnd w:id="64"/>
      <w:r w:rsidRPr="00607D1A">
        <w:rPr>
          <w:rFonts w:asciiTheme="majorEastAsia" w:eastAsiaTheme="majorEastAsia" w:hAnsiTheme="majorEastAsia" w:cs="ＭＳ 明朝" w:hint="eastAsia"/>
          <w:szCs w:val="22"/>
        </w:rPr>
        <w:t>WDM技術の10km以上の光パワーバジェットは、さらに規定することができる。</w:t>
      </w:r>
    </w:p>
    <w:p w14:paraId="2E5AF500" w14:textId="77777777" w:rsidR="00607D1A" w:rsidRDefault="00607D1A" w:rsidP="00607D1A">
      <w:pPr>
        <w:pStyle w:val="ad"/>
        <w:ind w:leftChars="274" w:left="568" w:firstLine="1"/>
        <w:rPr>
          <w:rFonts w:asciiTheme="majorEastAsia" w:eastAsiaTheme="majorEastAsia" w:hAnsiTheme="majorEastAsia" w:cs="ＭＳ 明朝"/>
          <w:szCs w:val="22"/>
        </w:rPr>
      </w:pPr>
    </w:p>
    <w:p w14:paraId="2C4573B4" w14:textId="6BD9AF0B" w:rsidR="00607D1A" w:rsidRPr="0074060E" w:rsidRDefault="00607D1A" w:rsidP="00607D1A">
      <w:pPr>
        <w:pStyle w:val="ad"/>
        <w:ind w:leftChars="274" w:left="568" w:firstLine="1"/>
        <w:rPr>
          <w:rFonts w:asciiTheme="majorEastAsia" w:eastAsiaTheme="majorEastAsia" w:hAnsiTheme="majorEastAsia" w:cs="ＭＳ 明朝"/>
          <w:b/>
          <w:bCs/>
          <w:szCs w:val="22"/>
        </w:rPr>
      </w:pPr>
      <w:r w:rsidRPr="0074060E">
        <w:rPr>
          <w:rFonts w:asciiTheme="majorEastAsia" w:eastAsiaTheme="majorEastAsia" w:hAnsiTheme="majorEastAsia" w:cs="ＭＳ 明朝" w:hint="eastAsia"/>
          <w:b/>
          <w:bCs/>
          <w:szCs w:val="22"/>
        </w:rPr>
        <w:t>例 1：DWDM Cバンド</w:t>
      </w:r>
    </w:p>
    <w:p w14:paraId="0C8DA04D" w14:textId="77777777" w:rsidR="00607D1A" w:rsidRDefault="00607D1A" w:rsidP="00607D1A">
      <w:pPr>
        <w:pStyle w:val="ad"/>
        <w:ind w:leftChars="274" w:left="568" w:firstLine="1"/>
        <w:rPr>
          <w:rFonts w:asciiTheme="majorEastAsia" w:eastAsiaTheme="majorEastAsia" w:hAnsiTheme="majorEastAsia" w:cs="ＭＳ 明朝"/>
          <w:szCs w:val="22"/>
        </w:rPr>
      </w:pPr>
    </w:p>
    <w:p w14:paraId="378615D8" w14:textId="77777777" w:rsidR="00607D1A" w:rsidRPr="00607D1A" w:rsidRDefault="00607D1A" w:rsidP="00607D1A">
      <w:pPr>
        <w:pStyle w:val="ad"/>
        <w:ind w:leftChars="274" w:left="568" w:firstLine="1"/>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光リンクバジェットは、LT = αL + Lc + Lp + Ls と仮定します。：</w:t>
      </w:r>
    </w:p>
    <w:p w14:paraId="2E00CAFF" w14:textId="77777777" w:rsidR="00607D1A" w:rsidRPr="00607D1A" w:rsidRDefault="00607D1A" w:rsidP="00607D1A">
      <w:pPr>
        <w:pStyle w:val="ad"/>
        <w:ind w:leftChars="274" w:left="568" w:firstLine="1"/>
        <w:rPr>
          <w:rFonts w:asciiTheme="majorEastAsia" w:eastAsiaTheme="majorEastAsia" w:hAnsiTheme="majorEastAsia" w:cs="ＭＳ 明朝"/>
          <w:szCs w:val="22"/>
        </w:rPr>
      </w:pPr>
    </w:p>
    <w:p w14:paraId="6F787612" w14:textId="77777777" w:rsidR="00607D1A" w:rsidRPr="00607D1A" w:rsidRDefault="00607D1A" w:rsidP="00607D1A">
      <w:pPr>
        <w:pStyle w:val="ad"/>
        <w:ind w:leftChars="274" w:left="568" w:firstLine="1"/>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TL - 全損失</w:t>
      </w:r>
    </w:p>
    <w:p w14:paraId="7B567DC8" w14:textId="77777777" w:rsidR="00607D1A" w:rsidRPr="00607D1A" w:rsidRDefault="00607D1A" w:rsidP="00607D1A">
      <w:pPr>
        <w:pStyle w:val="ad"/>
        <w:ind w:leftChars="274" w:left="568" w:firstLine="1"/>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α - ファイバー損失</w:t>
      </w:r>
    </w:p>
    <w:p w14:paraId="40245B91" w14:textId="77777777" w:rsidR="00607D1A" w:rsidRPr="00607D1A" w:rsidRDefault="00607D1A" w:rsidP="00607D1A">
      <w:pPr>
        <w:pStyle w:val="ad"/>
        <w:ind w:leftChars="274" w:left="568" w:firstLine="1"/>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L - ファイバーの長さ</w:t>
      </w:r>
    </w:p>
    <w:p w14:paraId="4DD99188" w14:textId="77777777" w:rsidR="00607D1A" w:rsidRPr="00607D1A" w:rsidRDefault="00607D1A" w:rsidP="00607D1A">
      <w:pPr>
        <w:pStyle w:val="ad"/>
        <w:ind w:leftChars="274" w:left="568" w:firstLine="1"/>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Lc - コネクターの損失</w:t>
      </w:r>
    </w:p>
    <w:p w14:paraId="2EB0EFAA" w14:textId="77777777" w:rsidR="00607D1A" w:rsidRPr="00607D1A" w:rsidRDefault="00607D1A" w:rsidP="00607D1A">
      <w:pPr>
        <w:pStyle w:val="ad"/>
        <w:ind w:leftChars="274" w:left="568" w:firstLine="1"/>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 xml:space="preserve">Lp - 受動素子損失 </w:t>
      </w:r>
    </w:p>
    <w:p w14:paraId="54E71DC1" w14:textId="77777777" w:rsidR="00607D1A" w:rsidRPr="00607D1A" w:rsidRDefault="00607D1A" w:rsidP="00607D1A">
      <w:pPr>
        <w:pStyle w:val="ad"/>
        <w:ind w:leftChars="274" w:left="568" w:firstLine="1"/>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Ls - スプライス損失</w:t>
      </w:r>
    </w:p>
    <w:p w14:paraId="416D5C84" w14:textId="77777777" w:rsidR="00607D1A" w:rsidRPr="00607D1A" w:rsidRDefault="00607D1A" w:rsidP="00607D1A">
      <w:pPr>
        <w:pStyle w:val="ad"/>
        <w:ind w:leftChars="274" w:left="568" w:firstLine="1"/>
        <w:rPr>
          <w:rFonts w:asciiTheme="majorEastAsia" w:eastAsiaTheme="majorEastAsia" w:hAnsiTheme="majorEastAsia" w:cs="ＭＳ 明朝"/>
          <w:szCs w:val="22"/>
        </w:rPr>
      </w:pPr>
    </w:p>
    <w:p w14:paraId="1B8300E8" w14:textId="77777777" w:rsidR="00607D1A" w:rsidRPr="00607D1A" w:rsidRDefault="00607D1A" w:rsidP="00607D1A">
      <w:pPr>
        <w:pStyle w:val="ad"/>
        <w:ind w:leftChars="274" w:left="568" w:firstLine="1"/>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損失の想定：</w:t>
      </w:r>
    </w:p>
    <w:p w14:paraId="0BC68CAA" w14:textId="77777777" w:rsidR="00607D1A" w:rsidRPr="00607D1A" w:rsidRDefault="00607D1A" w:rsidP="00607D1A">
      <w:pPr>
        <w:pStyle w:val="ad"/>
        <w:ind w:leftChars="274" w:left="568" w:firstLine="1"/>
        <w:rPr>
          <w:rFonts w:asciiTheme="majorEastAsia" w:eastAsiaTheme="majorEastAsia" w:hAnsiTheme="majorEastAsia" w:cs="ＭＳ 明朝"/>
          <w:szCs w:val="22"/>
        </w:rPr>
      </w:pPr>
    </w:p>
    <w:p w14:paraId="5B0F1B11" w14:textId="4F79EB86" w:rsidR="00607D1A" w:rsidRPr="00607D1A" w:rsidRDefault="00607D1A" w:rsidP="00607D1A">
      <w:pPr>
        <w:pStyle w:val="ad"/>
        <w:numPr>
          <w:ilvl w:val="0"/>
          <w:numId w:val="29"/>
        </w:numPr>
        <w:ind w:leftChars="0" w:left="1134" w:hanging="282"/>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G.652 [3] ファイバー 0.3 dB/km</w:t>
      </w:r>
    </w:p>
    <w:p w14:paraId="5786285A" w14:textId="134D54B7" w:rsidR="00607D1A" w:rsidRDefault="00607D1A" w:rsidP="00607D1A">
      <w:pPr>
        <w:pStyle w:val="ad"/>
        <w:numPr>
          <w:ilvl w:val="0"/>
          <w:numId w:val="29"/>
        </w:numPr>
        <w:ind w:leftChars="0" w:left="1134" w:hanging="282"/>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接続およびスプライス部分で、～0.5 dB 程度（ケーブルや接続方法によって大きく異なる）。</w:t>
      </w:r>
    </w:p>
    <w:p w14:paraId="3CF1A06B" w14:textId="77777777" w:rsidR="00270CC2" w:rsidRDefault="00270CC2" w:rsidP="00270CC2">
      <w:pPr>
        <w:pStyle w:val="ad"/>
        <w:ind w:leftChars="274" w:left="568" w:firstLine="1"/>
        <w:jc w:val="left"/>
        <w:rPr>
          <w:rFonts w:asciiTheme="majorEastAsia" w:eastAsiaTheme="majorEastAsia" w:hAnsiTheme="majorEastAsia" w:cs="ＭＳ 明朝"/>
          <w:szCs w:val="22"/>
        </w:rPr>
      </w:pPr>
    </w:p>
    <w:p w14:paraId="702F078F" w14:textId="77777777" w:rsidR="00607D1A" w:rsidRDefault="00607D1A" w:rsidP="00607D1A">
      <w:pPr>
        <w:pStyle w:val="ad"/>
        <w:ind w:leftChars="274" w:left="568" w:firstLine="1"/>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1kmあたり0.3dBのファイバーロスと、1箇所あたり0.5dBのコネクタおよびスプライスのロスを想定した場合、17dB以下のリンクバジェットは、ほとんどのアーキテクチャに十分なパッシブデバイス、コネクタ、スプライス、ファイバー長を多数含む設計を提供します。 この例は、以下の数値に限定されるものではなく、さまざまな損失要素を考慮した光ファイバーのエンドツーエンド経路を定量化するためのものです。</w:t>
      </w:r>
    </w:p>
    <w:p w14:paraId="58BAB53F" w14:textId="77777777" w:rsidR="00607D1A" w:rsidRPr="00607D1A" w:rsidRDefault="00607D1A" w:rsidP="00607D1A">
      <w:pPr>
        <w:pStyle w:val="ad"/>
        <w:ind w:leftChars="274" w:left="568" w:firstLine="1"/>
        <w:jc w:val="left"/>
        <w:rPr>
          <w:rFonts w:asciiTheme="majorEastAsia" w:eastAsiaTheme="majorEastAsia" w:hAnsiTheme="majorEastAsia" w:cs="ＭＳ 明朝"/>
          <w:szCs w:val="22"/>
        </w:rPr>
      </w:pPr>
    </w:p>
    <w:p w14:paraId="72144121" w14:textId="6F6FB74E" w:rsidR="00607D1A" w:rsidRDefault="00607D1A" w:rsidP="00607D1A">
      <w:pPr>
        <w:pStyle w:val="ad"/>
        <w:ind w:leftChars="274" w:left="568" w:firstLine="1"/>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一般的なファイバーパス設計を克服するには、17 dB（</w:t>
      </w:r>
      <w:r w:rsidRPr="0074060E">
        <w:rPr>
          <w:rFonts w:asciiTheme="majorEastAsia" w:eastAsiaTheme="majorEastAsia" w:hAnsiTheme="majorEastAsia" w:cs="ＭＳ 明朝" w:hint="eastAsia"/>
          <w:b/>
          <w:bCs/>
          <w:szCs w:val="22"/>
        </w:rPr>
        <w:t>表</w:t>
      </w:r>
      <w:r w:rsidR="0074060E" w:rsidRPr="0074060E">
        <w:rPr>
          <w:rFonts w:asciiTheme="majorEastAsia" w:eastAsiaTheme="majorEastAsia" w:hAnsiTheme="majorEastAsia" w:cs="ＭＳ 明朝" w:hint="eastAsia"/>
          <w:b/>
          <w:bCs/>
          <w:szCs w:val="22"/>
        </w:rPr>
        <w:t xml:space="preserve"> </w:t>
      </w:r>
      <w:r w:rsidRPr="0074060E">
        <w:rPr>
          <w:rFonts w:asciiTheme="majorEastAsia" w:eastAsiaTheme="majorEastAsia" w:hAnsiTheme="majorEastAsia" w:cs="ＭＳ 明朝" w:hint="eastAsia"/>
          <w:b/>
          <w:bCs/>
          <w:szCs w:val="22"/>
        </w:rPr>
        <w:t>31</w:t>
      </w:r>
      <w:r w:rsidRPr="00607D1A">
        <w:rPr>
          <w:rFonts w:asciiTheme="majorEastAsia" w:eastAsiaTheme="majorEastAsia" w:hAnsiTheme="majorEastAsia" w:cs="ＭＳ 明朝" w:hint="eastAsia"/>
          <w:szCs w:val="22"/>
        </w:rPr>
        <w:t>）の最小リンクバジェットが必要ですが、この値に限定されるわけではありません。光ファイバーのコストが許容できる場合は、より高いリンクバジェット（19 dB など）の使用が推奨されます。</w:t>
      </w:r>
    </w:p>
    <w:p w14:paraId="18E8604A" w14:textId="77777777" w:rsidR="00607D1A" w:rsidRDefault="00607D1A" w:rsidP="00607D1A">
      <w:pPr>
        <w:pStyle w:val="ad"/>
        <w:ind w:leftChars="274" w:left="568" w:firstLine="1"/>
        <w:jc w:val="left"/>
        <w:rPr>
          <w:rFonts w:asciiTheme="majorEastAsia" w:eastAsiaTheme="majorEastAsia" w:hAnsiTheme="majorEastAsia" w:cs="ＭＳ 明朝"/>
          <w:szCs w:val="22"/>
        </w:rPr>
      </w:pPr>
    </w:p>
    <w:tbl>
      <w:tblPr>
        <w:tblStyle w:val="TableNormal"/>
        <w:tblW w:w="0" w:type="auto"/>
        <w:tblInd w:w="2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81"/>
        <w:gridCol w:w="3014"/>
      </w:tblGrid>
      <w:tr w:rsidR="00607D1A" w14:paraId="5B7B21B3" w14:textId="77777777" w:rsidTr="003D4847">
        <w:trPr>
          <w:trHeight w:val="497"/>
        </w:trPr>
        <w:tc>
          <w:tcPr>
            <w:tcW w:w="3281" w:type="dxa"/>
          </w:tcPr>
          <w:p w14:paraId="122C7609" w14:textId="77777777" w:rsidR="00607D1A" w:rsidRPr="00607D1A" w:rsidRDefault="00607D1A" w:rsidP="003D4847">
            <w:pPr>
              <w:pStyle w:val="TableParagraph"/>
              <w:ind w:left="6"/>
              <w:jc w:val="center"/>
              <w:rPr>
                <w:rFonts w:asciiTheme="majorEastAsia" w:eastAsiaTheme="majorEastAsia" w:hAnsiTheme="majorEastAsia"/>
                <w:lang w:eastAsia="ja-JP"/>
              </w:rPr>
            </w:pPr>
            <w:r w:rsidRPr="00607D1A">
              <w:rPr>
                <w:rFonts w:asciiTheme="majorEastAsia" w:eastAsiaTheme="majorEastAsia" w:hAnsiTheme="majorEastAsia" w:cs="ＭＳ 明朝" w:hint="eastAsia"/>
                <w:spacing w:val="-2"/>
                <w:lang w:eastAsia="ja-JP"/>
              </w:rPr>
              <w:t>到達距離</w:t>
            </w:r>
            <w:r w:rsidRPr="00607D1A">
              <w:rPr>
                <w:rFonts w:asciiTheme="majorEastAsia" w:eastAsiaTheme="majorEastAsia" w:hAnsiTheme="majorEastAsia"/>
                <w:lang w:eastAsia="ja-JP"/>
              </w:rPr>
              <w:t>10km</w:t>
            </w:r>
            <w:r w:rsidRPr="00607D1A">
              <w:rPr>
                <w:rFonts w:asciiTheme="majorEastAsia" w:eastAsiaTheme="majorEastAsia" w:hAnsiTheme="majorEastAsia" w:cs="ＭＳ 明朝" w:hint="eastAsia"/>
                <w:lang w:eastAsia="ja-JP"/>
              </w:rPr>
              <w:t>として</w:t>
            </w:r>
            <w:r w:rsidRPr="00607D1A">
              <w:rPr>
                <w:rFonts w:asciiTheme="majorEastAsia" w:eastAsiaTheme="majorEastAsia" w:hAnsiTheme="majorEastAsia" w:cs="ＭＳ 明朝" w:hint="eastAsia"/>
                <w:spacing w:val="-2"/>
                <w:lang w:eastAsia="ja-JP"/>
              </w:rPr>
              <w:t>：（例）</w:t>
            </w:r>
          </w:p>
          <w:p w14:paraId="4EB8FF93" w14:textId="77777777" w:rsidR="00607D1A" w:rsidRPr="00607D1A" w:rsidRDefault="00607D1A" w:rsidP="003D4847">
            <w:pPr>
              <w:pStyle w:val="TableParagraph"/>
              <w:spacing w:before="17"/>
              <w:ind w:left="6"/>
              <w:jc w:val="center"/>
              <w:rPr>
                <w:rFonts w:asciiTheme="majorEastAsia" w:eastAsiaTheme="majorEastAsia" w:hAnsiTheme="majorEastAsia"/>
              </w:rPr>
            </w:pPr>
            <w:r w:rsidRPr="00607D1A">
              <w:rPr>
                <w:rFonts w:asciiTheme="majorEastAsia" w:eastAsiaTheme="majorEastAsia" w:hAnsiTheme="majorEastAsia" w:cs="ＭＳ 明朝" w:hint="eastAsia"/>
              </w:rPr>
              <w:t>損失</w:t>
            </w:r>
            <w:r w:rsidRPr="00607D1A">
              <w:rPr>
                <w:rFonts w:asciiTheme="majorEastAsia" w:eastAsiaTheme="majorEastAsia" w:hAnsiTheme="majorEastAsia" w:cs="ＭＳ 明朝" w:hint="eastAsia"/>
                <w:spacing w:val="-2"/>
              </w:rPr>
              <w:t>要素</w:t>
            </w:r>
          </w:p>
        </w:tc>
        <w:tc>
          <w:tcPr>
            <w:tcW w:w="3014" w:type="dxa"/>
          </w:tcPr>
          <w:p w14:paraId="2A318F1C" w14:textId="77777777" w:rsidR="00607D1A" w:rsidRPr="00607D1A" w:rsidRDefault="00607D1A" w:rsidP="003D4847">
            <w:pPr>
              <w:pStyle w:val="TableParagraph"/>
              <w:spacing w:before="17"/>
              <w:rPr>
                <w:rFonts w:asciiTheme="majorEastAsia" w:eastAsiaTheme="majorEastAsia" w:hAnsiTheme="majorEastAsia"/>
              </w:rPr>
            </w:pPr>
          </w:p>
          <w:p w14:paraId="4A4BDD71" w14:textId="77777777" w:rsidR="00607D1A" w:rsidRPr="00607D1A" w:rsidRDefault="00607D1A" w:rsidP="003D4847">
            <w:pPr>
              <w:pStyle w:val="TableParagraph"/>
              <w:ind w:left="11" w:right="6"/>
              <w:jc w:val="center"/>
              <w:rPr>
                <w:rFonts w:asciiTheme="majorEastAsia" w:eastAsiaTheme="majorEastAsia" w:hAnsiTheme="majorEastAsia"/>
              </w:rPr>
            </w:pPr>
            <w:r w:rsidRPr="00607D1A">
              <w:rPr>
                <w:rFonts w:asciiTheme="majorEastAsia" w:eastAsiaTheme="majorEastAsia" w:hAnsiTheme="majorEastAsia" w:cs="ＭＳ 明朝" w:hint="eastAsia"/>
              </w:rPr>
              <w:t>損失</w:t>
            </w:r>
            <w:r w:rsidRPr="00607D1A">
              <w:rPr>
                <w:rFonts w:asciiTheme="majorEastAsia" w:eastAsiaTheme="majorEastAsia" w:hAnsiTheme="majorEastAsia"/>
              </w:rPr>
              <w:t xml:space="preserve"> </w:t>
            </w:r>
            <w:r w:rsidRPr="00607D1A">
              <w:rPr>
                <w:rFonts w:asciiTheme="majorEastAsia" w:eastAsiaTheme="majorEastAsia" w:hAnsiTheme="majorEastAsia"/>
                <w:spacing w:val="-4"/>
              </w:rPr>
              <w:t>(dB)</w:t>
            </w:r>
          </w:p>
        </w:tc>
      </w:tr>
      <w:tr w:rsidR="00607D1A" w14:paraId="6C60CFD6" w14:textId="77777777" w:rsidTr="003D4847">
        <w:trPr>
          <w:trHeight w:val="246"/>
        </w:trPr>
        <w:tc>
          <w:tcPr>
            <w:tcW w:w="3281" w:type="dxa"/>
          </w:tcPr>
          <w:p w14:paraId="1DC8AE37" w14:textId="77777777" w:rsidR="00607D1A" w:rsidRPr="00607D1A" w:rsidRDefault="00607D1A" w:rsidP="003D4847">
            <w:pPr>
              <w:pStyle w:val="TableParagraph"/>
              <w:spacing w:line="227" w:lineRule="exact"/>
              <w:ind w:left="107"/>
              <w:rPr>
                <w:rFonts w:asciiTheme="majorEastAsia" w:eastAsiaTheme="majorEastAsia" w:hAnsiTheme="majorEastAsia"/>
                <w:lang w:eastAsia="ja-JP"/>
              </w:rPr>
            </w:pPr>
            <w:r w:rsidRPr="00607D1A">
              <w:rPr>
                <w:rFonts w:asciiTheme="majorEastAsia" w:eastAsiaTheme="majorEastAsia" w:hAnsiTheme="majorEastAsia" w:cs="ＭＳ 明朝" w:hint="eastAsia"/>
                <w:lang w:eastAsia="ja-JP"/>
              </w:rPr>
              <w:t>ファイバー長（</w:t>
            </w:r>
            <w:r w:rsidRPr="00607D1A">
              <w:rPr>
                <w:rFonts w:asciiTheme="majorEastAsia" w:eastAsiaTheme="majorEastAsia" w:hAnsiTheme="majorEastAsia"/>
                <w:lang w:eastAsia="ja-JP"/>
              </w:rPr>
              <w:t>10</w:t>
            </w:r>
            <w:r w:rsidRPr="00607D1A">
              <w:rPr>
                <w:rFonts w:asciiTheme="majorEastAsia" w:eastAsiaTheme="majorEastAsia" w:hAnsiTheme="majorEastAsia"/>
                <w:spacing w:val="-5"/>
                <w:lang w:eastAsia="ja-JP"/>
              </w:rPr>
              <w:t>km</w:t>
            </w:r>
            <w:r w:rsidRPr="00607D1A">
              <w:rPr>
                <w:rFonts w:asciiTheme="majorEastAsia" w:eastAsiaTheme="majorEastAsia" w:hAnsiTheme="majorEastAsia" w:cs="ＭＳ 明朝" w:hint="eastAsia"/>
                <w:spacing w:val="-5"/>
                <w:lang w:eastAsia="ja-JP"/>
              </w:rPr>
              <w:t>）</w:t>
            </w:r>
          </w:p>
        </w:tc>
        <w:tc>
          <w:tcPr>
            <w:tcW w:w="3014" w:type="dxa"/>
          </w:tcPr>
          <w:p w14:paraId="36D033D2" w14:textId="77777777" w:rsidR="00607D1A" w:rsidRPr="00607D1A" w:rsidRDefault="00607D1A" w:rsidP="003D4847">
            <w:pPr>
              <w:pStyle w:val="TableParagraph"/>
              <w:spacing w:line="227" w:lineRule="exact"/>
              <w:ind w:left="11"/>
              <w:jc w:val="center"/>
              <w:rPr>
                <w:rFonts w:asciiTheme="majorEastAsia" w:eastAsiaTheme="majorEastAsia" w:hAnsiTheme="majorEastAsia"/>
              </w:rPr>
            </w:pPr>
            <w:r w:rsidRPr="00607D1A">
              <w:rPr>
                <w:rFonts w:asciiTheme="majorEastAsia" w:eastAsiaTheme="majorEastAsia" w:hAnsiTheme="majorEastAsia"/>
                <w:spacing w:val="-10"/>
              </w:rPr>
              <w:t>3</w:t>
            </w:r>
          </w:p>
        </w:tc>
      </w:tr>
      <w:tr w:rsidR="00607D1A" w14:paraId="06F527D9" w14:textId="77777777" w:rsidTr="003D4847">
        <w:trPr>
          <w:trHeight w:val="249"/>
        </w:trPr>
        <w:tc>
          <w:tcPr>
            <w:tcW w:w="3281" w:type="dxa"/>
          </w:tcPr>
          <w:p w14:paraId="591228B2" w14:textId="77777777" w:rsidR="00607D1A" w:rsidRPr="00607D1A" w:rsidRDefault="00607D1A" w:rsidP="003D4847">
            <w:pPr>
              <w:pStyle w:val="TableParagraph"/>
              <w:spacing w:line="229" w:lineRule="exact"/>
              <w:ind w:left="107"/>
              <w:rPr>
                <w:rFonts w:asciiTheme="majorEastAsia" w:eastAsiaTheme="majorEastAsia" w:hAnsiTheme="majorEastAsia"/>
                <w:lang w:eastAsia="ja-JP"/>
              </w:rPr>
            </w:pPr>
            <w:r w:rsidRPr="00607D1A">
              <w:rPr>
                <w:rFonts w:asciiTheme="majorEastAsia" w:eastAsiaTheme="majorEastAsia" w:hAnsiTheme="majorEastAsia" w:cs="ＭＳ 明朝" w:hint="eastAsia"/>
                <w:lang w:eastAsia="ja-JP"/>
              </w:rPr>
              <w:t>想定されるファイバー接続</w:t>
            </w:r>
            <w:r w:rsidRPr="00607D1A">
              <w:rPr>
                <w:rFonts w:asciiTheme="majorEastAsia" w:eastAsiaTheme="majorEastAsia" w:hAnsiTheme="majorEastAsia"/>
                <w:lang w:eastAsia="ja-JP"/>
              </w:rPr>
              <w:t xml:space="preserve"> </w:t>
            </w:r>
            <w:r w:rsidRPr="00607D1A">
              <w:rPr>
                <w:rFonts w:asciiTheme="majorEastAsia" w:eastAsiaTheme="majorEastAsia" w:hAnsiTheme="majorEastAsia"/>
                <w:spacing w:val="-4"/>
                <w:lang w:eastAsia="ja-JP"/>
              </w:rPr>
              <w:t>(12)</w:t>
            </w:r>
          </w:p>
        </w:tc>
        <w:tc>
          <w:tcPr>
            <w:tcW w:w="3014" w:type="dxa"/>
          </w:tcPr>
          <w:p w14:paraId="28B01A7E" w14:textId="77777777" w:rsidR="00607D1A" w:rsidRPr="00607D1A" w:rsidRDefault="00607D1A" w:rsidP="003D4847">
            <w:pPr>
              <w:pStyle w:val="TableParagraph"/>
              <w:spacing w:line="229" w:lineRule="exact"/>
              <w:ind w:left="11"/>
              <w:jc w:val="center"/>
              <w:rPr>
                <w:rFonts w:asciiTheme="majorEastAsia" w:eastAsiaTheme="majorEastAsia" w:hAnsiTheme="majorEastAsia"/>
              </w:rPr>
            </w:pPr>
            <w:r w:rsidRPr="00607D1A">
              <w:rPr>
                <w:rFonts w:asciiTheme="majorEastAsia" w:eastAsiaTheme="majorEastAsia" w:hAnsiTheme="majorEastAsia"/>
                <w:spacing w:val="-10"/>
              </w:rPr>
              <w:t>6</w:t>
            </w:r>
          </w:p>
        </w:tc>
      </w:tr>
      <w:tr w:rsidR="00607D1A" w14:paraId="7B0CA80D" w14:textId="77777777" w:rsidTr="003D4847">
        <w:trPr>
          <w:trHeight w:val="246"/>
        </w:trPr>
        <w:tc>
          <w:tcPr>
            <w:tcW w:w="3281" w:type="dxa"/>
          </w:tcPr>
          <w:p w14:paraId="06065BAB" w14:textId="77777777" w:rsidR="00607D1A" w:rsidRPr="00607D1A" w:rsidRDefault="00607D1A" w:rsidP="003D4847">
            <w:pPr>
              <w:pStyle w:val="TableParagraph"/>
              <w:spacing w:line="227" w:lineRule="exact"/>
              <w:ind w:left="107"/>
              <w:rPr>
                <w:rFonts w:asciiTheme="majorEastAsia" w:eastAsiaTheme="majorEastAsia" w:hAnsiTheme="majorEastAsia"/>
              </w:rPr>
            </w:pPr>
            <w:r w:rsidRPr="00607D1A">
              <w:rPr>
                <w:rFonts w:asciiTheme="majorEastAsia" w:eastAsiaTheme="majorEastAsia" w:hAnsiTheme="majorEastAsia" w:cs="ＭＳ 明朝" w:hint="eastAsia"/>
              </w:rPr>
              <w:t>想定スプライス</w:t>
            </w:r>
            <w:r w:rsidRPr="00607D1A">
              <w:rPr>
                <w:rFonts w:asciiTheme="majorEastAsia" w:eastAsiaTheme="majorEastAsia" w:hAnsiTheme="majorEastAsia"/>
              </w:rPr>
              <w:t xml:space="preserve"> </w:t>
            </w:r>
            <w:r w:rsidRPr="00607D1A">
              <w:rPr>
                <w:rFonts w:asciiTheme="majorEastAsia" w:eastAsiaTheme="majorEastAsia" w:hAnsiTheme="majorEastAsia"/>
                <w:spacing w:val="-5"/>
              </w:rPr>
              <w:t>(4)</w:t>
            </w:r>
          </w:p>
        </w:tc>
        <w:tc>
          <w:tcPr>
            <w:tcW w:w="3014" w:type="dxa"/>
          </w:tcPr>
          <w:p w14:paraId="3CF76C90" w14:textId="77777777" w:rsidR="00607D1A" w:rsidRPr="00607D1A" w:rsidRDefault="00607D1A" w:rsidP="003D4847">
            <w:pPr>
              <w:pStyle w:val="TableParagraph"/>
              <w:spacing w:line="227" w:lineRule="exact"/>
              <w:ind w:left="11"/>
              <w:jc w:val="center"/>
              <w:rPr>
                <w:rFonts w:asciiTheme="majorEastAsia" w:eastAsiaTheme="majorEastAsia" w:hAnsiTheme="majorEastAsia"/>
              </w:rPr>
            </w:pPr>
            <w:r w:rsidRPr="00607D1A">
              <w:rPr>
                <w:rFonts w:asciiTheme="majorEastAsia" w:eastAsiaTheme="majorEastAsia" w:hAnsiTheme="majorEastAsia"/>
                <w:spacing w:val="-10"/>
              </w:rPr>
              <w:t>2</w:t>
            </w:r>
          </w:p>
        </w:tc>
      </w:tr>
      <w:tr w:rsidR="00607D1A" w14:paraId="582D006D" w14:textId="77777777" w:rsidTr="003D4847">
        <w:trPr>
          <w:trHeight w:val="249"/>
        </w:trPr>
        <w:tc>
          <w:tcPr>
            <w:tcW w:w="3281" w:type="dxa"/>
          </w:tcPr>
          <w:p w14:paraId="2F97EF76" w14:textId="77777777" w:rsidR="00607D1A" w:rsidRPr="00607D1A" w:rsidRDefault="00607D1A" w:rsidP="003D4847">
            <w:pPr>
              <w:pStyle w:val="TableParagraph"/>
              <w:spacing w:before="2" w:line="227" w:lineRule="exact"/>
              <w:ind w:left="107"/>
              <w:rPr>
                <w:rFonts w:asciiTheme="majorEastAsia" w:eastAsiaTheme="majorEastAsia" w:hAnsiTheme="majorEastAsia"/>
              </w:rPr>
            </w:pPr>
            <w:r w:rsidRPr="00607D1A">
              <w:rPr>
                <w:rFonts w:asciiTheme="majorEastAsia" w:eastAsiaTheme="majorEastAsia" w:hAnsiTheme="majorEastAsia" w:cs="ＭＳ 明朝" w:hint="eastAsia"/>
                <w:spacing w:val="-2"/>
              </w:rPr>
              <w:t>スプライスカプラー</w:t>
            </w:r>
          </w:p>
        </w:tc>
        <w:tc>
          <w:tcPr>
            <w:tcW w:w="3014" w:type="dxa"/>
          </w:tcPr>
          <w:p w14:paraId="72CA5BB4" w14:textId="77777777" w:rsidR="00607D1A" w:rsidRPr="00607D1A" w:rsidRDefault="00607D1A" w:rsidP="003D4847">
            <w:pPr>
              <w:pStyle w:val="TableParagraph"/>
              <w:spacing w:before="2" w:line="227" w:lineRule="exact"/>
              <w:ind w:left="11" w:right="2"/>
              <w:jc w:val="center"/>
              <w:rPr>
                <w:rFonts w:asciiTheme="majorEastAsia" w:eastAsiaTheme="majorEastAsia" w:hAnsiTheme="majorEastAsia"/>
              </w:rPr>
            </w:pPr>
            <w:r w:rsidRPr="00607D1A">
              <w:rPr>
                <w:rFonts w:asciiTheme="majorEastAsia" w:eastAsiaTheme="majorEastAsia" w:hAnsiTheme="majorEastAsia"/>
                <w:spacing w:val="-5"/>
              </w:rPr>
              <w:t>1.5</w:t>
            </w:r>
          </w:p>
        </w:tc>
      </w:tr>
      <w:tr w:rsidR="00607D1A" w14:paraId="681BD43F" w14:textId="77777777" w:rsidTr="003D4847">
        <w:trPr>
          <w:trHeight w:val="249"/>
        </w:trPr>
        <w:tc>
          <w:tcPr>
            <w:tcW w:w="3281" w:type="dxa"/>
          </w:tcPr>
          <w:p w14:paraId="51762F23" w14:textId="77777777" w:rsidR="00607D1A" w:rsidRPr="00607D1A" w:rsidRDefault="00607D1A" w:rsidP="003D4847">
            <w:pPr>
              <w:pStyle w:val="TableParagraph"/>
              <w:spacing w:line="229" w:lineRule="exact"/>
              <w:ind w:left="107"/>
              <w:rPr>
                <w:rFonts w:asciiTheme="majorEastAsia" w:eastAsiaTheme="majorEastAsia" w:hAnsiTheme="majorEastAsia"/>
              </w:rPr>
            </w:pPr>
            <w:r w:rsidRPr="00607D1A">
              <w:rPr>
                <w:rFonts w:asciiTheme="majorEastAsia" w:eastAsiaTheme="majorEastAsia" w:hAnsiTheme="majorEastAsia" w:cs="ＭＳ 明朝" w:hint="eastAsia"/>
                <w:spacing w:val="-2"/>
              </w:rPr>
              <w:t>スプライスカプラー</w:t>
            </w:r>
          </w:p>
        </w:tc>
        <w:tc>
          <w:tcPr>
            <w:tcW w:w="3014" w:type="dxa"/>
          </w:tcPr>
          <w:p w14:paraId="3DFB2DE1" w14:textId="77777777" w:rsidR="00607D1A" w:rsidRPr="00607D1A" w:rsidRDefault="00607D1A" w:rsidP="003D4847">
            <w:pPr>
              <w:pStyle w:val="TableParagraph"/>
              <w:spacing w:line="229" w:lineRule="exact"/>
              <w:ind w:left="11" w:right="2"/>
              <w:jc w:val="center"/>
              <w:rPr>
                <w:rFonts w:asciiTheme="majorEastAsia" w:eastAsiaTheme="majorEastAsia" w:hAnsiTheme="majorEastAsia"/>
              </w:rPr>
            </w:pPr>
            <w:r w:rsidRPr="00607D1A">
              <w:rPr>
                <w:rFonts w:asciiTheme="majorEastAsia" w:eastAsiaTheme="majorEastAsia" w:hAnsiTheme="majorEastAsia"/>
                <w:spacing w:val="-5"/>
              </w:rPr>
              <w:t>1.5</w:t>
            </w:r>
          </w:p>
        </w:tc>
      </w:tr>
      <w:tr w:rsidR="00607D1A" w14:paraId="1F231412" w14:textId="77777777" w:rsidTr="003D4847">
        <w:trPr>
          <w:trHeight w:val="246"/>
        </w:trPr>
        <w:tc>
          <w:tcPr>
            <w:tcW w:w="3281" w:type="dxa"/>
          </w:tcPr>
          <w:p w14:paraId="0EAA67FB" w14:textId="77777777" w:rsidR="00607D1A" w:rsidRPr="00607D1A" w:rsidRDefault="00607D1A" w:rsidP="003D4847">
            <w:pPr>
              <w:pStyle w:val="TableParagraph"/>
              <w:spacing w:line="227" w:lineRule="exact"/>
              <w:ind w:left="107"/>
              <w:rPr>
                <w:rFonts w:asciiTheme="majorEastAsia" w:eastAsiaTheme="majorEastAsia" w:hAnsiTheme="majorEastAsia"/>
              </w:rPr>
            </w:pPr>
            <w:r w:rsidRPr="00607D1A">
              <w:rPr>
                <w:rFonts w:asciiTheme="majorEastAsia" w:eastAsiaTheme="majorEastAsia" w:hAnsiTheme="majorEastAsia"/>
              </w:rPr>
              <w:t>DWDM Mux (dBm) (</w:t>
            </w:r>
            <w:r w:rsidRPr="00607D1A">
              <w:rPr>
                <w:rFonts w:asciiTheme="majorEastAsia" w:eastAsiaTheme="majorEastAsia" w:hAnsiTheme="majorEastAsia" w:cs="ＭＳ 明朝" w:hint="eastAsia"/>
                <w:spacing w:val="-2"/>
              </w:rPr>
              <w:t>各</w:t>
            </w:r>
            <w:r w:rsidRPr="00607D1A">
              <w:rPr>
                <w:rFonts w:asciiTheme="majorEastAsia" w:eastAsiaTheme="majorEastAsia" w:hAnsiTheme="majorEastAsia"/>
                <w:spacing w:val="-2"/>
              </w:rPr>
              <w:t>1</w:t>
            </w:r>
            <w:r w:rsidRPr="00607D1A">
              <w:rPr>
                <w:rFonts w:asciiTheme="majorEastAsia" w:eastAsiaTheme="majorEastAsia" w:hAnsiTheme="majorEastAsia"/>
              </w:rPr>
              <w:t>.5)</w:t>
            </w:r>
          </w:p>
        </w:tc>
        <w:tc>
          <w:tcPr>
            <w:tcW w:w="3014" w:type="dxa"/>
          </w:tcPr>
          <w:p w14:paraId="3A63BBA9" w14:textId="77777777" w:rsidR="00607D1A" w:rsidRPr="00607D1A" w:rsidRDefault="00607D1A" w:rsidP="003D4847">
            <w:pPr>
              <w:pStyle w:val="TableParagraph"/>
              <w:spacing w:line="227" w:lineRule="exact"/>
              <w:ind w:left="11"/>
              <w:jc w:val="center"/>
              <w:rPr>
                <w:rFonts w:asciiTheme="majorEastAsia" w:eastAsiaTheme="majorEastAsia" w:hAnsiTheme="majorEastAsia"/>
              </w:rPr>
            </w:pPr>
            <w:r w:rsidRPr="00607D1A">
              <w:rPr>
                <w:rFonts w:asciiTheme="majorEastAsia" w:eastAsiaTheme="majorEastAsia" w:hAnsiTheme="majorEastAsia"/>
                <w:spacing w:val="-10"/>
              </w:rPr>
              <w:t>3</w:t>
            </w:r>
          </w:p>
        </w:tc>
      </w:tr>
      <w:tr w:rsidR="00607D1A" w14:paraId="0DE182AD" w14:textId="77777777" w:rsidTr="003D4847">
        <w:trPr>
          <w:trHeight w:val="249"/>
        </w:trPr>
        <w:tc>
          <w:tcPr>
            <w:tcW w:w="3281" w:type="dxa"/>
          </w:tcPr>
          <w:p w14:paraId="1FC5A991" w14:textId="77777777" w:rsidR="00607D1A" w:rsidRPr="00607D1A" w:rsidRDefault="00607D1A" w:rsidP="003D4847">
            <w:pPr>
              <w:pStyle w:val="TableParagraph"/>
              <w:spacing w:line="229" w:lineRule="exact"/>
              <w:ind w:left="107"/>
              <w:rPr>
                <w:rFonts w:asciiTheme="majorEastAsia" w:eastAsiaTheme="majorEastAsia" w:hAnsiTheme="majorEastAsia"/>
              </w:rPr>
            </w:pPr>
            <w:r w:rsidRPr="00607D1A">
              <w:rPr>
                <w:rFonts w:asciiTheme="majorEastAsia" w:eastAsiaTheme="majorEastAsia" w:hAnsiTheme="majorEastAsia" w:cs="ＭＳ 明朝" w:hint="eastAsia"/>
              </w:rPr>
              <w:t>ファイバー長</w:t>
            </w:r>
            <w:r w:rsidRPr="00607D1A">
              <w:rPr>
                <w:rFonts w:asciiTheme="majorEastAsia" w:eastAsiaTheme="majorEastAsia" w:hAnsiTheme="majorEastAsia"/>
              </w:rPr>
              <w:t xml:space="preserve"> (km) </w:t>
            </w:r>
            <w:r w:rsidRPr="00607D1A">
              <w:rPr>
                <w:rFonts w:asciiTheme="majorEastAsia" w:eastAsiaTheme="majorEastAsia" w:hAnsiTheme="majorEastAsia"/>
                <w:spacing w:val="-5"/>
              </w:rPr>
              <w:t>(α)</w:t>
            </w:r>
          </w:p>
        </w:tc>
        <w:tc>
          <w:tcPr>
            <w:tcW w:w="3014" w:type="dxa"/>
          </w:tcPr>
          <w:p w14:paraId="7D06EDE6" w14:textId="77777777" w:rsidR="00607D1A" w:rsidRPr="00607D1A" w:rsidRDefault="00607D1A" w:rsidP="003D4847">
            <w:pPr>
              <w:pStyle w:val="TableParagraph"/>
              <w:spacing w:line="229" w:lineRule="exact"/>
              <w:ind w:left="11" w:right="5"/>
              <w:jc w:val="center"/>
              <w:rPr>
                <w:rFonts w:asciiTheme="majorEastAsia" w:eastAsiaTheme="majorEastAsia" w:hAnsiTheme="majorEastAsia"/>
              </w:rPr>
            </w:pPr>
            <w:r w:rsidRPr="00607D1A">
              <w:rPr>
                <w:rFonts w:asciiTheme="majorEastAsia" w:eastAsiaTheme="majorEastAsia" w:hAnsiTheme="majorEastAsia"/>
                <w:spacing w:val="-5"/>
              </w:rPr>
              <w:t>17</w:t>
            </w:r>
          </w:p>
        </w:tc>
      </w:tr>
      <w:tr w:rsidR="00607D1A" w14:paraId="3ECE2329" w14:textId="77777777" w:rsidTr="003D4847">
        <w:trPr>
          <w:trHeight w:val="246"/>
        </w:trPr>
        <w:tc>
          <w:tcPr>
            <w:tcW w:w="3281" w:type="dxa"/>
          </w:tcPr>
          <w:p w14:paraId="1F5ECC8A" w14:textId="77777777" w:rsidR="00607D1A" w:rsidRPr="00607D1A" w:rsidRDefault="00607D1A" w:rsidP="003D4847">
            <w:pPr>
              <w:pStyle w:val="TableParagraph"/>
              <w:rPr>
                <w:rFonts w:asciiTheme="majorEastAsia" w:eastAsiaTheme="majorEastAsia" w:hAnsiTheme="majorEastAsia"/>
              </w:rPr>
            </w:pPr>
          </w:p>
        </w:tc>
        <w:tc>
          <w:tcPr>
            <w:tcW w:w="3014" w:type="dxa"/>
          </w:tcPr>
          <w:p w14:paraId="12D98BA0" w14:textId="77777777" w:rsidR="00607D1A" w:rsidRPr="00607D1A" w:rsidRDefault="00607D1A" w:rsidP="003D4847">
            <w:pPr>
              <w:pStyle w:val="TableParagraph"/>
              <w:rPr>
                <w:rFonts w:asciiTheme="majorEastAsia" w:eastAsiaTheme="majorEastAsia" w:hAnsiTheme="majorEastAsia"/>
              </w:rPr>
            </w:pPr>
          </w:p>
        </w:tc>
      </w:tr>
      <w:tr w:rsidR="00607D1A" w14:paraId="7E6AF10E" w14:textId="77777777" w:rsidTr="003D4847">
        <w:trPr>
          <w:trHeight w:val="249"/>
        </w:trPr>
        <w:tc>
          <w:tcPr>
            <w:tcW w:w="3281" w:type="dxa"/>
          </w:tcPr>
          <w:p w14:paraId="0527B1EB" w14:textId="77777777" w:rsidR="00607D1A" w:rsidRPr="00607D1A" w:rsidRDefault="00607D1A" w:rsidP="003D4847">
            <w:pPr>
              <w:pStyle w:val="TableParagraph"/>
              <w:spacing w:before="2" w:line="227" w:lineRule="exact"/>
              <w:ind w:left="911"/>
              <w:rPr>
                <w:rFonts w:asciiTheme="majorEastAsia" w:eastAsiaTheme="majorEastAsia" w:hAnsiTheme="majorEastAsia"/>
              </w:rPr>
            </w:pPr>
            <w:r w:rsidRPr="00607D1A">
              <w:rPr>
                <w:rFonts w:asciiTheme="majorEastAsia" w:eastAsiaTheme="majorEastAsia" w:hAnsiTheme="majorEastAsia" w:cs="ＭＳ 明朝" w:hint="eastAsia"/>
              </w:rPr>
              <w:t>光</w:t>
            </w:r>
            <w:r w:rsidRPr="00607D1A">
              <w:rPr>
                <w:rFonts w:asciiTheme="majorEastAsia" w:eastAsiaTheme="majorEastAsia" w:hAnsiTheme="majorEastAsia" w:cs="ＭＳ 明朝" w:hint="eastAsia"/>
                <w:spacing w:val="-2"/>
              </w:rPr>
              <w:t>インターフェース</w:t>
            </w:r>
          </w:p>
        </w:tc>
        <w:tc>
          <w:tcPr>
            <w:tcW w:w="3014" w:type="dxa"/>
          </w:tcPr>
          <w:p w14:paraId="5EE12590" w14:textId="77777777" w:rsidR="00607D1A" w:rsidRPr="00607D1A" w:rsidRDefault="00607D1A" w:rsidP="003D4847">
            <w:pPr>
              <w:pStyle w:val="TableParagraph"/>
              <w:spacing w:before="2" w:line="227" w:lineRule="exact"/>
              <w:ind w:left="11" w:right="2"/>
              <w:jc w:val="center"/>
              <w:rPr>
                <w:rFonts w:asciiTheme="majorEastAsia" w:eastAsiaTheme="majorEastAsia" w:hAnsiTheme="majorEastAsia"/>
              </w:rPr>
            </w:pPr>
            <w:r w:rsidRPr="00607D1A">
              <w:rPr>
                <w:rFonts w:asciiTheme="majorEastAsia" w:eastAsiaTheme="majorEastAsia" w:hAnsiTheme="majorEastAsia" w:cs="ＭＳ 明朝" w:hint="eastAsia"/>
              </w:rPr>
              <w:t>光学</w:t>
            </w:r>
            <w:r w:rsidRPr="00607D1A">
              <w:rPr>
                <w:rFonts w:asciiTheme="majorEastAsia" w:eastAsiaTheme="majorEastAsia" w:hAnsiTheme="majorEastAsia" w:cs="ＭＳ 明朝" w:hint="eastAsia"/>
                <w:spacing w:val="-4"/>
              </w:rPr>
              <w:t>スペック</w:t>
            </w:r>
          </w:p>
        </w:tc>
      </w:tr>
      <w:tr w:rsidR="00607D1A" w14:paraId="2200CFB2" w14:textId="77777777" w:rsidTr="003D4847">
        <w:trPr>
          <w:trHeight w:val="249"/>
        </w:trPr>
        <w:tc>
          <w:tcPr>
            <w:tcW w:w="3281" w:type="dxa"/>
          </w:tcPr>
          <w:p w14:paraId="67AEADEE" w14:textId="77777777" w:rsidR="00607D1A" w:rsidRPr="00607D1A" w:rsidRDefault="00607D1A" w:rsidP="003D4847">
            <w:pPr>
              <w:pStyle w:val="TableParagraph"/>
              <w:spacing w:line="229" w:lineRule="exact"/>
              <w:ind w:left="172"/>
              <w:rPr>
                <w:rFonts w:asciiTheme="majorEastAsia" w:eastAsiaTheme="majorEastAsia" w:hAnsiTheme="majorEastAsia"/>
              </w:rPr>
            </w:pPr>
            <w:r w:rsidRPr="00607D1A">
              <w:rPr>
                <w:rFonts w:asciiTheme="majorEastAsia" w:eastAsiaTheme="majorEastAsia" w:hAnsiTheme="majorEastAsia" w:cs="ＭＳ 明朝" w:hint="eastAsia"/>
              </w:rPr>
              <w:t>光起動</w:t>
            </w:r>
            <w:r w:rsidRPr="00607D1A">
              <w:rPr>
                <w:rFonts w:asciiTheme="majorEastAsia" w:eastAsiaTheme="majorEastAsia" w:hAnsiTheme="majorEastAsia"/>
              </w:rPr>
              <w:t xml:space="preserve"> </w:t>
            </w:r>
            <w:r w:rsidRPr="00607D1A">
              <w:rPr>
                <w:rFonts w:asciiTheme="majorEastAsia" w:eastAsiaTheme="majorEastAsia" w:hAnsiTheme="majorEastAsia" w:cs="ＭＳ 明朝" w:hint="eastAsia"/>
              </w:rPr>
              <w:t>最小電力</w:t>
            </w:r>
            <w:r w:rsidRPr="00607D1A">
              <w:rPr>
                <w:rFonts w:asciiTheme="majorEastAsia" w:eastAsiaTheme="majorEastAsia" w:hAnsiTheme="majorEastAsia"/>
                <w:spacing w:val="-2"/>
              </w:rPr>
              <w:t>(dBm)</w:t>
            </w:r>
          </w:p>
        </w:tc>
        <w:tc>
          <w:tcPr>
            <w:tcW w:w="3014" w:type="dxa"/>
          </w:tcPr>
          <w:p w14:paraId="33536970" w14:textId="77777777" w:rsidR="00607D1A" w:rsidRPr="00607D1A" w:rsidRDefault="00607D1A" w:rsidP="003D4847">
            <w:pPr>
              <w:pStyle w:val="TableParagraph"/>
              <w:spacing w:line="229" w:lineRule="exact"/>
              <w:ind w:left="11" w:right="2"/>
              <w:jc w:val="center"/>
              <w:rPr>
                <w:rFonts w:asciiTheme="majorEastAsia" w:eastAsiaTheme="majorEastAsia" w:hAnsiTheme="majorEastAsia"/>
              </w:rPr>
            </w:pPr>
            <w:r w:rsidRPr="00607D1A">
              <w:rPr>
                <w:rFonts w:asciiTheme="majorEastAsia" w:eastAsiaTheme="majorEastAsia" w:hAnsiTheme="majorEastAsia"/>
                <w:spacing w:val="-5"/>
              </w:rPr>
              <w:t>0.5</w:t>
            </w:r>
          </w:p>
        </w:tc>
      </w:tr>
      <w:tr w:rsidR="00607D1A" w14:paraId="4BD5BF57" w14:textId="77777777" w:rsidTr="003D4847">
        <w:trPr>
          <w:trHeight w:val="247"/>
        </w:trPr>
        <w:tc>
          <w:tcPr>
            <w:tcW w:w="3281" w:type="dxa"/>
          </w:tcPr>
          <w:p w14:paraId="142CA99F" w14:textId="77777777" w:rsidR="00607D1A" w:rsidRPr="00607D1A" w:rsidRDefault="00607D1A" w:rsidP="003D4847">
            <w:pPr>
              <w:pStyle w:val="TableParagraph"/>
              <w:spacing w:line="227" w:lineRule="exact"/>
              <w:ind w:left="467"/>
              <w:rPr>
                <w:rFonts w:asciiTheme="majorEastAsia" w:eastAsiaTheme="majorEastAsia" w:hAnsiTheme="majorEastAsia"/>
              </w:rPr>
            </w:pPr>
            <w:r w:rsidRPr="00607D1A">
              <w:rPr>
                <w:rFonts w:asciiTheme="majorEastAsia" w:eastAsiaTheme="majorEastAsia" w:hAnsiTheme="majorEastAsia" w:cs="ＭＳ 明朝" w:hint="eastAsia"/>
              </w:rPr>
              <w:t>受信感度</w:t>
            </w:r>
            <w:r w:rsidRPr="00607D1A">
              <w:rPr>
                <w:rFonts w:asciiTheme="majorEastAsia" w:eastAsiaTheme="majorEastAsia" w:hAnsiTheme="majorEastAsia"/>
              </w:rPr>
              <w:t xml:space="preserve"> </w:t>
            </w:r>
            <w:r w:rsidRPr="00607D1A">
              <w:rPr>
                <w:rFonts w:asciiTheme="majorEastAsia" w:eastAsiaTheme="majorEastAsia" w:hAnsiTheme="majorEastAsia"/>
                <w:spacing w:val="-4"/>
              </w:rPr>
              <w:t>(dBm)</w:t>
            </w:r>
          </w:p>
        </w:tc>
        <w:tc>
          <w:tcPr>
            <w:tcW w:w="3014" w:type="dxa"/>
          </w:tcPr>
          <w:p w14:paraId="1073F6F5" w14:textId="77777777" w:rsidR="00607D1A" w:rsidRPr="00607D1A" w:rsidRDefault="00607D1A" w:rsidP="003D4847">
            <w:pPr>
              <w:pStyle w:val="TableParagraph"/>
              <w:spacing w:line="227" w:lineRule="exact"/>
              <w:ind w:left="11" w:right="2"/>
              <w:jc w:val="center"/>
              <w:rPr>
                <w:rFonts w:asciiTheme="majorEastAsia" w:eastAsiaTheme="majorEastAsia" w:hAnsiTheme="majorEastAsia"/>
              </w:rPr>
            </w:pPr>
            <w:r w:rsidRPr="00607D1A">
              <w:rPr>
                <w:rFonts w:asciiTheme="majorEastAsia" w:eastAsiaTheme="majorEastAsia" w:hAnsiTheme="majorEastAsia"/>
                <w:spacing w:val="-2"/>
              </w:rPr>
              <w:t>-16</w:t>
            </w:r>
            <w:r w:rsidRPr="00607D1A">
              <w:rPr>
                <w:rFonts w:asciiTheme="majorEastAsia" w:eastAsiaTheme="majorEastAsia" w:hAnsiTheme="majorEastAsia"/>
                <w:spacing w:val="-4"/>
              </w:rPr>
              <w:t>.5</w:t>
            </w:r>
          </w:p>
        </w:tc>
      </w:tr>
      <w:tr w:rsidR="00607D1A" w14:paraId="44FD0544" w14:textId="77777777" w:rsidTr="003D4847">
        <w:trPr>
          <w:trHeight w:val="249"/>
        </w:trPr>
        <w:tc>
          <w:tcPr>
            <w:tcW w:w="3281" w:type="dxa"/>
          </w:tcPr>
          <w:p w14:paraId="621A3822" w14:textId="77777777" w:rsidR="00607D1A" w:rsidRDefault="00607D1A" w:rsidP="003D4847">
            <w:pPr>
              <w:pStyle w:val="TableParagraph"/>
              <w:spacing w:line="229" w:lineRule="exact"/>
              <w:ind w:left="338"/>
              <w:rPr>
                <w:sz w:val="20"/>
                <w:lang w:eastAsia="ja-JP"/>
              </w:rPr>
            </w:pPr>
            <w:r>
              <w:rPr>
                <w:sz w:val="20"/>
                <w:lang w:eastAsia="ja-JP"/>
              </w:rPr>
              <w:t>10G</w:t>
            </w:r>
            <w:r>
              <w:rPr>
                <w:rFonts w:ascii="ＭＳ 明朝" w:eastAsia="ＭＳ 明朝" w:hAnsi="ＭＳ 明朝" w:cs="ＭＳ 明朝" w:hint="eastAsia"/>
                <w:sz w:val="20"/>
                <w:lang w:eastAsia="ja-JP"/>
              </w:rPr>
              <w:t>光リンクバジェット</w:t>
            </w:r>
            <w:r>
              <w:rPr>
                <w:spacing w:val="-4"/>
                <w:sz w:val="20"/>
                <w:lang w:eastAsia="ja-JP"/>
              </w:rPr>
              <w:t>(dB)</w:t>
            </w:r>
          </w:p>
        </w:tc>
        <w:tc>
          <w:tcPr>
            <w:tcW w:w="3014" w:type="dxa"/>
          </w:tcPr>
          <w:p w14:paraId="22E84DCA" w14:textId="77777777" w:rsidR="00607D1A" w:rsidRDefault="00607D1A" w:rsidP="003D4847">
            <w:pPr>
              <w:pStyle w:val="TableParagraph"/>
              <w:spacing w:line="229" w:lineRule="exact"/>
              <w:ind w:left="11" w:right="5"/>
              <w:jc w:val="center"/>
              <w:rPr>
                <w:sz w:val="20"/>
              </w:rPr>
            </w:pPr>
            <w:r>
              <w:rPr>
                <w:spacing w:val="-5"/>
                <w:sz w:val="20"/>
              </w:rPr>
              <w:t>17</w:t>
            </w:r>
          </w:p>
        </w:tc>
      </w:tr>
    </w:tbl>
    <w:p w14:paraId="6A24BE46" w14:textId="5F680D5D" w:rsidR="00607D1A" w:rsidRDefault="00607D1A" w:rsidP="00607D1A">
      <w:pPr>
        <w:pStyle w:val="ad"/>
        <w:ind w:leftChars="274" w:left="568" w:firstLine="1"/>
        <w:jc w:val="center"/>
        <w:rPr>
          <w:rFonts w:asciiTheme="majorEastAsia" w:eastAsiaTheme="majorEastAsia" w:hAnsiTheme="majorEastAsia" w:cs="ＭＳ 明朝"/>
          <w:szCs w:val="22"/>
        </w:rPr>
      </w:pPr>
      <w:r w:rsidRPr="0074060E">
        <w:rPr>
          <w:rFonts w:asciiTheme="majorEastAsia" w:eastAsiaTheme="majorEastAsia" w:hAnsiTheme="majorEastAsia" w:cs="ＭＳ 明朝" w:hint="eastAsia"/>
          <w:b/>
          <w:bCs/>
          <w:szCs w:val="22"/>
        </w:rPr>
        <w:t>表 31</w:t>
      </w:r>
      <w:r w:rsidRPr="00607D1A">
        <w:rPr>
          <w:rFonts w:asciiTheme="majorEastAsia" w:eastAsiaTheme="majorEastAsia" w:hAnsiTheme="majorEastAsia" w:cs="ＭＳ 明朝" w:hint="eastAsia"/>
          <w:szCs w:val="22"/>
        </w:rPr>
        <w:t>：DWDMリンクバジェットロス</w:t>
      </w:r>
    </w:p>
    <w:p w14:paraId="1D8F012A" w14:textId="77777777" w:rsidR="00607D1A" w:rsidRDefault="00607D1A" w:rsidP="00607D1A">
      <w:pPr>
        <w:pStyle w:val="ad"/>
        <w:ind w:leftChars="274" w:left="568" w:firstLine="1"/>
        <w:jc w:val="left"/>
        <w:rPr>
          <w:rFonts w:asciiTheme="majorEastAsia" w:eastAsiaTheme="majorEastAsia" w:hAnsiTheme="majorEastAsia" w:cs="ＭＳ 明朝"/>
          <w:szCs w:val="22"/>
        </w:rPr>
      </w:pPr>
    </w:p>
    <w:p w14:paraId="5B881FB8" w14:textId="73D93C58" w:rsidR="00607D1A" w:rsidRDefault="00607D1A" w:rsidP="00607D1A">
      <w:pPr>
        <w:pStyle w:val="ad"/>
        <w:ind w:leftChars="274" w:left="568" w:firstLine="1"/>
        <w:jc w:val="center"/>
        <w:rPr>
          <w:rFonts w:asciiTheme="majorEastAsia" w:eastAsiaTheme="majorEastAsia" w:hAnsiTheme="majorEastAsia" w:cs="ＭＳ 明朝"/>
          <w:szCs w:val="22"/>
        </w:rPr>
      </w:pPr>
      <w:r>
        <w:rPr>
          <w:noProof/>
        </w:rPr>
        <w:drawing>
          <wp:inline distT="0" distB="0" distL="0" distR="0" wp14:anchorId="6FECEAB6" wp14:editId="15A3866E">
            <wp:extent cx="5667555" cy="741872"/>
            <wp:effectExtent l="0" t="0" r="0" b="127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71" cstate="print"/>
                    <a:stretch>
                      <a:fillRect/>
                    </a:stretch>
                  </pic:blipFill>
                  <pic:spPr>
                    <a:xfrm>
                      <a:off x="0" y="0"/>
                      <a:ext cx="5701246" cy="746282"/>
                    </a:xfrm>
                    <a:prstGeom prst="rect">
                      <a:avLst/>
                    </a:prstGeom>
                  </pic:spPr>
                </pic:pic>
              </a:graphicData>
            </a:graphic>
          </wp:inline>
        </w:drawing>
      </w:r>
    </w:p>
    <w:p w14:paraId="49DB6723" w14:textId="2BD80E3E" w:rsidR="00607D1A" w:rsidRDefault="00607D1A" w:rsidP="00607D1A">
      <w:pPr>
        <w:pStyle w:val="ad"/>
        <w:ind w:leftChars="274" w:left="568" w:firstLine="1"/>
        <w:jc w:val="center"/>
        <w:rPr>
          <w:rFonts w:asciiTheme="majorEastAsia" w:eastAsiaTheme="majorEastAsia" w:hAnsiTheme="majorEastAsia" w:cs="ＭＳ 明朝"/>
          <w:szCs w:val="22"/>
        </w:rPr>
      </w:pPr>
      <w:r w:rsidRPr="0074060E">
        <w:rPr>
          <w:rFonts w:asciiTheme="majorEastAsia" w:eastAsiaTheme="majorEastAsia" w:hAnsiTheme="majorEastAsia" w:cs="ＭＳ 明朝" w:hint="eastAsia"/>
          <w:b/>
          <w:bCs/>
          <w:szCs w:val="22"/>
        </w:rPr>
        <w:t>図</w:t>
      </w:r>
      <w:r w:rsidR="0074060E">
        <w:rPr>
          <w:rFonts w:asciiTheme="majorEastAsia" w:eastAsiaTheme="majorEastAsia" w:hAnsiTheme="majorEastAsia" w:cs="ＭＳ 明朝" w:hint="eastAsia"/>
          <w:b/>
          <w:bCs/>
          <w:szCs w:val="22"/>
        </w:rPr>
        <w:t xml:space="preserve"> </w:t>
      </w:r>
      <w:r w:rsidRPr="0074060E">
        <w:rPr>
          <w:rFonts w:asciiTheme="majorEastAsia" w:eastAsiaTheme="majorEastAsia" w:hAnsiTheme="majorEastAsia" w:cs="ＭＳ 明朝" w:hint="eastAsia"/>
          <w:b/>
          <w:bCs/>
          <w:szCs w:val="22"/>
        </w:rPr>
        <w:t>33</w:t>
      </w:r>
      <w:r w:rsidRPr="00607D1A">
        <w:rPr>
          <w:rFonts w:asciiTheme="majorEastAsia" w:eastAsiaTheme="majorEastAsia" w:hAnsiTheme="majorEastAsia" w:cs="ＭＳ 明朝" w:hint="eastAsia"/>
          <w:szCs w:val="22"/>
        </w:rPr>
        <w:t>：  光リンクバジェットの例</w:t>
      </w:r>
    </w:p>
    <w:p w14:paraId="18D75FE5" w14:textId="77777777" w:rsidR="00607D1A" w:rsidRDefault="00607D1A" w:rsidP="00607D1A">
      <w:pPr>
        <w:pStyle w:val="ad"/>
        <w:ind w:leftChars="274" w:left="568" w:firstLine="1"/>
        <w:rPr>
          <w:rFonts w:asciiTheme="majorEastAsia" w:eastAsiaTheme="majorEastAsia" w:hAnsiTheme="majorEastAsia" w:cs="ＭＳ 明朝"/>
          <w:szCs w:val="22"/>
        </w:rPr>
      </w:pPr>
    </w:p>
    <w:p w14:paraId="587A0384" w14:textId="2563D350" w:rsidR="00607D1A" w:rsidRPr="0074060E" w:rsidRDefault="00607D1A" w:rsidP="00607D1A">
      <w:pPr>
        <w:pStyle w:val="ad"/>
        <w:ind w:leftChars="274" w:left="568" w:firstLine="1"/>
        <w:rPr>
          <w:rFonts w:asciiTheme="majorEastAsia" w:eastAsiaTheme="majorEastAsia" w:hAnsiTheme="majorEastAsia" w:cs="ＭＳ 明朝"/>
          <w:b/>
          <w:bCs/>
          <w:szCs w:val="22"/>
        </w:rPr>
      </w:pPr>
      <w:r w:rsidRPr="0074060E">
        <w:rPr>
          <w:rFonts w:asciiTheme="majorEastAsia" w:eastAsiaTheme="majorEastAsia" w:hAnsiTheme="majorEastAsia" w:cs="ＭＳ 明朝" w:hint="eastAsia"/>
          <w:b/>
          <w:bCs/>
          <w:szCs w:val="22"/>
        </w:rPr>
        <w:t>例2：MWDM</w:t>
      </w:r>
    </w:p>
    <w:p w14:paraId="18F69415" w14:textId="77777777" w:rsidR="00607D1A" w:rsidRDefault="00607D1A" w:rsidP="00607D1A">
      <w:pPr>
        <w:pStyle w:val="ad"/>
        <w:ind w:leftChars="274" w:left="568" w:firstLine="1"/>
        <w:rPr>
          <w:rFonts w:asciiTheme="majorEastAsia" w:eastAsiaTheme="majorEastAsia" w:hAnsiTheme="majorEastAsia" w:cs="ＭＳ 明朝"/>
          <w:szCs w:val="22"/>
        </w:rPr>
      </w:pPr>
    </w:p>
    <w:p w14:paraId="029539CB" w14:textId="77777777" w:rsidR="00607D1A" w:rsidRDefault="00607D1A" w:rsidP="0074060E">
      <w:pPr>
        <w:pStyle w:val="ad"/>
        <w:ind w:leftChars="274" w:left="568" w:firstLine="1"/>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25 Gbps 10 km 12-λの15 dB光パワーバジェット：</w:t>
      </w:r>
    </w:p>
    <w:p w14:paraId="0D04DAFF" w14:textId="77777777" w:rsidR="00607D1A" w:rsidRPr="00607D1A" w:rsidRDefault="00607D1A" w:rsidP="0074060E">
      <w:pPr>
        <w:pStyle w:val="ad"/>
        <w:ind w:leftChars="274" w:left="568" w:firstLine="1"/>
        <w:jc w:val="left"/>
        <w:rPr>
          <w:rFonts w:asciiTheme="majorEastAsia" w:eastAsiaTheme="majorEastAsia" w:hAnsiTheme="majorEastAsia" w:cs="ＭＳ 明朝"/>
          <w:szCs w:val="22"/>
        </w:rPr>
      </w:pPr>
    </w:p>
    <w:p w14:paraId="31D6E17C" w14:textId="1765BF18" w:rsidR="00607D1A" w:rsidRPr="00607D1A" w:rsidRDefault="00607D1A" w:rsidP="0074060E">
      <w:pPr>
        <w:pStyle w:val="ad"/>
        <w:numPr>
          <w:ilvl w:val="0"/>
          <w:numId w:val="30"/>
        </w:numPr>
        <w:ind w:leftChars="0" w:left="1276"/>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MWDMの光パワーバジェットは次のように記述できる：</w:t>
      </w:r>
    </w:p>
    <w:p w14:paraId="1B95297E" w14:textId="3560AB86" w:rsidR="00607D1A" w:rsidRPr="00607D1A" w:rsidRDefault="00607D1A" w:rsidP="0074060E">
      <w:pPr>
        <w:pStyle w:val="ad"/>
        <w:numPr>
          <w:ilvl w:val="0"/>
          <w:numId w:val="30"/>
        </w:numPr>
        <w:ind w:leftChars="0" w:left="1276"/>
        <w:jc w:val="left"/>
        <w:rPr>
          <w:rFonts w:asciiTheme="majorEastAsia" w:eastAsiaTheme="majorEastAsia" w:hAnsiTheme="majorEastAsia" w:cs="ＭＳ 明朝"/>
          <w:szCs w:val="22"/>
        </w:rPr>
      </w:pPr>
      <w:r w:rsidRPr="00607D1A">
        <w:rPr>
          <w:rFonts w:asciiTheme="majorEastAsia" w:eastAsiaTheme="majorEastAsia" w:hAnsiTheme="majorEastAsia" w:cs="ＭＳ 明朝"/>
          <w:szCs w:val="22"/>
        </w:rPr>
        <w:t>TOPB = α*L + Lc + Lp + TDP + MM</w:t>
      </w:r>
    </w:p>
    <w:p w14:paraId="44659047" w14:textId="58A1092C" w:rsidR="00607D1A" w:rsidRPr="00607D1A" w:rsidRDefault="00607D1A" w:rsidP="0074060E">
      <w:pPr>
        <w:pStyle w:val="ad"/>
        <w:numPr>
          <w:ilvl w:val="0"/>
          <w:numId w:val="30"/>
        </w:numPr>
        <w:ind w:leftChars="0" w:left="1276"/>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ここで、</w:t>
      </w:r>
    </w:p>
    <w:p w14:paraId="075CD4E7" w14:textId="34E9C07D" w:rsidR="00607D1A" w:rsidRPr="00607D1A" w:rsidRDefault="00607D1A" w:rsidP="0074060E">
      <w:pPr>
        <w:pStyle w:val="ad"/>
        <w:numPr>
          <w:ilvl w:val="0"/>
          <w:numId w:val="30"/>
        </w:numPr>
        <w:ind w:leftChars="0" w:left="1276"/>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TOPB - 全光パワーバジェット</w:t>
      </w:r>
    </w:p>
    <w:p w14:paraId="0F6064FB" w14:textId="068A5DA5" w:rsidR="00607D1A" w:rsidRPr="00607D1A" w:rsidRDefault="00607D1A" w:rsidP="0074060E">
      <w:pPr>
        <w:pStyle w:val="ad"/>
        <w:numPr>
          <w:ilvl w:val="0"/>
          <w:numId w:val="30"/>
        </w:numPr>
        <w:ind w:leftChars="0" w:left="1276"/>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α - ファイバー損失</w:t>
      </w:r>
    </w:p>
    <w:p w14:paraId="000EBA78" w14:textId="05373B71" w:rsidR="00607D1A" w:rsidRPr="00607D1A" w:rsidRDefault="00607D1A" w:rsidP="0074060E">
      <w:pPr>
        <w:pStyle w:val="ad"/>
        <w:numPr>
          <w:ilvl w:val="0"/>
          <w:numId w:val="30"/>
        </w:numPr>
        <w:ind w:leftChars="0" w:left="1276"/>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L - ファイバー長</w:t>
      </w:r>
    </w:p>
    <w:p w14:paraId="5014336F" w14:textId="32F00FE1" w:rsidR="00607D1A" w:rsidRPr="00607D1A" w:rsidRDefault="00607D1A" w:rsidP="0074060E">
      <w:pPr>
        <w:pStyle w:val="ad"/>
        <w:numPr>
          <w:ilvl w:val="0"/>
          <w:numId w:val="30"/>
        </w:numPr>
        <w:ind w:leftChars="0" w:left="1276"/>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Lc - コネクタ損失</w:t>
      </w:r>
    </w:p>
    <w:p w14:paraId="3205F8C0" w14:textId="3E9DFC8F" w:rsidR="00607D1A" w:rsidRPr="00607D1A" w:rsidRDefault="00607D1A" w:rsidP="0074060E">
      <w:pPr>
        <w:pStyle w:val="ad"/>
        <w:numPr>
          <w:ilvl w:val="0"/>
          <w:numId w:val="30"/>
        </w:numPr>
        <w:ind w:leftChars="0" w:left="1276"/>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Lp - 受動素子損失（Mux/Demux）</w:t>
      </w:r>
    </w:p>
    <w:p w14:paraId="2A24B38B" w14:textId="4DEEE146" w:rsidR="00607D1A" w:rsidRPr="00607D1A" w:rsidRDefault="00607D1A" w:rsidP="0074060E">
      <w:pPr>
        <w:pStyle w:val="ad"/>
        <w:numPr>
          <w:ilvl w:val="0"/>
          <w:numId w:val="30"/>
        </w:numPr>
        <w:ind w:leftChars="0" w:left="1276"/>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TDP - トランスミッターと分散ペナルティ</w:t>
      </w:r>
    </w:p>
    <w:p w14:paraId="5D08B482" w14:textId="604526C6" w:rsidR="00607D1A" w:rsidRDefault="00607D1A" w:rsidP="0074060E">
      <w:pPr>
        <w:pStyle w:val="ad"/>
        <w:numPr>
          <w:ilvl w:val="0"/>
          <w:numId w:val="30"/>
        </w:numPr>
        <w:ind w:leftChars="0" w:left="1276"/>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MM - メンテナンス・マージン</w:t>
      </w:r>
    </w:p>
    <w:p w14:paraId="7FEDA31C" w14:textId="77777777" w:rsidR="00607D1A" w:rsidRPr="00607D1A" w:rsidRDefault="00607D1A" w:rsidP="0074060E">
      <w:pPr>
        <w:ind w:left="569"/>
        <w:jc w:val="left"/>
        <w:rPr>
          <w:rFonts w:asciiTheme="majorEastAsia" w:eastAsiaTheme="majorEastAsia" w:hAnsiTheme="majorEastAsia" w:cs="ＭＳ 明朝"/>
          <w:szCs w:val="22"/>
        </w:rPr>
      </w:pPr>
    </w:p>
    <w:p w14:paraId="5D3722D7" w14:textId="3201D756" w:rsidR="00607D1A" w:rsidRDefault="00607D1A" w:rsidP="0074060E">
      <w:pPr>
        <w:pStyle w:val="ad"/>
        <w:ind w:leftChars="274" w:left="568" w:firstLine="1"/>
        <w:jc w:val="left"/>
        <w:rPr>
          <w:rFonts w:asciiTheme="majorEastAsia" w:eastAsiaTheme="majorEastAsia" w:hAnsiTheme="majorEastAsia" w:cs="ＭＳ 明朝"/>
          <w:szCs w:val="22"/>
        </w:rPr>
      </w:pPr>
      <w:r w:rsidRPr="00607D1A">
        <w:rPr>
          <w:rFonts w:asciiTheme="majorEastAsia" w:eastAsiaTheme="majorEastAsia" w:hAnsiTheme="majorEastAsia" w:cs="ＭＳ 明朝" w:hint="eastAsia"/>
          <w:szCs w:val="22"/>
        </w:rPr>
        <w:t>MWDM の 25 Gbps 12-λ 10 km アプリケーションでは、15 dBの光パワーバジェットが必要であり、表 32 に示されています。ここで、ファイバー損失は 0.35 dB/km、コネクタ数は 4、各コネクタの損失は 0.5 dB、メンテナンスマージンは 2 dB です。</w:t>
      </w:r>
    </w:p>
    <w:p w14:paraId="7343D336" w14:textId="77777777" w:rsidR="00607D1A" w:rsidRDefault="00607D1A" w:rsidP="00607D1A">
      <w:pPr>
        <w:pStyle w:val="ad"/>
        <w:ind w:leftChars="274" w:left="568" w:firstLine="1"/>
        <w:jc w:val="left"/>
        <w:rPr>
          <w:rFonts w:asciiTheme="majorEastAsia" w:eastAsiaTheme="majorEastAsia" w:hAnsiTheme="majorEastAsia" w:cs="ＭＳ 明朝"/>
          <w:szCs w:val="22"/>
        </w:rPr>
      </w:pPr>
    </w:p>
    <w:tbl>
      <w:tblPr>
        <w:tblStyle w:val="TableNormal"/>
        <w:tblW w:w="8957" w:type="dxa"/>
        <w:tblInd w:w="6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85"/>
        <w:gridCol w:w="1081"/>
        <w:gridCol w:w="1082"/>
        <w:gridCol w:w="1082"/>
        <w:gridCol w:w="1081"/>
        <w:gridCol w:w="1082"/>
        <w:gridCol w:w="1082"/>
        <w:gridCol w:w="1082"/>
      </w:tblGrid>
      <w:tr w:rsidR="003E6505" w:rsidRPr="00607D1A" w14:paraId="7FDF59DB" w14:textId="77777777" w:rsidTr="003E6505">
        <w:trPr>
          <w:trHeight w:val="1047"/>
        </w:trPr>
        <w:tc>
          <w:tcPr>
            <w:tcW w:w="1385" w:type="dxa"/>
            <w:shd w:val="clear" w:color="auto" w:fill="5B9BD4"/>
          </w:tcPr>
          <w:p w14:paraId="4F6881A8" w14:textId="71BCBC34" w:rsidR="00607D1A" w:rsidRPr="00607D1A" w:rsidRDefault="00607D1A" w:rsidP="003D4847">
            <w:pPr>
              <w:pStyle w:val="TableParagraph"/>
              <w:spacing w:before="126" w:line="259" w:lineRule="auto"/>
              <w:ind w:left="506" w:right="194" w:hanging="286"/>
              <w:jc w:val="center"/>
              <w:rPr>
                <w:rFonts w:asciiTheme="majorEastAsia" w:eastAsiaTheme="majorEastAsia" w:hAnsiTheme="majorEastAsia"/>
              </w:rPr>
            </w:pPr>
            <w:r w:rsidRPr="00607D1A">
              <w:rPr>
                <w:rFonts w:asciiTheme="majorEastAsia" w:eastAsiaTheme="majorEastAsia" w:hAnsiTheme="majorEastAsia" w:hint="eastAsia"/>
              </w:rPr>
              <w:t>波長</w:t>
            </w:r>
          </w:p>
          <w:p w14:paraId="7742DABA" w14:textId="77777777" w:rsidR="00607D1A" w:rsidRPr="00607D1A" w:rsidRDefault="00607D1A" w:rsidP="003D4847">
            <w:pPr>
              <w:pStyle w:val="TableParagraph"/>
              <w:spacing w:before="126" w:line="259" w:lineRule="auto"/>
              <w:ind w:left="506" w:right="194" w:hanging="286"/>
              <w:jc w:val="center"/>
              <w:rPr>
                <w:rFonts w:asciiTheme="majorEastAsia" w:eastAsiaTheme="majorEastAsia" w:hAnsiTheme="majorEastAsia"/>
              </w:rPr>
            </w:pPr>
            <w:r w:rsidRPr="00607D1A">
              <w:rPr>
                <w:rFonts w:asciiTheme="majorEastAsia" w:eastAsiaTheme="majorEastAsia" w:hAnsiTheme="majorEastAsia"/>
              </w:rPr>
              <w:t>(nm)</w:t>
            </w:r>
          </w:p>
        </w:tc>
        <w:tc>
          <w:tcPr>
            <w:tcW w:w="1081" w:type="dxa"/>
            <w:shd w:val="clear" w:color="auto" w:fill="5B9BD4"/>
          </w:tcPr>
          <w:p w14:paraId="2C67A34E" w14:textId="59EBB1D8" w:rsidR="00607D1A" w:rsidRPr="00607D1A" w:rsidRDefault="00607D1A" w:rsidP="003E6505">
            <w:pPr>
              <w:pStyle w:val="TableParagraph"/>
              <w:spacing w:before="126" w:line="259" w:lineRule="auto"/>
              <w:ind w:left="62" w:right="7"/>
              <w:jc w:val="center"/>
              <w:rPr>
                <w:rFonts w:asciiTheme="majorEastAsia" w:eastAsiaTheme="majorEastAsia" w:hAnsiTheme="majorEastAsia"/>
                <w:lang w:eastAsia="ja-JP"/>
              </w:rPr>
            </w:pPr>
            <w:r w:rsidRPr="00607D1A">
              <w:rPr>
                <w:rFonts w:asciiTheme="majorEastAsia" w:eastAsiaTheme="majorEastAsia" w:hAnsiTheme="majorEastAsia" w:hint="eastAsia"/>
              </w:rPr>
              <w:t>MUXおよびDEMUX</w:t>
            </w:r>
            <w:r w:rsidRPr="00607D1A">
              <w:rPr>
                <w:rFonts w:asciiTheme="majorEastAsia" w:eastAsiaTheme="majorEastAsia" w:hAnsiTheme="majorEastAsia"/>
              </w:rPr>
              <w:t xml:space="preserve"> (dB)</w:t>
            </w:r>
          </w:p>
        </w:tc>
        <w:tc>
          <w:tcPr>
            <w:tcW w:w="1082" w:type="dxa"/>
            <w:shd w:val="clear" w:color="auto" w:fill="5B9BD4"/>
          </w:tcPr>
          <w:p w14:paraId="1EF0AE38" w14:textId="77777777" w:rsidR="00607D1A" w:rsidRPr="00607D1A" w:rsidRDefault="00607D1A" w:rsidP="003E6505">
            <w:pPr>
              <w:pStyle w:val="TableParagraph"/>
              <w:spacing w:before="126" w:line="259" w:lineRule="auto"/>
              <w:ind w:left="82" w:right="267"/>
              <w:jc w:val="center"/>
              <w:rPr>
                <w:rFonts w:asciiTheme="majorEastAsia" w:eastAsiaTheme="majorEastAsia" w:hAnsiTheme="majorEastAsia"/>
              </w:rPr>
            </w:pPr>
            <w:r w:rsidRPr="00607D1A">
              <w:rPr>
                <w:rFonts w:asciiTheme="majorEastAsia" w:eastAsiaTheme="majorEastAsia" w:hAnsiTheme="majorEastAsia"/>
                <w:spacing w:val="-4"/>
              </w:rPr>
              <w:t>TDP (dB)</w:t>
            </w:r>
          </w:p>
        </w:tc>
        <w:tc>
          <w:tcPr>
            <w:tcW w:w="1082" w:type="dxa"/>
            <w:shd w:val="clear" w:color="auto" w:fill="5B9BD4"/>
          </w:tcPr>
          <w:p w14:paraId="12586DBE" w14:textId="2BF7CE5B" w:rsidR="00607D1A" w:rsidRPr="00607D1A" w:rsidRDefault="003E6505" w:rsidP="003E6505">
            <w:pPr>
              <w:pStyle w:val="TableParagraph"/>
              <w:spacing w:before="126" w:line="259" w:lineRule="auto"/>
              <w:ind w:left="7" w:firstLine="22"/>
              <w:jc w:val="center"/>
              <w:rPr>
                <w:rFonts w:asciiTheme="majorEastAsia" w:eastAsiaTheme="majorEastAsia" w:hAnsiTheme="majorEastAsia"/>
                <w:lang w:eastAsia="ja-JP"/>
              </w:rPr>
            </w:pPr>
            <w:r w:rsidRPr="003E6505">
              <w:rPr>
                <w:rFonts w:asciiTheme="majorEastAsia" w:eastAsiaTheme="majorEastAsia" w:hAnsiTheme="majorEastAsia" w:hint="eastAsia"/>
                <w:lang w:eastAsia="ja-JP"/>
              </w:rPr>
              <w:t>10 kmの光ファイバー損失</w:t>
            </w:r>
            <w:r w:rsidR="00607D1A" w:rsidRPr="00607D1A">
              <w:rPr>
                <w:rFonts w:asciiTheme="majorEastAsia" w:eastAsiaTheme="majorEastAsia" w:hAnsiTheme="majorEastAsia"/>
                <w:lang w:eastAsia="ja-JP"/>
              </w:rPr>
              <w:t>(dB)</w:t>
            </w:r>
          </w:p>
          <w:p w14:paraId="6576CBDE" w14:textId="77777777" w:rsidR="00607D1A" w:rsidRPr="00607D1A" w:rsidRDefault="00607D1A" w:rsidP="003E6505">
            <w:pPr>
              <w:pStyle w:val="TableParagraph"/>
              <w:spacing w:before="126" w:line="259" w:lineRule="auto"/>
              <w:ind w:left="7" w:firstLine="22"/>
              <w:jc w:val="center"/>
              <w:rPr>
                <w:rFonts w:asciiTheme="majorEastAsia" w:eastAsiaTheme="majorEastAsia" w:hAnsiTheme="majorEastAsia"/>
                <w:lang w:eastAsia="ja-JP"/>
              </w:rPr>
            </w:pPr>
          </w:p>
        </w:tc>
        <w:tc>
          <w:tcPr>
            <w:tcW w:w="1081" w:type="dxa"/>
            <w:shd w:val="clear" w:color="auto" w:fill="5B9BD4"/>
          </w:tcPr>
          <w:p w14:paraId="7CA1B855" w14:textId="05F491CD" w:rsidR="00607D1A" w:rsidRPr="00607D1A" w:rsidRDefault="003E6505" w:rsidP="003E6505">
            <w:pPr>
              <w:pStyle w:val="TableParagraph"/>
              <w:spacing w:before="126" w:line="259" w:lineRule="auto"/>
              <w:ind w:left="105"/>
              <w:jc w:val="center"/>
              <w:rPr>
                <w:rFonts w:asciiTheme="majorEastAsia" w:eastAsiaTheme="majorEastAsia" w:hAnsiTheme="majorEastAsia"/>
              </w:rPr>
            </w:pPr>
            <w:r w:rsidRPr="003E6505">
              <w:rPr>
                <w:rFonts w:asciiTheme="majorEastAsia" w:eastAsiaTheme="majorEastAsia" w:hAnsiTheme="majorEastAsia" w:hint="eastAsia"/>
              </w:rPr>
              <w:t>コネクタの損失</w:t>
            </w:r>
            <w:r w:rsidR="00607D1A" w:rsidRPr="00607D1A">
              <w:rPr>
                <w:rFonts w:asciiTheme="majorEastAsia" w:eastAsiaTheme="majorEastAsia" w:hAnsiTheme="majorEastAsia"/>
              </w:rPr>
              <w:t>(dB)</w:t>
            </w:r>
          </w:p>
        </w:tc>
        <w:tc>
          <w:tcPr>
            <w:tcW w:w="1082" w:type="dxa"/>
            <w:shd w:val="clear" w:color="auto" w:fill="5B9BD4"/>
          </w:tcPr>
          <w:p w14:paraId="4C4F038D" w14:textId="535E0B7E" w:rsidR="00607D1A" w:rsidRPr="00607D1A" w:rsidRDefault="003E6505" w:rsidP="003E6505">
            <w:pPr>
              <w:pStyle w:val="TableParagraph"/>
              <w:spacing w:before="126" w:line="259" w:lineRule="auto"/>
              <w:ind w:left="70"/>
              <w:jc w:val="center"/>
              <w:rPr>
                <w:rFonts w:asciiTheme="majorEastAsia" w:eastAsiaTheme="majorEastAsia" w:hAnsiTheme="majorEastAsia"/>
                <w:lang w:eastAsia="ja-JP"/>
              </w:rPr>
            </w:pPr>
            <w:r w:rsidRPr="003E6505">
              <w:rPr>
                <w:rFonts w:asciiTheme="majorEastAsia" w:eastAsiaTheme="majorEastAsia" w:hAnsiTheme="majorEastAsia" w:hint="eastAsia"/>
                <w:lang w:eastAsia="ja-JP"/>
              </w:rPr>
              <w:t>メンテナンス・マージン</w:t>
            </w:r>
            <w:r w:rsidR="00607D1A" w:rsidRPr="00607D1A">
              <w:rPr>
                <w:rFonts w:asciiTheme="majorEastAsia" w:eastAsiaTheme="majorEastAsia" w:hAnsiTheme="majorEastAsia"/>
                <w:lang w:eastAsia="ja-JP"/>
              </w:rPr>
              <w:t>(dB)</w:t>
            </w:r>
          </w:p>
        </w:tc>
        <w:tc>
          <w:tcPr>
            <w:tcW w:w="1082" w:type="dxa"/>
            <w:shd w:val="clear" w:color="auto" w:fill="5B9BD4"/>
          </w:tcPr>
          <w:p w14:paraId="0E481EE1" w14:textId="77777777" w:rsidR="00607D1A" w:rsidRPr="00607D1A" w:rsidRDefault="00607D1A" w:rsidP="003E6505">
            <w:pPr>
              <w:pStyle w:val="TableParagraph"/>
              <w:spacing w:before="126"/>
              <w:ind w:left="136" w:right="3"/>
              <w:jc w:val="center"/>
              <w:rPr>
                <w:rFonts w:asciiTheme="majorEastAsia" w:eastAsiaTheme="majorEastAsia" w:hAnsiTheme="majorEastAsia"/>
              </w:rPr>
            </w:pPr>
            <w:r w:rsidRPr="00607D1A">
              <w:rPr>
                <w:rFonts w:asciiTheme="majorEastAsia" w:eastAsiaTheme="majorEastAsia" w:hAnsiTheme="majorEastAsia"/>
              </w:rPr>
              <w:t xml:space="preserve">TX </w:t>
            </w:r>
            <w:r w:rsidRPr="00607D1A">
              <w:rPr>
                <w:rFonts w:asciiTheme="majorEastAsia" w:eastAsiaTheme="majorEastAsia" w:hAnsiTheme="majorEastAsia"/>
                <w:spacing w:val="-5"/>
              </w:rPr>
              <w:t>OMA</w:t>
            </w:r>
          </w:p>
          <w:p w14:paraId="7FD54B5E" w14:textId="77777777" w:rsidR="00607D1A" w:rsidRPr="00607D1A" w:rsidRDefault="00607D1A" w:rsidP="003E6505">
            <w:pPr>
              <w:pStyle w:val="TableParagraph"/>
              <w:spacing w:before="16"/>
              <w:ind w:left="136"/>
              <w:jc w:val="center"/>
              <w:rPr>
                <w:rFonts w:asciiTheme="majorEastAsia" w:eastAsiaTheme="majorEastAsia" w:hAnsiTheme="majorEastAsia"/>
              </w:rPr>
            </w:pPr>
            <w:r w:rsidRPr="00607D1A">
              <w:rPr>
                <w:rFonts w:asciiTheme="majorEastAsia" w:eastAsiaTheme="majorEastAsia" w:hAnsiTheme="majorEastAsia"/>
                <w:spacing w:val="-2"/>
              </w:rPr>
              <w:t>(dBm)</w:t>
            </w:r>
          </w:p>
        </w:tc>
        <w:tc>
          <w:tcPr>
            <w:tcW w:w="1082" w:type="dxa"/>
            <w:shd w:val="clear" w:color="auto" w:fill="5B9BD4"/>
          </w:tcPr>
          <w:p w14:paraId="34B946BE" w14:textId="77777777" w:rsidR="00607D1A" w:rsidRPr="00607D1A" w:rsidRDefault="00607D1A" w:rsidP="003D4847">
            <w:pPr>
              <w:pStyle w:val="TableParagraph"/>
              <w:spacing w:before="126"/>
              <w:ind w:left="22" w:right="2"/>
              <w:jc w:val="center"/>
              <w:rPr>
                <w:rFonts w:asciiTheme="majorEastAsia" w:eastAsiaTheme="majorEastAsia" w:hAnsiTheme="majorEastAsia"/>
              </w:rPr>
            </w:pPr>
            <w:r w:rsidRPr="00607D1A">
              <w:rPr>
                <w:rFonts w:asciiTheme="majorEastAsia" w:eastAsiaTheme="majorEastAsia" w:hAnsiTheme="majorEastAsia"/>
              </w:rPr>
              <w:t xml:space="preserve">RX </w:t>
            </w:r>
            <w:r w:rsidRPr="00607D1A">
              <w:rPr>
                <w:rFonts w:asciiTheme="majorEastAsia" w:eastAsiaTheme="majorEastAsia" w:hAnsiTheme="majorEastAsia"/>
                <w:spacing w:val="-5"/>
              </w:rPr>
              <w:t>OMA</w:t>
            </w:r>
          </w:p>
          <w:p w14:paraId="42DBA896" w14:textId="77777777" w:rsidR="00607D1A" w:rsidRPr="00607D1A" w:rsidRDefault="00607D1A" w:rsidP="003D4847">
            <w:pPr>
              <w:pStyle w:val="TableParagraph"/>
              <w:spacing w:before="16"/>
              <w:ind w:left="22"/>
              <w:jc w:val="center"/>
              <w:rPr>
                <w:rFonts w:asciiTheme="majorEastAsia" w:eastAsiaTheme="majorEastAsia" w:hAnsiTheme="majorEastAsia"/>
              </w:rPr>
            </w:pPr>
            <w:r w:rsidRPr="00607D1A">
              <w:rPr>
                <w:rFonts w:asciiTheme="majorEastAsia" w:eastAsiaTheme="majorEastAsia" w:hAnsiTheme="majorEastAsia"/>
                <w:spacing w:val="-2"/>
              </w:rPr>
              <w:t>(dBm)</w:t>
            </w:r>
          </w:p>
        </w:tc>
      </w:tr>
      <w:tr w:rsidR="003E6505" w:rsidRPr="00607D1A" w14:paraId="13C3164A" w14:textId="77777777" w:rsidTr="003E6505">
        <w:trPr>
          <w:trHeight w:val="292"/>
        </w:trPr>
        <w:tc>
          <w:tcPr>
            <w:tcW w:w="1385" w:type="dxa"/>
            <w:shd w:val="clear" w:color="auto" w:fill="D2DEEE"/>
          </w:tcPr>
          <w:p w14:paraId="36871ED2" w14:textId="77777777" w:rsidR="00607D1A" w:rsidRPr="00607D1A" w:rsidRDefault="00607D1A" w:rsidP="003D4847">
            <w:pPr>
              <w:pStyle w:val="TableParagraph"/>
              <w:spacing w:before="42"/>
              <w:ind w:left="14"/>
              <w:rPr>
                <w:rFonts w:asciiTheme="majorEastAsia" w:eastAsiaTheme="majorEastAsia" w:hAnsiTheme="majorEastAsia"/>
              </w:rPr>
            </w:pPr>
            <w:r w:rsidRPr="00607D1A">
              <w:rPr>
                <w:rFonts w:asciiTheme="majorEastAsia" w:eastAsiaTheme="majorEastAsia" w:hAnsiTheme="majorEastAsia"/>
                <w:spacing w:val="-2"/>
              </w:rPr>
              <w:t>1374.</w:t>
            </w:r>
            <w:r w:rsidRPr="00607D1A">
              <w:rPr>
                <w:rFonts w:asciiTheme="majorEastAsia" w:eastAsiaTheme="majorEastAsia" w:hAnsiTheme="majorEastAsia"/>
                <w:spacing w:val="-5"/>
              </w:rPr>
              <w:t>5-O-RU</w:t>
            </w:r>
          </w:p>
        </w:tc>
        <w:tc>
          <w:tcPr>
            <w:tcW w:w="1081" w:type="dxa"/>
            <w:shd w:val="clear" w:color="auto" w:fill="D2DEEE"/>
          </w:tcPr>
          <w:p w14:paraId="78B6264B" w14:textId="77777777" w:rsidR="00607D1A" w:rsidRPr="00607D1A" w:rsidRDefault="00607D1A" w:rsidP="003E6505">
            <w:pPr>
              <w:pStyle w:val="TableParagraph"/>
              <w:spacing w:before="42"/>
              <w:ind w:left="62"/>
              <w:rPr>
                <w:rFonts w:asciiTheme="majorEastAsia" w:eastAsiaTheme="majorEastAsia" w:hAnsiTheme="majorEastAsia"/>
                <w:b/>
              </w:rPr>
            </w:pPr>
            <w:r w:rsidRPr="00607D1A">
              <w:rPr>
                <w:rFonts w:asciiTheme="majorEastAsia" w:eastAsiaTheme="majorEastAsia" w:hAnsiTheme="majorEastAsia"/>
                <w:b/>
                <w:spacing w:val="-10"/>
              </w:rPr>
              <w:t>3</w:t>
            </w:r>
          </w:p>
        </w:tc>
        <w:tc>
          <w:tcPr>
            <w:tcW w:w="1082" w:type="dxa"/>
            <w:shd w:val="clear" w:color="auto" w:fill="D2DEEE"/>
          </w:tcPr>
          <w:p w14:paraId="7EE7FA70" w14:textId="77777777" w:rsidR="00607D1A" w:rsidRPr="00607D1A" w:rsidRDefault="00607D1A" w:rsidP="003E6505">
            <w:pPr>
              <w:pStyle w:val="TableParagraph"/>
              <w:spacing w:before="42"/>
              <w:ind w:left="82"/>
              <w:rPr>
                <w:rFonts w:asciiTheme="majorEastAsia" w:eastAsiaTheme="majorEastAsia" w:hAnsiTheme="majorEastAsia"/>
              </w:rPr>
            </w:pPr>
            <w:r w:rsidRPr="00607D1A">
              <w:rPr>
                <w:rFonts w:asciiTheme="majorEastAsia" w:eastAsiaTheme="majorEastAsia" w:hAnsiTheme="majorEastAsia"/>
                <w:spacing w:val="-5"/>
              </w:rPr>
              <w:t>4.5</w:t>
            </w:r>
          </w:p>
        </w:tc>
        <w:tc>
          <w:tcPr>
            <w:tcW w:w="1082" w:type="dxa"/>
            <w:shd w:val="clear" w:color="auto" w:fill="D2DEEE"/>
          </w:tcPr>
          <w:p w14:paraId="247F89CF" w14:textId="77777777" w:rsidR="00607D1A" w:rsidRPr="00607D1A" w:rsidRDefault="00607D1A" w:rsidP="003E6505">
            <w:pPr>
              <w:pStyle w:val="TableParagraph"/>
              <w:spacing w:before="42"/>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D2DEEE"/>
          </w:tcPr>
          <w:p w14:paraId="4BD68C10" w14:textId="77777777" w:rsidR="00607D1A" w:rsidRPr="00607D1A" w:rsidRDefault="00607D1A" w:rsidP="003E6505">
            <w:pPr>
              <w:pStyle w:val="TableParagraph"/>
              <w:spacing w:before="42"/>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00C80EB1" w14:textId="77777777" w:rsidR="00607D1A" w:rsidRPr="00607D1A" w:rsidRDefault="00607D1A" w:rsidP="003E6505">
            <w:pPr>
              <w:pStyle w:val="TableParagraph"/>
              <w:spacing w:before="42"/>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15E85DB7" w14:textId="77777777" w:rsidR="00607D1A" w:rsidRPr="00607D1A" w:rsidRDefault="00607D1A" w:rsidP="003E6505">
            <w:pPr>
              <w:pStyle w:val="TableParagraph"/>
              <w:spacing w:before="42"/>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D2DEEE"/>
          </w:tcPr>
          <w:p w14:paraId="0E5FFEEA" w14:textId="77777777" w:rsidR="00607D1A" w:rsidRPr="00607D1A" w:rsidRDefault="00607D1A" w:rsidP="008A2EEF">
            <w:pPr>
              <w:pStyle w:val="TableParagraph"/>
              <w:spacing w:before="42"/>
              <w:ind w:left="88"/>
              <w:rPr>
                <w:rFonts w:asciiTheme="majorEastAsia" w:eastAsiaTheme="majorEastAsia" w:hAnsiTheme="majorEastAsia"/>
              </w:rPr>
            </w:pPr>
            <w:r w:rsidRPr="00607D1A">
              <w:rPr>
                <w:rFonts w:asciiTheme="majorEastAsia" w:eastAsiaTheme="majorEastAsia" w:hAnsiTheme="majorEastAsia"/>
                <w:spacing w:val="-5"/>
              </w:rPr>
              <w:t>-14</w:t>
            </w:r>
          </w:p>
        </w:tc>
      </w:tr>
      <w:tr w:rsidR="003E6505" w:rsidRPr="00607D1A" w14:paraId="22C56096" w14:textId="77777777" w:rsidTr="003E6505">
        <w:trPr>
          <w:trHeight w:val="289"/>
        </w:trPr>
        <w:tc>
          <w:tcPr>
            <w:tcW w:w="1385" w:type="dxa"/>
            <w:shd w:val="clear" w:color="auto" w:fill="EAEEF7"/>
          </w:tcPr>
          <w:p w14:paraId="3E3AC45A" w14:textId="77777777" w:rsidR="00607D1A" w:rsidRPr="00607D1A" w:rsidRDefault="00607D1A" w:rsidP="003D4847">
            <w:pPr>
              <w:pStyle w:val="TableParagraph"/>
              <w:spacing w:before="39"/>
              <w:ind w:left="14"/>
              <w:rPr>
                <w:rFonts w:asciiTheme="majorEastAsia" w:eastAsiaTheme="majorEastAsia" w:hAnsiTheme="majorEastAsia"/>
              </w:rPr>
            </w:pPr>
            <w:r w:rsidRPr="00607D1A">
              <w:rPr>
                <w:rFonts w:asciiTheme="majorEastAsia" w:eastAsiaTheme="majorEastAsia" w:hAnsiTheme="majorEastAsia"/>
                <w:spacing w:val="-2"/>
              </w:rPr>
              <w:t>1367.</w:t>
            </w:r>
            <w:r w:rsidRPr="00607D1A">
              <w:rPr>
                <w:rFonts w:asciiTheme="majorEastAsia" w:eastAsiaTheme="majorEastAsia" w:hAnsiTheme="majorEastAsia"/>
                <w:spacing w:val="-5"/>
              </w:rPr>
              <w:t>5-O-DU</w:t>
            </w:r>
          </w:p>
        </w:tc>
        <w:tc>
          <w:tcPr>
            <w:tcW w:w="1081" w:type="dxa"/>
            <w:shd w:val="clear" w:color="auto" w:fill="D2DEEE"/>
          </w:tcPr>
          <w:p w14:paraId="6F8B7A03" w14:textId="77777777" w:rsidR="00607D1A" w:rsidRPr="00607D1A" w:rsidRDefault="00607D1A" w:rsidP="003E6505">
            <w:pPr>
              <w:pStyle w:val="TableParagraph"/>
              <w:spacing w:before="39"/>
              <w:ind w:left="62"/>
              <w:rPr>
                <w:rFonts w:asciiTheme="majorEastAsia" w:eastAsiaTheme="majorEastAsia" w:hAnsiTheme="majorEastAsia"/>
                <w:b/>
              </w:rPr>
            </w:pPr>
            <w:r w:rsidRPr="00607D1A">
              <w:rPr>
                <w:rFonts w:asciiTheme="majorEastAsia" w:eastAsiaTheme="majorEastAsia" w:hAnsiTheme="majorEastAsia"/>
                <w:b/>
                <w:spacing w:val="-10"/>
              </w:rPr>
              <w:t>3</w:t>
            </w:r>
          </w:p>
        </w:tc>
        <w:tc>
          <w:tcPr>
            <w:tcW w:w="1082" w:type="dxa"/>
            <w:shd w:val="clear" w:color="auto" w:fill="EAEEF7"/>
          </w:tcPr>
          <w:p w14:paraId="54D4A7FF" w14:textId="77777777" w:rsidR="00607D1A" w:rsidRPr="00607D1A" w:rsidRDefault="00607D1A" w:rsidP="003E6505">
            <w:pPr>
              <w:pStyle w:val="TableParagraph"/>
              <w:spacing w:before="39"/>
              <w:ind w:left="82"/>
              <w:rPr>
                <w:rFonts w:asciiTheme="majorEastAsia" w:eastAsiaTheme="majorEastAsia" w:hAnsiTheme="majorEastAsia"/>
              </w:rPr>
            </w:pPr>
            <w:r w:rsidRPr="00607D1A">
              <w:rPr>
                <w:rFonts w:asciiTheme="majorEastAsia" w:eastAsiaTheme="majorEastAsia" w:hAnsiTheme="majorEastAsia"/>
                <w:spacing w:val="-5"/>
              </w:rPr>
              <w:t>4.5</w:t>
            </w:r>
          </w:p>
        </w:tc>
        <w:tc>
          <w:tcPr>
            <w:tcW w:w="1082" w:type="dxa"/>
            <w:shd w:val="clear" w:color="auto" w:fill="EAEEF7"/>
          </w:tcPr>
          <w:p w14:paraId="7D3DB27B" w14:textId="77777777" w:rsidR="00607D1A" w:rsidRPr="00607D1A" w:rsidRDefault="00607D1A" w:rsidP="003E6505">
            <w:pPr>
              <w:pStyle w:val="TableParagraph"/>
              <w:spacing w:before="39"/>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EAEEF7"/>
          </w:tcPr>
          <w:p w14:paraId="42F51883" w14:textId="77777777" w:rsidR="00607D1A" w:rsidRPr="00607D1A" w:rsidRDefault="00607D1A" w:rsidP="003E6505">
            <w:pPr>
              <w:pStyle w:val="TableParagraph"/>
              <w:spacing w:before="39"/>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4FBA2EEF" w14:textId="77777777" w:rsidR="00607D1A" w:rsidRPr="00607D1A" w:rsidRDefault="00607D1A" w:rsidP="003E6505">
            <w:pPr>
              <w:pStyle w:val="TableParagraph"/>
              <w:spacing w:before="39"/>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34A75C65" w14:textId="77777777" w:rsidR="00607D1A" w:rsidRPr="00607D1A" w:rsidRDefault="00607D1A" w:rsidP="003E6505">
            <w:pPr>
              <w:pStyle w:val="TableParagraph"/>
              <w:spacing w:before="39"/>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EAEEF7"/>
          </w:tcPr>
          <w:p w14:paraId="139052CE" w14:textId="77777777" w:rsidR="00607D1A" w:rsidRPr="00607D1A" w:rsidRDefault="00607D1A" w:rsidP="008A2EEF">
            <w:pPr>
              <w:pStyle w:val="TableParagraph"/>
              <w:spacing w:before="39"/>
              <w:ind w:left="88"/>
              <w:rPr>
                <w:rFonts w:asciiTheme="majorEastAsia" w:eastAsiaTheme="majorEastAsia" w:hAnsiTheme="majorEastAsia"/>
              </w:rPr>
            </w:pPr>
            <w:r w:rsidRPr="00607D1A">
              <w:rPr>
                <w:rFonts w:asciiTheme="majorEastAsia" w:eastAsiaTheme="majorEastAsia" w:hAnsiTheme="majorEastAsia"/>
                <w:spacing w:val="-5"/>
              </w:rPr>
              <w:t>-14</w:t>
            </w:r>
          </w:p>
        </w:tc>
      </w:tr>
      <w:tr w:rsidR="003E6505" w:rsidRPr="00607D1A" w14:paraId="56AC6ED6" w14:textId="77777777" w:rsidTr="003E6505">
        <w:trPr>
          <w:trHeight w:val="292"/>
        </w:trPr>
        <w:tc>
          <w:tcPr>
            <w:tcW w:w="1385" w:type="dxa"/>
            <w:shd w:val="clear" w:color="auto" w:fill="D2DEEE"/>
          </w:tcPr>
          <w:p w14:paraId="0917135E" w14:textId="77777777" w:rsidR="00607D1A" w:rsidRPr="00607D1A" w:rsidRDefault="00607D1A" w:rsidP="003D4847">
            <w:pPr>
              <w:pStyle w:val="TableParagraph"/>
              <w:spacing w:before="42"/>
              <w:ind w:left="14"/>
              <w:rPr>
                <w:rFonts w:asciiTheme="majorEastAsia" w:eastAsiaTheme="majorEastAsia" w:hAnsiTheme="majorEastAsia"/>
              </w:rPr>
            </w:pPr>
            <w:r w:rsidRPr="00607D1A">
              <w:rPr>
                <w:rFonts w:asciiTheme="majorEastAsia" w:eastAsiaTheme="majorEastAsia" w:hAnsiTheme="majorEastAsia"/>
                <w:spacing w:val="-2"/>
              </w:rPr>
              <w:t>1354.</w:t>
            </w:r>
            <w:r w:rsidRPr="00607D1A">
              <w:rPr>
                <w:rFonts w:asciiTheme="majorEastAsia" w:eastAsiaTheme="majorEastAsia" w:hAnsiTheme="majorEastAsia"/>
                <w:spacing w:val="-5"/>
              </w:rPr>
              <w:t>5-O-RU</w:t>
            </w:r>
          </w:p>
        </w:tc>
        <w:tc>
          <w:tcPr>
            <w:tcW w:w="1081" w:type="dxa"/>
            <w:shd w:val="clear" w:color="auto" w:fill="D2DEEE"/>
          </w:tcPr>
          <w:p w14:paraId="554EAB74" w14:textId="77777777" w:rsidR="00607D1A" w:rsidRPr="00607D1A" w:rsidRDefault="00607D1A" w:rsidP="003E6505">
            <w:pPr>
              <w:pStyle w:val="TableParagraph"/>
              <w:spacing w:before="42"/>
              <w:ind w:left="62"/>
              <w:rPr>
                <w:rFonts w:asciiTheme="majorEastAsia" w:eastAsiaTheme="majorEastAsia" w:hAnsiTheme="majorEastAsia"/>
                <w:b/>
              </w:rPr>
            </w:pPr>
            <w:r w:rsidRPr="00607D1A">
              <w:rPr>
                <w:rFonts w:asciiTheme="majorEastAsia" w:eastAsiaTheme="majorEastAsia" w:hAnsiTheme="majorEastAsia"/>
                <w:b/>
                <w:spacing w:val="-10"/>
              </w:rPr>
              <w:t>3</w:t>
            </w:r>
          </w:p>
        </w:tc>
        <w:tc>
          <w:tcPr>
            <w:tcW w:w="1082" w:type="dxa"/>
            <w:shd w:val="clear" w:color="auto" w:fill="D2DEEE"/>
          </w:tcPr>
          <w:p w14:paraId="461464B8" w14:textId="77777777" w:rsidR="00607D1A" w:rsidRPr="00607D1A" w:rsidRDefault="00607D1A" w:rsidP="003E6505">
            <w:pPr>
              <w:pStyle w:val="TableParagraph"/>
              <w:spacing w:before="42"/>
              <w:ind w:left="82"/>
              <w:rPr>
                <w:rFonts w:asciiTheme="majorEastAsia" w:eastAsiaTheme="majorEastAsia" w:hAnsiTheme="majorEastAsia"/>
              </w:rPr>
            </w:pPr>
            <w:r w:rsidRPr="00607D1A">
              <w:rPr>
                <w:rFonts w:asciiTheme="majorEastAsia" w:eastAsiaTheme="majorEastAsia" w:hAnsiTheme="majorEastAsia"/>
                <w:spacing w:val="-5"/>
              </w:rPr>
              <w:t>4.5</w:t>
            </w:r>
          </w:p>
        </w:tc>
        <w:tc>
          <w:tcPr>
            <w:tcW w:w="1082" w:type="dxa"/>
            <w:shd w:val="clear" w:color="auto" w:fill="D2DEEE"/>
          </w:tcPr>
          <w:p w14:paraId="1768D00C" w14:textId="77777777" w:rsidR="00607D1A" w:rsidRPr="00607D1A" w:rsidRDefault="00607D1A" w:rsidP="003E6505">
            <w:pPr>
              <w:pStyle w:val="TableParagraph"/>
              <w:spacing w:before="42"/>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D2DEEE"/>
          </w:tcPr>
          <w:p w14:paraId="2B0210BC" w14:textId="77777777" w:rsidR="00607D1A" w:rsidRPr="00607D1A" w:rsidRDefault="00607D1A" w:rsidP="003E6505">
            <w:pPr>
              <w:pStyle w:val="TableParagraph"/>
              <w:spacing w:before="42"/>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0948D4DE" w14:textId="77777777" w:rsidR="00607D1A" w:rsidRPr="00607D1A" w:rsidRDefault="00607D1A" w:rsidP="003E6505">
            <w:pPr>
              <w:pStyle w:val="TableParagraph"/>
              <w:spacing w:before="42"/>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4A1AF096" w14:textId="77777777" w:rsidR="00607D1A" w:rsidRPr="00607D1A" w:rsidRDefault="00607D1A" w:rsidP="003E6505">
            <w:pPr>
              <w:pStyle w:val="TableParagraph"/>
              <w:spacing w:before="42"/>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D2DEEE"/>
          </w:tcPr>
          <w:p w14:paraId="068C7D38" w14:textId="77777777" w:rsidR="00607D1A" w:rsidRPr="00607D1A" w:rsidRDefault="00607D1A" w:rsidP="008A2EEF">
            <w:pPr>
              <w:pStyle w:val="TableParagraph"/>
              <w:spacing w:before="42"/>
              <w:ind w:left="88"/>
              <w:rPr>
                <w:rFonts w:asciiTheme="majorEastAsia" w:eastAsiaTheme="majorEastAsia" w:hAnsiTheme="majorEastAsia"/>
              </w:rPr>
            </w:pPr>
            <w:r w:rsidRPr="00607D1A">
              <w:rPr>
                <w:rFonts w:asciiTheme="majorEastAsia" w:eastAsiaTheme="majorEastAsia" w:hAnsiTheme="majorEastAsia"/>
                <w:spacing w:val="-5"/>
              </w:rPr>
              <w:t>-14</w:t>
            </w:r>
          </w:p>
        </w:tc>
      </w:tr>
      <w:tr w:rsidR="003E6505" w:rsidRPr="00607D1A" w14:paraId="374C391E" w14:textId="77777777" w:rsidTr="003E6505">
        <w:trPr>
          <w:trHeight w:val="291"/>
        </w:trPr>
        <w:tc>
          <w:tcPr>
            <w:tcW w:w="1385" w:type="dxa"/>
            <w:shd w:val="clear" w:color="auto" w:fill="EAEEF7"/>
          </w:tcPr>
          <w:p w14:paraId="3024E900" w14:textId="77777777" w:rsidR="00607D1A" w:rsidRPr="00607D1A" w:rsidRDefault="00607D1A" w:rsidP="003D4847">
            <w:pPr>
              <w:pStyle w:val="TableParagraph"/>
              <w:spacing w:before="39"/>
              <w:ind w:left="14"/>
              <w:rPr>
                <w:rFonts w:asciiTheme="majorEastAsia" w:eastAsiaTheme="majorEastAsia" w:hAnsiTheme="majorEastAsia"/>
              </w:rPr>
            </w:pPr>
            <w:r w:rsidRPr="00607D1A">
              <w:rPr>
                <w:rFonts w:asciiTheme="majorEastAsia" w:eastAsiaTheme="majorEastAsia" w:hAnsiTheme="majorEastAsia"/>
                <w:spacing w:val="-2"/>
              </w:rPr>
              <w:t>1347.</w:t>
            </w:r>
            <w:r w:rsidRPr="00607D1A">
              <w:rPr>
                <w:rFonts w:asciiTheme="majorEastAsia" w:eastAsiaTheme="majorEastAsia" w:hAnsiTheme="majorEastAsia"/>
                <w:spacing w:val="-5"/>
              </w:rPr>
              <w:t>5-O-DU</w:t>
            </w:r>
          </w:p>
        </w:tc>
        <w:tc>
          <w:tcPr>
            <w:tcW w:w="1081" w:type="dxa"/>
            <w:shd w:val="clear" w:color="auto" w:fill="D2DEEE"/>
          </w:tcPr>
          <w:p w14:paraId="130B7600" w14:textId="77777777" w:rsidR="00607D1A" w:rsidRPr="00607D1A" w:rsidRDefault="00607D1A" w:rsidP="003E6505">
            <w:pPr>
              <w:pStyle w:val="TableParagraph"/>
              <w:spacing w:before="39"/>
              <w:ind w:left="62"/>
              <w:rPr>
                <w:rFonts w:asciiTheme="majorEastAsia" w:eastAsiaTheme="majorEastAsia" w:hAnsiTheme="majorEastAsia"/>
                <w:b/>
              </w:rPr>
            </w:pPr>
            <w:r w:rsidRPr="00607D1A">
              <w:rPr>
                <w:rFonts w:asciiTheme="majorEastAsia" w:eastAsiaTheme="majorEastAsia" w:hAnsiTheme="majorEastAsia"/>
                <w:b/>
                <w:spacing w:val="-10"/>
              </w:rPr>
              <w:t>3</w:t>
            </w:r>
          </w:p>
        </w:tc>
        <w:tc>
          <w:tcPr>
            <w:tcW w:w="1082" w:type="dxa"/>
            <w:shd w:val="clear" w:color="auto" w:fill="D2DEEE"/>
          </w:tcPr>
          <w:p w14:paraId="39BA9F0A" w14:textId="77777777" w:rsidR="00607D1A" w:rsidRPr="00607D1A" w:rsidRDefault="00607D1A" w:rsidP="003E6505">
            <w:pPr>
              <w:pStyle w:val="TableParagraph"/>
              <w:spacing w:before="39"/>
              <w:ind w:left="82"/>
              <w:rPr>
                <w:rFonts w:asciiTheme="majorEastAsia" w:eastAsiaTheme="majorEastAsia" w:hAnsiTheme="majorEastAsia"/>
              </w:rPr>
            </w:pPr>
            <w:r w:rsidRPr="00607D1A">
              <w:rPr>
                <w:rFonts w:asciiTheme="majorEastAsia" w:eastAsiaTheme="majorEastAsia" w:hAnsiTheme="majorEastAsia"/>
                <w:spacing w:val="-5"/>
              </w:rPr>
              <w:t>4.5</w:t>
            </w:r>
          </w:p>
        </w:tc>
        <w:tc>
          <w:tcPr>
            <w:tcW w:w="1082" w:type="dxa"/>
            <w:shd w:val="clear" w:color="auto" w:fill="EAEEF7"/>
          </w:tcPr>
          <w:p w14:paraId="47740F96" w14:textId="77777777" w:rsidR="00607D1A" w:rsidRPr="00607D1A" w:rsidRDefault="00607D1A" w:rsidP="003E6505">
            <w:pPr>
              <w:pStyle w:val="TableParagraph"/>
              <w:spacing w:before="39"/>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EAEEF7"/>
          </w:tcPr>
          <w:p w14:paraId="4A86B5DF" w14:textId="77777777" w:rsidR="00607D1A" w:rsidRPr="00607D1A" w:rsidRDefault="00607D1A" w:rsidP="003E6505">
            <w:pPr>
              <w:pStyle w:val="TableParagraph"/>
              <w:spacing w:before="39"/>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2CFC17AF" w14:textId="77777777" w:rsidR="00607D1A" w:rsidRPr="00607D1A" w:rsidRDefault="00607D1A" w:rsidP="003E6505">
            <w:pPr>
              <w:pStyle w:val="TableParagraph"/>
              <w:spacing w:before="39"/>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5E256F16" w14:textId="77777777" w:rsidR="00607D1A" w:rsidRPr="00607D1A" w:rsidRDefault="00607D1A" w:rsidP="003E6505">
            <w:pPr>
              <w:pStyle w:val="TableParagraph"/>
              <w:spacing w:before="39"/>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EAEEF7"/>
          </w:tcPr>
          <w:p w14:paraId="5D238904" w14:textId="77777777" w:rsidR="00607D1A" w:rsidRPr="00607D1A" w:rsidRDefault="00607D1A" w:rsidP="008A2EEF">
            <w:pPr>
              <w:pStyle w:val="TableParagraph"/>
              <w:spacing w:before="39"/>
              <w:ind w:left="88"/>
              <w:rPr>
                <w:rFonts w:asciiTheme="majorEastAsia" w:eastAsiaTheme="majorEastAsia" w:hAnsiTheme="majorEastAsia"/>
              </w:rPr>
            </w:pPr>
            <w:r w:rsidRPr="00607D1A">
              <w:rPr>
                <w:rFonts w:asciiTheme="majorEastAsia" w:eastAsiaTheme="majorEastAsia" w:hAnsiTheme="majorEastAsia"/>
                <w:spacing w:val="-5"/>
              </w:rPr>
              <w:t>-14</w:t>
            </w:r>
          </w:p>
        </w:tc>
      </w:tr>
      <w:tr w:rsidR="003E6505" w:rsidRPr="00607D1A" w14:paraId="1195C8B3" w14:textId="77777777" w:rsidTr="003E6505">
        <w:trPr>
          <w:trHeight w:val="289"/>
        </w:trPr>
        <w:tc>
          <w:tcPr>
            <w:tcW w:w="1385" w:type="dxa"/>
            <w:shd w:val="clear" w:color="auto" w:fill="D2DEEE"/>
          </w:tcPr>
          <w:p w14:paraId="02380580" w14:textId="77777777" w:rsidR="00607D1A" w:rsidRPr="00607D1A" w:rsidRDefault="00607D1A" w:rsidP="003D4847">
            <w:pPr>
              <w:pStyle w:val="TableParagraph"/>
              <w:spacing w:before="39"/>
              <w:ind w:left="14"/>
              <w:rPr>
                <w:rFonts w:asciiTheme="majorEastAsia" w:eastAsiaTheme="majorEastAsia" w:hAnsiTheme="majorEastAsia"/>
              </w:rPr>
            </w:pPr>
            <w:r w:rsidRPr="00607D1A">
              <w:rPr>
                <w:rFonts w:asciiTheme="majorEastAsia" w:eastAsiaTheme="majorEastAsia" w:hAnsiTheme="majorEastAsia"/>
                <w:spacing w:val="-2"/>
              </w:rPr>
              <w:t>1334.</w:t>
            </w:r>
            <w:r w:rsidRPr="00607D1A">
              <w:rPr>
                <w:rFonts w:asciiTheme="majorEastAsia" w:eastAsiaTheme="majorEastAsia" w:hAnsiTheme="majorEastAsia"/>
                <w:spacing w:val="-5"/>
              </w:rPr>
              <w:t>5-O-RU</w:t>
            </w:r>
          </w:p>
        </w:tc>
        <w:tc>
          <w:tcPr>
            <w:tcW w:w="1081" w:type="dxa"/>
            <w:shd w:val="clear" w:color="auto" w:fill="D2DEEE"/>
          </w:tcPr>
          <w:p w14:paraId="3A37AB8F" w14:textId="77777777" w:rsidR="00607D1A" w:rsidRPr="00607D1A" w:rsidRDefault="00607D1A" w:rsidP="003E6505">
            <w:pPr>
              <w:pStyle w:val="TableParagraph"/>
              <w:spacing w:before="39"/>
              <w:ind w:left="62"/>
              <w:rPr>
                <w:rFonts w:asciiTheme="majorEastAsia" w:eastAsiaTheme="majorEastAsia" w:hAnsiTheme="majorEastAsia"/>
                <w:b/>
              </w:rPr>
            </w:pPr>
            <w:r w:rsidRPr="00607D1A">
              <w:rPr>
                <w:rFonts w:asciiTheme="majorEastAsia" w:eastAsiaTheme="majorEastAsia" w:hAnsiTheme="majorEastAsia"/>
                <w:b/>
                <w:spacing w:val="-5"/>
              </w:rPr>
              <w:t>4.5</w:t>
            </w:r>
          </w:p>
        </w:tc>
        <w:tc>
          <w:tcPr>
            <w:tcW w:w="1082" w:type="dxa"/>
            <w:shd w:val="clear" w:color="auto" w:fill="D2DEEE"/>
          </w:tcPr>
          <w:p w14:paraId="04BD5F4D" w14:textId="77777777" w:rsidR="00607D1A" w:rsidRPr="00607D1A" w:rsidRDefault="00607D1A" w:rsidP="003E6505">
            <w:pPr>
              <w:pStyle w:val="TableParagraph"/>
              <w:spacing w:before="39"/>
              <w:ind w:left="82"/>
              <w:rPr>
                <w:rFonts w:asciiTheme="majorEastAsia" w:eastAsiaTheme="majorEastAsia" w:hAnsiTheme="majorEastAsia"/>
              </w:rPr>
            </w:pPr>
            <w:r w:rsidRPr="00607D1A">
              <w:rPr>
                <w:rFonts w:asciiTheme="majorEastAsia" w:eastAsiaTheme="majorEastAsia" w:hAnsiTheme="majorEastAsia"/>
                <w:spacing w:val="-10"/>
              </w:rPr>
              <w:t>3</w:t>
            </w:r>
          </w:p>
        </w:tc>
        <w:tc>
          <w:tcPr>
            <w:tcW w:w="1082" w:type="dxa"/>
            <w:shd w:val="clear" w:color="auto" w:fill="D2DEEE"/>
          </w:tcPr>
          <w:p w14:paraId="6FFDC8FD" w14:textId="77777777" w:rsidR="00607D1A" w:rsidRPr="00607D1A" w:rsidRDefault="00607D1A" w:rsidP="003E6505">
            <w:pPr>
              <w:pStyle w:val="TableParagraph"/>
              <w:spacing w:before="39"/>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D2DEEE"/>
          </w:tcPr>
          <w:p w14:paraId="76147EB4" w14:textId="77777777" w:rsidR="00607D1A" w:rsidRPr="00607D1A" w:rsidRDefault="00607D1A" w:rsidP="003E6505">
            <w:pPr>
              <w:pStyle w:val="TableParagraph"/>
              <w:spacing w:before="39"/>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0B4DB5B5" w14:textId="77777777" w:rsidR="00607D1A" w:rsidRPr="00607D1A" w:rsidRDefault="00607D1A" w:rsidP="003E6505">
            <w:pPr>
              <w:pStyle w:val="TableParagraph"/>
              <w:spacing w:before="39"/>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3F408D09" w14:textId="77777777" w:rsidR="00607D1A" w:rsidRPr="00607D1A" w:rsidRDefault="00607D1A" w:rsidP="003E6505">
            <w:pPr>
              <w:pStyle w:val="TableParagraph"/>
              <w:spacing w:before="39"/>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D2DEEE"/>
          </w:tcPr>
          <w:p w14:paraId="2A6F7986" w14:textId="77777777" w:rsidR="00607D1A" w:rsidRPr="00607D1A" w:rsidRDefault="00607D1A" w:rsidP="008A2EEF">
            <w:pPr>
              <w:pStyle w:val="TableParagraph"/>
              <w:spacing w:before="39"/>
              <w:ind w:left="88"/>
              <w:rPr>
                <w:rFonts w:asciiTheme="majorEastAsia" w:eastAsiaTheme="majorEastAsia" w:hAnsiTheme="majorEastAsia"/>
              </w:rPr>
            </w:pPr>
            <w:r w:rsidRPr="00607D1A">
              <w:rPr>
                <w:rFonts w:asciiTheme="majorEastAsia" w:eastAsiaTheme="majorEastAsia" w:hAnsiTheme="majorEastAsia"/>
                <w:spacing w:val="-5"/>
              </w:rPr>
              <w:t>-14</w:t>
            </w:r>
          </w:p>
        </w:tc>
      </w:tr>
      <w:tr w:rsidR="003E6505" w:rsidRPr="00607D1A" w14:paraId="3CE9CF9A" w14:textId="77777777" w:rsidTr="003E6505">
        <w:trPr>
          <w:trHeight w:val="292"/>
        </w:trPr>
        <w:tc>
          <w:tcPr>
            <w:tcW w:w="1385" w:type="dxa"/>
            <w:shd w:val="clear" w:color="auto" w:fill="EAEEF7"/>
          </w:tcPr>
          <w:p w14:paraId="3A41254A" w14:textId="77777777" w:rsidR="00607D1A" w:rsidRPr="00607D1A" w:rsidRDefault="00607D1A" w:rsidP="003D4847">
            <w:pPr>
              <w:pStyle w:val="TableParagraph"/>
              <w:spacing w:before="39"/>
              <w:ind w:left="14"/>
              <w:rPr>
                <w:rFonts w:asciiTheme="majorEastAsia" w:eastAsiaTheme="majorEastAsia" w:hAnsiTheme="majorEastAsia"/>
              </w:rPr>
            </w:pPr>
            <w:r w:rsidRPr="00607D1A">
              <w:rPr>
                <w:rFonts w:asciiTheme="majorEastAsia" w:eastAsiaTheme="majorEastAsia" w:hAnsiTheme="majorEastAsia"/>
                <w:spacing w:val="-2"/>
              </w:rPr>
              <w:t>1327.</w:t>
            </w:r>
            <w:r w:rsidRPr="00607D1A">
              <w:rPr>
                <w:rFonts w:asciiTheme="majorEastAsia" w:eastAsiaTheme="majorEastAsia" w:hAnsiTheme="majorEastAsia"/>
                <w:spacing w:val="-5"/>
              </w:rPr>
              <w:t>5-O-DU</w:t>
            </w:r>
          </w:p>
        </w:tc>
        <w:tc>
          <w:tcPr>
            <w:tcW w:w="1081" w:type="dxa"/>
            <w:shd w:val="clear" w:color="auto" w:fill="D2DEEE"/>
          </w:tcPr>
          <w:p w14:paraId="70404C71" w14:textId="77777777" w:rsidR="00607D1A" w:rsidRPr="00607D1A" w:rsidRDefault="00607D1A" w:rsidP="003E6505">
            <w:pPr>
              <w:pStyle w:val="TableParagraph"/>
              <w:spacing w:before="39"/>
              <w:ind w:left="62"/>
              <w:rPr>
                <w:rFonts w:asciiTheme="majorEastAsia" w:eastAsiaTheme="majorEastAsia" w:hAnsiTheme="majorEastAsia"/>
                <w:b/>
              </w:rPr>
            </w:pPr>
            <w:r w:rsidRPr="00607D1A">
              <w:rPr>
                <w:rFonts w:asciiTheme="majorEastAsia" w:eastAsiaTheme="majorEastAsia" w:hAnsiTheme="majorEastAsia"/>
                <w:b/>
                <w:spacing w:val="-5"/>
              </w:rPr>
              <w:t>4.5</w:t>
            </w:r>
          </w:p>
        </w:tc>
        <w:tc>
          <w:tcPr>
            <w:tcW w:w="1082" w:type="dxa"/>
            <w:shd w:val="clear" w:color="auto" w:fill="EAEEF7"/>
          </w:tcPr>
          <w:p w14:paraId="6DC16C9B" w14:textId="77777777" w:rsidR="00607D1A" w:rsidRPr="00607D1A" w:rsidRDefault="00607D1A" w:rsidP="003E6505">
            <w:pPr>
              <w:pStyle w:val="TableParagraph"/>
              <w:spacing w:before="39"/>
              <w:ind w:left="82"/>
              <w:rPr>
                <w:rFonts w:asciiTheme="majorEastAsia" w:eastAsiaTheme="majorEastAsia" w:hAnsiTheme="majorEastAsia"/>
              </w:rPr>
            </w:pPr>
            <w:r w:rsidRPr="00607D1A">
              <w:rPr>
                <w:rFonts w:asciiTheme="majorEastAsia" w:eastAsiaTheme="majorEastAsia" w:hAnsiTheme="majorEastAsia"/>
                <w:spacing w:val="-10"/>
              </w:rPr>
              <w:t>3</w:t>
            </w:r>
          </w:p>
        </w:tc>
        <w:tc>
          <w:tcPr>
            <w:tcW w:w="1082" w:type="dxa"/>
            <w:shd w:val="clear" w:color="auto" w:fill="EAEEF7"/>
          </w:tcPr>
          <w:p w14:paraId="30706355" w14:textId="77777777" w:rsidR="00607D1A" w:rsidRPr="00607D1A" w:rsidRDefault="00607D1A" w:rsidP="003E6505">
            <w:pPr>
              <w:pStyle w:val="TableParagraph"/>
              <w:spacing w:before="39"/>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EAEEF7"/>
          </w:tcPr>
          <w:p w14:paraId="629F7271" w14:textId="77777777" w:rsidR="00607D1A" w:rsidRPr="00607D1A" w:rsidRDefault="00607D1A" w:rsidP="003E6505">
            <w:pPr>
              <w:pStyle w:val="TableParagraph"/>
              <w:spacing w:before="39"/>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19F64C98" w14:textId="77777777" w:rsidR="00607D1A" w:rsidRPr="00607D1A" w:rsidRDefault="00607D1A" w:rsidP="003E6505">
            <w:pPr>
              <w:pStyle w:val="TableParagraph"/>
              <w:spacing w:before="39"/>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18E51A25" w14:textId="77777777" w:rsidR="00607D1A" w:rsidRPr="00607D1A" w:rsidRDefault="00607D1A" w:rsidP="003E6505">
            <w:pPr>
              <w:pStyle w:val="TableParagraph"/>
              <w:spacing w:before="39"/>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EAEEF7"/>
          </w:tcPr>
          <w:p w14:paraId="2828B664" w14:textId="77777777" w:rsidR="00607D1A" w:rsidRPr="00607D1A" w:rsidRDefault="00607D1A" w:rsidP="008A2EEF">
            <w:pPr>
              <w:pStyle w:val="TableParagraph"/>
              <w:spacing w:before="39"/>
              <w:ind w:left="88"/>
              <w:rPr>
                <w:rFonts w:asciiTheme="majorEastAsia" w:eastAsiaTheme="majorEastAsia" w:hAnsiTheme="majorEastAsia"/>
              </w:rPr>
            </w:pPr>
            <w:r w:rsidRPr="00607D1A">
              <w:rPr>
                <w:rFonts w:asciiTheme="majorEastAsia" w:eastAsiaTheme="majorEastAsia" w:hAnsiTheme="majorEastAsia"/>
                <w:spacing w:val="-5"/>
              </w:rPr>
              <w:t>-14</w:t>
            </w:r>
          </w:p>
        </w:tc>
      </w:tr>
      <w:tr w:rsidR="003E6505" w:rsidRPr="00607D1A" w14:paraId="29D05E1B" w14:textId="77777777" w:rsidTr="003E6505">
        <w:trPr>
          <w:trHeight w:val="289"/>
        </w:trPr>
        <w:tc>
          <w:tcPr>
            <w:tcW w:w="1385" w:type="dxa"/>
            <w:shd w:val="clear" w:color="auto" w:fill="D2DEEE"/>
          </w:tcPr>
          <w:p w14:paraId="70CE2667" w14:textId="77777777" w:rsidR="00607D1A" w:rsidRPr="00607D1A" w:rsidRDefault="00607D1A" w:rsidP="003D4847">
            <w:pPr>
              <w:pStyle w:val="TableParagraph"/>
              <w:spacing w:before="39"/>
              <w:ind w:left="14"/>
              <w:rPr>
                <w:rFonts w:asciiTheme="majorEastAsia" w:eastAsiaTheme="majorEastAsia" w:hAnsiTheme="majorEastAsia"/>
              </w:rPr>
            </w:pPr>
            <w:r w:rsidRPr="00607D1A">
              <w:rPr>
                <w:rFonts w:asciiTheme="majorEastAsia" w:eastAsiaTheme="majorEastAsia" w:hAnsiTheme="majorEastAsia"/>
                <w:spacing w:val="-2"/>
              </w:rPr>
              <w:t>1314.</w:t>
            </w:r>
            <w:r w:rsidRPr="00607D1A">
              <w:rPr>
                <w:rFonts w:asciiTheme="majorEastAsia" w:eastAsiaTheme="majorEastAsia" w:hAnsiTheme="majorEastAsia"/>
                <w:spacing w:val="-5"/>
              </w:rPr>
              <w:t>5-O-RU</w:t>
            </w:r>
          </w:p>
        </w:tc>
        <w:tc>
          <w:tcPr>
            <w:tcW w:w="1081" w:type="dxa"/>
            <w:shd w:val="clear" w:color="auto" w:fill="D2DEEE"/>
          </w:tcPr>
          <w:p w14:paraId="2FA426FE" w14:textId="77777777" w:rsidR="00607D1A" w:rsidRPr="00607D1A" w:rsidRDefault="00607D1A" w:rsidP="003E6505">
            <w:pPr>
              <w:pStyle w:val="TableParagraph"/>
              <w:spacing w:before="39"/>
              <w:ind w:left="62"/>
              <w:rPr>
                <w:rFonts w:asciiTheme="majorEastAsia" w:eastAsiaTheme="majorEastAsia" w:hAnsiTheme="majorEastAsia"/>
                <w:b/>
              </w:rPr>
            </w:pPr>
            <w:r w:rsidRPr="00607D1A">
              <w:rPr>
                <w:rFonts w:asciiTheme="majorEastAsia" w:eastAsiaTheme="majorEastAsia" w:hAnsiTheme="majorEastAsia"/>
                <w:b/>
                <w:spacing w:val="-5"/>
              </w:rPr>
              <w:t>6.1</w:t>
            </w:r>
          </w:p>
        </w:tc>
        <w:tc>
          <w:tcPr>
            <w:tcW w:w="1082" w:type="dxa"/>
            <w:shd w:val="clear" w:color="auto" w:fill="D2DEEE"/>
          </w:tcPr>
          <w:p w14:paraId="4778B591" w14:textId="77777777" w:rsidR="00607D1A" w:rsidRPr="00607D1A" w:rsidRDefault="00607D1A" w:rsidP="003E6505">
            <w:pPr>
              <w:pStyle w:val="TableParagraph"/>
              <w:spacing w:before="39"/>
              <w:ind w:left="82"/>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D2DEEE"/>
          </w:tcPr>
          <w:p w14:paraId="7CDA469A" w14:textId="77777777" w:rsidR="00607D1A" w:rsidRPr="00607D1A" w:rsidRDefault="00607D1A" w:rsidP="003E6505">
            <w:pPr>
              <w:pStyle w:val="TableParagraph"/>
              <w:spacing w:before="39"/>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D2DEEE"/>
          </w:tcPr>
          <w:p w14:paraId="5CD3745C" w14:textId="77777777" w:rsidR="00607D1A" w:rsidRPr="00607D1A" w:rsidRDefault="00607D1A" w:rsidP="003E6505">
            <w:pPr>
              <w:pStyle w:val="TableParagraph"/>
              <w:spacing w:before="39"/>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3723D559" w14:textId="77777777" w:rsidR="00607D1A" w:rsidRPr="00607D1A" w:rsidRDefault="00607D1A" w:rsidP="003E6505">
            <w:pPr>
              <w:pStyle w:val="TableParagraph"/>
              <w:spacing w:before="39"/>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74BC8EB2" w14:textId="77777777" w:rsidR="00607D1A" w:rsidRPr="00607D1A" w:rsidRDefault="00607D1A" w:rsidP="003E6505">
            <w:pPr>
              <w:pStyle w:val="TableParagraph"/>
              <w:spacing w:before="39"/>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D2DEEE"/>
          </w:tcPr>
          <w:p w14:paraId="00BB3AEE" w14:textId="77777777" w:rsidR="00607D1A" w:rsidRPr="00607D1A" w:rsidRDefault="00607D1A" w:rsidP="008A2EEF">
            <w:pPr>
              <w:pStyle w:val="TableParagraph"/>
              <w:spacing w:before="39"/>
              <w:ind w:left="88"/>
              <w:rPr>
                <w:rFonts w:asciiTheme="majorEastAsia" w:eastAsiaTheme="majorEastAsia" w:hAnsiTheme="majorEastAsia"/>
              </w:rPr>
            </w:pPr>
            <w:r w:rsidRPr="00607D1A">
              <w:rPr>
                <w:rFonts w:asciiTheme="majorEastAsia" w:eastAsiaTheme="majorEastAsia" w:hAnsiTheme="majorEastAsia"/>
                <w:spacing w:val="-5"/>
              </w:rPr>
              <w:t>-14</w:t>
            </w:r>
          </w:p>
        </w:tc>
      </w:tr>
      <w:tr w:rsidR="003E6505" w:rsidRPr="00607D1A" w14:paraId="3E64CADC" w14:textId="77777777" w:rsidTr="003E6505">
        <w:trPr>
          <w:trHeight w:val="291"/>
        </w:trPr>
        <w:tc>
          <w:tcPr>
            <w:tcW w:w="1385" w:type="dxa"/>
            <w:shd w:val="clear" w:color="auto" w:fill="EAEEF7"/>
          </w:tcPr>
          <w:p w14:paraId="39B6FAA4" w14:textId="77777777" w:rsidR="00607D1A" w:rsidRPr="00607D1A" w:rsidRDefault="00607D1A" w:rsidP="003D4847">
            <w:pPr>
              <w:pStyle w:val="TableParagraph"/>
              <w:spacing w:before="42"/>
              <w:ind w:left="14"/>
              <w:rPr>
                <w:rFonts w:asciiTheme="majorEastAsia" w:eastAsiaTheme="majorEastAsia" w:hAnsiTheme="majorEastAsia"/>
              </w:rPr>
            </w:pPr>
            <w:r w:rsidRPr="00607D1A">
              <w:rPr>
                <w:rFonts w:asciiTheme="majorEastAsia" w:eastAsiaTheme="majorEastAsia" w:hAnsiTheme="majorEastAsia"/>
                <w:spacing w:val="-2"/>
              </w:rPr>
              <w:t>1307.</w:t>
            </w:r>
            <w:r w:rsidRPr="00607D1A">
              <w:rPr>
                <w:rFonts w:asciiTheme="majorEastAsia" w:eastAsiaTheme="majorEastAsia" w:hAnsiTheme="majorEastAsia"/>
                <w:spacing w:val="-5"/>
              </w:rPr>
              <w:t>5-O-DU</w:t>
            </w:r>
          </w:p>
        </w:tc>
        <w:tc>
          <w:tcPr>
            <w:tcW w:w="1081" w:type="dxa"/>
            <w:shd w:val="clear" w:color="auto" w:fill="D2DEEE"/>
          </w:tcPr>
          <w:p w14:paraId="3BBA39D6" w14:textId="77777777" w:rsidR="00607D1A" w:rsidRPr="00607D1A" w:rsidRDefault="00607D1A" w:rsidP="003E6505">
            <w:pPr>
              <w:pStyle w:val="TableParagraph"/>
              <w:spacing w:before="42"/>
              <w:ind w:left="62"/>
              <w:rPr>
                <w:rFonts w:asciiTheme="majorEastAsia" w:eastAsiaTheme="majorEastAsia" w:hAnsiTheme="majorEastAsia"/>
                <w:b/>
              </w:rPr>
            </w:pPr>
            <w:r w:rsidRPr="00607D1A">
              <w:rPr>
                <w:rFonts w:asciiTheme="majorEastAsia" w:eastAsiaTheme="majorEastAsia" w:hAnsiTheme="majorEastAsia"/>
                <w:b/>
                <w:spacing w:val="-5"/>
              </w:rPr>
              <w:t>6.1</w:t>
            </w:r>
          </w:p>
        </w:tc>
        <w:tc>
          <w:tcPr>
            <w:tcW w:w="1082" w:type="dxa"/>
            <w:shd w:val="clear" w:color="auto" w:fill="EAEEF7"/>
          </w:tcPr>
          <w:p w14:paraId="72499736" w14:textId="77777777" w:rsidR="00607D1A" w:rsidRPr="00607D1A" w:rsidRDefault="00607D1A" w:rsidP="003E6505">
            <w:pPr>
              <w:pStyle w:val="TableParagraph"/>
              <w:spacing w:before="42"/>
              <w:ind w:left="82"/>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EAEEF7"/>
          </w:tcPr>
          <w:p w14:paraId="0C3AF5F8" w14:textId="77777777" w:rsidR="00607D1A" w:rsidRPr="00607D1A" w:rsidRDefault="00607D1A" w:rsidP="003E6505">
            <w:pPr>
              <w:pStyle w:val="TableParagraph"/>
              <w:spacing w:before="42"/>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EAEEF7"/>
          </w:tcPr>
          <w:p w14:paraId="4CFAEE9B" w14:textId="77777777" w:rsidR="00607D1A" w:rsidRPr="00607D1A" w:rsidRDefault="00607D1A" w:rsidP="003E6505">
            <w:pPr>
              <w:pStyle w:val="TableParagraph"/>
              <w:spacing w:before="42"/>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51A07D09" w14:textId="77777777" w:rsidR="00607D1A" w:rsidRPr="00607D1A" w:rsidRDefault="00607D1A" w:rsidP="003E6505">
            <w:pPr>
              <w:pStyle w:val="TableParagraph"/>
              <w:spacing w:before="42"/>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14E99C1D" w14:textId="77777777" w:rsidR="00607D1A" w:rsidRPr="00607D1A" w:rsidRDefault="00607D1A" w:rsidP="003E6505">
            <w:pPr>
              <w:pStyle w:val="TableParagraph"/>
              <w:spacing w:before="42"/>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EAEEF7"/>
          </w:tcPr>
          <w:p w14:paraId="6116AFD8" w14:textId="77777777" w:rsidR="00607D1A" w:rsidRPr="00607D1A" w:rsidRDefault="00607D1A" w:rsidP="008A2EEF">
            <w:pPr>
              <w:pStyle w:val="TableParagraph"/>
              <w:spacing w:before="42"/>
              <w:ind w:left="88"/>
              <w:rPr>
                <w:rFonts w:asciiTheme="majorEastAsia" w:eastAsiaTheme="majorEastAsia" w:hAnsiTheme="majorEastAsia"/>
              </w:rPr>
            </w:pPr>
            <w:r w:rsidRPr="00607D1A">
              <w:rPr>
                <w:rFonts w:asciiTheme="majorEastAsia" w:eastAsiaTheme="majorEastAsia" w:hAnsiTheme="majorEastAsia"/>
                <w:spacing w:val="-5"/>
              </w:rPr>
              <w:t>-14</w:t>
            </w:r>
          </w:p>
        </w:tc>
      </w:tr>
      <w:tr w:rsidR="003E6505" w:rsidRPr="00607D1A" w14:paraId="7F77DEF7" w14:textId="77777777" w:rsidTr="003E6505">
        <w:trPr>
          <w:trHeight w:val="290"/>
        </w:trPr>
        <w:tc>
          <w:tcPr>
            <w:tcW w:w="1385" w:type="dxa"/>
            <w:shd w:val="clear" w:color="auto" w:fill="D2DEEE"/>
          </w:tcPr>
          <w:p w14:paraId="3BC72826" w14:textId="77777777" w:rsidR="00607D1A" w:rsidRPr="00607D1A" w:rsidRDefault="00607D1A" w:rsidP="003D4847">
            <w:pPr>
              <w:pStyle w:val="TableParagraph"/>
              <w:spacing w:before="40"/>
              <w:ind w:left="14"/>
              <w:rPr>
                <w:rFonts w:asciiTheme="majorEastAsia" w:eastAsiaTheme="majorEastAsia" w:hAnsiTheme="majorEastAsia"/>
              </w:rPr>
            </w:pPr>
            <w:r w:rsidRPr="00607D1A">
              <w:rPr>
                <w:rFonts w:asciiTheme="majorEastAsia" w:eastAsiaTheme="majorEastAsia" w:hAnsiTheme="majorEastAsia"/>
                <w:spacing w:val="-2"/>
              </w:rPr>
              <w:t>1294.</w:t>
            </w:r>
            <w:r w:rsidRPr="00607D1A">
              <w:rPr>
                <w:rFonts w:asciiTheme="majorEastAsia" w:eastAsiaTheme="majorEastAsia" w:hAnsiTheme="majorEastAsia"/>
                <w:spacing w:val="-5"/>
              </w:rPr>
              <w:t>5-O-RU</w:t>
            </w:r>
          </w:p>
        </w:tc>
        <w:tc>
          <w:tcPr>
            <w:tcW w:w="1081" w:type="dxa"/>
            <w:shd w:val="clear" w:color="auto" w:fill="D2DEEE"/>
          </w:tcPr>
          <w:p w14:paraId="625C058E" w14:textId="77777777" w:rsidR="00607D1A" w:rsidRPr="00607D1A" w:rsidRDefault="00607D1A" w:rsidP="003E6505">
            <w:pPr>
              <w:pStyle w:val="TableParagraph"/>
              <w:spacing w:before="40"/>
              <w:ind w:left="62"/>
              <w:rPr>
                <w:rFonts w:asciiTheme="majorEastAsia" w:eastAsiaTheme="majorEastAsia" w:hAnsiTheme="majorEastAsia"/>
                <w:b/>
              </w:rPr>
            </w:pPr>
            <w:r w:rsidRPr="00607D1A">
              <w:rPr>
                <w:rFonts w:asciiTheme="majorEastAsia" w:eastAsiaTheme="majorEastAsia" w:hAnsiTheme="majorEastAsia"/>
                <w:b/>
                <w:spacing w:val="-5"/>
              </w:rPr>
              <w:t>6.1</w:t>
            </w:r>
          </w:p>
        </w:tc>
        <w:tc>
          <w:tcPr>
            <w:tcW w:w="1082" w:type="dxa"/>
            <w:shd w:val="clear" w:color="auto" w:fill="D2DEEE"/>
          </w:tcPr>
          <w:p w14:paraId="7F4E0AEC" w14:textId="77777777" w:rsidR="00607D1A" w:rsidRPr="00607D1A" w:rsidRDefault="00607D1A" w:rsidP="003E6505">
            <w:pPr>
              <w:pStyle w:val="TableParagraph"/>
              <w:spacing w:before="40"/>
              <w:ind w:left="82"/>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D2DEEE"/>
          </w:tcPr>
          <w:p w14:paraId="700606FA" w14:textId="77777777" w:rsidR="00607D1A" w:rsidRPr="00607D1A" w:rsidRDefault="00607D1A" w:rsidP="003E6505">
            <w:pPr>
              <w:pStyle w:val="TableParagraph"/>
              <w:spacing w:before="40"/>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D2DEEE"/>
          </w:tcPr>
          <w:p w14:paraId="32469FC7" w14:textId="77777777" w:rsidR="00607D1A" w:rsidRPr="00607D1A" w:rsidRDefault="00607D1A" w:rsidP="003E6505">
            <w:pPr>
              <w:pStyle w:val="TableParagraph"/>
              <w:spacing w:before="40"/>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5A6C71FA" w14:textId="77777777" w:rsidR="00607D1A" w:rsidRPr="00607D1A" w:rsidRDefault="00607D1A" w:rsidP="003E6505">
            <w:pPr>
              <w:pStyle w:val="TableParagraph"/>
              <w:spacing w:before="40"/>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0D5D781D" w14:textId="77777777" w:rsidR="00607D1A" w:rsidRPr="00607D1A" w:rsidRDefault="00607D1A" w:rsidP="003E6505">
            <w:pPr>
              <w:pStyle w:val="TableParagraph"/>
              <w:spacing w:before="40"/>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D2DEEE"/>
          </w:tcPr>
          <w:p w14:paraId="55D5A06A" w14:textId="77777777" w:rsidR="00607D1A" w:rsidRPr="00607D1A" w:rsidRDefault="00607D1A" w:rsidP="008A2EEF">
            <w:pPr>
              <w:pStyle w:val="TableParagraph"/>
              <w:spacing w:before="40"/>
              <w:ind w:left="88"/>
              <w:rPr>
                <w:rFonts w:asciiTheme="majorEastAsia" w:eastAsiaTheme="majorEastAsia" w:hAnsiTheme="majorEastAsia"/>
              </w:rPr>
            </w:pPr>
            <w:r w:rsidRPr="00607D1A">
              <w:rPr>
                <w:rFonts w:asciiTheme="majorEastAsia" w:eastAsiaTheme="majorEastAsia" w:hAnsiTheme="majorEastAsia"/>
                <w:spacing w:val="-5"/>
              </w:rPr>
              <w:t>-14</w:t>
            </w:r>
          </w:p>
        </w:tc>
      </w:tr>
      <w:tr w:rsidR="003E6505" w:rsidRPr="00607D1A" w14:paraId="542965B2" w14:textId="77777777" w:rsidTr="003E6505">
        <w:trPr>
          <w:trHeight w:val="291"/>
        </w:trPr>
        <w:tc>
          <w:tcPr>
            <w:tcW w:w="1385" w:type="dxa"/>
            <w:shd w:val="clear" w:color="auto" w:fill="EAEEF7"/>
          </w:tcPr>
          <w:p w14:paraId="34B1AF7A" w14:textId="77777777" w:rsidR="00607D1A" w:rsidRPr="00607D1A" w:rsidRDefault="00607D1A" w:rsidP="003D4847">
            <w:pPr>
              <w:pStyle w:val="TableParagraph"/>
              <w:spacing w:before="42"/>
              <w:ind w:left="14"/>
              <w:rPr>
                <w:rFonts w:asciiTheme="majorEastAsia" w:eastAsiaTheme="majorEastAsia" w:hAnsiTheme="majorEastAsia"/>
              </w:rPr>
            </w:pPr>
            <w:r w:rsidRPr="00607D1A">
              <w:rPr>
                <w:rFonts w:asciiTheme="majorEastAsia" w:eastAsiaTheme="majorEastAsia" w:hAnsiTheme="majorEastAsia"/>
                <w:spacing w:val="-2"/>
              </w:rPr>
              <w:t>1287.</w:t>
            </w:r>
            <w:r w:rsidRPr="00607D1A">
              <w:rPr>
                <w:rFonts w:asciiTheme="majorEastAsia" w:eastAsiaTheme="majorEastAsia" w:hAnsiTheme="majorEastAsia"/>
                <w:spacing w:val="-5"/>
              </w:rPr>
              <w:t>5-O-DU</w:t>
            </w:r>
          </w:p>
        </w:tc>
        <w:tc>
          <w:tcPr>
            <w:tcW w:w="1081" w:type="dxa"/>
            <w:shd w:val="clear" w:color="auto" w:fill="D2DEEE"/>
          </w:tcPr>
          <w:p w14:paraId="1FA5BE01" w14:textId="77777777" w:rsidR="00607D1A" w:rsidRPr="00607D1A" w:rsidRDefault="00607D1A" w:rsidP="003E6505">
            <w:pPr>
              <w:pStyle w:val="TableParagraph"/>
              <w:spacing w:before="42"/>
              <w:ind w:left="62"/>
              <w:rPr>
                <w:rFonts w:asciiTheme="majorEastAsia" w:eastAsiaTheme="majorEastAsia" w:hAnsiTheme="majorEastAsia"/>
                <w:b/>
              </w:rPr>
            </w:pPr>
            <w:r w:rsidRPr="00607D1A">
              <w:rPr>
                <w:rFonts w:asciiTheme="majorEastAsia" w:eastAsiaTheme="majorEastAsia" w:hAnsiTheme="majorEastAsia"/>
                <w:b/>
                <w:spacing w:val="-5"/>
              </w:rPr>
              <w:t>6.1</w:t>
            </w:r>
          </w:p>
        </w:tc>
        <w:tc>
          <w:tcPr>
            <w:tcW w:w="1082" w:type="dxa"/>
            <w:shd w:val="clear" w:color="auto" w:fill="EAEEF7"/>
          </w:tcPr>
          <w:p w14:paraId="3476E84F" w14:textId="77777777" w:rsidR="00607D1A" w:rsidRPr="00607D1A" w:rsidRDefault="00607D1A" w:rsidP="003E6505">
            <w:pPr>
              <w:pStyle w:val="TableParagraph"/>
              <w:spacing w:before="42"/>
              <w:ind w:left="82"/>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EAEEF7"/>
          </w:tcPr>
          <w:p w14:paraId="50BADE2A" w14:textId="77777777" w:rsidR="00607D1A" w:rsidRPr="00607D1A" w:rsidRDefault="00607D1A" w:rsidP="003E6505">
            <w:pPr>
              <w:pStyle w:val="TableParagraph"/>
              <w:spacing w:before="42"/>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EAEEF7"/>
          </w:tcPr>
          <w:p w14:paraId="2BE9C554" w14:textId="77777777" w:rsidR="00607D1A" w:rsidRPr="00607D1A" w:rsidRDefault="00607D1A" w:rsidP="003E6505">
            <w:pPr>
              <w:pStyle w:val="TableParagraph"/>
              <w:spacing w:before="42"/>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4243F9B6" w14:textId="77777777" w:rsidR="00607D1A" w:rsidRPr="00607D1A" w:rsidRDefault="00607D1A" w:rsidP="003E6505">
            <w:pPr>
              <w:pStyle w:val="TableParagraph"/>
              <w:spacing w:before="42"/>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44CF9EEC" w14:textId="77777777" w:rsidR="00607D1A" w:rsidRPr="00607D1A" w:rsidRDefault="00607D1A" w:rsidP="003E6505">
            <w:pPr>
              <w:pStyle w:val="TableParagraph"/>
              <w:spacing w:before="42"/>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EAEEF7"/>
          </w:tcPr>
          <w:p w14:paraId="6C109B79" w14:textId="77777777" w:rsidR="00607D1A" w:rsidRPr="00607D1A" w:rsidRDefault="00607D1A" w:rsidP="008A2EEF">
            <w:pPr>
              <w:pStyle w:val="TableParagraph"/>
              <w:spacing w:before="42"/>
              <w:ind w:left="88"/>
              <w:rPr>
                <w:rFonts w:asciiTheme="majorEastAsia" w:eastAsiaTheme="majorEastAsia" w:hAnsiTheme="majorEastAsia"/>
              </w:rPr>
            </w:pPr>
            <w:r w:rsidRPr="00607D1A">
              <w:rPr>
                <w:rFonts w:asciiTheme="majorEastAsia" w:eastAsiaTheme="majorEastAsia" w:hAnsiTheme="majorEastAsia"/>
                <w:spacing w:val="-5"/>
              </w:rPr>
              <w:t>-14</w:t>
            </w:r>
          </w:p>
        </w:tc>
      </w:tr>
      <w:tr w:rsidR="003E6505" w:rsidRPr="00607D1A" w14:paraId="006A848F" w14:textId="77777777" w:rsidTr="003E6505">
        <w:trPr>
          <w:trHeight w:val="292"/>
        </w:trPr>
        <w:tc>
          <w:tcPr>
            <w:tcW w:w="1385" w:type="dxa"/>
            <w:shd w:val="clear" w:color="auto" w:fill="D2DEEE"/>
          </w:tcPr>
          <w:p w14:paraId="532F3781" w14:textId="77777777" w:rsidR="00607D1A" w:rsidRPr="00607D1A" w:rsidRDefault="00607D1A" w:rsidP="003D4847">
            <w:pPr>
              <w:pStyle w:val="TableParagraph"/>
              <w:spacing w:before="39"/>
              <w:ind w:left="14"/>
              <w:rPr>
                <w:rFonts w:asciiTheme="majorEastAsia" w:eastAsiaTheme="majorEastAsia" w:hAnsiTheme="majorEastAsia"/>
              </w:rPr>
            </w:pPr>
            <w:r w:rsidRPr="00607D1A">
              <w:rPr>
                <w:rFonts w:asciiTheme="majorEastAsia" w:eastAsiaTheme="majorEastAsia" w:hAnsiTheme="majorEastAsia"/>
                <w:spacing w:val="-2"/>
              </w:rPr>
              <w:lastRenderedPageBreak/>
              <w:t>1274.</w:t>
            </w:r>
            <w:r w:rsidRPr="00607D1A">
              <w:rPr>
                <w:rFonts w:asciiTheme="majorEastAsia" w:eastAsiaTheme="majorEastAsia" w:hAnsiTheme="majorEastAsia"/>
                <w:spacing w:val="-5"/>
              </w:rPr>
              <w:t>5-O-RU</w:t>
            </w:r>
          </w:p>
        </w:tc>
        <w:tc>
          <w:tcPr>
            <w:tcW w:w="1081" w:type="dxa"/>
            <w:shd w:val="clear" w:color="auto" w:fill="D2DEEE"/>
          </w:tcPr>
          <w:p w14:paraId="55712189" w14:textId="77777777" w:rsidR="00607D1A" w:rsidRPr="00607D1A" w:rsidRDefault="00607D1A" w:rsidP="003E6505">
            <w:pPr>
              <w:pStyle w:val="TableParagraph"/>
              <w:spacing w:before="39"/>
              <w:ind w:left="62"/>
              <w:rPr>
                <w:rFonts w:asciiTheme="majorEastAsia" w:eastAsiaTheme="majorEastAsia" w:hAnsiTheme="majorEastAsia"/>
                <w:b/>
              </w:rPr>
            </w:pPr>
            <w:r w:rsidRPr="00607D1A">
              <w:rPr>
                <w:rFonts w:asciiTheme="majorEastAsia" w:eastAsiaTheme="majorEastAsia" w:hAnsiTheme="majorEastAsia"/>
                <w:b/>
                <w:spacing w:val="-5"/>
              </w:rPr>
              <w:t>6.1</w:t>
            </w:r>
          </w:p>
        </w:tc>
        <w:tc>
          <w:tcPr>
            <w:tcW w:w="1082" w:type="dxa"/>
            <w:shd w:val="clear" w:color="auto" w:fill="D2DEEE"/>
          </w:tcPr>
          <w:p w14:paraId="70205E28" w14:textId="77777777" w:rsidR="00607D1A" w:rsidRPr="00607D1A" w:rsidRDefault="00607D1A" w:rsidP="003E6505">
            <w:pPr>
              <w:pStyle w:val="TableParagraph"/>
              <w:spacing w:before="39"/>
              <w:ind w:left="82"/>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D2DEEE"/>
          </w:tcPr>
          <w:p w14:paraId="24C9191F" w14:textId="77777777" w:rsidR="00607D1A" w:rsidRPr="00607D1A" w:rsidRDefault="00607D1A" w:rsidP="003E6505">
            <w:pPr>
              <w:pStyle w:val="TableParagraph"/>
              <w:spacing w:before="39"/>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D2DEEE"/>
          </w:tcPr>
          <w:p w14:paraId="51D58603" w14:textId="77777777" w:rsidR="00607D1A" w:rsidRPr="00607D1A" w:rsidRDefault="00607D1A" w:rsidP="003E6505">
            <w:pPr>
              <w:pStyle w:val="TableParagraph"/>
              <w:spacing w:before="39"/>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0783136F" w14:textId="77777777" w:rsidR="00607D1A" w:rsidRPr="00607D1A" w:rsidRDefault="00607D1A" w:rsidP="003E6505">
            <w:pPr>
              <w:pStyle w:val="TableParagraph"/>
              <w:spacing w:before="39"/>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4A8D43D8" w14:textId="77777777" w:rsidR="00607D1A" w:rsidRPr="00607D1A" w:rsidRDefault="00607D1A" w:rsidP="003E6505">
            <w:pPr>
              <w:pStyle w:val="TableParagraph"/>
              <w:spacing w:before="39"/>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D2DEEE"/>
          </w:tcPr>
          <w:p w14:paraId="287089FD" w14:textId="77777777" w:rsidR="00607D1A" w:rsidRPr="00607D1A" w:rsidRDefault="00607D1A" w:rsidP="008A2EEF">
            <w:pPr>
              <w:pStyle w:val="TableParagraph"/>
              <w:spacing w:before="39"/>
              <w:ind w:left="88"/>
              <w:rPr>
                <w:rFonts w:asciiTheme="majorEastAsia" w:eastAsiaTheme="majorEastAsia" w:hAnsiTheme="majorEastAsia"/>
              </w:rPr>
            </w:pPr>
            <w:r w:rsidRPr="00607D1A">
              <w:rPr>
                <w:rFonts w:asciiTheme="majorEastAsia" w:eastAsiaTheme="majorEastAsia" w:hAnsiTheme="majorEastAsia"/>
                <w:spacing w:val="-5"/>
              </w:rPr>
              <w:t>-14</w:t>
            </w:r>
          </w:p>
        </w:tc>
      </w:tr>
      <w:tr w:rsidR="003E6505" w:rsidRPr="00607D1A" w14:paraId="5AEB22DB" w14:textId="77777777" w:rsidTr="003E6505">
        <w:trPr>
          <w:trHeight w:val="236"/>
        </w:trPr>
        <w:tc>
          <w:tcPr>
            <w:tcW w:w="1385" w:type="dxa"/>
            <w:shd w:val="clear" w:color="auto" w:fill="EAEEF7"/>
          </w:tcPr>
          <w:p w14:paraId="116C06AB" w14:textId="77777777" w:rsidR="00607D1A" w:rsidRPr="00607D1A" w:rsidRDefault="00607D1A" w:rsidP="003D4847">
            <w:pPr>
              <w:pStyle w:val="TableParagraph"/>
              <w:spacing w:before="13" w:line="204" w:lineRule="exact"/>
              <w:ind w:left="14"/>
              <w:rPr>
                <w:rFonts w:asciiTheme="majorEastAsia" w:eastAsiaTheme="majorEastAsia" w:hAnsiTheme="majorEastAsia"/>
              </w:rPr>
            </w:pPr>
            <w:r w:rsidRPr="00607D1A">
              <w:rPr>
                <w:rFonts w:asciiTheme="majorEastAsia" w:eastAsiaTheme="majorEastAsia" w:hAnsiTheme="majorEastAsia"/>
                <w:spacing w:val="-2"/>
              </w:rPr>
              <w:t>1267.</w:t>
            </w:r>
            <w:r w:rsidRPr="00607D1A">
              <w:rPr>
                <w:rFonts w:asciiTheme="majorEastAsia" w:eastAsiaTheme="majorEastAsia" w:hAnsiTheme="majorEastAsia"/>
                <w:spacing w:val="-5"/>
              </w:rPr>
              <w:t>5-O-DU</w:t>
            </w:r>
          </w:p>
        </w:tc>
        <w:tc>
          <w:tcPr>
            <w:tcW w:w="1081" w:type="dxa"/>
            <w:shd w:val="clear" w:color="auto" w:fill="D2DEEE"/>
          </w:tcPr>
          <w:p w14:paraId="784881BF" w14:textId="77777777" w:rsidR="00607D1A" w:rsidRPr="00607D1A" w:rsidRDefault="00607D1A" w:rsidP="003E6505">
            <w:pPr>
              <w:pStyle w:val="TableParagraph"/>
              <w:spacing w:before="13" w:line="204" w:lineRule="exact"/>
              <w:ind w:left="62"/>
              <w:rPr>
                <w:rFonts w:asciiTheme="majorEastAsia" w:eastAsiaTheme="majorEastAsia" w:hAnsiTheme="majorEastAsia"/>
                <w:b/>
              </w:rPr>
            </w:pPr>
            <w:r w:rsidRPr="00607D1A">
              <w:rPr>
                <w:rFonts w:asciiTheme="majorEastAsia" w:eastAsiaTheme="majorEastAsia" w:hAnsiTheme="majorEastAsia"/>
                <w:b/>
                <w:spacing w:val="-5"/>
              </w:rPr>
              <w:t>6.1</w:t>
            </w:r>
          </w:p>
        </w:tc>
        <w:tc>
          <w:tcPr>
            <w:tcW w:w="1082" w:type="dxa"/>
            <w:shd w:val="clear" w:color="auto" w:fill="EAEEF7"/>
          </w:tcPr>
          <w:p w14:paraId="10A66780" w14:textId="77777777" w:rsidR="00607D1A" w:rsidRPr="00607D1A" w:rsidRDefault="00607D1A" w:rsidP="003E6505">
            <w:pPr>
              <w:pStyle w:val="TableParagraph"/>
              <w:spacing w:before="13" w:line="204" w:lineRule="exact"/>
              <w:ind w:left="82"/>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EAEEF7"/>
          </w:tcPr>
          <w:p w14:paraId="5ADD52F8" w14:textId="77777777" w:rsidR="00607D1A" w:rsidRPr="00607D1A" w:rsidRDefault="00607D1A" w:rsidP="003E6505">
            <w:pPr>
              <w:pStyle w:val="TableParagraph"/>
              <w:spacing w:before="13" w:line="204" w:lineRule="exact"/>
              <w:ind w:left="7" w:firstLine="22"/>
              <w:rPr>
                <w:rFonts w:asciiTheme="majorEastAsia" w:eastAsiaTheme="majorEastAsia" w:hAnsiTheme="majorEastAsia"/>
              </w:rPr>
            </w:pPr>
            <w:r w:rsidRPr="00607D1A">
              <w:rPr>
                <w:rFonts w:asciiTheme="majorEastAsia" w:eastAsiaTheme="majorEastAsia" w:hAnsiTheme="majorEastAsia"/>
                <w:spacing w:val="-5"/>
              </w:rPr>
              <w:t>3.5</w:t>
            </w:r>
          </w:p>
        </w:tc>
        <w:tc>
          <w:tcPr>
            <w:tcW w:w="1081" w:type="dxa"/>
            <w:shd w:val="clear" w:color="auto" w:fill="EAEEF7"/>
          </w:tcPr>
          <w:p w14:paraId="77C4DA25" w14:textId="77777777" w:rsidR="00607D1A" w:rsidRPr="00607D1A" w:rsidRDefault="00607D1A" w:rsidP="003E6505">
            <w:pPr>
              <w:pStyle w:val="TableParagraph"/>
              <w:spacing w:before="13" w:line="204" w:lineRule="exact"/>
              <w:ind w:left="105"/>
              <w:rPr>
                <w:rFonts w:asciiTheme="majorEastAsia" w:eastAsiaTheme="majorEastAsia" w:hAnsiTheme="majorEastAsia"/>
              </w:rPr>
            </w:pPr>
            <w:r w:rsidRPr="00607D1A">
              <w:rPr>
                <w:rFonts w:asciiTheme="majorEastAsia" w:eastAsiaTheme="majorEastAsia" w:hAnsiTheme="majorEastAsia"/>
                <w:spacing w:val="-10"/>
              </w:rPr>
              <w:t>2</w:t>
            </w:r>
          </w:p>
        </w:tc>
        <w:tc>
          <w:tcPr>
            <w:tcW w:w="1082" w:type="dxa"/>
            <w:shd w:val="clear" w:color="auto" w:fill="D2DEEE"/>
          </w:tcPr>
          <w:p w14:paraId="55F1A66A" w14:textId="77777777" w:rsidR="00607D1A" w:rsidRPr="00607D1A" w:rsidRDefault="00607D1A" w:rsidP="003E6505">
            <w:pPr>
              <w:pStyle w:val="TableParagraph"/>
              <w:spacing w:before="13" w:line="204" w:lineRule="exact"/>
              <w:ind w:left="70"/>
              <w:rPr>
                <w:rFonts w:asciiTheme="majorEastAsia" w:eastAsiaTheme="majorEastAsia" w:hAnsiTheme="majorEastAsia"/>
                <w:b/>
              </w:rPr>
            </w:pPr>
            <w:r w:rsidRPr="00607D1A">
              <w:rPr>
                <w:rFonts w:asciiTheme="majorEastAsia" w:eastAsiaTheme="majorEastAsia" w:hAnsiTheme="majorEastAsia"/>
                <w:b/>
                <w:spacing w:val="-10"/>
              </w:rPr>
              <w:t>2</w:t>
            </w:r>
          </w:p>
        </w:tc>
        <w:tc>
          <w:tcPr>
            <w:tcW w:w="1082" w:type="dxa"/>
            <w:shd w:val="clear" w:color="auto" w:fill="D2DEEE"/>
          </w:tcPr>
          <w:p w14:paraId="328A1CC8" w14:textId="77777777" w:rsidR="00607D1A" w:rsidRPr="00607D1A" w:rsidRDefault="00607D1A" w:rsidP="003E6505">
            <w:pPr>
              <w:pStyle w:val="TableParagraph"/>
              <w:spacing w:before="13" w:line="204" w:lineRule="exact"/>
              <w:ind w:left="136"/>
              <w:rPr>
                <w:rFonts w:asciiTheme="majorEastAsia" w:eastAsiaTheme="majorEastAsia" w:hAnsiTheme="majorEastAsia"/>
              </w:rPr>
            </w:pPr>
            <w:r w:rsidRPr="00607D1A">
              <w:rPr>
                <w:rFonts w:asciiTheme="majorEastAsia" w:eastAsiaTheme="majorEastAsia" w:hAnsiTheme="majorEastAsia"/>
                <w:spacing w:val="-10"/>
              </w:rPr>
              <w:t>1</w:t>
            </w:r>
          </w:p>
        </w:tc>
        <w:tc>
          <w:tcPr>
            <w:tcW w:w="1082" w:type="dxa"/>
            <w:shd w:val="clear" w:color="auto" w:fill="EAEEF7"/>
          </w:tcPr>
          <w:p w14:paraId="777EEA30" w14:textId="77777777" w:rsidR="00607D1A" w:rsidRPr="00607D1A" w:rsidRDefault="00607D1A" w:rsidP="008A2EEF">
            <w:pPr>
              <w:pStyle w:val="TableParagraph"/>
              <w:spacing w:before="13" w:line="204" w:lineRule="exact"/>
              <w:ind w:left="88"/>
              <w:rPr>
                <w:rFonts w:asciiTheme="majorEastAsia" w:eastAsiaTheme="majorEastAsia" w:hAnsiTheme="majorEastAsia"/>
              </w:rPr>
            </w:pPr>
            <w:r w:rsidRPr="00607D1A">
              <w:rPr>
                <w:rFonts w:asciiTheme="majorEastAsia" w:eastAsiaTheme="majorEastAsia" w:hAnsiTheme="majorEastAsia"/>
                <w:spacing w:val="-5"/>
              </w:rPr>
              <w:t>-14</w:t>
            </w:r>
          </w:p>
        </w:tc>
      </w:tr>
    </w:tbl>
    <w:p w14:paraId="3CC874E8" w14:textId="77777777" w:rsidR="00607D1A" w:rsidRDefault="00607D1A" w:rsidP="003E6505">
      <w:pPr>
        <w:pStyle w:val="ad"/>
        <w:ind w:leftChars="274" w:left="568" w:firstLine="1"/>
        <w:jc w:val="center"/>
        <w:rPr>
          <w:rFonts w:asciiTheme="majorEastAsia" w:eastAsiaTheme="majorEastAsia" w:hAnsiTheme="majorEastAsia" w:cs="ＭＳ 明朝"/>
          <w:szCs w:val="22"/>
        </w:rPr>
      </w:pPr>
    </w:p>
    <w:p w14:paraId="3955B3EE" w14:textId="77777777" w:rsidR="00480611" w:rsidRDefault="003E6505" w:rsidP="00480611">
      <w:pPr>
        <w:pStyle w:val="ad"/>
        <w:ind w:leftChars="274" w:left="568" w:firstLine="1"/>
        <w:jc w:val="center"/>
        <w:rPr>
          <w:rFonts w:asciiTheme="majorEastAsia" w:eastAsiaTheme="majorEastAsia" w:hAnsiTheme="majorEastAsia" w:cs="ＭＳ 明朝"/>
          <w:szCs w:val="22"/>
        </w:rPr>
      </w:pPr>
      <w:r w:rsidRPr="0074060E">
        <w:rPr>
          <w:rFonts w:asciiTheme="majorEastAsia" w:eastAsiaTheme="majorEastAsia" w:hAnsiTheme="majorEastAsia" w:cs="ＭＳ 明朝" w:hint="eastAsia"/>
          <w:b/>
          <w:bCs/>
          <w:szCs w:val="22"/>
        </w:rPr>
        <w:t>表</w:t>
      </w:r>
      <w:r w:rsidR="0074060E" w:rsidRPr="0074060E">
        <w:rPr>
          <w:rFonts w:asciiTheme="majorEastAsia" w:eastAsiaTheme="majorEastAsia" w:hAnsiTheme="majorEastAsia" w:cs="ＭＳ 明朝" w:hint="eastAsia"/>
          <w:b/>
          <w:bCs/>
          <w:szCs w:val="22"/>
        </w:rPr>
        <w:t xml:space="preserve"> </w:t>
      </w:r>
      <w:r w:rsidRPr="0074060E">
        <w:rPr>
          <w:rFonts w:asciiTheme="majorEastAsia" w:eastAsiaTheme="majorEastAsia" w:hAnsiTheme="majorEastAsia" w:cs="ＭＳ 明朝" w:hint="eastAsia"/>
          <w:b/>
          <w:bCs/>
          <w:szCs w:val="22"/>
        </w:rPr>
        <w:t>32</w:t>
      </w:r>
      <w:r w:rsidRPr="003E6505">
        <w:rPr>
          <w:rFonts w:asciiTheme="majorEastAsia" w:eastAsiaTheme="majorEastAsia" w:hAnsiTheme="majorEastAsia" w:cs="ＭＳ 明朝" w:hint="eastAsia"/>
          <w:szCs w:val="22"/>
        </w:rPr>
        <w:t>：25Gbps 10km 12-λ MWDMの15dB光パワーバジェット</w:t>
      </w:r>
    </w:p>
    <w:p w14:paraId="042E6CC1" w14:textId="77777777" w:rsidR="00480611" w:rsidRDefault="00480611" w:rsidP="00480611">
      <w:pPr>
        <w:pStyle w:val="ad"/>
        <w:ind w:leftChars="274" w:left="568" w:firstLine="1"/>
        <w:rPr>
          <w:rFonts w:asciiTheme="majorEastAsia" w:eastAsiaTheme="majorEastAsia" w:hAnsiTheme="majorEastAsia" w:cs="ＭＳ 明朝"/>
          <w:b/>
          <w:bCs/>
          <w:szCs w:val="22"/>
        </w:rPr>
      </w:pPr>
    </w:p>
    <w:p w14:paraId="2529126B" w14:textId="2DFB1D24" w:rsidR="003E6505" w:rsidRDefault="003E6505" w:rsidP="00480611">
      <w:pPr>
        <w:pStyle w:val="ad"/>
        <w:ind w:leftChars="274" w:left="568" w:firstLine="1"/>
        <w:jc w:val="left"/>
        <w:rPr>
          <w:rFonts w:asciiTheme="majorEastAsia" w:eastAsiaTheme="majorEastAsia" w:hAnsiTheme="majorEastAsia" w:cs="ＭＳ 明朝"/>
          <w:szCs w:val="22"/>
        </w:rPr>
      </w:pPr>
      <w:r w:rsidRPr="003E6505">
        <w:rPr>
          <w:rFonts w:asciiTheme="majorEastAsia" w:eastAsiaTheme="majorEastAsia" w:hAnsiTheme="majorEastAsia" w:cs="ＭＳ 明朝" w:hint="eastAsia"/>
          <w:szCs w:val="22"/>
        </w:rPr>
        <w:t>MWDM の 25 Gbps 12-λ 15 km アプリケーションの光パワーバジェットを表33 に示します。ここでは、コネクタの数は7つ、各コネクタの損失は0.5dB、メンテナンスマージンは3dBです。1267.5 nm から 1314.5 nm の 6 チャネルの 15 km 光パワーバジェットは 18.85 dB と算出されていることに注意してください。しかし、光保護付き10kmアプリケーションの20dB光パワーバジェットを考慮すると、1267.5nmから1314.5nmまでの6チャンネルの光パワーバジェットは、光モジュールの種類を統一するために20dBと規定されています。</w:t>
      </w:r>
    </w:p>
    <w:p w14:paraId="6B02196A" w14:textId="77777777" w:rsidR="00F12C39" w:rsidRDefault="00F12C39" w:rsidP="003E6505">
      <w:pPr>
        <w:pStyle w:val="ad"/>
        <w:ind w:leftChars="274" w:left="568" w:firstLine="1"/>
        <w:rPr>
          <w:rFonts w:asciiTheme="majorEastAsia" w:eastAsiaTheme="majorEastAsia" w:hAnsiTheme="majorEastAsia" w:cs="ＭＳ 明朝"/>
          <w:szCs w:val="22"/>
        </w:rPr>
      </w:pPr>
    </w:p>
    <w:tbl>
      <w:tblPr>
        <w:tblStyle w:val="TableNormal"/>
        <w:tblW w:w="8957" w:type="dxa"/>
        <w:tblInd w:w="6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85"/>
        <w:gridCol w:w="1081"/>
        <w:gridCol w:w="1082"/>
        <w:gridCol w:w="1082"/>
        <w:gridCol w:w="1081"/>
        <w:gridCol w:w="1082"/>
        <w:gridCol w:w="1082"/>
        <w:gridCol w:w="1082"/>
      </w:tblGrid>
      <w:tr w:rsidR="003E6505" w:rsidRPr="00607D1A" w14:paraId="3BD9AE9E" w14:textId="77777777" w:rsidTr="003D4847">
        <w:trPr>
          <w:trHeight w:val="1047"/>
        </w:trPr>
        <w:tc>
          <w:tcPr>
            <w:tcW w:w="1385" w:type="dxa"/>
            <w:shd w:val="clear" w:color="auto" w:fill="5B9BD4"/>
          </w:tcPr>
          <w:p w14:paraId="4B538EFA" w14:textId="022806F0" w:rsidR="003E6505" w:rsidRPr="00607D1A" w:rsidRDefault="003E6505" w:rsidP="003D4847">
            <w:pPr>
              <w:pStyle w:val="TableParagraph"/>
              <w:spacing w:before="126" w:line="259" w:lineRule="auto"/>
              <w:ind w:left="506" w:right="194" w:hanging="286"/>
              <w:jc w:val="center"/>
              <w:rPr>
                <w:rFonts w:asciiTheme="majorEastAsia" w:eastAsiaTheme="majorEastAsia" w:hAnsiTheme="majorEastAsia"/>
              </w:rPr>
            </w:pPr>
            <w:r>
              <w:rPr>
                <w:rFonts w:asciiTheme="majorEastAsia" w:eastAsiaTheme="majorEastAsia" w:hAnsiTheme="majorEastAsia" w:cs="ＭＳ 明朝"/>
                <w:lang w:eastAsia="ja-JP"/>
              </w:rPr>
              <w:br w:type="page"/>
            </w:r>
            <w:r w:rsidRPr="00607D1A">
              <w:rPr>
                <w:rFonts w:asciiTheme="majorEastAsia" w:eastAsiaTheme="majorEastAsia" w:hAnsiTheme="majorEastAsia" w:hint="eastAsia"/>
              </w:rPr>
              <w:t>波長</w:t>
            </w:r>
          </w:p>
          <w:p w14:paraId="5FA0DEA4" w14:textId="77777777" w:rsidR="003E6505" w:rsidRPr="00607D1A" w:rsidRDefault="003E6505" w:rsidP="003D4847">
            <w:pPr>
              <w:pStyle w:val="TableParagraph"/>
              <w:spacing w:before="126" w:line="259" w:lineRule="auto"/>
              <w:ind w:left="506" w:right="194" w:hanging="286"/>
              <w:jc w:val="center"/>
              <w:rPr>
                <w:rFonts w:asciiTheme="majorEastAsia" w:eastAsiaTheme="majorEastAsia" w:hAnsiTheme="majorEastAsia"/>
              </w:rPr>
            </w:pPr>
            <w:r w:rsidRPr="00607D1A">
              <w:rPr>
                <w:rFonts w:asciiTheme="majorEastAsia" w:eastAsiaTheme="majorEastAsia" w:hAnsiTheme="majorEastAsia"/>
              </w:rPr>
              <w:t>(nm)</w:t>
            </w:r>
          </w:p>
        </w:tc>
        <w:tc>
          <w:tcPr>
            <w:tcW w:w="1081" w:type="dxa"/>
            <w:shd w:val="clear" w:color="auto" w:fill="5B9BD4"/>
          </w:tcPr>
          <w:p w14:paraId="398A20E8" w14:textId="77777777" w:rsidR="003E6505" w:rsidRPr="00607D1A" w:rsidRDefault="003E6505" w:rsidP="003D4847">
            <w:pPr>
              <w:pStyle w:val="TableParagraph"/>
              <w:spacing w:before="126" w:line="259" w:lineRule="auto"/>
              <w:ind w:left="62" w:right="7"/>
              <w:jc w:val="center"/>
              <w:rPr>
                <w:rFonts w:asciiTheme="majorEastAsia" w:eastAsiaTheme="majorEastAsia" w:hAnsiTheme="majorEastAsia"/>
                <w:lang w:eastAsia="ja-JP"/>
              </w:rPr>
            </w:pPr>
            <w:r w:rsidRPr="00607D1A">
              <w:rPr>
                <w:rFonts w:asciiTheme="majorEastAsia" w:eastAsiaTheme="majorEastAsia" w:hAnsiTheme="majorEastAsia" w:hint="eastAsia"/>
              </w:rPr>
              <w:t>MUXおよびDEMUX</w:t>
            </w:r>
            <w:r w:rsidRPr="00607D1A">
              <w:rPr>
                <w:rFonts w:asciiTheme="majorEastAsia" w:eastAsiaTheme="majorEastAsia" w:hAnsiTheme="majorEastAsia"/>
              </w:rPr>
              <w:t xml:space="preserve"> (dB)</w:t>
            </w:r>
          </w:p>
        </w:tc>
        <w:tc>
          <w:tcPr>
            <w:tcW w:w="1082" w:type="dxa"/>
            <w:shd w:val="clear" w:color="auto" w:fill="5B9BD4"/>
          </w:tcPr>
          <w:p w14:paraId="031D2A45" w14:textId="77777777" w:rsidR="003E6505" w:rsidRPr="00607D1A" w:rsidRDefault="003E6505" w:rsidP="003D4847">
            <w:pPr>
              <w:pStyle w:val="TableParagraph"/>
              <w:spacing w:before="126" w:line="259" w:lineRule="auto"/>
              <w:ind w:left="82" w:right="267"/>
              <w:jc w:val="center"/>
              <w:rPr>
                <w:rFonts w:asciiTheme="majorEastAsia" w:eastAsiaTheme="majorEastAsia" w:hAnsiTheme="majorEastAsia"/>
              </w:rPr>
            </w:pPr>
            <w:r w:rsidRPr="00607D1A">
              <w:rPr>
                <w:rFonts w:asciiTheme="majorEastAsia" w:eastAsiaTheme="majorEastAsia" w:hAnsiTheme="majorEastAsia"/>
                <w:spacing w:val="-4"/>
              </w:rPr>
              <w:t>TDP (dB)</w:t>
            </w:r>
          </w:p>
        </w:tc>
        <w:tc>
          <w:tcPr>
            <w:tcW w:w="1082" w:type="dxa"/>
            <w:shd w:val="clear" w:color="auto" w:fill="5B9BD4"/>
          </w:tcPr>
          <w:p w14:paraId="10EB3F35" w14:textId="08DC701D" w:rsidR="003E6505" w:rsidRPr="00607D1A" w:rsidRDefault="003E6505" w:rsidP="003D4847">
            <w:pPr>
              <w:pStyle w:val="TableParagraph"/>
              <w:spacing w:before="126" w:line="259" w:lineRule="auto"/>
              <w:ind w:left="7" w:firstLine="22"/>
              <w:jc w:val="center"/>
              <w:rPr>
                <w:rFonts w:asciiTheme="majorEastAsia" w:eastAsiaTheme="majorEastAsia" w:hAnsiTheme="majorEastAsia"/>
                <w:lang w:eastAsia="ja-JP"/>
              </w:rPr>
            </w:pPr>
            <w:r w:rsidRPr="003E6505">
              <w:rPr>
                <w:rFonts w:asciiTheme="majorEastAsia" w:eastAsiaTheme="majorEastAsia" w:hAnsiTheme="majorEastAsia" w:hint="eastAsia"/>
                <w:lang w:eastAsia="ja-JP"/>
              </w:rPr>
              <w:t>1</w:t>
            </w:r>
            <w:r>
              <w:rPr>
                <w:rFonts w:asciiTheme="majorEastAsia" w:eastAsiaTheme="majorEastAsia" w:hAnsiTheme="majorEastAsia" w:hint="eastAsia"/>
                <w:lang w:eastAsia="ja-JP"/>
              </w:rPr>
              <w:t>5</w:t>
            </w:r>
            <w:r w:rsidRPr="003E6505">
              <w:rPr>
                <w:rFonts w:asciiTheme="majorEastAsia" w:eastAsiaTheme="majorEastAsia" w:hAnsiTheme="majorEastAsia" w:hint="eastAsia"/>
                <w:lang w:eastAsia="ja-JP"/>
              </w:rPr>
              <w:t xml:space="preserve"> kmの光ファイバー損失</w:t>
            </w:r>
            <w:r w:rsidRPr="00607D1A">
              <w:rPr>
                <w:rFonts w:asciiTheme="majorEastAsia" w:eastAsiaTheme="majorEastAsia" w:hAnsiTheme="majorEastAsia"/>
                <w:lang w:eastAsia="ja-JP"/>
              </w:rPr>
              <w:t>(dB)</w:t>
            </w:r>
          </w:p>
          <w:p w14:paraId="2BE49931" w14:textId="77777777" w:rsidR="003E6505" w:rsidRPr="00607D1A" w:rsidRDefault="003E6505" w:rsidP="003D4847">
            <w:pPr>
              <w:pStyle w:val="TableParagraph"/>
              <w:spacing w:before="126" w:line="259" w:lineRule="auto"/>
              <w:ind w:left="7" w:firstLine="22"/>
              <w:jc w:val="center"/>
              <w:rPr>
                <w:rFonts w:asciiTheme="majorEastAsia" w:eastAsiaTheme="majorEastAsia" w:hAnsiTheme="majorEastAsia"/>
                <w:lang w:eastAsia="ja-JP"/>
              </w:rPr>
            </w:pPr>
          </w:p>
        </w:tc>
        <w:tc>
          <w:tcPr>
            <w:tcW w:w="1081" w:type="dxa"/>
            <w:shd w:val="clear" w:color="auto" w:fill="5B9BD4"/>
          </w:tcPr>
          <w:p w14:paraId="7BD5BB79" w14:textId="77777777" w:rsidR="003E6505" w:rsidRPr="00607D1A" w:rsidRDefault="003E6505" w:rsidP="003D4847">
            <w:pPr>
              <w:pStyle w:val="TableParagraph"/>
              <w:spacing w:before="126" w:line="259" w:lineRule="auto"/>
              <w:ind w:left="105"/>
              <w:jc w:val="center"/>
              <w:rPr>
                <w:rFonts w:asciiTheme="majorEastAsia" w:eastAsiaTheme="majorEastAsia" w:hAnsiTheme="majorEastAsia"/>
              </w:rPr>
            </w:pPr>
            <w:r w:rsidRPr="003E6505">
              <w:rPr>
                <w:rFonts w:asciiTheme="majorEastAsia" w:eastAsiaTheme="majorEastAsia" w:hAnsiTheme="majorEastAsia" w:hint="eastAsia"/>
              </w:rPr>
              <w:t>コネクタの損失</w:t>
            </w:r>
            <w:r w:rsidRPr="00607D1A">
              <w:rPr>
                <w:rFonts w:asciiTheme="majorEastAsia" w:eastAsiaTheme="majorEastAsia" w:hAnsiTheme="majorEastAsia"/>
              </w:rPr>
              <w:t>(dB)</w:t>
            </w:r>
          </w:p>
        </w:tc>
        <w:tc>
          <w:tcPr>
            <w:tcW w:w="1082" w:type="dxa"/>
            <w:shd w:val="clear" w:color="auto" w:fill="5B9BD4"/>
          </w:tcPr>
          <w:p w14:paraId="51860685" w14:textId="77777777" w:rsidR="003E6505" w:rsidRPr="00607D1A" w:rsidRDefault="003E6505" w:rsidP="003D4847">
            <w:pPr>
              <w:pStyle w:val="TableParagraph"/>
              <w:spacing w:before="126" w:line="259" w:lineRule="auto"/>
              <w:ind w:left="70"/>
              <w:jc w:val="center"/>
              <w:rPr>
                <w:rFonts w:asciiTheme="majorEastAsia" w:eastAsiaTheme="majorEastAsia" w:hAnsiTheme="majorEastAsia"/>
                <w:lang w:eastAsia="ja-JP"/>
              </w:rPr>
            </w:pPr>
            <w:r w:rsidRPr="003E6505">
              <w:rPr>
                <w:rFonts w:asciiTheme="majorEastAsia" w:eastAsiaTheme="majorEastAsia" w:hAnsiTheme="majorEastAsia" w:hint="eastAsia"/>
                <w:lang w:eastAsia="ja-JP"/>
              </w:rPr>
              <w:t>メンテナンス・マージン</w:t>
            </w:r>
            <w:r w:rsidRPr="00607D1A">
              <w:rPr>
                <w:rFonts w:asciiTheme="majorEastAsia" w:eastAsiaTheme="majorEastAsia" w:hAnsiTheme="majorEastAsia"/>
                <w:lang w:eastAsia="ja-JP"/>
              </w:rPr>
              <w:t>(dB)</w:t>
            </w:r>
          </w:p>
        </w:tc>
        <w:tc>
          <w:tcPr>
            <w:tcW w:w="1082" w:type="dxa"/>
            <w:shd w:val="clear" w:color="auto" w:fill="5B9BD4"/>
          </w:tcPr>
          <w:p w14:paraId="1DB4F602" w14:textId="77777777" w:rsidR="003E6505" w:rsidRPr="00607D1A" w:rsidRDefault="003E6505" w:rsidP="003D4847">
            <w:pPr>
              <w:pStyle w:val="TableParagraph"/>
              <w:spacing w:before="126"/>
              <w:ind w:left="136" w:right="3"/>
              <w:jc w:val="center"/>
              <w:rPr>
                <w:rFonts w:asciiTheme="majorEastAsia" w:eastAsiaTheme="majorEastAsia" w:hAnsiTheme="majorEastAsia"/>
              </w:rPr>
            </w:pPr>
            <w:r w:rsidRPr="00607D1A">
              <w:rPr>
                <w:rFonts w:asciiTheme="majorEastAsia" w:eastAsiaTheme="majorEastAsia" w:hAnsiTheme="majorEastAsia"/>
              </w:rPr>
              <w:t xml:space="preserve">TX </w:t>
            </w:r>
            <w:r w:rsidRPr="00607D1A">
              <w:rPr>
                <w:rFonts w:asciiTheme="majorEastAsia" w:eastAsiaTheme="majorEastAsia" w:hAnsiTheme="majorEastAsia"/>
                <w:spacing w:val="-5"/>
              </w:rPr>
              <w:t>OMA</w:t>
            </w:r>
          </w:p>
          <w:p w14:paraId="424E6E76" w14:textId="77777777" w:rsidR="003E6505" w:rsidRPr="00607D1A" w:rsidRDefault="003E6505" w:rsidP="003D4847">
            <w:pPr>
              <w:pStyle w:val="TableParagraph"/>
              <w:spacing w:before="16"/>
              <w:ind w:left="136"/>
              <w:jc w:val="center"/>
              <w:rPr>
                <w:rFonts w:asciiTheme="majorEastAsia" w:eastAsiaTheme="majorEastAsia" w:hAnsiTheme="majorEastAsia"/>
              </w:rPr>
            </w:pPr>
            <w:r w:rsidRPr="00607D1A">
              <w:rPr>
                <w:rFonts w:asciiTheme="majorEastAsia" w:eastAsiaTheme="majorEastAsia" w:hAnsiTheme="majorEastAsia"/>
                <w:spacing w:val="-2"/>
              </w:rPr>
              <w:t>(dBm)</w:t>
            </w:r>
          </w:p>
        </w:tc>
        <w:tc>
          <w:tcPr>
            <w:tcW w:w="1082" w:type="dxa"/>
            <w:shd w:val="clear" w:color="auto" w:fill="5B9BD4"/>
          </w:tcPr>
          <w:p w14:paraId="55F0867F" w14:textId="77777777" w:rsidR="003E6505" w:rsidRPr="00607D1A" w:rsidRDefault="003E6505" w:rsidP="003D4847">
            <w:pPr>
              <w:pStyle w:val="TableParagraph"/>
              <w:spacing w:before="126"/>
              <w:ind w:left="22" w:right="2"/>
              <w:jc w:val="center"/>
              <w:rPr>
                <w:rFonts w:asciiTheme="majorEastAsia" w:eastAsiaTheme="majorEastAsia" w:hAnsiTheme="majorEastAsia"/>
              </w:rPr>
            </w:pPr>
            <w:r w:rsidRPr="00607D1A">
              <w:rPr>
                <w:rFonts w:asciiTheme="majorEastAsia" w:eastAsiaTheme="majorEastAsia" w:hAnsiTheme="majorEastAsia"/>
              </w:rPr>
              <w:t xml:space="preserve">RX </w:t>
            </w:r>
            <w:r w:rsidRPr="00607D1A">
              <w:rPr>
                <w:rFonts w:asciiTheme="majorEastAsia" w:eastAsiaTheme="majorEastAsia" w:hAnsiTheme="majorEastAsia"/>
                <w:spacing w:val="-5"/>
              </w:rPr>
              <w:t>OMA</w:t>
            </w:r>
          </w:p>
          <w:p w14:paraId="0764A9FB" w14:textId="77777777" w:rsidR="003E6505" w:rsidRPr="00607D1A" w:rsidRDefault="003E6505" w:rsidP="003D4847">
            <w:pPr>
              <w:pStyle w:val="TableParagraph"/>
              <w:spacing w:before="16"/>
              <w:ind w:left="22"/>
              <w:jc w:val="center"/>
              <w:rPr>
                <w:rFonts w:asciiTheme="majorEastAsia" w:eastAsiaTheme="majorEastAsia" w:hAnsiTheme="majorEastAsia"/>
              </w:rPr>
            </w:pPr>
            <w:r w:rsidRPr="00607D1A">
              <w:rPr>
                <w:rFonts w:asciiTheme="majorEastAsia" w:eastAsiaTheme="majorEastAsia" w:hAnsiTheme="majorEastAsia"/>
                <w:spacing w:val="-2"/>
              </w:rPr>
              <w:t>(dBm)</w:t>
            </w:r>
          </w:p>
        </w:tc>
      </w:tr>
      <w:tr w:rsidR="003E6505" w:rsidRPr="00607D1A" w14:paraId="1CDCB566" w14:textId="77777777" w:rsidTr="003D4847">
        <w:trPr>
          <w:trHeight w:val="292"/>
        </w:trPr>
        <w:tc>
          <w:tcPr>
            <w:tcW w:w="1385" w:type="dxa"/>
            <w:shd w:val="clear" w:color="auto" w:fill="D2DEEE"/>
          </w:tcPr>
          <w:p w14:paraId="290CB23A" w14:textId="5B527CF0" w:rsidR="003E6505" w:rsidRPr="003E6505" w:rsidRDefault="003E6505" w:rsidP="003E6505">
            <w:pPr>
              <w:pStyle w:val="TableParagraph"/>
              <w:spacing w:before="42"/>
              <w:ind w:left="14"/>
              <w:rPr>
                <w:rFonts w:asciiTheme="majorEastAsia" w:eastAsiaTheme="majorEastAsia" w:hAnsiTheme="majorEastAsia"/>
              </w:rPr>
            </w:pPr>
            <w:r w:rsidRPr="003E6505">
              <w:rPr>
                <w:rFonts w:asciiTheme="majorEastAsia" w:eastAsiaTheme="majorEastAsia" w:hAnsiTheme="majorEastAsia"/>
                <w:spacing w:val="-2"/>
              </w:rPr>
              <w:t>1374.</w:t>
            </w:r>
            <w:r w:rsidRPr="003E6505">
              <w:rPr>
                <w:rFonts w:asciiTheme="majorEastAsia" w:eastAsiaTheme="majorEastAsia" w:hAnsiTheme="majorEastAsia"/>
                <w:spacing w:val="-5"/>
              </w:rPr>
              <w:t>5-O-RU</w:t>
            </w:r>
          </w:p>
        </w:tc>
        <w:tc>
          <w:tcPr>
            <w:tcW w:w="1081" w:type="dxa"/>
            <w:shd w:val="clear" w:color="auto" w:fill="D2DEEE"/>
          </w:tcPr>
          <w:p w14:paraId="671E11D7" w14:textId="5C01BA77" w:rsidR="003E6505" w:rsidRPr="003E6505" w:rsidRDefault="003E6505" w:rsidP="003E6505">
            <w:pPr>
              <w:pStyle w:val="TableParagraph"/>
              <w:spacing w:before="42"/>
              <w:ind w:left="62"/>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079F5CD8" w14:textId="51936AE5" w:rsidR="003E6505" w:rsidRPr="003E6505" w:rsidRDefault="003E6505" w:rsidP="003E6505">
            <w:pPr>
              <w:pStyle w:val="TableParagraph"/>
              <w:spacing w:before="42"/>
              <w:ind w:left="82"/>
              <w:rPr>
                <w:rFonts w:asciiTheme="majorEastAsia" w:eastAsiaTheme="majorEastAsia" w:hAnsiTheme="majorEastAsia"/>
              </w:rPr>
            </w:pPr>
            <w:r w:rsidRPr="003E6505">
              <w:rPr>
                <w:rFonts w:asciiTheme="majorEastAsia" w:eastAsiaTheme="majorEastAsia" w:hAnsiTheme="majorEastAsia"/>
                <w:spacing w:val="-10"/>
              </w:rPr>
              <w:t>7</w:t>
            </w:r>
          </w:p>
        </w:tc>
        <w:tc>
          <w:tcPr>
            <w:tcW w:w="1082" w:type="dxa"/>
            <w:shd w:val="clear" w:color="auto" w:fill="D2DEEE"/>
          </w:tcPr>
          <w:p w14:paraId="07B987FD" w14:textId="72D5261C" w:rsidR="003E6505" w:rsidRPr="003E6505" w:rsidRDefault="003E6505" w:rsidP="003E6505">
            <w:pPr>
              <w:pStyle w:val="TableParagraph"/>
              <w:spacing w:before="42"/>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73A2AD41" w14:textId="5EA22F72" w:rsidR="003E6505" w:rsidRPr="003E6505" w:rsidRDefault="003E6505" w:rsidP="003E6505">
            <w:pPr>
              <w:pStyle w:val="TableParagraph"/>
              <w:spacing w:before="42"/>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42DD873B" w14:textId="06820F5A" w:rsidR="003E6505" w:rsidRPr="003E6505" w:rsidRDefault="003E6505" w:rsidP="003E6505">
            <w:pPr>
              <w:pStyle w:val="TableParagraph"/>
              <w:spacing w:before="42"/>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4799BC92" w14:textId="281E69B6" w:rsidR="003E6505" w:rsidRPr="003E6505" w:rsidRDefault="003E6505" w:rsidP="003E6505">
            <w:pPr>
              <w:pStyle w:val="TableParagraph"/>
              <w:spacing w:before="42"/>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D2DEEE"/>
          </w:tcPr>
          <w:p w14:paraId="6FE41A95" w14:textId="34EFDD44" w:rsidR="003E6505" w:rsidRPr="003E6505" w:rsidRDefault="003E6505" w:rsidP="008A2EEF">
            <w:pPr>
              <w:pStyle w:val="TableParagraph"/>
              <w:spacing w:before="42"/>
              <w:ind w:left="88"/>
              <w:rPr>
                <w:rFonts w:asciiTheme="majorEastAsia" w:eastAsiaTheme="majorEastAsia" w:hAnsiTheme="majorEastAsia"/>
              </w:rPr>
            </w:pPr>
            <w:r w:rsidRPr="003E6505">
              <w:rPr>
                <w:rFonts w:asciiTheme="majorEastAsia" w:eastAsiaTheme="majorEastAsia" w:hAnsiTheme="majorEastAsia"/>
                <w:spacing w:val="-5"/>
              </w:rPr>
              <w:t>-19</w:t>
            </w:r>
          </w:p>
        </w:tc>
      </w:tr>
      <w:tr w:rsidR="003E6505" w:rsidRPr="00607D1A" w14:paraId="7E670688" w14:textId="77777777" w:rsidTr="003D4847">
        <w:trPr>
          <w:trHeight w:val="289"/>
        </w:trPr>
        <w:tc>
          <w:tcPr>
            <w:tcW w:w="1385" w:type="dxa"/>
            <w:shd w:val="clear" w:color="auto" w:fill="EAEEF7"/>
          </w:tcPr>
          <w:p w14:paraId="5A27D9DA" w14:textId="67D00949" w:rsidR="003E6505" w:rsidRPr="003E6505" w:rsidRDefault="003E6505" w:rsidP="003E6505">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1367.</w:t>
            </w:r>
            <w:r w:rsidRPr="003E6505">
              <w:rPr>
                <w:rFonts w:asciiTheme="majorEastAsia" w:eastAsiaTheme="majorEastAsia" w:hAnsiTheme="majorEastAsia"/>
                <w:spacing w:val="-5"/>
              </w:rPr>
              <w:t>5-O-DU</w:t>
            </w:r>
          </w:p>
        </w:tc>
        <w:tc>
          <w:tcPr>
            <w:tcW w:w="1081" w:type="dxa"/>
            <w:shd w:val="clear" w:color="auto" w:fill="D2DEEE"/>
          </w:tcPr>
          <w:p w14:paraId="45DD6B31" w14:textId="4F1DDB66" w:rsidR="003E6505" w:rsidRPr="003E6505" w:rsidRDefault="003E6505" w:rsidP="003E6505">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EAEEF7"/>
          </w:tcPr>
          <w:p w14:paraId="5A661F53" w14:textId="2EE137E2" w:rsidR="003E6505" w:rsidRPr="003E6505" w:rsidRDefault="003E6505" w:rsidP="003E6505">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10"/>
              </w:rPr>
              <w:t>7</w:t>
            </w:r>
          </w:p>
        </w:tc>
        <w:tc>
          <w:tcPr>
            <w:tcW w:w="1082" w:type="dxa"/>
            <w:shd w:val="clear" w:color="auto" w:fill="EAEEF7"/>
          </w:tcPr>
          <w:p w14:paraId="1ACC9BE8" w14:textId="05BD3081" w:rsidR="003E6505" w:rsidRPr="003E6505" w:rsidRDefault="003E6505" w:rsidP="003E6505">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3685C436" w14:textId="36C49DCF" w:rsidR="003E6505" w:rsidRPr="003E6505" w:rsidRDefault="003E6505" w:rsidP="003E6505">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44C5168C" w14:textId="49468EF5" w:rsidR="003E6505" w:rsidRPr="003E6505" w:rsidRDefault="003E6505" w:rsidP="003E6505">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57FEC4E9" w14:textId="6B0EA404" w:rsidR="003E6505" w:rsidRPr="003E6505" w:rsidRDefault="003E6505" w:rsidP="003E6505">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EAEEF7"/>
          </w:tcPr>
          <w:p w14:paraId="63D5067E" w14:textId="294906DB" w:rsidR="003E6505" w:rsidRPr="003E6505" w:rsidRDefault="003E6505" w:rsidP="008A2EEF">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3E6505" w:rsidRPr="00607D1A" w14:paraId="46FCEDD8" w14:textId="77777777" w:rsidTr="003D4847">
        <w:trPr>
          <w:trHeight w:val="292"/>
        </w:trPr>
        <w:tc>
          <w:tcPr>
            <w:tcW w:w="1385" w:type="dxa"/>
            <w:shd w:val="clear" w:color="auto" w:fill="D2DEEE"/>
          </w:tcPr>
          <w:p w14:paraId="51728BC9" w14:textId="0BA8BFF8" w:rsidR="003E6505" w:rsidRPr="003E6505" w:rsidRDefault="003E6505" w:rsidP="003E6505">
            <w:pPr>
              <w:pStyle w:val="TableParagraph"/>
              <w:spacing w:before="42"/>
              <w:ind w:left="14"/>
              <w:rPr>
                <w:rFonts w:asciiTheme="majorEastAsia" w:eastAsiaTheme="majorEastAsia" w:hAnsiTheme="majorEastAsia"/>
              </w:rPr>
            </w:pPr>
            <w:r w:rsidRPr="003E6505">
              <w:rPr>
                <w:rFonts w:asciiTheme="majorEastAsia" w:eastAsiaTheme="majorEastAsia" w:hAnsiTheme="majorEastAsia"/>
                <w:spacing w:val="-2"/>
              </w:rPr>
              <w:t>1354.</w:t>
            </w:r>
            <w:r w:rsidRPr="003E6505">
              <w:rPr>
                <w:rFonts w:asciiTheme="majorEastAsia" w:eastAsiaTheme="majorEastAsia" w:hAnsiTheme="majorEastAsia"/>
                <w:spacing w:val="-5"/>
              </w:rPr>
              <w:t>5-O-RU</w:t>
            </w:r>
          </w:p>
        </w:tc>
        <w:tc>
          <w:tcPr>
            <w:tcW w:w="1081" w:type="dxa"/>
            <w:shd w:val="clear" w:color="auto" w:fill="D2DEEE"/>
          </w:tcPr>
          <w:p w14:paraId="32698BF1" w14:textId="20E52ED5" w:rsidR="003E6505" w:rsidRPr="003E6505" w:rsidRDefault="003E6505" w:rsidP="003E6505">
            <w:pPr>
              <w:pStyle w:val="TableParagraph"/>
              <w:spacing w:before="42"/>
              <w:ind w:left="62"/>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162A61F0" w14:textId="7724F488" w:rsidR="003E6505" w:rsidRPr="003E6505" w:rsidRDefault="003E6505" w:rsidP="003E6505">
            <w:pPr>
              <w:pStyle w:val="TableParagraph"/>
              <w:spacing w:before="42"/>
              <w:ind w:left="82"/>
              <w:rPr>
                <w:rFonts w:asciiTheme="majorEastAsia" w:eastAsiaTheme="majorEastAsia" w:hAnsiTheme="majorEastAsia"/>
              </w:rPr>
            </w:pPr>
            <w:r w:rsidRPr="003E6505">
              <w:rPr>
                <w:rFonts w:asciiTheme="majorEastAsia" w:eastAsiaTheme="majorEastAsia" w:hAnsiTheme="majorEastAsia"/>
                <w:spacing w:val="-10"/>
              </w:rPr>
              <w:t>6</w:t>
            </w:r>
          </w:p>
        </w:tc>
        <w:tc>
          <w:tcPr>
            <w:tcW w:w="1082" w:type="dxa"/>
            <w:shd w:val="clear" w:color="auto" w:fill="D2DEEE"/>
          </w:tcPr>
          <w:p w14:paraId="72FBEF4E" w14:textId="4A1FCB70" w:rsidR="003E6505" w:rsidRPr="003E6505" w:rsidRDefault="003E6505" w:rsidP="003E6505">
            <w:pPr>
              <w:pStyle w:val="TableParagraph"/>
              <w:spacing w:before="42"/>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4618693D" w14:textId="7ACC34F7" w:rsidR="003E6505" w:rsidRPr="003E6505" w:rsidRDefault="003E6505" w:rsidP="003E6505">
            <w:pPr>
              <w:pStyle w:val="TableParagraph"/>
              <w:spacing w:before="42"/>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318A2433" w14:textId="5DB259BF" w:rsidR="003E6505" w:rsidRPr="003E6505" w:rsidRDefault="003E6505" w:rsidP="003E6505">
            <w:pPr>
              <w:pStyle w:val="TableParagraph"/>
              <w:spacing w:before="42"/>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1B9B869B" w14:textId="44BF79E8" w:rsidR="003E6505" w:rsidRPr="003E6505" w:rsidRDefault="003E6505" w:rsidP="003E6505">
            <w:pPr>
              <w:pStyle w:val="TableParagraph"/>
              <w:spacing w:before="42"/>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D2DEEE"/>
          </w:tcPr>
          <w:p w14:paraId="3887A620" w14:textId="2A3AC0E9" w:rsidR="003E6505" w:rsidRPr="003E6505" w:rsidRDefault="003E6505" w:rsidP="008A2EEF">
            <w:pPr>
              <w:pStyle w:val="TableParagraph"/>
              <w:spacing w:before="42"/>
              <w:ind w:left="88"/>
              <w:rPr>
                <w:rFonts w:asciiTheme="majorEastAsia" w:eastAsiaTheme="majorEastAsia" w:hAnsiTheme="majorEastAsia"/>
              </w:rPr>
            </w:pPr>
            <w:r w:rsidRPr="003E6505">
              <w:rPr>
                <w:rFonts w:asciiTheme="majorEastAsia" w:eastAsiaTheme="majorEastAsia" w:hAnsiTheme="majorEastAsia"/>
                <w:spacing w:val="-5"/>
              </w:rPr>
              <w:t>-19</w:t>
            </w:r>
          </w:p>
        </w:tc>
      </w:tr>
      <w:tr w:rsidR="003E6505" w:rsidRPr="00607D1A" w14:paraId="53B7B957" w14:textId="77777777" w:rsidTr="003D4847">
        <w:trPr>
          <w:trHeight w:val="291"/>
        </w:trPr>
        <w:tc>
          <w:tcPr>
            <w:tcW w:w="1385" w:type="dxa"/>
            <w:shd w:val="clear" w:color="auto" w:fill="EAEEF7"/>
          </w:tcPr>
          <w:p w14:paraId="703D5799" w14:textId="57562A0B" w:rsidR="003E6505" w:rsidRPr="003E6505" w:rsidRDefault="003E6505" w:rsidP="003E6505">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1347.</w:t>
            </w:r>
            <w:r w:rsidRPr="003E6505">
              <w:rPr>
                <w:rFonts w:asciiTheme="majorEastAsia" w:eastAsiaTheme="majorEastAsia" w:hAnsiTheme="majorEastAsia"/>
                <w:spacing w:val="-5"/>
              </w:rPr>
              <w:t>5-O-DU</w:t>
            </w:r>
          </w:p>
        </w:tc>
        <w:tc>
          <w:tcPr>
            <w:tcW w:w="1081" w:type="dxa"/>
            <w:shd w:val="clear" w:color="auto" w:fill="D2DEEE"/>
          </w:tcPr>
          <w:p w14:paraId="7C568A81" w14:textId="1CAD680A" w:rsidR="003E6505" w:rsidRPr="003E6505" w:rsidRDefault="003E6505" w:rsidP="003E6505">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1F0C75DE" w14:textId="2C8C34EA" w:rsidR="003E6505" w:rsidRPr="003E6505" w:rsidRDefault="003E6505" w:rsidP="003E6505">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10"/>
              </w:rPr>
              <w:t>6</w:t>
            </w:r>
          </w:p>
        </w:tc>
        <w:tc>
          <w:tcPr>
            <w:tcW w:w="1082" w:type="dxa"/>
            <w:shd w:val="clear" w:color="auto" w:fill="EAEEF7"/>
          </w:tcPr>
          <w:p w14:paraId="3C129AFE" w14:textId="5F1AFFE7" w:rsidR="003E6505" w:rsidRPr="003E6505" w:rsidRDefault="003E6505" w:rsidP="003E6505">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30D0D7D8" w14:textId="631CCF6C" w:rsidR="003E6505" w:rsidRPr="003E6505" w:rsidRDefault="003E6505" w:rsidP="003E6505">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56F53D94" w14:textId="4DB39BEF" w:rsidR="003E6505" w:rsidRPr="003E6505" w:rsidRDefault="003E6505" w:rsidP="003E6505">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194834E1" w14:textId="74B4C9BD" w:rsidR="003E6505" w:rsidRPr="003E6505" w:rsidRDefault="003E6505" w:rsidP="003E6505">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EAEEF7"/>
          </w:tcPr>
          <w:p w14:paraId="0221549D" w14:textId="2B211D24" w:rsidR="003E6505" w:rsidRPr="003E6505" w:rsidRDefault="003E6505" w:rsidP="008A2EEF">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3E6505" w:rsidRPr="00607D1A" w14:paraId="2CA9CF1F" w14:textId="77777777" w:rsidTr="003D4847">
        <w:trPr>
          <w:trHeight w:val="289"/>
        </w:trPr>
        <w:tc>
          <w:tcPr>
            <w:tcW w:w="1385" w:type="dxa"/>
            <w:shd w:val="clear" w:color="auto" w:fill="D2DEEE"/>
          </w:tcPr>
          <w:p w14:paraId="4A4E2230" w14:textId="13E1286C" w:rsidR="003E6505" w:rsidRPr="003E6505" w:rsidRDefault="003E6505" w:rsidP="003E6505">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1334.</w:t>
            </w:r>
            <w:r w:rsidRPr="003E6505">
              <w:rPr>
                <w:rFonts w:asciiTheme="majorEastAsia" w:eastAsiaTheme="majorEastAsia" w:hAnsiTheme="majorEastAsia"/>
                <w:spacing w:val="-5"/>
              </w:rPr>
              <w:t>5-O-RU</w:t>
            </w:r>
          </w:p>
        </w:tc>
        <w:tc>
          <w:tcPr>
            <w:tcW w:w="1081" w:type="dxa"/>
            <w:shd w:val="clear" w:color="auto" w:fill="D2DEEE"/>
          </w:tcPr>
          <w:p w14:paraId="32826547" w14:textId="6F59D911" w:rsidR="003E6505" w:rsidRPr="003E6505" w:rsidRDefault="003E6505" w:rsidP="003E6505">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5"/>
              </w:rPr>
              <w:t>4.5</w:t>
            </w:r>
          </w:p>
        </w:tc>
        <w:tc>
          <w:tcPr>
            <w:tcW w:w="1082" w:type="dxa"/>
            <w:shd w:val="clear" w:color="auto" w:fill="D2DEEE"/>
          </w:tcPr>
          <w:p w14:paraId="4F742677" w14:textId="6732C49A" w:rsidR="003E6505" w:rsidRPr="003E6505" w:rsidRDefault="003E6505" w:rsidP="003E6505">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5"/>
              </w:rPr>
              <w:t>4.5</w:t>
            </w:r>
          </w:p>
        </w:tc>
        <w:tc>
          <w:tcPr>
            <w:tcW w:w="1082" w:type="dxa"/>
            <w:shd w:val="clear" w:color="auto" w:fill="D2DEEE"/>
          </w:tcPr>
          <w:p w14:paraId="35F47C9F" w14:textId="0E655A9C" w:rsidR="003E6505" w:rsidRPr="003E6505" w:rsidRDefault="003E6505" w:rsidP="003E6505">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7F5DADFC" w14:textId="1C5EAC9F" w:rsidR="003E6505" w:rsidRPr="003E6505" w:rsidRDefault="003E6505" w:rsidP="003E6505">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47E88EAA" w14:textId="64DB1421" w:rsidR="003E6505" w:rsidRPr="003E6505" w:rsidRDefault="003E6505" w:rsidP="003E6505">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3FB5DBCF" w14:textId="7143AA63" w:rsidR="003E6505" w:rsidRPr="003E6505" w:rsidRDefault="003E6505" w:rsidP="003E6505">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D2DEEE"/>
          </w:tcPr>
          <w:p w14:paraId="3EBE7C0D" w14:textId="4E8AFBE2" w:rsidR="003E6505" w:rsidRPr="003E6505" w:rsidRDefault="003E6505" w:rsidP="008A2EEF">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3E6505" w:rsidRPr="00607D1A" w14:paraId="79A3EF15" w14:textId="77777777" w:rsidTr="003D4847">
        <w:trPr>
          <w:trHeight w:val="292"/>
        </w:trPr>
        <w:tc>
          <w:tcPr>
            <w:tcW w:w="1385" w:type="dxa"/>
            <w:shd w:val="clear" w:color="auto" w:fill="EAEEF7"/>
          </w:tcPr>
          <w:p w14:paraId="097BAE48" w14:textId="7933F584" w:rsidR="003E6505" w:rsidRPr="003E6505" w:rsidRDefault="003E6505" w:rsidP="003E6505">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1327.</w:t>
            </w:r>
            <w:r w:rsidRPr="003E6505">
              <w:rPr>
                <w:rFonts w:asciiTheme="majorEastAsia" w:eastAsiaTheme="majorEastAsia" w:hAnsiTheme="majorEastAsia"/>
                <w:spacing w:val="-5"/>
              </w:rPr>
              <w:t>5-O-DU</w:t>
            </w:r>
          </w:p>
        </w:tc>
        <w:tc>
          <w:tcPr>
            <w:tcW w:w="1081" w:type="dxa"/>
            <w:shd w:val="clear" w:color="auto" w:fill="D2DEEE"/>
          </w:tcPr>
          <w:p w14:paraId="68D9C7B6" w14:textId="2466348F" w:rsidR="003E6505" w:rsidRPr="003E6505" w:rsidRDefault="003E6505" w:rsidP="003E6505">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5"/>
              </w:rPr>
              <w:t>4.5</w:t>
            </w:r>
          </w:p>
        </w:tc>
        <w:tc>
          <w:tcPr>
            <w:tcW w:w="1082" w:type="dxa"/>
            <w:shd w:val="clear" w:color="auto" w:fill="EAEEF7"/>
          </w:tcPr>
          <w:p w14:paraId="05CF7CDE" w14:textId="5EA3FA65" w:rsidR="003E6505" w:rsidRPr="003E6505" w:rsidRDefault="003E6505" w:rsidP="003E6505">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5"/>
              </w:rPr>
              <w:t>4.5</w:t>
            </w:r>
          </w:p>
        </w:tc>
        <w:tc>
          <w:tcPr>
            <w:tcW w:w="1082" w:type="dxa"/>
            <w:shd w:val="clear" w:color="auto" w:fill="EAEEF7"/>
          </w:tcPr>
          <w:p w14:paraId="03F60BC5" w14:textId="0107BD71" w:rsidR="003E6505" w:rsidRPr="003E6505" w:rsidRDefault="003E6505" w:rsidP="003E6505">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112E441C" w14:textId="6564B681" w:rsidR="003E6505" w:rsidRPr="003E6505" w:rsidRDefault="003E6505" w:rsidP="003E6505">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36F79AD9" w14:textId="00F8CAAE" w:rsidR="003E6505" w:rsidRPr="003E6505" w:rsidRDefault="003E6505" w:rsidP="003E6505">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53FC44E8" w14:textId="61222DB6" w:rsidR="003E6505" w:rsidRPr="003E6505" w:rsidRDefault="003E6505" w:rsidP="003E6505">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EAEEF7"/>
          </w:tcPr>
          <w:p w14:paraId="0FEC5C77" w14:textId="01C025E9" w:rsidR="003E6505" w:rsidRPr="003E6505" w:rsidRDefault="003E6505" w:rsidP="008A2EEF">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3E6505" w:rsidRPr="00607D1A" w14:paraId="7CF07836" w14:textId="77777777" w:rsidTr="003D4847">
        <w:trPr>
          <w:trHeight w:val="289"/>
        </w:trPr>
        <w:tc>
          <w:tcPr>
            <w:tcW w:w="1385" w:type="dxa"/>
            <w:shd w:val="clear" w:color="auto" w:fill="D2DEEE"/>
          </w:tcPr>
          <w:p w14:paraId="2117FF21" w14:textId="6195BA3B" w:rsidR="003E6505" w:rsidRPr="003E6505" w:rsidRDefault="003E6505" w:rsidP="003E6505">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1314.</w:t>
            </w:r>
            <w:r w:rsidRPr="003E6505">
              <w:rPr>
                <w:rFonts w:asciiTheme="majorEastAsia" w:eastAsiaTheme="majorEastAsia" w:hAnsiTheme="majorEastAsia"/>
                <w:spacing w:val="-5"/>
              </w:rPr>
              <w:t>5-O-RU</w:t>
            </w:r>
          </w:p>
        </w:tc>
        <w:tc>
          <w:tcPr>
            <w:tcW w:w="1081" w:type="dxa"/>
            <w:shd w:val="clear" w:color="auto" w:fill="D2DEEE"/>
          </w:tcPr>
          <w:p w14:paraId="30A34A43" w14:textId="19D4BDF5" w:rsidR="003E6505" w:rsidRPr="003E6505" w:rsidRDefault="003E6505" w:rsidP="003E6505">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D2DEEE"/>
          </w:tcPr>
          <w:p w14:paraId="0364CBCD" w14:textId="2DA4F8BE" w:rsidR="003E6505" w:rsidRPr="003E6505" w:rsidRDefault="003E6505" w:rsidP="003E6505">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4CEB3AAF" w14:textId="441E1BEA" w:rsidR="003E6505" w:rsidRPr="003E6505" w:rsidRDefault="003E6505" w:rsidP="003E6505">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773722CA" w14:textId="7461DA4D" w:rsidR="003E6505" w:rsidRPr="003E6505" w:rsidRDefault="003E6505" w:rsidP="003E6505">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193E89B5" w14:textId="5A880FF4" w:rsidR="003E6505" w:rsidRPr="003E6505" w:rsidRDefault="003E6505" w:rsidP="003E6505">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0F35B501" w14:textId="0F3BF53E" w:rsidR="003E6505" w:rsidRPr="003E6505" w:rsidRDefault="003E6505" w:rsidP="003E6505">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1A6DAF72" w14:textId="38F4E8B8" w:rsidR="003E6505" w:rsidRPr="003E6505" w:rsidRDefault="003E6505" w:rsidP="008A2EEF">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3E6505" w:rsidRPr="00607D1A" w14:paraId="7A627EB5" w14:textId="77777777" w:rsidTr="003D4847">
        <w:trPr>
          <w:trHeight w:val="291"/>
        </w:trPr>
        <w:tc>
          <w:tcPr>
            <w:tcW w:w="1385" w:type="dxa"/>
            <w:shd w:val="clear" w:color="auto" w:fill="EAEEF7"/>
          </w:tcPr>
          <w:p w14:paraId="30409A9E" w14:textId="165CA72D" w:rsidR="003E6505" w:rsidRPr="003E6505" w:rsidRDefault="003E6505" w:rsidP="003E6505">
            <w:pPr>
              <w:pStyle w:val="TableParagraph"/>
              <w:spacing w:before="42"/>
              <w:ind w:left="14"/>
              <w:rPr>
                <w:rFonts w:asciiTheme="majorEastAsia" w:eastAsiaTheme="majorEastAsia" w:hAnsiTheme="majorEastAsia"/>
              </w:rPr>
            </w:pPr>
            <w:r w:rsidRPr="003E6505">
              <w:rPr>
                <w:rFonts w:asciiTheme="majorEastAsia" w:eastAsiaTheme="majorEastAsia" w:hAnsiTheme="majorEastAsia"/>
                <w:spacing w:val="-2"/>
              </w:rPr>
              <w:t>1307.</w:t>
            </w:r>
            <w:r w:rsidRPr="003E6505">
              <w:rPr>
                <w:rFonts w:asciiTheme="majorEastAsia" w:eastAsiaTheme="majorEastAsia" w:hAnsiTheme="majorEastAsia"/>
                <w:spacing w:val="-5"/>
              </w:rPr>
              <w:t>5-O-DU</w:t>
            </w:r>
          </w:p>
        </w:tc>
        <w:tc>
          <w:tcPr>
            <w:tcW w:w="1081" w:type="dxa"/>
            <w:shd w:val="clear" w:color="auto" w:fill="D2DEEE"/>
          </w:tcPr>
          <w:p w14:paraId="39786190" w14:textId="62408581" w:rsidR="003E6505" w:rsidRPr="003E6505" w:rsidRDefault="003E6505" w:rsidP="003E6505">
            <w:pPr>
              <w:pStyle w:val="TableParagraph"/>
              <w:spacing w:before="42"/>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EAEEF7"/>
          </w:tcPr>
          <w:p w14:paraId="5A4393B3" w14:textId="42124532" w:rsidR="003E6505" w:rsidRPr="003E6505" w:rsidRDefault="003E6505" w:rsidP="003E6505">
            <w:pPr>
              <w:pStyle w:val="TableParagraph"/>
              <w:spacing w:before="42"/>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6D861151" w14:textId="4F095A30" w:rsidR="003E6505" w:rsidRPr="003E6505" w:rsidRDefault="003E6505" w:rsidP="003E6505">
            <w:pPr>
              <w:pStyle w:val="TableParagraph"/>
              <w:spacing w:before="42"/>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4B5341B8" w14:textId="0A62F516" w:rsidR="003E6505" w:rsidRPr="003E6505" w:rsidRDefault="003E6505" w:rsidP="003E6505">
            <w:pPr>
              <w:pStyle w:val="TableParagraph"/>
              <w:spacing w:before="42"/>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540CFBE5" w14:textId="4F22A6DF" w:rsidR="003E6505" w:rsidRPr="003E6505" w:rsidRDefault="003E6505" w:rsidP="003E6505">
            <w:pPr>
              <w:pStyle w:val="TableParagraph"/>
              <w:spacing w:before="42"/>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1128680C" w14:textId="6B51F5CB" w:rsidR="003E6505" w:rsidRPr="003E6505" w:rsidRDefault="003E6505" w:rsidP="003E6505">
            <w:pPr>
              <w:pStyle w:val="TableParagraph"/>
              <w:spacing w:before="42"/>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562C3E65" w14:textId="7AFF8470" w:rsidR="003E6505" w:rsidRPr="003E6505" w:rsidRDefault="003E6505" w:rsidP="008A2EEF">
            <w:pPr>
              <w:pStyle w:val="TableParagraph"/>
              <w:spacing w:before="42"/>
              <w:ind w:left="88"/>
              <w:rPr>
                <w:rFonts w:asciiTheme="majorEastAsia" w:eastAsiaTheme="majorEastAsia" w:hAnsiTheme="majorEastAsia"/>
              </w:rPr>
            </w:pPr>
            <w:r w:rsidRPr="003E6505">
              <w:rPr>
                <w:rFonts w:asciiTheme="majorEastAsia" w:eastAsiaTheme="majorEastAsia" w:hAnsiTheme="majorEastAsia"/>
                <w:spacing w:val="-5"/>
              </w:rPr>
              <w:t>-19</w:t>
            </w:r>
          </w:p>
        </w:tc>
      </w:tr>
      <w:tr w:rsidR="003E6505" w:rsidRPr="00607D1A" w14:paraId="64779920" w14:textId="77777777" w:rsidTr="003D4847">
        <w:trPr>
          <w:trHeight w:val="290"/>
        </w:trPr>
        <w:tc>
          <w:tcPr>
            <w:tcW w:w="1385" w:type="dxa"/>
            <w:shd w:val="clear" w:color="auto" w:fill="D2DEEE"/>
          </w:tcPr>
          <w:p w14:paraId="2FA3D3AD" w14:textId="10C98AED" w:rsidR="003E6505" w:rsidRPr="003E6505" w:rsidRDefault="003E6505" w:rsidP="003E6505">
            <w:pPr>
              <w:pStyle w:val="TableParagraph"/>
              <w:spacing w:before="40"/>
              <w:ind w:left="14"/>
              <w:rPr>
                <w:rFonts w:asciiTheme="majorEastAsia" w:eastAsiaTheme="majorEastAsia" w:hAnsiTheme="majorEastAsia"/>
              </w:rPr>
            </w:pPr>
            <w:r w:rsidRPr="003E6505">
              <w:rPr>
                <w:rFonts w:asciiTheme="majorEastAsia" w:eastAsiaTheme="majorEastAsia" w:hAnsiTheme="majorEastAsia"/>
                <w:spacing w:val="-2"/>
              </w:rPr>
              <w:t>1294.</w:t>
            </w:r>
            <w:r w:rsidRPr="003E6505">
              <w:rPr>
                <w:rFonts w:asciiTheme="majorEastAsia" w:eastAsiaTheme="majorEastAsia" w:hAnsiTheme="majorEastAsia"/>
                <w:spacing w:val="-5"/>
              </w:rPr>
              <w:t>5-O-RU</w:t>
            </w:r>
          </w:p>
        </w:tc>
        <w:tc>
          <w:tcPr>
            <w:tcW w:w="1081" w:type="dxa"/>
            <w:shd w:val="clear" w:color="auto" w:fill="D2DEEE"/>
          </w:tcPr>
          <w:p w14:paraId="3AFC594F" w14:textId="11E4DA1B" w:rsidR="003E6505" w:rsidRPr="003E6505" w:rsidRDefault="003E6505" w:rsidP="003E6505">
            <w:pPr>
              <w:pStyle w:val="TableParagraph"/>
              <w:spacing w:before="40"/>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D2DEEE"/>
          </w:tcPr>
          <w:p w14:paraId="7DFAEDC8" w14:textId="1408B09E" w:rsidR="003E6505" w:rsidRPr="003E6505" w:rsidRDefault="003E6505" w:rsidP="003E6505">
            <w:pPr>
              <w:pStyle w:val="TableParagraph"/>
              <w:spacing w:before="40"/>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1E8119CE" w14:textId="536187CB" w:rsidR="003E6505" w:rsidRPr="003E6505" w:rsidRDefault="003E6505" w:rsidP="003E6505">
            <w:pPr>
              <w:pStyle w:val="TableParagraph"/>
              <w:spacing w:before="40"/>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59C7A8F5" w14:textId="1B09119E" w:rsidR="003E6505" w:rsidRPr="003E6505" w:rsidRDefault="003E6505" w:rsidP="003E6505">
            <w:pPr>
              <w:pStyle w:val="TableParagraph"/>
              <w:spacing w:before="40"/>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5BA9B6E3" w14:textId="7C08113D" w:rsidR="003E6505" w:rsidRPr="003E6505" w:rsidRDefault="003E6505" w:rsidP="003E6505">
            <w:pPr>
              <w:pStyle w:val="TableParagraph"/>
              <w:spacing w:before="40"/>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18DA1449" w14:textId="3E1BB417" w:rsidR="003E6505" w:rsidRPr="003E6505" w:rsidRDefault="003E6505" w:rsidP="003E6505">
            <w:pPr>
              <w:pStyle w:val="TableParagraph"/>
              <w:spacing w:before="40"/>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0148E4A1" w14:textId="60594F69" w:rsidR="003E6505" w:rsidRPr="003E6505" w:rsidRDefault="003E6505" w:rsidP="008A2EEF">
            <w:pPr>
              <w:pStyle w:val="TableParagraph"/>
              <w:spacing w:before="40"/>
              <w:ind w:left="88"/>
              <w:rPr>
                <w:rFonts w:asciiTheme="majorEastAsia" w:eastAsiaTheme="majorEastAsia" w:hAnsiTheme="majorEastAsia"/>
              </w:rPr>
            </w:pPr>
            <w:r w:rsidRPr="003E6505">
              <w:rPr>
                <w:rFonts w:asciiTheme="majorEastAsia" w:eastAsiaTheme="majorEastAsia" w:hAnsiTheme="majorEastAsia"/>
                <w:spacing w:val="-5"/>
              </w:rPr>
              <w:t>-19</w:t>
            </w:r>
          </w:p>
        </w:tc>
      </w:tr>
      <w:tr w:rsidR="003E6505" w:rsidRPr="00607D1A" w14:paraId="18813363" w14:textId="77777777" w:rsidTr="003D4847">
        <w:trPr>
          <w:trHeight w:val="291"/>
        </w:trPr>
        <w:tc>
          <w:tcPr>
            <w:tcW w:w="1385" w:type="dxa"/>
            <w:shd w:val="clear" w:color="auto" w:fill="EAEEF7"/>
          </w:tcPr>
          <w:p w14:paraId="5B3A5A02" w14:textId="3B218654" w:rsidR="003E6505" w:rsidRPr="003E6505" w:rsidRDefault="003E6505" w:rsidP="003E6505">
            <w:pPr>
              <w:pStyle w:val="TableParagraph"/>
              <w:spacing w:before="42"/>
              <w:ind w:left="14"/>
              <w:rPr>
                <w:rFonts w:asciiTheme="majorEastAsia" w:eastAsiaTheme="majorEastAsia" w:hAnsiTheme="majorEastAsia"/>
              </w:rPr>
            </w:pPr>
            <w:r w:rsidRPr="003E6505">
              <w:rPr>
                <w:rFonts w:asciiTheme="majorEastAsia" w:eastAsiaTheme="majorEastAsia" w:hAnsiTheme="majorEastAsia"/>
                <w:spacing w:val="-2"/>
              </w:rPr>
              <w:t>1287.</w:t>
            </w:r>
            <w:r w:rsidRPr="003E6505">
              <w:rPr>
                <w:rFonts w:asciiTheme="majorEastAsia" w:eastAsiaTheme="majorEastAsia" w:hAnsiTheme="majorEastAsia"/>
                <w:spacing w:val="-5"/>
              </w:rPr>
              <w:t>5-O-DU</w:t>
            </w:r>
          </w:p>
        </w:tc>
        <w:tc>
          <w:tcPr>
            <w:tcW w:w="1081" w:type="dxa"/>
            <w:shd w:val="clear" w:color="auto" w:fill="D2DEEE"/>
          </w:tcPr>
          <w:p w14:paraId="689BEDEB" w14:textId="6112FC69" w:rsidR="003E6505" w:rsidRPr="003E6505" w:rsidRDefault="003E6505" w:rsidP="003E6505">
            <w:pPr>
              <w:pStyle w:val="TableParagraph"/>
              <w:spacing w:before="42"/>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EAEEF7"/>
          </w:tcPr>
          <w:p w14:paraId="41033F7D" w14:textId="74DCD8BD" w:rsidR="003E6505" w:rsidRPr="003E6505" w:rsidRDefault="003E6505" w:rsidP="003E6505">
            <w:pPr>
              <w:pStyle w:val="TableParagraph"/>
              <w:spacing w:before="42"/>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34A78690" w14:textId="0F3A7D9F" w:rsidR="003E6505" w:rsidRPr="003E6505" w:rsidRDefault="003E6505" w:rsidP="003E6505">
            <w:pPr>
              <w:pStyle w:val="TableParagraph"/>
              <w:spacing w:before="42"/>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19E20839" w14:textId="4918CBA7" w:rsidR="003E6505" w:rsidRPr="003E6505" w:rsidRDefault="003E6505" w:rsidP="003E6505">
            <w:pPr>
              <w:pStyle w:val="TableParagraph"/>
              <w:spacing w:before="42"/>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0F62383E" w14:textId="3D737BAB" w:rsidR="003E6505" w:rsidRPr="003E6505" w:rsidRDefault="003E6505" w:rsidP="003E6505">
            <w:pPr>
              <w:pStyle w:val="TableParagraph"/>
              <w:spacing w:before="42"/>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46146B94" w14:textId="734066AF" w:rsidR="003E6505" w:rsidRPr="003E6505" w:rsidRDefault="003E6505" w:rsidP="003E6505">
            <w:pPr>
              <w:pStyle w:val="TableParagraph"/>
              <w:spacing w:before="42"/>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186FEA6E" w14:textId="6DAA4FDE" w:rsidR="003E6505" w:rsidRPr="003E6505" w:rsidRDefault="003E6505" w:rsidP="008A2EEF">
            <w:pPr>
              <w:pStyle w:val="TableParagraph"/>
              <w:spacing w:before="42"/>
              <w:ind w:left="88"/>
              <w:rPr>
                <w:rFonts w:asciiTheme="majorEastAsia" w:eastAsiaTheme="majorEastAsia" w:hAnsiTheme="majorEastAsia"/>
              </w:rPr>
            </w:pPr>
            <w:r w:rsidRPr="003E6505">
              <w:rPr>
                <w:rFonts w:asciiTheme="majorEastAsia" w:eastAsiaTheme="majorEastAsia" w:hAnsiTheme="majorEastAsia"/>
                <w:spacing w:val="-5"/>
              </w:rPr>
              <w:t>-19</w:t>
            </w:r>
          </w:p>
        </w:tc>
      </w:tr>
      <w:tr w:rsidR="003E6505" w:rsidRPr="00607D1A" w14:paraId="22B67C78" w14:textId="77777777" w:rsidTr="003D4847">
        <w:trPr>
          <w:trHeight w:val="292"/>
        </w:trPr>
        <w:tc>
          <w:tcPr>
            <w:tcW w:w="1385" w:type="dxa"/>
            <w:shd w:val="clear" w:color="auto" w:fill="D2DEEE"/>
          </w:tcPr>
          <w:p w14:paraId="2F9D2400" w14:textId="1FA0E938" w:rsidR="003E6505" w:rsidRPr="003E6505" w:rsidRDefault="003E6505" w:rsidP="003E6505">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1274.</w:t>
            </w:r>
            <w:r w:rsidRPr="003E6505">
              <w:rPr>
                <w:rFonts w:asciiTheme="majorEastAsia" w:eastAsiaTheme="majorEastAsia" w:hAnsiTheme="majorEastAsia"/>
                <w:spacing w:val="-5"/>
              </w:rPr>
              <w:t>5-O-RU</w:t>
            </w:r>
          </w:p>
        </w:tc>
        <w:tc>
          <w:tcPr>
            <w:tcW w:w="1081" w:type="dxa"/>
            <w:shd w:val="clear" w:color="auto" w:fill="D2DEEE"/>
          </w:tcPr>
          <w:p w14:paraId="3A7ACEF8" w14:textId="0F478BAD" w:rsidR="003E6505" w:rsidRPr="003E6505" w:rsidRDefault="003E6505" w:rsidP="003E6505">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D2DEEE"/>
          </w:tcPr>
          <w:p w14:paraId="1462D810" w14:textId="38E34DE1" w:rsidR="003E6505" w:rsidRPr="003E6505" w:rsidRDefault="003E6505" w:rsidP="003E6505">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2F079ABB" w14:textId="4F0FC207" w:rsidR="003E6505" w:rsidRPr="003E6505" w:rsidRDefault="003E6505" w:rsidP="003E6505">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51C7C542" w14:textId="733BB465" w:rsidR="003E6505" w:rsidRPr="003E6505" w:rsidRDefault="003E6505" w:rsidP="003E6505">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77E76032" w14:textId="7883102D" w:rsidR="003E6505" w:rsidRPr="003E6505" w:rsidRDefault="003E6505" w:rsidP="003E6505">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02625B99" w14:textId="329B1923" w:rsidR="003E6505" w:rsidRPr="003E6505" w:rsidRDefault="003E6505" w:rsidP="003E6505">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1260B2C2" w14:textId="054C8914" w:rsidR="003E6505" w:rsidRPr="003E6505" w:rsidRDefault="003E6505" w:rsidP="008A2EEF">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3E6505" w:rsidRPr="00607D1A" w14:paraId="29F1E1A6" w14:textId="77777777" w:rsidTr="003D4847">
        <w:trPr>
          <w:trHeight w:val="236"/>
        </w:trPr>
        <w:tc>
          <w:tcPr>
            <w:tcW w:w="1385" w:type="dxa"/>
            <w:shd w:val="clear" w:color="auto" w:fill="EAEEF7"/>
          </w:tcPr>
          <w:p w14:paraId="4DD1D6B8" w14:textId="279964C4" w:rsidR="003E6505" w:rsidRPr="003E6505" w:rsidRDefault="003E6505" w:rsidP="003E6505">
            <w:pPr>
              <w:pStyle w:val="TableParagraph"/>
              <w:spacing w:before="13" w:line="204" w:lineRule="exact"/>
              <w:ind w:left="14"/>
              <w:rPr>
                <w:rFonts w:asciiTheme="majorEastAsia" w:eastAsiaTheme="majorEastAsia" w:hAnsiTheme="majorEastAsia"/>
              </w:rPr>
            </w:pPr>
            <w:r w:rsidRPr="003E6505">
              <w:rPr>
                <w:rFonts w:asciiTheme="majorEastAsia" w:eastAsiaTheme="majorEastAsia" w:hAnsiTheme="majorEastAsia"/>
                <w:spacing w:val="-2"/>
              </w:rPr>
              <w:t>1267.</w:t>
            </w:r>
            <w:r w:rsidRPr="003E6505">
              <w:rPr>
                <w:rFonts w:asciiTheme="majorEastAsia" w:eastAsiaTheme="majorEastAsia" w:hAnsiTheme="majorEastAsia"/>
                <w:spacing w:val="-5"/>
              </w:rPr>
              <w:t>5-O-DU</w:t>
            </w:r>
          </w:p>
        </w:tc>
        <w:tc>
          <w:tcPr>
            <w:tcW w:w="1081" w:type="dxa"/>
            <w:shd w:val="clear" w:color="auto" w:fill="D2DEEE"/>
          </w:tcPr>
          <w:p w14:paraId="0627237E" w14:textId="2D221312" w:rsidR="003E6505" w:rsidRPr="003E6505" w:rsidRDefault="003E6505" w:rsidP="003E6505">
            <w:pPr>
              <w:pStyle w:val="TableParagraph"/>
              <w:spacing w:before="13" w:line="204" w:lineRule="exact"/>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EAEEF7"/>
          </w:tcPr>
          <w:p w14:paraId="268959AA" w14:textId="00CD3EE2" w:rsidR="003E6505" w:rsidRPr="003E6505" w:rsidRDefault="003E6505" w:rsidP="003E6505">
            <w:pPr>
              <w:pStyle w:val="TableParagraph"/>
              <w:spacing w:before="13" w:line="204" w:lineRule="exact"/>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7E418DC5" w14:textId="4ECA1713" w:rsidR="003E6505" w:rsidRPr="003E6505" w:rsidRDefault="003E6505" w:rsidP="003E6505">
            <w:pPr>
              <w:pStyle w:val="TableParagraph"/>
              <w:spacing w:before="13" w:line="204" w:lineRule="exact"/>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33E8B58E" w14:textId="7FC742F9" w:rsidR="003E6505" w:rsidRPr="003E6505" w:rsidRDefault="003E6505" w:rsidP="003E6505">
            <w:pPr>
              <w:pStyle w:val="TableParagraph"/>
              <w:spacing w:before="13" w:line="204" w:lineRule="exact"/>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0189CD26" w14:textId="206333C3" w:rsidR="003E6505" w:rsidRPr="003E6505" w:rsidRDefault="003E6505" w:rsidP="003E6505">
            <w:pPr>
              <w:pStyle w:val="TableParagraph"/>
              <w:spacing w:before="13" w:line="204" w:lineRule="exact"/>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1E8FE600" w14:textId="6E552903" w:rsidR="003E6505" w:rsidRPr="003E6505" w:rsidRDefault="003E6505" w:rsidP="003E6505">
            <w:pPr>
              <w:pStyle w:val="TableParagraph"/>
              <w:spacing w:before="13" w:line="204" w:lineRule="exact"/>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11775483" w14:textId="02A28447" w:rsidR="003E6505" w:rsidRPr="003E6505" w:rsidRDefault="003E6505" w:rsidP="008A2EEF">
            <w:pPr>
              <w:pStyle w:val="TableParagraph"/>
              <w:spacing w:before="13" w:line="204" w:lineRule="exact"/>
              <w:ind w:left="88"/>
              <w:rPr>
                <w:rFonts w:asciiTheme="majorEastAsia" w:eastAsiaTheme="majorEastAsia" w:hAnsiTheme="majorEastAsia"/>
              </w:rPr>
            </w:pPr>
            <w:r w:rsidRPr="003E6505">
              <w:rPr>
                <w:rFonts w:asciiTheme="majorEastAsia" w:eastAsiaTheme="majorEastAsia" w:hAnsiTheme="majorEastAsia"/>
                <w:spacing w:val="-5"/>
              </w:rPr>
              <w:t>-19</w:t>
            </w:r>
          </w:p>
        </w:tc>
      </w:tr>
    </w:tbl>
    <w:p w14:paraId="1ACB6EAD" w14:textId="1599CC7E" w:rsidR="003E6505" w:rsidRDefault="003E6505" w:rsidP="003E6505">
      <w:pPr>
        <w:pStyle w:val="ad"/>
        <w:ind w:leftChars="274" w:left="568" w:firstLine="1"/>
        <w:jc w:val="center"/>
        <w:rPr>
          <w:rFonts w:asciiTheme="majorEastAsia" w:eastAsiaTheme="majorEastAsia" w:hAnsiTheme="majorEastAsia" w:cs="ＭＳ 明朝"/>
          <w:szCs w:val="22"/>
        </w:rPr>
      </w:pPr>
      <w:r w:rsidRPr="00480611">
        <w:rPr>
          <w:rFonts w:asciiTheme="majorEastAsia" w:eastAsiaTheme="majorEastAsia" w:hAnsiTheme="majorEastAsia" w:cs="ＭＳ 明朝" w:hint="eastAsia"/>
          <w:b/>
          <w:bCs/>
          <w:szCs w:val="22"/>
        </w:rPr>
        <w:t>表3</w:t>
      </w:r>
      <w:r w:rsidR="00480611">
        <w:rPr>
          <w:rFonts w:asciiTheme="majorEastAsia" w:eastAsiaTheme="majorEastAsia" w:hAnsiTheme="majorEastAsia" w:cs="ＭＳ 明朝" w:hint="eastAsia"/>
          <w:b/>
          <w:bCs/>
          <w:szCs w:val="22"/>
        </w:rPr>
        <w:t xml:space="preserve"> </w:t>
      </w:r>
      <w:r w:rsidRPr="00480611">
        <w:rPr>
          <w:rFonts w:asciiTheme="majorEastAsia" w:eastAsiaTheme="majorEastAsia" w:hAnsiTheme="majorEastAsia" w:cs="ＭＳ 明朝" w:hint="eastAsia"/>
          <w:b/>
          <w:bCs/>
          <w:szCs w:val="22"/>
        </w:rPr>
        <w:t>3</w:t>
      </w:r>
      <w:r w:rsidRPr="003E6505">
        <w:rPr>
          <w:rFonts w:asciiTheme="majorEastAsia" w:eastAsiaTheme="majorEastAsia" w:hAnsiTheme="majorEastAsia" w:cs="ＭＳ 明朝" w:hint="eastAsia"/>
          <w:szCs w:val="22"/>
        </w:rPr>
        <w:t>：25 Gbps 15 km 12-λ MWDMの光パワーバジェット</w:t>
      </w:r>
    </w:p>
    <w:p w14:paraId="29BF0656" w14:textId="77777777" w:rsidR="003E6505" w:rsidRDefault="003E6505" w:rsidP="003E6505">
      <w:pPr>
        <w:pStyle w:val="ad"/>
        <w:ind w:leftChars="274" w:left="568" w:firstLine="1"/>
        <w:rPr>
          <w:rFonts w:asciiTheme="majorEastAsia" w:eastAsiaTheme="majorEastAsia" w:hAnsiTheme="majorEastAsia" w:cs="ＭＳ 明朝"/>
          <w:szCs w:val="22"/>
        </w:rPr>
      </w:pPr>
    </w:p>
    <w:p w14:paraId="19344D77" w14:textId="7B990B4E" w:rsidR="003E6505" w:rsidRDefault="00E91A94" w:rsidP="00E91A94">
      <w:pPr>
        <w:pStyle w:val="ad"/>
        <w:ind w:leftChars="274" w:left="568" w:firstLine="1"/>
        <w:rPr>
          <w:rFonts w:asciiTheme="majorEastAsia" w:eastAsiaTheme="majorEastAsia" w:hAnsiTheme="majorEastAsia" w:cs="ＭＳ 明朝"/>
          <w:szCs w:val="22"/>
        </w:rPr>
      </w:pPr>
      <w:r w:rsidRPr="00E91A94">
        <w:rPr>
          <w:rFonts w:asciiTheme="majorEastAsia" w:eastAsiaTheme="majorEastAsia" w:hAnsiTheme="majorEastAsia" w:cs="ＭＳ 明朝" w:hint="eastAsia"/>
          <w:szCs w:val="22"/>
        </w:rPr>
        <w:t>25 Gbps 12-λ 20 km の MWDM アプリケーションの場合、光パワーバジェットは表 34 のようになります。ここでは、コネクタの数は8個、各コネクタの損失は0.5dB、メンテナンスマージンは3dB、光パワーバジェットは21dBです。DMLベースのMWDMの20kmを超える最大TDPは10dBを超えるため、実現可能性はないことに注意してください。分散補償は分散ペナルティを抑制するために使用できますが、DCFを導入することで20kmの光リンクのレイテンシは100us以上になります。表34では、21dBのパワーバジェットを持つEMLベースのMWDMを使用することで、20km伝送が可能となります。このように、DMLベースのMWDMは、大半のシナリオにおいて低コストで15kmのアプリケーションに対応でき、EMLベースのMWDMは、よりコストをかけて20kmのアプリケーションに対応できる。</w:t>
      </w:r>
    </w:p>
    <w:p w14:paraId="58FB2477" w14:textId="77777777" w:rsidR="00E91A94" w:rsidRDefault="00E91A94" w:rsidP="00E91A94">
      <w:pPr>
        <w:pStyle w:val="ad"/>
        <w:ind w:leftChars="274" w:left="568" w:firstLine="1"/>
        <w:rPr>
          <w:rFonts w:asciiTheme="majorEastAsia" w:eastAsiaTheme="majorEastAsia" w:hAnsiTheme="majorEastAsia" w:cs="ＭＳ 明朝"/>
          <w:szCs w:val="22"/>
        </w:rPr>
      </w:pPr>
    </w:p>
    <w:tbl>
      <w:tblPr>
        <w:tblStyle w:val="TableNormal"/>
        <w:tblW w:w="8957" w:type="dxa"/>
        <w:tblInd w:w="6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385"/>
        <w:gridCol w:w="1081"/>
        <w:gridCol w:w="1082"/>
        <w:gridCol w:w="1082"/>
        <w:gridCol w:w="1081"/>
        <w:gridCol w:w="1082"/>
        <w:gridCol w:w="1082"/>
        <w:gridCol w:w="1082"/>
      </w:tblGrid>
      <w:tr w:rsidR="00E91A94" w:rsidRPr="00607D1A" w14:paraId="2E3D157B" w14:textId="77777777" w:rsidTr="003D4847">
        <w:trPr>
          <w:trHeight w:val="1047"/>
        </w:trPr>
        <w:tc>
          <w:tcPr>
            <w:tcW w:w="1385" w:type="dxa"/>
            <w:shd w:val="clear" w:color="auto" w:fill="5B9BD4"/>
          </w:tcPr>
          <w:p w14:paraId="67EE8D41" w14:textId="77777777" w:rsidR="00E91A94" w:rsidRPr="00607D1A" w:rsidRDefault="00E91A94" w:rsidP="003D4847">
            <w:pPr>
              <w:pStyle w:val="TableParagraph"/>
              <w:spacing w:before="126" w:line="259" w:lineRule="auto"/>
              <w:ind w:left="506" w:right="194" w:hanging="286"/>
              <w:jc w:val="center"/>
              <w:rPr>
                <w:rFonts w:asciiTheme="majorEastAsia" w:eastAsiaTheme="majorEastAsia" w:hAnsiTheme="majorEastAsia"/>
              </w:rPr>
            </w:pPr>
            <w:r>
              <w:rPr>
                <w:rFonts w:asciiTheme="majorEastAsia" w:eastAsiaTheme="majorEastAsia" w:hAnsiTheme="majorEastAsia" w:cs="ＭＳ 明朝"/>
                <w:lang w:eastAsia="ja-JP"/>
              </w:rPr>
              <w:lastRenderedPageBreak/>
              <w:br w:type="page"/>
            </w:r>
            <w:r w:rsidRPr="00607D1A">
              <w:rPr>
                <w:rFonts w:asciiTheme="majorEastAsia" w:eastAsiaTheme="majorEastAsia" w:hAnsiTheme="majorEastAsia" w:hint="eastAsia"/>
              </w:rPr>
              <w:t>波長</w:t>
            </w:r>
          </w:p>
          <w:p w14:paraId="45ADEECC" w14:textId="77777777" w:rsidR="00E91A94" w:rsidRPr="00607D1A" w:rsidRDefault="00E91A94" w:rsidP="003D4847">
            <w:pPr>
              <w:pStyle w:val="TableParagraph"/>
              <w:spacing w:before="126" w:line="259" w:lineRule="auto"/>
              <w:ind w:left="506" w:right="194" w:hanging="286"/>
              <w:jc w:val="center"/>
              <w:rPr>
                <w:rFonts w:asciiTheme="majorEastAsia" w:eastAsiaTheme="majorEastAsia" w:hAnsiTheme="majorEastAsia"/>
              </w:rPr>
            </w:pPr>
            <w:r w:rsidRPr="00607D1A">
              <w:rPr>
                <w:rFonts w:asciiTheme="majorEastAsia" w:eastAsiaTheme="majorEastAsia" w:hAnsiTheme="majorEastAsia"/>
              </w:rPr>
              <w:t>(nm)</w:t>
            </w:r>
          </w:p>
        </w:tc>
        <w:tc>
          <w:tcPr>
            <w:tcW w:w="1081" w:type="dxa"/>
            <w:shd w:val="clear" w:color="auto" w:fill="5B9BD4"/>
          </w:tcPr>
          <w:p w14:paraId="3CAEEF70" w14:textId="77777777" w:rsidR="00E91A94" w:rsidRPr="00607D1A" w:rsidRDefault="00E91A94" w:rsidP="003D4847">
            <w:pPr>
              <w:pStyle w:val="TableParagraph"/>
              <w:spacing w:before="126" w:line="259" w:lineRule="auto"/>
              <w:ind w:left="62" w:right="7"/>
              <w:jc w:val="center"/>
              <w:rPr>
                <w:rFonts w:asciiTheme="majorEastAsia" w:eastAsiaTheme="majorEastAsia" w:hAnsiTheme="majorEastAsia"/>
                <w:lang w:eastAsia="ja-JP"/>
              </w:rPr>
            </w:pPr>
            <w:r w:rsidRPr="00607D1A">
              <w:rPr>
                <w:rFonts w:asciiTheme="majorEastAsia" w:eastAsiaTheme="majorEastAsia" w:hAnsiTheme="majorEastAsia" w:hint="eastAsia"/>
              </w:rPr>
              <w:t>MUXおよびDEMUX</w:t>
            </w:r>
            <w:r w:rsidRPr="00607D1A">
              <w:rPr>
                <w:rFonts w:asciiTheme="majorEastAsia" w:eastAsiaTheme="majorEastAsia" w:hAnsiTheme="majorEastAsia"/>
              </w:rPr>
              <w:t xml:space="preserve"> (dB)</w:t>
            </w:r>
          </w:p>
        </w:tc>
        <w:tc>
          <w:tcPr>
            <w:tcW w:w="1082" w:type="dxa"/>
            <w:shd w:val="clear" w:color="auto" w:fill="5B9BD4"/>
          </w:tcPr>
          <w:p w14:paraId="1E2461AC" w14:textId="77777777" w:rsidR="00E91A94" w:rsidRPr="00607D1A" w:rsidRDefault="00E91A94" w:rsidP="003D4847">
            <w:pPr>
              <w:pStyle w:val="TableParagraph"/>
              <w:spacing w:before="126" w:line="259" w:lineRule="auto"/>
              <w:ind w:left="82" w:right="267"/>
              <w:jc w:val="center"/>
              <w:rPr>
                <w:rFonts w:asciiTheme="majorEastAsia" w:eastAsiaTheme="majorEastAsia" w:hAnsiTheme="majorEastAsia"/>
              </w:rPr>
            </w:pPr>
            <w:r w:rsidRPr="00607D1A">
              <w:rPr>
                <w:rFonts w:asciiTheme="majorEastAsia" w:eastAsiaTheme="majorEastAsia" w:hAnsiTheme="majorEastAsia"/>
                <w:spacing w:val="-4"/>
              </w:rPr>
              <w:t>TDP (dB)</w:t>
            </w:r>
          </w:p>
        </w:tc>
        <w:tc>
          <w:tcPr>
            <w:tcW w:w="1082" w:type="dxa"/>
            <w:shd w:val="clear" w:color="auto" w:fill="5B9BD4"/>
          </w:tcPr>
          <w:p w14:paraId="74C3CFFC" w14:textId="4E4B2587" w:rsidR="00E91A94" w:rsidRPr="00607D1A" w:rsidRDefault="00E91A94" w:rsidP="003D4847">
            <w:pPr>
              <w:pStyle w:val="TableParagraph"/>
              <w:spacing w:before="126" w:line="259" w:lineRule="auto"/>
              <w:ind w:left="7" w:firstLine="22"/>
              <w:jc w:val="center"/>
              <w:rPr>
                <w:rFonts w:asciiTheme="majorEastAsia" w:eastAsiaTheme="majorEastAsia" w:hAnsiTheme="majorEastAsia"/>
                <w:lang w:eastAsia="ja-JP"/>
              </w:rPr>
            </w:pPr>
            <w:r>
              <w:rPr>
                <w:rFonts w:asciiTheme="majorEastAsia" w:eastAsiaTheme="majorEastAsia" w:hAnsiTheme="majorEastAsia" w:hint="eastAsia"/>
                <w:lang w:eastAsia="ja-JP"/>
              </w:rPr>
              <w:t>20</w:t>
            </w:r>
            <w:r w:rsidRPr="003E6505">
              <w:rPr>
                <w:rFonts w:asciiTheme="majorEastAsia" w:eastAsiaTheme="majorEastAsia" w:hAnsiTheme="majorEastAsia" w:hint="eastAsia"/>
                <w:lang w:eastAsia="ja-JP"/>
              </w:rPr>
              <w:t xml:space="preserve"> kmの光ファイバー損失</w:t>
            </w:r>
            <w:r w:rsidRPr="00607D1A">
              <w:rPr>
                <w:rFonts w:asciiTheme="majorEastAsia" w:eastAsiaTheme="majorEastAsia" w:hAnsiTheme="majorEastAsia"/>
                <w:lang w:eastAsia="ja-JP"/>
              </w:rPr>
              <w:t>(dB)</w:t>
            </w:r>
          </w:p>
          <w:p w14:paraId="170EE1D9" w14:textId="77777777" w:rsidR="00E91A94" w:rsidRPr="00607D1A" w:rsidRDefault="00E91A94" w:rsidP="003D4847">
            <w:pPr>
              <w:pStyle w:val="TableParagraph"/>
              <w:spacing w:before="126" w:line="259" w:lineRule="auto"/>
              <w:ind w:left="7" w:firstLine="22"/>
              <w:jc w:val="center"/>
              <w:rPr>
                <w:rFonts w:asciiTheme="majorEastAsia" w:eastAsiaTheme="majorEastAsia" w:hAnsiTheme="majorEastAsia"/>
                <w:lang w:eastAsia="ja-JP"/>
              </w:rPr>
            </w:pPr>
          </w:p>
        </w:tc>
        <w:tc>
          <w:tcPr>
            <w:tcW w:w="1081" w:type="dxa"/>
            <w:shd w:val="clear" w:color="auto" w:fill="5B9BD4"/>
          </w:tcPr>
          <w:p w14:paraId="30FAF981" w14:textId="77777777" w:rsidR="00E91A94" w:rsidRPr="00607D1A" w:rsidRDefault="00E91A94" w:rsidP="003D4847">
            <w:pPr>
              <w:pStyle w:val="TableParagraph"/>
              <w:spacing w:before="126" w:line="259" w:lineRule="auto"/>
              <w:ind w:left="105"/>
              <w:jc w:val="center"/>
              <w:rPr>
                <w:rFonts w:asciiTheme="majorEastAsia" w:eastAsiaTheme="majorEastAsia" w:hAnsiTheme="majorEastAsia"/>
              </w:rPr>
            </w:pPr>
            <w:r w:rsidRPr="003E6505">
              <w:rPr>
                <w:rFonts w:asciiTheme="majorEastAsia" w:eastAsiaTheme="majorEastAsia" w:hAnsiTheme="majorEastAsia" w:hint="eastAsia"/>
              </w:rPr>
              <w:t>コネクタの損失</w:t>
            </w:r>
            <w:r w:rsidRPr="00607D1A">
              <w:rPr>
                <w:rFonts w:asciiTheme="majorEastAsia" w:eastAsiaTheme="majorEastAsia" w:hAnsiTheme="majorEastAsia"/>
              </w:rPr>
              <w:t>(dB)</w:t>
            </w:r>
          </w:p>
        </w:tc>
        <w:tc>
          <w:tcPr>
            <w:tcW w:w="1082" w:type="dxa"/>
            <w:shd w:val="clear" w:color="auto" w:fill="5B9BD4"/>
          </w:tcPr>
          <w:p w14:paraId="2742A221" w14:textId="77777777" w:rsidR="00E91A94" w:rsidRPr="00607D1A" w:rsidRDefault="00E91A94" w:rsidP="003D4847">
            <w:pPr>
              <w:pStyle w:val="TableParagraph"/>
              <w:spacing w:before="126" w:line="259" w:lineRule="auto"/>
              <w:ind w:left="70"/>
              <w:jc w:val="center"/>
              <w:rPr>
                <w:rFonts w:asciiTheme="majorEastAsia" w:eastAsiaTheme="majorEastAsia" w:hAnsiTheme="majorEastAsia"/>
                <w:lang w:eastAsia="ja-JP"/>
              </w:rPr>
            </w:pPr>
            <w:r w:rsidRPr="003E6505">
              <w:rPr>
                <w:rFonts w:asciiTheme="majorEastAsia" w:eastAsiaTheme="majorEastAsia" w:hAnsiTheme="majorEastAsia" w:hint="eastAsia"/>
                <w:lang w:eastAsia="ja-JP"/>
              </w:rPr>
              <w:t>メンテナンス・マージン</w:t>
            </w:r>
            <w:r w:rsidRPr="00607D1A">
              <w:rPr>
                <w:rFonts w:asciiTheme="majorEastAsia" w:eastAsiaTheme="majorEastAsia" w:hAnsiTheme="majorEastAsia"/>
                <w:lang w:eastAsia="ja-JP"/>
              </w:rPr>
              <w:t>(dB)</w:t>
            </w:r>
          </w:p>
        </w:tc>
        <w:tc>
          <w:tcPr>
            <w:tcW w:w="1082" w:type="dxa"/>
            <w:shd w:val="clear" w:color="auto" w:fill="5B9BD4"/>
          </w:tcPr>
          <w:p w14:paraId="4252A4C7" w14:textId="77777777" w:rsidR="00E91A94" w:rsidRPr="00607D1A" w:rsidRDefault="00E91A94" w:rsidP="003D4847">
            <w:pPr>
              <w:pStyle w:val="TableParagraph"/>
              <w:spacing w:before="126"/>
              <w:ind w:left="136" w:right="3"/>
              <w:jc w:val="center"/>
              <w:rPr>
                <w:rFonts w:asciiTheme="majorEastAsia" w:eastAsiaTheme="majorEastAsia" w:hAnsiTheme="majorEastAsia"/>
              </w:rPr>
            </w:pPr>
            <w:r w:rsidRPr="00607D1A">
              <w:rPr>
                <w:rFonts w:asciiTheme="majorEastAsia" w:eastAsiaTheme="majorEastAsia" w:hAnsiTheme="majorEastAsia"/>
              </w:rPr>
              <w:t xml:space="preserve">TX </w:t>
            </w:r>
            <w:r w:rsidRPr="00607D1A">
              <w:rPr>
                <w:rFonts w:asciiTheme="majorEastAsia" w:eastAsiaTheme="majorEastAsia" w:hAnsiTheme="majorEastAsia"/>
                <w:spacing w:val="-5"/>
              </w:rPr>
              <w:t>OMA</w:t>
            </w:r>
          </w:p>
          <w:p w14:paraId="7788497F" w14:textId="77777777" w:rsidR="00E91A94" w:rsidRPr="00607D1A" w:rsidRDefault="00E91A94" w:rsidP="003D4847">
            <w:pPr>
              <w:pStyle w:val="TableParagraph"/>
              <w:spacing w:before="16"/>
              <w:ind w:left="136"/>
              <w:jc w:val="center"/>
              <w:rPr>
                <w:rFonts w:asciiTheme="majorEastAsia" w:eastAsiaTheme="majorEastAsia" w:hAnsiTheme="majorEastAsia"/>
              </w:rPr>
            </w:pPr>
            <w:r w:rsidRPr="00607D1A">
              <w:rPr>
                <w:rFonts w:asciiTheme="majorEastAsia" w:eastAsiaTheme="majorEastAsia" w:hAnsiTheme="majorEastAsia"/>
                <w:spacing w:val="-2"/>
              </w:rPr>
              <w:t>(dBm)</w:t>
            </w:r>
          </w:p>
        </w:tc>
        <w:tc>
          <w:tcPr>
            <w:tcW w:w="1082" w:type="dxa"/>
            <w:shd w:val="clear" w:color="auto" w:fill="5B9BD4"/>
          </w:tcPr>
          <w:p w14:paraId="427879DC" w14:textId="77777777" w:rsidR="00E91A94" w:rsidRPr="00607D1A" w:rsidRDefault="00E91A94" w:rsidP="003D4847">
            <w:pPr>
              <w:pStyle w:val="TableParagraph"/>
              <w:spacing w:before="126"/>
              <w:ind w:left="22" w:right="2"/>
              <w:jc w:val="center"/>
              <w:rPr>
                <w:rFonts w:asciiTheme="majorEastAsia" w:eastAsiaTheme="majorEastAsia" w:hAnsiTheme="majorEastAsia"/>
              </w:rPr>
            </w:pPr>
            <w:r w:rsidRPr="00607D1A">
              <w:rPr>
                <w:rFonts w:asciiTheme="majorEastAsia" w:eastAsiaTheme="majorEastAsia" w:hAnsiTheme="majorEastAsia"/>
              </w:rPr>
              <w:t xml:space="preserve">RX </w:t>
            </w:r>
            <w:r w:rsidRPr="00607D1A">
              <w:rPr>
                <w:rFonts w:asciiTheme="majorEastAsia" w:eastAsiaTheme="majorEastAsia" w:hAnsiTheme="majorEastAsia"/>
                <w:spacing w:val="-5"/>
              </w:rPr>
              <w:t>OMA</w:t>
            </w:r>
          </w:p>
          <w:p w14:paraId="22E7B5FB" w14:textId="77777777" w:rsidR="00E91A94" w:rsidRPr="00607D1A" w:rsidRDefault="00E91A94" w:rsidP="003D4847">
            <w:pPr>
              <w:pStyle w:val="TableParagraph"/>
              <w:spacing w:before="16"/>
              <w:ind w:left="22"/>
              <w:jc w:val="center"/>
              <w:rPr>
                <w:rFonts w:asciiTheme="majorEastAsia" w:eastAsiaTheme="majorEastAsia" w:hAnsiTheme="majorEastAsia"/>
              </w:rPr>
            </w:pPr>
            <w:r w:rsidRPr="00607D1A">
              <w:rPr>
                <w:rFonts w:asciiTheme="majorEastAsia" w:eastAsiaTheme="majorEastAsia" w:hAnsiTheme="majorEastAsia"/>
                <w:spacing w:val="-2"/>
              </w:rPr>
              <w:t>(dBm)</w:t>
            </w:r>
          </w:p>
        </w:tc>
      </w:tr>
      <w:tr w:rsidR="00E91A94" w:rsidRPr="00607D1A" w14:paraId="4B390871" w14:textId="77777777" w:rsidTr="003D4847">
        <w:trPr>
          <w:trHeight w:val="292"/>
        </w:trPr>
        <w:tc>
          <w:tcPr>
            <w:tcW w:w="1385" w:type="dxa"/>
            <w:shd w:val="clear" w:color="auto" w:fill="D2DEEE"/>
          </w:tcPr>
          <w:p w14:paraId="786DEB78" w14:textId="77777777" w:rsidR="00E91A94" w:rsidRPr="003E6505" w:rsidRDefault="00E91A94" w:rsidP="003D4847">
            <w:pPr>
              <w:pStyle w:val="TableParagraph"/>
              <w:spacing w:before="42"/>
              <w:ind w:left="14"/>
              <w:rPr>
                <w:rFonts w:asciiTheme="majorEastAsia" w:eastAsiaTheme="majorEastAsia" w:hAnsiTheme="majorEastAsia"/>
              </w:rPr>
            </w:pPr>
            <w:r w:rsidRPr="003E6505">
              <w:rPr>
                <w:rFonts w:asciiTheme="majorEastAsia" w:eastAsiaTheme="majorEastAsia" w:hAnsiTheme="majorEastAsia"/>
                <w:spacing w:val="-2"/>
              </w:rPr>
              <w:t>1374.</w:t>
            </w:r>
            <w:r w:rsidRPr="003E6505">
              <w:rPr>
                <w:rFonts w:asciiTheme="majorEastAsia" w:eastAsiaTheme="majorEastAsia" w:hAnsiTheme="majorEastAsia"/>
                <w:spacing w:val="-5"/>
              </w:rPr>
              <w:t>5-O-RU</w:t>
            </w:r>
          </w:p>
        </w:tc>
        <w:tc>
          <w:tcPr>
            <w:tcW w:w="1081" w:type="dxa"/>
            <w:shd w:val="clear" w:color="auto" w:fill="D2DEEE"/>
          </w:tcPr>
          <w:p w14:paraId="2BEF47FE" w14:textId="77777777" w:rsidR="00E91A94" w:rsidRPr="003E6505" w:rsidRDefault="00E91A94" w:rsidP="003D4847">
            <w:pPr>
              <w:pStyle w:val="TableParagraph"/>
              <w:spacing w:before="42"/>
              <w:ind w:left="62"/>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15A9963F" w14:textId="77777777" w:rsidR="00E91A94" w:rsidRPr="003E6505" w:rsidRDefault="00E91A94" w:rsidP="003D4847">
            <w:pPr>
              <w:pStyle w:val="TableParagraph"/>
              <w:spacing w:before="42"/>
              <w:ind w:left="82"/>
              <w:rPr>
                <w:rFonts w:asciiTheme="majorEastAsia" w:eastAsiaTheme="majorEastAsia" w:hAnsiTheme="majorEastAsia"/>
              </w:rPr>
            </w:pPr>
            <w:r w:rsidRPr="003E6505">
              <w:rPr>
                <w:rFonts w:asciiTheme="majorEastAsia" w:eastAsiaTheme="majorEastAsia" w:hAnsiTheme="majorEastAsia"/>
                <w:spacing w:val="-10"/>
              </w:rPr>
              <w:t>7</w:t>
            </w:r>
          </w:p>
        </w:tc>
        <w:tc>
          <w:tcPr>
            <w:tcW w:w="1082" w:type="dxa"/>
            <w:shd w:val="clear" w:color="auto" w:fill="D2DEEE"/>
          </w:tcPr>
          <w:p w14:paraId="25F5A07E" w14:textId="77777777" w:rsidR="00E91A94" w:rsidRPr="003E6505" w:rsidRDefault="00E91A94" w:rsidP="003D4847">
            <w:pPr>
              <w:pStyle w:val="TableParagraph"/>
              <w:spacing w:before="42"/>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5B1ABEB0" w14:textId="77777777" w:rsidR="00E91A94" w:rsidRPr="003E6505" w:rsidRDefault="00E91A94" w:rsidP="003D4847">
            <w:pPr>
              <w:pStyle w:val="TableParagraph"/>
              <w:spacing w:before="42"/>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2C1259A1" w14:textId="77777777" w:rsidR="00E91A94" w:rsidRPr="003E6505" w:rsidRDefault="00E91A94" w:rsidP="003D4847">
            <w:pPr>
              <w:pStyle w:val="TableParagraph"/>
              <w:spacing w:before="42"/>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57053A59" w14:textId="77777777" w:rsidR="00E91A94" w:rsidRPr="003E6505" w:rsidRDefault="00E91A94" w:rsidP="003D4847">
            <w:pPr>
              <w:pStyle w:val="TableParagraph"/>
              <w:spacing w:before="42"/>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D2DEEE"/>
          </w:tcPr>
          <w:p w14:paraId="7E9C3F65" w14:textId="77777777" w:rsidR="00E91A94" w:rsidRPr="003E6505" w:rsidRDefault="00E91A94" w:rsidP="003D4847">
            <w:pPr>
              <w:pStyle w:val="TableParagraph"/>
              <w:spacing w:before="42"/>
              <w:ind w:left="88"/>
              <w:rPr>
                <w:rFonts w:asciiTheme="majorEastAsia" w:eastAsiaTheme="majorEastAsia" w:hAnsiTheme="majorEastAsia"/>
              </w:rPr>
            </w:pPr>
            <w:r w:rsidRPr="003E6505">
              <w:rPr>
                <w:rFonts w:asciiTheme="majorEastAsia" w:eastAsiaTheme="majorEastAsia" w:hAnsiTheme="majorEastAsia"/>
                <w:spacing w:val="-5"/>
              </w:rPr>
              <w:t>-19</w:t>
            </w:r>
          </w:p>
        </w:tc>
      </w:tr>
      <w:tr w:rsidR="00E91A94" w:rsidRPr="00607D1A" w14:paraId="3C7D81D0" w14:textId="77777777" w:rsidTr="003D4847">
        <w:trPr>
          <w:trHeight w:val="289"/>
        </w:trPr>
        <w:tc>
          <w:tcPr>
            <w:tcW w:w="1385" w:type="dxa"/>
            <w:shd w:val="clear" w:color="auto" w:fill="EAEEF7"/>
          </w:tcPr>
          <w:p w14:paraId="6605AF8A" w14:textId="77777777" w:rsidR="00E91A94" w:rsidRPr="003E6505" w:rsidRDefault="00E91A94" w:rsidP="003D4847">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1367.</w:t>
            </w:r>
            <w:r w:rsidRPr="003E6505">
              <w:rPr>
                <w:rFonts w:asciiTheme="majorEastAsia" w:eastAsiaTheme="majorEastAsia" w:hAnsiTheme="majorEastAsia"/>
                <w:spacing w:val="-5"/>
              </w:rPr>
              <w:t>5-O-DU</w:t>
            </w:r>
          </w:p>
        </w:tc>
        <w:tc>
          <w:tcPr>
            <w:tcW w:w="1081" w:type="dxa"/>
            <w:shd w:val="clear" w:color="auto" w:fill="D2DEEE"/>
          </w:tcPr>
          <w:p w14:paraId="032C2ED5" w14:textId="77777777" w:rsidR="00E91A94" w:rsidRPr="003E6505" w:rsidRDefault="00E91A94" w:rsidP="003D4847">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EAEEF7"/>
          </w:tcPr>
          <w:p w14:paraId="510D51DB" w14:textId="77777777" w:rsidR="00E91A94" w:rsidRPr="003E6505" w:rsidRDefault="00E91A94" w:rsidP="003D4847">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10"/>
              </w:rPr>
              <w:t>7</w:t>
            </w:r>
          </w:p>
        </w:tc>
        <w:tc>
          <w:tcPr>
            <w:tcW w:w="1082" w:type="dxa"/>
            <w:shd w:val="clear" w:color="auto" w:fill="EAEEF7"/>
          </w:tcPr>
          <w:p w14:paraId="070A2C69" w14:textId="77777777" w:rsidR="00E91A94" w:rsidRPr="003E6505" w:rsidRDefault="00E91A94" w:rsidP="003D4847">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2C566733" w14:textId="77777777" w:rsidR="00E91A94" w:rsidRPr="003E6505" w:rsidRDefault="00E91A94" w:rsidP="003D4847">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09C1EC11" w14:textId="77777777" w:rsidR="00E91A94" w:rsidRPr="003E6505" w:rsidRDefault="00E91A94" w:rsidP="003D4847">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6F8A0829" w14:textId="77777777" w:rsidR="00E91A94" w:rsidRPr="003E6505" w:rsidRDefault="00E91A94" w:rsidP="003D4847">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EAEEF7"/>
          </w:tcPr>
          <w:p w14:paraId="1D6811BF" w14:textId="77777777" w:rsidR="00E91A94" w:rsidRPr="003E6505" w:rsidRDefault="00E91A94" w:rsidP="003D4847">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E91A94" w:rsidRPr="00607D1A" w14:paraId="78E2C005" w14:textId="77777777" w:rsidTr="003D4847">
        <w:trPr>
          <w:trHeight w:val="292"/>
        </w:trPr>
        <w:tc>
          <w:tcPr>
            <w:tcW w:w="1385" w:type="dxa"/>
            <w:shd w:val="clear" w:color="auto" w:fill="D2DEEE"/>
          </w:tcPr>
          <w:p w14:paraId="35E9CF98" w14:textId="77777777" w:rsidR="00E91A94" w:rsidRPr="003E6505" w:rsidRDefault="00E91A94" w:rsidP="003D4847">
            <w:pPr>
              <w:pStyle w:val="TableParagraph"/>
              <w:spacing w:before="42"/>
              <w:ind w:left="14"/>
              <w:rPr>
                <w:rFonts w:asciiTheme="majorEastAsia" w:eastAsiaTheme="majorEastAsia" w:hAnsiTheme="majorEastAsia"/>
              </w:rPr>
            </w:pPr>
            <w:r w:rsidRPr="003E6505">
              <w:rPr>
                <w:rFonts w:asciiTheme="majorEastAsia" w:eastAsiaTheme="majorEastAsia" w:hAnsiTheme="majorEastAsia"/>
                <w:spacing w:val="-2"/>
              </w:rPr>
              <w:t>1354.</w:t>
            </w:r>
            <w:r w:rsidRPr="003E6505">
              <w:rPr>
                <w:rFonts w:asciiTheme="majorEastAsia" w:eastAsiaTheme="majorEastAsia" w:hAnsiTheme="majorEastAsia"/>
                <w:spacing w:val="-5"/>
              </w:rPr>
              <w:t>5-O-RU</w:t>
            </w:r>
          </w:p>
        </w:tc>
        <w:tc>
          <w:tcPr>
            <w:tcW w:w="1081" w:type="dxa"/>
            <w:shd w:val="clear" w:color="auto" w:fill="D2DEEE"/>
          </w:tcPr>
          <w:p w14:paraId="65CDDB8C" w14:textId="77777777" w:rsidR="00E91A94" w:rsidRPr="003E6505" w:rsidRDefault="00E91A94" w:rsidP="003D4847">
            <w:pPr>
              <w:pStyle w:val="TableParagraph"/>
              <w:spacing w:before="42"/>
              <w:ind w:left="62"/>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256C8831" w14:textId="77777777" w:rsidR="00E91A94" w:rsidRPr="003E6505" w:rsidRDefault="00E91A94" w:rsidP="003D4847">
            <w:pPr>
              <w:pStyle w:val="TableParagraph"/>
              <w:spacing w:before="42"/>
              <w:ind w:left="82"/>
              <w:rPr>
                <w:rFonts w:asciiTheme="majorEastAsia" w:eastAsiaTheme="majorEastAsia" w:hAnsiTheme="majorEastAsia"/>
              </w:rPr>
            </w:pPr>
            <w:r w:rsidRPr="003E6505">
              <w:rPr>
                <w:rFonts w:asciiTheme="majorEastAsia" w:eastAsiaTheme="majorEastAsia" w:hAnsiTheme="majorEastAsia"/>
                <w:spacing w:val="-10"/>
              </w:rPr>
              <w:t>6</w:t>
            </w:r>
          </w:p>
        </w:tc>
        <w:tc>
          <w:tcPr>
            <w:tcW w:w="1082" w:type="dxa"/>
            <w:shd w:val="clear" w:color="auto" w:fill="D2DEEE"/>
          </w:tcPr>
          <w:p w14:paraId="4FB17CB8" w14:textId="77777777" w:rsidR="00E91A94" w:rsidRPr="003E6505" w:rsidRDefault="00E91A94" w:rsidP="003D4847">
            <w:pPr>
              <w:pStyle w:val="TableParagraph"/>
              <w:spacing w:before="42"/>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670A6C2B" w14:textId="77777777" w:rsidR="00E91A94" w:rsidRPr="003E6505" w:rsidRDefault="00E91A94" w:rsidP="003D4847">
            <w:pPr>
              <w:pStyle w:val="TableParagraph"/>
              <w:spacing w:before="42"/>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15E498D9" w14:textId="77777777" w:rsidR="00E91A94" w:rsidRPr="003E6505" w:rsidRDefault="00E91A94" w:rsidP="003D4847">
            <w:pPr>
              <w:pStyle w:val="TableParagraph"/>
              <w:spacing w:before="42"/>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7DC86D88" w14:textId="77777777" w:rsidR="00E91A94" w:rsidRPr="003E6505" w:rsidRDefault="00E91A94" w:rsidP="003D4847">
            <w:pPr>
              <w:pStyle w:val="TableParagraph"/>
              <w:spacing w:before="42"/>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D2DEEE"/>
          </w:tcPr>
          <w:p w14:paraId="0D1EFD29" w14:textId="77777777" w:rsidR="00E91A94" w:rsidRPr="003E6505" w:rsidRDefault="00E91A94" w:rsidP="003D4847">
            <w:pPr>
              <w:pStyle w:val="TableParagraph"/>
              <w:spacing w:before="42"/>
              <w:ind w:left="88"/>
              <w:rPr>
                <w:rFonts w:asciiTheme="majorEastAsia" w:eastAsiaTheme="majorEastAsia" w:hAnsiTheme="majorEastAsia"/>
              </w:rPr>
            </w:pPr>
            <w:r w:rsidRPr="003E6505">
              <w:rPr>
                <w:rFonts w:asciiTheme="majorEastAsia" w:eastAsiaTheme="majorEastAsia" w:hAnsiTheme="majorEastAsia"/>
                <w:spacing w:val="-5"/>
              </w:rPr>
              <w:t>-19</w:t>
            </w:r>
          </w:p>
        </w:tc>
      </w:tr>
      <w:tr w:rsidR="00E91A94" w:rsidRPr="00607D1A" w14:paraId="56289EE0" w14:textId="77777777" w:rsidTr="003D4847">
        <w:trPr>
          <w:trHeight w:val="291"/>
        </w:trPr>
        <w:tc>
          <w:tcPr>
            <w:tcW w:w="1385" w:type="dxa"/>
            <w:shd w:val="clear" w:color="auto" w:fill="EAEEF7"/>
          </w:tcPr>
          <w:p w14:paraId="2DED6D83" w14:textId="77777777" w:rsidR="00E91A94" w:rsidRPr="003E6505" w:rsidRDefault="00E91A94" w:rsidP="003D4847">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1347.</w:t>
            </w:r>
            <w:r w:rsidRPr="003E6505">
              <w:rPr>
                <w:rFonts w:asciiTheme="majorEastAsia" w:eastAsiaTheme="majorEastAsia" w:hAnsiTheme="majorEastAsia"/>
                <w:spacing w:val="-5"/>
              </w:rPr>
              <w:t>5-O-DU</w:t>
            </w:r>
          </w:p>
        </w:tc>
        <w:tc>
          <w:tcPr>
            <w:tcW w:w="1081" w:type="dxa"/>
            <w:shd w:val="clear" w:color="auto" w:fill="D2DEEE"/>
          </w:tcPr>
          <w:p w14:paraId="088F116F" w14:textId="77777777" w:rsidR="00E91A94" w:rsidRPr="003E6505" w:rsidRDefault="00E91A94" w:rsidP="003D4847">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739C96CE" w14:textId="77777777" w:rsidR="00E91A94" w:rsidRPr="003E6505" w:rsidRDefault="00E91A94" w:rsidP="003D4847">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10"/>
              </w:rPr>
              <w:t>6</w:t>
            </w:r>
          </w:p>
        </w:tc>
        <w:tc>
          <w:tcPr>
            <w:tcW w:w="1082" w:type="dxa"/>
            <w:shd w:val="clear" w:color="auto" w:fill="EAEEF7"/>
          </w:tcPr>
          <w:p w14:paraId="5952419D" w14:textId="77777777" w:rsidR="00E91A94" w:rsidRPr="003E6505" w:rsidRDefault="00E91A94" w:rsidP="003D4847">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43AC09B7" w14:textId="77777777" w:rsidR="00E91A94" w:rsidRPr="003E6505" w:rsidRDefault="00E91A94" w:rsidP="003D4847">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39FD779D" w14:textId="77777777" w:rsidR="00E91A94" w:rsidRPr="003E6505" w:rsidRDefault="00E91A94" w:rsidP="003D4847">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4BE29C79" w14:textId="77777777" w:rsidR="00E91A94" w:rsidRPr="003E6505" w:rsidRDefault="00E91A94" w:rsidP="003D4847">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EAEEF7"/>
          </w:tcPr>
          <w:p w14:paraId="4F99B103" w14:textId="77777777" w:rsidR="00E91A94" w:rsidRPr="003E6505" w:rsidRDefault="00E91A94" w:rsidP="003D4847">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E91A94" w:rsidRPr="00607D1A" w14:paraId="22D3254B" w14:textId="77777777" w:rsidTr="003D4847">
        <w:trPr>
          <w:trHeight w:val="289"/>
        </w:trPr>
        <w:tc>
          <w:tcPr>
            <w:tcW w:w="1385" w:type="dxa"/>
            <w:shd w:val="clear" w:color="auto" w:fill="D2DEEE"/>
          </w:tcPr>
          <w:p w14:paraId="6F63C898" w14:textId="77777777" w:rsidR="00E91A94" w:rsidRPr="003E6505" w:rsidRDefault="00E91A94" w:rsidP="003D4847">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1334.</w:t>
            </w:r>
            <w:r w:rsidRPr="003E6505">
              <w:rPr>
                <w:rFonts w:asciiTheme="majorEastAsia" w:eastAsiaTheme="majorEastAsia" w:hAnsiTheme="majorEastAsia"/>
                <w:spacing w:val="-5"/>
              </w:rPr>
              <w:t>5-O-RU</w:t>
            </w:r>
          </w:p>
        </w:tc>
        <w:tc>
          <w:tcPr>
            <w:tcW w:w="1081" w:type="dxa"/>
            <w:shd w:val="clear" w:color="auto" w:fill="D2DEEE"/>
          </w:tcPr>
          <w:p w14:paraId="62136B86" w14:textId="77777777" w:rsidR="00E91A94" w:rsidRPr="003E6505" w:rsidRDefault="00E91A94" w:rsidP="003D4847">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5"/>
              </w:rPr>
              <w:t>4.5</w:t>
            </w:r>
          </w:p>
        </w:tc>
        <w:tc>
          <w:tcPr>
            <w:tcW w:w="1082" w:type="dxa"/>
            <w:shd w:val="clear" w:color="auto" w:fill="D2DEEE"/>
          </w:tcPr>
          <w:p w14:paraId="1E10DAB5" w14:textId="77777777" w:rsidR="00E91A94" w:rsidRPr="003E6505" w:rsidRDefault="00E91A94" w:rsidP="003D4847">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5"/>
              </w:rPr>
              <w:t>4.5</w:t>
            </w:r>
          </w:p>
        </w:tc>
        <w:tc>
          <w:tcPr>
            <w:tcW w:w="1082" w:type="dxa"/>
            <w:shd w:val="clear" w:color="auto" w:fill="D2DEEE"/>
          </w:tcPr>
          <w:p w14:paraId="07A3223B" w14:textId="77777777" w:rsidR="00E91A94" w:rsidRPr="003E6505" w:rsidRDefault="00E91A94" w:rsidP="003D4847">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1864E80F" w14:textId="77777777" w:rsidR="00E91A94" w:rsidRPr="003E6505" w:rsidRDefault="00E91A94" w:rsidP="003D4847">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72274AE2" w14:textId="77777777" w:rsidR="00E91A94" w:rsidRPr="003E6505" w:rsidRDefault="00E91A94" w:rsidP="003D4847">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6870AC39" w14:textId="77777777" w:rsidR="00E91A94" w:rsidRPr="003E6505" w:rsidRDefault="00E91A94" w:rsidP="003D4847">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D2DEEE"/>
          </w:tcPr>
          <w:p w14:paraId="458BE4BE" w14:textId="77777777" w:rsidR="00E91A94" w:rsidRPr="003E6505" w:rsidRDefault="00E91A94" w:rsidP="003D4847">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E91A94" w:rsidRPr="00607D1A" w14:paraId="26CF10CF" w14:textId="77777777" w:rsidTr="003D4847">
        <w:trPr>
          <w:trHeight w:val="292"/>
        </w:trPr>
        <w:tc>
          <w:tcPr>
            <w:tcW w:w="1385" w:type="dxa"/>
            <w:shd w:val="clear" w:color="auto" w:fill="EAEEF7"/>
          </w:tcPr>
          <w:p w14:paraId="194A60AD" w14:textId="77777777" w:rsidR="00E91A94" w:rsidRPr="003E6505" w:rsidRDefault="00E91A94" w:rsidP="003D4847">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1327.</w:t>
            </w:r>
            <w:r w:rsidRPr="003E6505">
              <w:rPr>
                <w:rFonts w:asciiTheme="majorEastAsia" w:eastAsiaTheme="majorEastAsia" w:hAnsiTheme="majorEastAsia"/>
                <w:spacing w:val="-5"/>
              </w:rPr>
              <w:t>5-O-DU</w:t>
            </w:r>
          </w:p>
        </w:tc>
        <w:tc>
          <w:tcPr>
            <w:tcW w:w="1081" w:type="dxa"/>
            <w:shd w:val="clear" w:color="auto" w:fill="D2DEEE"/>
          </w:tcPr>
          <w:p w14:paraId="556B89B0" w14:textId="77777777" w:rsidR="00E91A94" w:rsidRPr="003E6505" w:rsidRDefault="00E91A94" w:rsidP="003D4847">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5"/>
              </w:rPr>
              <w:t>4.5</w:t>
            </w:r>
          </w:p>
        </w:tc>
        <w:tc>
          <w:tcPr>
            <w:tcW w:w="1082" w:type="dxa"/>
            <w:shd w:val="clear" w:color="auto" w:fill="EAEEF7"/>
          </w:tcPr>
          <w:p w14:paraId="198E11A9" w14:textId="77777777" w:rsidR="00E91A94" w:rsidRPr="003E6505" w:rsidRDefault="00E91A94" w:rsidP="003D4847">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5"/>
              </w:rPr>
              <w:t>4.5</w:t>
            </w:r>
          </w:p>
        </w:tc>
        <w:tc>
          <w:tcPr>
            <w:tcW w:w="1082" w:type="dxa"/>
            <w:shd w:val="clear" w:color="auto" w:fill="EAEEF7"/>
          </w:tcPr>
          <w:p w14:paraId="7A48495F" w14:textId="77777777" w:rsidR="00E91A94" w:rsidRPr="003E6505" w:rsidRDefault="00E91A94" w:rsidP="003D4847">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4233BE91" w14:textId="77777777" w:rsidR="00E91A94" w:rsidRPr="003E6505" w:rsidRDefault="00E91A94" w:rsidP="003D4847">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5622A0A8" w14:textId="77777777" w:rsidR="00E91A94" w:rsidRPr="003E6505" w:rsidRDefault="00E91A94" w:rsidP="003D4847">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097A4106" w14:textId="77777777" w:rsidR="00E91A94" w:rsidRPr="003E6505" w:rsidRDefault="00E91A94" w:rsidP="003D4847">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4"/>
              </w:rPr>
              <w:t>2.75</w:t>
            </w:r>
          </w:p>
        </w:tc>
        <w:tc>
          <w:tcPr>
            <w:tcW w:w="1082" w:type="dxa"/>
            <w:shd w:val="clear" w:color="auto" w:fill="EAEEF7"/>
          </w:tcPr>
          <w:p w14:paraId="321D3D8D" w14:textId="77777777" w:rsidR="00E91A94" w:rsidRPr="003E6505" w:rsidRDefault="00E91A94" w:rsidP="003D4847">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E91A94" w:rsidRPr="00607D1A" w14:paraId="47B42A4F" w14:textId="77777777" w:rsidTr="003D4847">
        <w:trPr>
          <w:trHeight w:val="289"/>
        </w:trPr>
        <w:tc>
          <w:tcPr>
            <w:tcW w:w="1385" w:type="dxa"/>
            <w:shd w:val="clear" w:color="auto" w:fill="D2DEEE"/>
          </w:tcPr>
          <w:p w14:paraId="70C48CB8" w14:textId="77777777" w:rsidR="00E91A94" w:rsidRPr="003E6505" w:rsidRDefault="00E91A94" w:rsidP="003D4847">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1314.</w:t>
            </w:r>
            <w:r w:rsidRPr="003E6505">
              <w:rPr>
                <w:rFonts w:asciiTheme="majorEastAsia" w:eastAsiaTheme="majorEastAsia" w:hAnsiTheme="majorEastAsia"/>
                <w:spacing w:val="-5"/>
              </w:rPr>
              <w:t>5-O-RU</w:t>
            </w:r>
          </w:p>
        </w:tc>
        <w:tc>
          <w:tcPr>
            <w:tcW w:w="1081" w:type="dxa"/>
            <w:shd w:val="clear" w:color="auto" w:fill="D2DEEE"/>
          </w:tcPr>
          <w:p w14:paraId="3F575F89" w14:textId="77777777" w:rsidR="00E91A94" w:rsidRPr="003E6505" w:rsidRDefault="00E91A94" w:rsidP="003D4847">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D2DEEE"/>
          </w:tcPr>
          <w:p w14:paraId="15F8EBCE" w14:textId="77777777" w:rsidR="00E91A94" w:rsidRPr="003E6505" w:rsidRDefault="00E91A94" w:rsidP="003D4847">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097AF9EF" w14:textId="77777777" w:rsidR="00E91A94" w:rsidRPr="003E6505" w:rsidRDefault="00E91A94" w:rsidP="003D4847">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4DD2ECDD" w14:textId="77777777" w:rsidR="00E91A94" w:rsidRPr="003E6505" w:rsidRDefault="00E91A94" w:rsidP="003D4847">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2FD5A61D" w14:textId="77777777" w:rsidR="00E91A94" w:rsidRPr="003E6505" w:rsidRDefault="00E91A94" w:rsidP="003D4847">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3252797B" w14:textId="77777777" w:rsidR="00E91A94" w:rsidRPr="003E6505" w:rsidRDefault="00E91A94" w:rsidP="003D4847">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210B4072" w14:textId="77777777" w:rsidR="00E91A94" w:rsidRPr="003E6505" w:rsidRDefault="00E91A94" w:rsidP="003D4847">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E91A94" w:rsidRPr="00607D1A" w14:paraId="60084809" w14:textId="77777777" w:rsidTr="003D4847">
        <w:trPr>
          <w:trHeight w:val="291"/>
        </w:trPr>
        <w:tc>
          <w:tcPr>
            <w:tcW w:w="1385" w:type="dxa"/>
            <w:shd w:val="clear" w:color="auto" w:fill="EAEEF7"/>
          </w:tcPr>
          <w:p w14:paraId="65C7EAD2" w14:textId="77777777" w:rsidR="00E91A94" w:rsidRPr="003E6505" w:rsidRDefault="00E91A94" w:rsidP="003D4847">
            <w:pPr>
              <w:pStyle w:val="TableParagraph"/>
              <w:spacing w:before="42"/>
              <w:ind w:left="14"/>
              <w:rPr>
                <w:rFonts w:asciiTheme="majorEastAsia" w:eastAsiaTheme="majorEastAsia" w:hAnsiTheme="majorEastAsia"/>
              </w:rPr>
            </w:pPr>
            <w:r w:rsidRPr="003E6505">
              <w:rPr>
                <w:rFonts w:asciiTheme="majorEastAsia" w:eastAsiaTheme="majorEastAsia" w:hAnsiTheme="majorEastAsia"/>
                <w:spacing w:val="-2"/>
              </w:rPr>
              <w:t>1307.</w:t>
            </w:r>
            <w:r w:rsidRPr="003E6505">
              <w:rPr>
                <w:rFonts w:asciiTheme="majorEastAsia" w:eastAsiaTheme="majorEastAsia" w:hAnsiTheme="majorEastAsia"/>
                <w:spacing w:val="-5"/>
              </w:rPr>
              <w:t>5-O-DU</w:t>
            </w:r>
          </w:p>
        </w:tc>
        <w:tc>
          <w:tcPr>
            <w:tcW w:w="1081" w:type="dxa"/>
            <w:shd w:val="clear" w:color="auto" w:fill="D2DEEE"/>
          </w:tcPr>
          <w:p w14:paraId="41885720" w14:textId="77777777" w:rsidR="00E91A94" w:rsidRPr="003E6505" w:rsidRDefault="00E91A94" w:rsidP="003D4847">
            <w:pPr>
              <w:pStyle w:val="TableParagraph"/>
              <w:spacing w:before="42"/>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EAEEF7"/>
          </w:tcPr>
          <w:p w14:paraId="2683427D" w14:textId="77777777" w:rsidR="00E91A94" w:rsidRPr="003E6505" w:rsidRDefault="00E91A94" w:rsidP="003D4847">
            <w:pPr>
              <w:pStyle w:val="TableParagraph"/>
              <w:spacing w:before="42"/>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149A836A" w14:textId="77777777" w:rsidR="00E91A94" w:rsidRPr="003E6505" w:rsidRDefault="00E91A94" w:rsidP="003D4847">
            <w:pPr>
              <w:pStyle w:val="TableParagraph"/>
              <w:spacing w:before="42"/>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06B0305C" w14:textId="77777777" w:rsidR="00E91A94" w:rsidRPr="003E6505" w:rsidRDefault="00E91A94" w:rsidP="003D4847">
            <w:pPr>
              <w:pStyle w:val="TableParagraph"/>
              <w:spacing w:before="42"/>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303BEB66" w14:textId="77777777" w:rsidR="00E91A94" w:rsidRPr="003E6505" w:rsidRDefault="00E91A94" w:rsidP="003D4847">
            <w:pPr>
              <w:pStyle w:val="TableParagraph"/>
              <w:spacing w:before="42"/>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05C287D1" w14:textId="77777777" w:rsidR="00E91A94" w:rsidRPr="003E6505" w:rsidRDefault="00E91A94" w:rsidP="003D4847">
            <w:pPr>
              <w:pStyle w:val="TableParagraph"/>
              <w:spacing w:before="42"/>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12E115A6" w14:textId="77777777" w:rsidR="00E91A94" w:rsidRPr="003E6505" w:rsidRDefault="00E91A94" w:rsidP="003D4847">
            <w:pPr>
              <w:pStyle w:val="TableParagraph"/>
              <w:spacing w:before="42"/>
              <w:ind w:left="88"/>
              <w:rPr>
                <w:rFonts w:asciiTheme="majorEastAsia" w:eastAsiaTheme="majorEastAsia" w:hAnsiTheme="majorEastAsia"/>
              </w:rPr>
            </w:pPr>
            <w:r w:rsidRPr="003E6505">
              <w:rPr>
                <w:rFonts w:asciiTheme="majorEastAsia" w:eastAsiaTheme="majorEastAsia" w:hAnsiTheme="majorEastAsia"/>
                <w:spacing w:val="-5"/>
              </w:rPr>
              <w:t>-19</w:t>
            </w:r>
          </w:p>
        </w:tc>
      </w:tr>
      <w:tr w:rsidR="00E91A94" w:rsidRPr="00607D1A" w14:paraId="53B72083" w14:textId="77777777" w:rsidTr="003D4847">
        <w:trPr>
          <w:trHeight w:val="290"/>
        </w:trPr>
        <w:tc>
          <w:tcPr>
            <w:tcW w:w="1385" w:type="dxa"/>
            <w:shd w:val="clear" w:color="auto" w:fill="D2DEEE"/>
          </w:tcPr>
          <w:p w14:paraId="38C06D18" w14:textId="77777777" w:rsidR="00E91A94" w:rsidRPr="003E6505" w:rsidRDefault="00E91A94" w:rsidP="003D4847">
            <w:pPr>
              <w:pStyle w:val="TableParagraph"/>
              <w:spacing w:before="40"/>
              <w:ind w:left="14"/>
              <w:rPr>
                <w:rFonts w:asciiTheme="majorEastAsia" w:eastAsiaTheme="majorEastAsia" w:hAnsiTheme="majorEastAsia"/>
              </w:rPr>
            </w:pPr>
            <w:r w:rsidRPr="003E6505">
              <w:rPr>
                <w:rFonts w:asciiTheme="majorEastAsia" w:eastAsiaTheme="majorEastAsia" w:hAnsiTheme="majorEastAsia"/>
                <w:spacing w:val="-2"/>
              </w:rPr>
              <w:t>1294.</w:t>
            </w:r>
            <w:r w:rsidRPr="003E6505">
              <w:rPr>
                <w:rFonts w:asciiTheme="majorEastAsia" w:eastAsiaTheme="majorEastAsia" w:hAnsiTheme="majorEastAsia"/>
                <w:spacing w:val="-5"/>
              </w:rPr>
              <w:t>5-O-RU</w:t>
            </w:r>
          </w:p>
        </w:tc>
        <w:tc>
          <w:tcPr>
            <w:tcW w:w="1081" w:type="dxa"/>
            <w:shd w:val="clear" w:color="auto" w:fill="D2DEEE"/>
          </w:tcPr>
          <w:p w14:paraId="4925F3CE" w14:textId="77777777" w:rsidR="00E91A94" w:rsidRPr="003E6505" w:rsidRDefault="00E91A94" w:rsidP="003D4847">
            <w:pPr>
              <w:pStyle w:val="TableParagraph"/>
              <w:spacing w:before="40"/>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D2DEEE"/>
          </w:tcPr>
          <w:p w14:paraId="5007079E" w14:textId="77777777" w:rsidR="00E91A94" w:rsidRPr="003E6505" w:rsidRDefault="00E91A94" w:rsidP="003D4847">
            <w:pPr>
              <w:pStyle w:val="TableParagraph"/>
              <w:spacing w:before="40"/>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38BC13D0" w14:textId="77777777" w:rsidR="00E91A94" w:rsidRPr="003E6505" w:rsidRDefault="00E91A94" w:rsidP="003D4847">
            <w:pPr>
              <w:pStyle w:val="TableParagraph"/>
              <w:spacing w:before="40"/>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2250DD1E" w14:textId="77777777" w:rsidR="00E91A94" w:rsidRPr="003E6505" w:rsidRDefault="00E91A94" w:rsidP="003D4847">
            <w:pPr>
              <w:pStyle w:val="TableParagraph"/>
              <w:spacing w:before="40"/>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133F977A" w14:textId="77777777" w:rsidR="00E91A94" w:rsidRPr="003E6505" w:rsidRDefault="00E91A94" w:rsidP="003D4847">
            <w:pPr>
              <w:pStyle w:val="TableParagraph"/>
              <w:spacing w:before="40"/>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09A2D30E" w14:textId="77777777" w:rsidR="00E91A94" w:rsidRPr="003E6505" w:rsidRDefault="00E91A94" w:rsidP="003D4847">
            <w:pPr>
              <w:pStyle w:val="TableParagraph"/>
              <w:spacing w:before="40"/>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4687683F" w14:textId="77777777" w:rsidR="00E91A94" w:rsidRPr="003E6505" w:rsidRDefault="00E91A94" w:rsidP="003D4847">
            <w:pPr>
              <w:pStyle w:val="TableParagraph"/>
              <w:spacing w:before="40"/>
              <w:ind w:left="88"/>
              <w:rPr>
                <w:rFonts w:asciiTheme="majorEastAsia" w:eastAsiaTheme="majorEastAsia" w:hAnsiTheme="majorEastAsia"/>
              </w:rPr>
            </w:pPr>
            <w:r w:rsidRPr="003E6505">
              <w:rPr>
                <w:rFonts w:asciiTheme="majorEastAsia" w:eastAsiaTheme="majorEastAsia" w:hAnsiTheme="majorEastAsia"/>
                <w:spacing w:val="-5"/>
              </w:rPr>
              <w:t>-19</w:t>
            </w:r>
          </w:p>
        </w:tc>
      </w:tr>
      <w:tr w:rsidR="00E91A94" w:rsidRPr="00607D1A" w14:paraId="4B19EC6F" w14:textId="77777777" w:rsidTr="003D4847">
        <w:trPr>
          <w:trHeight w:val="291"/>
        </w:trPr>
        <w:tc>
          <w:tcPr>
            <w:tcW w:w="1385" w:type="dxa"/>
            <w:shd w:val="clear" w:color="auto" w:fill="EAEEF7"/>
          </w:tcPr>
          <w:p w14:paraId="33672373" w14:textId="77777777" w:rsidR="00E91A94" w:rsidRPr="003E6505" w:rsidRDefault="00E91A94" w:rsidP="003D4847">
            <w:pPr>
              <w:pStyle w:val="TableParagraph"/>
              <w:spacing w:before="42"/>
              <w:ind w:left="14"/>
              <w:rPr>
                <w:rFonts w:asciiTheme="majorEastAsia" w:eastAsiaTheme="majorEastAsia" w:hAnsiTheme="majorEastAsia"/>
              </w:rPr>
            </w:pPr>
            <w:r w:rsidRPr="003E6505">
              <w:rPr>
                <w:rFonts w:asciiTheme="majorEastAsia" w:eastAsiaTheme="majorEastAsia" w:hAnsiTheme="majorEastAsia"/>
                <w:spacing w:val="-2"/>
              </w:rPr>
              <w:t>1287.</w:t>
            </w:r>
            <w:r w:rsidRPr="003E6505">
              <w:rPr>
                <w:rFonts w:asciiTheme="majorEastAsia" w:eastAsiaTheme="majorEastAsia" w:hAnsiTheme="majorEastAsia"/>
                <w:spacing w:val="-5"/>
              </w:rPr>
              <w:t>5-O-DU</w:t>
            </w:r>
          </w:p>
        </w:tc>
        <w:tc>
          <w:tcPr>
            <w:tcW w:w="1081" w:type="dxa"/>
            <w:shd w:val="clear" w:color="auto" w:fill="D2DEEE"/>
          </w:tcPr>
          <w:p w14:paraId="16C7AECC" w14:textId="77777777" w:rsidR="00E91A94" w:rsidRPr="003E6505" w:rsidRDefault="00E91A94" w:rsidP="003D4847">
            <w:pPr>
              <w:pStyle w:val="TableParagraph"/>
              <w:spacing w:before="42"/>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EAEEF7"/>
          </w:tcPr>
          <w:p w14:paraId="05898E8C" w14:textId="77777777" w:rsidR="00E91A94" w:rsidRPr="003E6505" w:rsidRDefault="00E91A94" w:rsidP="003D4847">
            <w:pPr>
              <w:pStyle w:val="TableParagraph"/>
              <w:spacing w:before="42"/>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092E3A73" w14:textId="77777777" w:rsidR="00E91A94" w:rsidRPr="003E6505" w:rsidRDefault="00E91A94" w:rsidP="003D4847">
            <w:pPr>
              <w:pStyle w:val="TableParagraph"/>
              <w:spacing w:before="42"/>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4D84F9FC" w14:textId="77777777" w:rsidR="00E91A94" w:rsidRPr="003E6505" w:rsidRDefault="00E91A94" w:rsidP="003D4847">
            <w:pPr>
              <w:pStyle w:val="TableParagraph"/>
              <w:spacing w:before="42"/>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017718D5" w14:textId="77777777" w:rsidR="00E91A94" w:rsidRPr="003E6505" w:rsidRDefault="00E91A94" w:rsidP="003D4847">
            <w:pPr>
              <w:pStyle w:val="TableParagraph"/>
              <w:spacing w:before="42"/>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51006684" w14:textId="77777777" w:rsidR="00E91A94" w:rsidRPr="003E6505" w:rsidRDefault="00E91A94" w:rsidP="003D4847">
            <w:pPr>
              <w:pStyle w:val="TableParagraph"/>
              <w:spacing w:before="42"/>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1769A635" w14:textId="77777777" w:rsidR="00E91A94" w:rsidRPr="003E6505" w:rsidRDefault="00E91A94" w:rsidP="003D4847">
            <w:pPr>
              <w:pStyle w:val="TableParagraph"/>
              <w:spacing w:before="42"/>
              <w:ind w:left="88"/>
              <w:rPr>
                <w:rFonts w:asciiTheme="majorEastAsia" w:eastAsiaTheme="majorEastAsia" w:hAnsiTheme="majorEastAsia"/>
              </w:rPr>
            </w:pPr>
            <w:r w:rsidRPr="003E6505">
              <w:rPr>
                <w:rFonts w:asciiTheme="majorEastAsia" w:eastAsiaTheme="majorEastAsia" w:hAnsiTheme="majorEastAsia"/>
                <w:spacing w:val="-5"/>
              </w:rPr>
              <w:t>-19</w:t>
            </w:r>
          </w:p>
        </w:tc>
      </w:tr>
      <w:tr w:rsidR="00E91A94" w:rsidRPr="00607D1A" w14:paraId="21AB6A75" w14:textId="77777777" w:rsidTr="003D4847">
        <w:trPr>
          <w:trHeight w:val="292"/>
        </w:trPr>
        <w:tc>
          <w:tcPr>
            <w:tcW w:w="1385" w:type="dxa"/>
            <w:shd w:val="clear" w:color="auto" w:fill="D2DEEE"/>
          </w:tcPr>
          <w:p w14:paraId="3C904C78" w14:textId="77777777" w:rsidR="00E91A94" w:rsidRPr="003E6505" w:rsidRDefault="00E91A94" w:rsidP="003D4847">
            <w:pPr>
              <w:pStyle w:val="TableParagraph"/>
              <w:spacing w:before="39"/>
              <w:ind w:left="14"/>
              <w:rPr>
                <w:rFonts w:asciiTheme="majorEastAsia" w:eastAsiaTheme="majorEastAsia" w:hAnsiTheme="majorEastAsia"/>
              </w:rPr>
            </w:pPr>
            <w:r w:rsidRPr="003E6505">
              <w:rPr>
                <w:rFonts w:asciiTheme="majorEastAsia" w:eastAsiaTheme="majorEastAsia" w:hAnsiTheme="majorEastAsia"/>
                <w:spacing w:val="-2"/>
              </w:rPr>
              <w:t>1274.</w:t>
            </w:r>
            <w:r w:rsidRPr="003E6505">
              <w:rPr>
                <w:rFonts w:asciiTheme="majorEastAsia" w:eastAsiaTheme="majorEastAsia" w:hAnsiTheme="majorEastAsia"/>
                <w:spacing w:val="-5"/>
              </w:rPr>
              <w:t>5-O-RU</w:t>
            </w:r>
          </w:p>
        </w:tc>
        <w:tc>
          <w:tcPr>
            <w:tcW w:w="1081" w:type="dxa"/>
            <w:shd w:val="clear" w:color="auto" w:fill="D2DEEE"/>
          </w:tcPr>
          <w:p w14:paraId="06D271E3" w14:textId="77777777" w:rsidR="00E91A94" w:rsidRPr="003E6505" w:rsidRDefault="00E91A94" w:rsidP="003D4847">
            <w:pPr>
              <w:pStyle w:val="TableParagraph"/>
              <w:spacing w:before="39"/>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D2DEEE"/>
          </w:tcPr>
          <w:p w14:paraId="5267C038" w14:textId="77777777" w:rsidR="00E91A94" w:rsidRPr="003E6505" w:rsidRDefault="00E91A94" w:rsidP="003D4847">
            <w:pPr>
              <w:pStyle w:val="TableParagraph"/>
              <w:spacing w:before="39"/>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71460B5E" w14:textId="77777777" w:rsidR="00E91A94" w:rsidRPr="003E6505" w:rsidRDefault="00E91A94" w:rsidP="003D4847">
            <w:pPr>
              <w:pStyle w:val="TableParagraph"/>
              <w:spacing w:before="39"/>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D2DEEE"/>
          </w:tcPr>
          <w:p w14:paraId="272F0BFD" w14:textId="77777777" w:rsidR="00E91A94" w:rsidRPr="003E6505" w:rsidRDefault="00E91A94" w:rsidP="003D4847">
            <w:pPr>
              <w:pStyle w:val="TableParagraph"/>
              <w:spacing w:before="39"/>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52EB9FAF" w14:textId="77777777" w:rsidR="00E91A94" w:rsidRPr="003E6505" w:rsidRDefault="00E91A94" w:rsidP="003D4847">
            <w:pPr>
              <w:pStyle w:val="TableParagraph"/>
              <w:spacing w:before="39"/>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3459CDF3" w14:textId="77777777" w:rsidR="00E91A94" w:rsidRPr="003E6505" w:rsidRDefault="00E91A94" w:rsidP="003D4847">
            <w:pPr>
              <w:pStyle w:val="TableParagraph"/>
              <w:spacing w:before="39"/>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D2DEEE"/>
          </w:tcPr>
          <w:p w14:paraId="743EA0CA" w14:textId="77777777" w:rsidR="00E91A94" w:rsidRPr="003E6505" w:rsidRDefault="00E91A94" w:rsidP="003D4847">
            <w:pPr>
              <w:pStyle w:val="TableParagraph"/>
              <w:spacing w:before="39"/>
              <w:ind w:left="88"/>
              <w:rPr>
                <w:rFonts w:asciiTheme="majorEastAsia" w:eastAsiaTheme="majorEastAsia" w:hAnsiTheme="majorEastAsia"/>
              </w:rPr>
            </w:pPr>
            <w:r w:rsidRPr="003E6505">
              <w:rPr>
                <w:rFonts w:asciiTheme="majorEastAsia" w:eastAsiaTheme="majorEastAsia" w:hAnsiTheme="majorEastAsia"/>
                <w:spacing w:val="-5"/>
              </w:rPr>
              <w:t>-19</w:t>
            </w:r>
          </w:p>
        </w:tc>
      </w:tr>
      <w:tr w:rsidR="00E91A94" w:rsidRPr="00607D1A" w14:paraId="4E6DBD9A" w14:textId="77777777" w:rsidTr="003D4847">
        <w:trPr>
          <w:trHeight w:val="236"/>
        </w:trPr>
        <w:tc>
          <w:tcPr>
            <w:tcW w:w="1385" w:type="dxa"/>
            <w:shd w:val="clear" w:color="auto" w:fill="EAEEF7"/>
          </w:tcPr>
          <w:p w14:paraId="481FD4C2" w14:textId="77777777" w:rsidR="00E91A94" w:rsidRPr="003E6505" w:rsidRDefault="00E91A94" w:rsidP="003D4847">
            <w:pPr>
              <w:pStyle w:val="TableParagraph"/>
              <w:spacing w:before="13" w:line="204" w:lineRule="exact"/>
              <w:ind w:left="14"/>
              <w:rPr>
                <w:rFonts w:asciiTheme="majorEastAsia" w:eastAsiaTheme="majorEastAsia" w:hAnsiTheme="majorEastAsia"/>
              </w:rPr>
            </w:pPr>
            <w:r w:rsidRPr="003E6505">
              <w:rPr>
                <w:rFonts w:asciiTheme="majorEastAsia" w:eastAsiaTheme="majorEastAsia" w:hAnsiTheme="majorEastAsia"/>
                <w:spacing w:val="-2"/>
              </w:rPr>
              <w:t>1267.</w:t>
            </w:r>
            <w:r w:rsidRPr="003E6505">
              <w:rPr>
                <w:rFonts w:asciiTheme="majorEastAsia" w:eastAsiaTheme="majorEastAsia" w:hAnsiTheme="majorEastAsia"/>
                <w:spacing w:val="-5"/>
              </w:rPr>
              <w:t>5-O-DU</w:t>
            </w:r>
          </w:p>
        </w:tc>
        <w:tc>
          <w:tcPr>
            <w:tcW w:w="1081" w:type="dxa"/>
            <w:shd w:val="clear" w:color="auto" w:fill="D2DEEE"/>
          </w:tcPr>
          <w:p w14:paraId="0831F08B" w14:textId="77777777" w:rsidR="00E91A94" w:rsidRPr="003E6505" w:rsidRDefault="00E91A94" w:rsidP="003D4847">
            <w:pPr>
              <w:pStyle w:val="TableParagraph"/>
              <w:spacing w:before="13" w:line="204" w:lineRule="exact"/>
              <w:ind w:left="62"/>
              <w:rPr>
                <w:rFonts w:asciiTheme="majorEastAsia" w:eastAsiaTheme="majorEastAsia" w:hAnsiTheme="majorEastAsia"/>
                <w:b/>
              </w:rPr>
            </w:pPr>
            <w:r w:rsidRPr="003E6505">
              <w:rPr>
                <w:rFonts w:asciiTheme="majorEastAsia" w:eastAsiaTheme="majorEastAsia" w:hAnsiTheme="majorEastAsia"/>
                <w:b/>
                <w:spacing w:val="-5"/>
              </w:rPr>
              <w:t>6.1</w:t>
            </w:r>
          </w:p>
        </w:tc>
        <w:tc>
          <w:tcPr>
            <w:tcW w:w="1082" w:type="dxa"/>
            <w:shd w:val="clear" w:color="auto" w:fill="EAEEF7"/>
          </w:tcPr>
          <w:p w14:paraId="7EE5C4B5" w14:textId="77777777" w:rsidR="00E91A94" w:rsidRPr="003E6505" w:rsidRDefault="00E91A94" w:rsidP="003D4847">
            <w:pPr>
              <w:pStyle w:val="TableParagraph"/>
              <w:spacing w:before="13" w:line="204" w:lineRule="exact"/>
              <w:ind w:left="82"/>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4FB84725" w14:textId="77777777" w:rsidR="00E91A94" w:rsidRPr="003E6505" w:rsidRDefault="00E91A94" w:rsidP="003D4847">
            <w:pPr>
              <w:pStyle w:val="TableParagraph"/>
              <w:spacing w:before="13" w:line="204" w:lineRule="exact"/>
              <w:ind w:left="7" w:firstLine="22"/>
              <w:rPr>
                <w:rFonts w:asciiTheme="majorEastAsia" w:eastAsiaTheme="majorEastAsia" w:hAnsiTheme="majorEastAsia"/>
              </w:rPr>
            </w:pPr>
            <w:r w:rsidRPr="003E6505">
              <w:rPr>
                <w:rFonts w:asciiTheme="majorEastAsia" w:eastAsiaTheme="majorEastAsia" w:hAnsiTheme="majorEastAsia"/>
                <w:spacing w:val="-4"/>
              </w:rPr>
              <w:t>5.25</w:t>
            </w:r>
          </w:p>
        </w:tc>
        <w:tc>
          <w:tcPr>
            <w:tcW w:w="1081" w:type="dxa"/>
            <w:shd w:val="clear" w:color="auto" w:fill="EAEEF7"/>
          </w:tcPr>
          <w:p w14:paraId="6B8E25CA" w14:textId="77777777" w:rsidR="00E91A94" w:rsidRPr="003E6505" w:rsidRDefault="00E91A94" w:rsidP="003D4847">
            <w:pPr>
              <w:pStyle w:val="TableParagraph"/>
              <w:spacing w:before="13" w:line="204" w:lineRule="exact"/>
              <w:ind w:left="105"/>
              <w:rPr>
                <w:rFonts w:asciiTheme="majorEastAsia" w:eastAsiaTheme="majorEastAsia" w:hAnsiTheme="majorEastAsia"/>
              </w:rPr>
            </w:pPr>
            <w:r w:rsidRPr="003E6505">
              <w:rPr>
                <w:rFonts w:asciiTheme="majorEastAsia" w:eastAsiaTheme="majorEastAsia" w:hAnsiTheme="majorEastAsia"/>
                <w:spacing w:val="-5"/>
              </w:rPr>
              <w:t>3.5</w:t>
            </w:r>
          </w:p>
        </w:tc>
        <w:tc>
          <w:tcPr>
            <w:tcW w:w="1082" w:type="dxa"/>
            <w:shd w:val="clear" w:color="auto" w:fill="D2DEEE"/>
          </w:tcPr>
          <w:p w14:paraId="474C9DEF" w14:textId="77777777" w:rsidR="00E91A94" w:rsidRPr="003E6505" w:rsidRDefault="00E91A94" w:rsidP="003D4847">
            <w:pPr>
              <w:pStyle w:val="TableParagraph"/>
              <w:spacing w:before="13" w:line="204" w:lineRule="exact"/>
              <w:ind w:left="70"/>
              <w:rPr>
                <w:rFonts w:asciiTheme="majorEastAsia" w:eastAsiaTheme="majorEastAsia" w:hAnsiTheme="majorEastAsia"/>
                <w:b/>
              </w:rPr>
            </w:pPr>
            <w:r w:rsidRPr="003E6505">
              <w:rPr>
                <w:rFonts w:asciiTheme="majorEastAsia" w:eastAsiaTheme="majorEastAsia" w:hAnsiTheme="majorEastAsia"/>
                <w:b/>
                <w:spacing w:val="-10"/>
              </w:rPr>
              <w:t>3</w:t>
            </w:r>
          </w:p>
        </w:tc>
        <w:tc>
          <w:tcPr>
            <w:tcW w:w="1082" w:type="dxa"/>
            <w:shd w:val="clear" w:color="auto" w:fill="D2DEEE"/>
          </w:tcPr>
          <w:p w14:paraId="6153B4DC" w14:textId="77777777" w:rsidR="00E91A94" w:rsidRPr="003E6505" w:rsidRDefault="00E91A94" w:rsidP="003D4847">
            <w:pPr>
              <w:pStyle w:val="TableParagraph"/>
              <w:spacing w:before="13" w:line="204" w:lineRule="exact"/>
              <w:ind w:left="136"/>
              <w:rPr>
                <w:rFonts w:asciiTheme="majorEastAsia" w:eastAsiaTheme="majorEastAsia" w:hAnsiTheme="majorEastAsia"/>
              </w:rPr>
            </w:pPr>
            <w:r w:rsidRPr="003E6505">
              <w:rPr>
                <w:rFonts w:asciiTheme="majorEastAsia" w:eastAsiaTheme="majorEastAsia" w:hAnsiTheme="majorEastAsia"/>
                <w:spacing w:val="-10"/>
              </w:rPr>
              <w:t>1</w:t>
            </w:r>
          </w:p>
        </w:tc>
        <w:tc>
          <w:tcPr>
            <w:tcW w:w="1082" w:type="dxa"/>
            <w:shd w:val="clear" w:color="auto" w:fill="EAEEF7"/>
          </w:tcPr>
          <w:p w14:paraId="634E505C" w14:textId="77777777" w:rsidR="00E91A94" w:rsidRPr="003E6505" w:rsidRDefault="00E91A94" w:rsidP="003D4847">
            <w:pPr>
              <w:pStyle w:val="TableParagraph"/>
              <w:spacing w:before="13" w:line="204" w:lineRule="exact"/>
              <w:ind w:left="88"/>
              <w:rPr>
                <w:rFonts w:asciiTheme="majorEastAsia" w:eastAsiaTheme="majorEastAsia" w:hAnsiTheme="majorEastAsia"/>
              </w:rPr>
            </w:pPr>
            <w:r w:rsidRPr="003E6505">
              <w:rPr>
                <w:rFonts w:asciiTheme="majorEastAsia" w:eastAsiaTheme="majorEastAsia" w:hAnsiTheme="majorEastAsia"/>
                <w:spacing w:val="-5"/>
              </w:rPr>
              <w:t>-19</w:t>
            </w:r>
          </w:p>
        </w:tc>
      </w:tr>
    </w:tbl>
    <w:p w14:paraId="365E49FA" w14:textId="7841B862" w:rsidR="00E91A94" w:rsidRDefault="00E91A94" w:rsidP="00E91A94">
      <w:pPr>
        <w:pStyle w:val="ad"/>
        <w:ind w:leftChars="274" w:left="568" w:firstLine="1"/>
        <w:jc w:val="center"/>
        <w:rPr>
          <w:rFonts w:asciiTheme="majorEastAsia" w:eastAsiaTheme="majorEastAsia" w:hAnsiTheme="majorEastAsia" w:cs="ＭＳ 明朝"/>
          <w:szCs w:val="22"/>
        </w:rPr>
      </w:pPr>
      <w:r w:rsidRPr="00480611">
        <w:rPr>
          <w:rFonts w:asciiTheme="majorEastAsia" w:eastAsiaTheme="majorEastAsia" w:hAnsiTheme="majorEastAsia" w:cs="ＭＳ 明朝" w:hint="eastAsia"/>
          <w:b/>
          <w:bCs/>
          <w:szCs w:val="22"/>
        </w:rPr>
        <w:t>表</w:t>
      </w:r>
      <w:r w:rsidR="00480611">
        <w:rPr>
          <w:rFonts w:asciiTheme="majorEastAsia" w:eastAsiaTheme="majorEastAsia" w:hAnsiTheme="majorEastAsia" w:cs="ＭＳ 明朝" w:hint="eastAsia"/>
          <w:b/>
          <w:bCs/>
          <w:szCs w:val="22"/>
        </w:rPr>
        <w:t xml:space="preserve"> </w:t>
      </w:r>
      <w:r w:rsidRPr="00480611">
        <w:rPr>
          <w:rFonts w:asciiTheme="majorEastAsia" w:eastAsiaTheme="majorEastAsia" w:hAnsiTheme="majorEastAsia" w:cs="ＭＳ 明朝" w:hint="eastAsia"/>
          <w:b/>
          <w:bCs/>
          <w:szCs w:val="22"/>
        </w:rPr>
        <w:t>34</w:t>
      </w:r>
      <w:r w:rsidRPr="00E91A94">
        <w:rPr>
          <w:rFonts w:asciiTheme="majorEastAsia" w:eastAsiaTheme="majorEastAsia" w:hAnsiTheme="majorEastAsia" w:cs="ＭＳ 明朝" w:hint="eastAsia"/>
          <w:szCs w:val="22"/>
        </w:rPr>
        <w:t>：25 Gbps 20 km 12-λ MWDMの光パワーバジェット</w:t>
      </w:r>
    </w:p>
    <w:p w14:paraId="6A94A942" w14:textId="77777777" w:rsidR="00E91A94" w:rsidRDefault="00E91A94" w:rsidP="00E91A94">
      <w:pPr>
        <w:pStyle w:val="ad"/>
        <w:ind w:leftChars="274" w:left="568" w:firstLine="1"/>
        <w:rPr>
          <w:rFonts w:asciiTheme="majorEastAsia" w:eastAsiaTheme="majorEastAsia" w:hAnsiTheme="majorEastAsia" w:cs="ＭＳ 明朝"/>
          <w:szCs w:val="22"/>
        </w:rPr>
      </w:pPr>
    </w:p>
    <w:p w14:paraId="5E515024" w14:textId="707C4EEA" w:rsidR="00E91A94" w:rsidRDefault="00E91A94">
      <w:pPr>
        <w:widowControl/>
        <w:jc w:val="left"/>
        <w:rPr>
          <w:rFonts w:asciiTheme="majorEastAsia" w:eastAsiaTheme="majorEastAsia" w:hAnsiTheme="majorEastAsia" w:cs="ＭＳ 明朝"/>
          <w:szCs w:val="22"/>
        </w:rPr>
      </w:pPr>
      <w:r>
        <w:rPr>
          <w:rFonts w:asciiTheme="majorEastAsia" w:eastAsiaTheme="majorEastAsia" w:hAnsiTheme="majorEastAsia" w:cs="ＭＳ 明朝"/>
          <w:szCs w:val="22"/>
        </w:rPr>
        <w:br w:type="page"/>
      </w:r>
    </w:p>
    <w:p w14:paraId="655BCFA8" w14:textId="77777777" w:rsidR="00E91A94" w:rsidRPr="00E91A94" w:rsidRDefault="00E91A94" w:rsidP="00E91A94">
      <w:pPr>
        <w:pStyle w:val="ad"/>
        <w:ind w:leftChars="274" w:left="568" w:firstLine="1"/>
        <w:rPr>
          <w:rFonts w:asciiTheme="majorEastAsia" w:eastAsiaTheme="majorEastAsia" w:hAnsiTheme="majorEastAsia" w:cs="ＭＳ 明朝"/>
          <w:b/>
          <w:bCs/>
          <w:szCs w:val="22"/>
        </w:rPr>
      </w:pPr>
      <w:r w:rsidRPr="00E91A94">
        <w:rPr>
          <w:rFonts w:asciiTheme="majorEastAsia" w:eastAsiaTheme="majorEastAsia" w:hAnsiTheme="majorEastAsia" w:cs="ＭＳ 明朝" w:hint="eastAsia"/>
          <w:b/>
          <w:bCs/>
          <w:szCs w:val="22"/>
        </w:rPr>
        <w:lastRenderedPageBreak/>
        <w:t>クロマティックディスパージョン係数</w:t>
      </w:r>
    </w:p>
    <w:p w14:paraId="6BEC5F0A" w14:textId="0E3A4184" w:rsidR="00E91A94" w:rsidRDefault="00E91A94" w:rsidP="00E91A94">
      <w:pPr>
        <w:pStyle w:val="ad"/>
        <w:ind w:leftChars="274" w:left="568" w:firstLine="1"/>
        <w:rPr>
          <w:rFonts w:asciiTheme="majorEastAsia" w:eastAsiaTheme="majorEastAsia" w:hAnsiTheme="majorEastAsia" w:cs="ＭＳ 明朝"/>
          <w:szCs w:val="22"/>
        </w:rPr>
      </w:pPr>
      <w:r w:rsidRPr="00E91A94">
        <w:rPr>
          <w:rFonts w:asciiTheme="majorEastAsia" w:eastAsiaTheme="majorEastAsia" w:hAnsiTheme="majorEastAsia" w:cs="ＭＳ 明朝" w:hint="eastAsia"/>
          <w:szCs w:val="22"/>
        </w:rPr>
        <w:t>シングルモードファイバーのクロマティックディスパージョン（CD）は、バックトゥバック（BTB）の場合と比較して、レシーバーの感度パワーにペナルティを与えます。CDペナルティは、17dB DWDMパワーバジェットの例と15dB MWDMパワーバジェットの例におけるTDP部分に記載されている必要受信感度値に含まれています。想定されるペナルティは、ITU-T G.652 (2016-11)、ファイバータイプ G.652.D を基にしています。曲げに強いファイバを含むその他のファイバタイプは、チャネル損失、分散、その他のリンクパラメータの制限値を超えない限り使用できます（</w:t>
      </w:r>
      <w:r w:rsidRPr="00480611">
        <w:rPr>
          <w:rFonts w:asciiTheme="majorEastAsia" w:eastAsiaTheme="majorEastAsia" w:hAnsiTheme="majorEastAsia" w:cs="ＭＳ 明朝" w:hint="eastAsia"/>
          <w:b/>
          <w:bCs/>
          <w:szCs w:val="22"/>
        </w:rPr>
        <w:t>表 34</w:t>
      </w:r>
      <w:r w:rsidRPr="00E91A94">
        <w:rPr>
          <w:rFonts w:asciiTheme="majorEastAsia" w:eastAsiaTheme="majorEastAsia" w:hAnsiTheme="majorEastAsia" w:cs="ＭＳ 明朝" w:hint="eastAsia"/>
          <w:szCs w:val="22"/>
        </w:rPr>
        <w:t>）。</w:t>
      </w:r>
    </w:p>
    <w:p w14:paraId="76B4D0CF" w14:textId="77777777" w:rsidR="00E91A94" w:rsidRDefault="00E91A94" w:rsidP="00E91A94">
      <w:pPr>
        <w:pStyle w:val="ad"/>
        <w:ind w:leftChars="274" w:left="568" w:firstLine="1"/>
        <w:rPr>
          <w:rFonts w:asciiTheme="majorEastAsia" w:eastAsiaTheme="majorEastAsia" w:hAnsiTheme="majorEastAsia" w:cs="ＭＳ 明朝"/>
          <w:szCs w:val="22"/>
        </w:rPr>
      </w:pPr>
    </w:p>
    <w:tbl>
      <w:tblPr>
        <w:tblStyle w:val="ab"/>
        <w:tblW w:w="0" w:type="auto"/>
        <w:tblInd w:w="1838" w:type="dxa"/>
        <w:tblLook w:val="04A0" w:firstRow="1" w:lastRow="0" w:firstColumn="1" w:lastColumn="0" w:noHBand="0" w:noVBand="1"/>
      </w:tblPr>
      <w:tblGrid>
        <w:gridCol w:w="3119"/>
        <w:gridCol w:w="1559"/>
        <w:gridCol w:w="1276"/>
        <w:gridCol w:w="1275"/>
      </w:tblGrid>
      <w:tr w:rsidR="00F06F41" w14:paraId="4FFFEB5A" w14:textId="77777777" w:rsidTr="00F06F41">
        <w:tc>
          <w:tcPr>
            <w:tcW w:w="3119" w:type="dxa"/>
          </w:tcPr>
          <w:p w14:paraId="0ECCDFF2" w14:textId="643623DE"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cs="ＭＳ 明朝" w:hint="eastAsia"/>
                <w:spacing w:val="-2"/>
              </w:rPr>
              <w:t>説明</w:t>
            </w:r>
          </w:p>
        </w:tc>
        <w:tc>
          <w:tcPr>
            <w:tcW w:w="1559" w:type="dxa"/>
          </w:tcPr>
          <w:p w14:paraId="64B7F2E5" w14:textId="179B835A"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rPr>
              <w:t xml:space="preserve">12 </w:t>
            </w:r>
            <w:r w:rsidRPr="00E91A94">
              <w:rPr>
                <w:rFonts w:asciiTheme="majorEastAsia" w:eastAsiaTheme="majorEastAsia" w:hAnsiTheme="majorEastAsia"/>
                <w:spacing w:val="-4"/>
              </w:rPr>
              <w:t>MWDM</w:t>
            </w:r>
          </w:p>
        </w:tc>
        <w:tc>
          <w:tcPr>
            <w:tcW w:w="1276" w:type="dxa"/>
          </w:tcPr>
          <w:p w14:paraId="7FEE2CEE" w14:textId="6CF20FDE"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rPr>
              <w:t xml:space="preserve">40 </w:t>
            </w:r>
            <w:r w:rsidRPr="00E91A94">
              <w:rPr>
                <w:rFonts w:asciiTheme="majorEastAsia" w:eastAsiaTheme="majorEastAsia" w:hAnsiTheme="majorEastAsia"/>
                <w:spacing w:val="-4"/>
              </w:rPr>
              <w:t>DWDM</w:t>
            </w:r>
          </w:p>
        </w:tc>
        <w:tc>
          <w:tcPr>
            <w:tcW w:w="1275" w:type="dxa"/>
          </w:tcPr>
          <w:p w14:paraId="6F3E9C52" w14:textId="4949171D"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cs="ＭＳ 明朝" w:hint="eastAsia"/>
                <w:spacing w:val="-4"/>
              </w:rPr>
              <w:t>単位</w:t>
            </w:r>
          </w:p>
        </w:tc>
      </w:tr>
      <w:tr w:rsidR="00F06F41" w14:paraId="7487D3AD" w14:textId="77777777" w:rsidTr="00F06F41">
        <w:tc>
          <w:tcPr>
            <w:tcW w:w="3119" w:type="dxa"/>
          </w:tcPr>
          <w:p w14:paraId="27F4B563" w14:textId="14087E04" w:rsidR="00F06F41" w:rsidRDefault="00F06F41" w:rsidP="00F06F41">
            <w:pPr>
              <w:pStyle w:val="ad"/>
              <w:ind w:leftChars="0" w:left="0"/>
              <w:jc w:val="left"/>
              <w:rPr>
                <w:rFonts w:asciiTheme="majorEastAsia" w:eastAsiaTheme="majorEastAsia" w:hAnsiTheme="majorEastAsia" w:cs="ＭＳ 明朝"/>
                <w:szCs w:val="22"/>
              </w:rPr>
            </w:pPr>
            <w:r w:rsidRPr="00E91A94">
              <w:rPr>
                <w:rFonts w:asciiTheme="majorEastAsia" w:eastAsiaTheme="majorEastAsia" w:hAnsiTheme="majorEastAsia" w:cs="ＭＳ 明朝" w:hint="eastAsia"/>
              </w:rPr>
              <w:t>ファイバー長</w:t>
            </w:r>
            <w:r w:rsidRPr="00E91A94">
              <w:rPr>
                <w:rFonts w:asciiTheme="majorEastAsia" w:eastAsiaTheme="majorEastAsia" w:hAnsiTheme="majorEastAsia" w:cs="ＭＳ 明朝" w:hint="eastAsia"/>
                <w:spacing w:val="-2"/>
              </w:rPr>
              <w:t>（最大）</w:t>
            </w:r>
          </w:p>
        </w:tc>
        <w:tc>
          <w:tcPr>
            <w:tcW w:w="1559" w:type="dxa"/>
          </w:tcPr>
          <w:p w14:paraId="71DF5AB3" w14:textId="24D72810"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10</w:t>
            </w:r>
          </w:p>
        </w:tc>
        <w:tc>
          <w:tcPr>
            <w:tcW w:w="1276" w:type="dxa"/>
          </w:tcPr>
          <w:p w14:paraId="20A766A9" w14:textId="6D28A1A9"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10</w:t>
            </w:r>
          </w:p>
        </w:tc>
        <w:tc>
          <w:tcPr>
            <w:tcW w:w="1275" w:type="dxa"/>
          </w:tcPr>
          <w:p w14:paraId="511A2EF2" w14:textId="4ACEC4E8"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km</w:t>
            </w:r>
          </w:p>
        </w:tc>
      </w:tr>
      <w:tr w:rsidR="00F06F41" w14:paraId="27B0C7FB" w14:textId="77777777" w:rsidTr="00F06F41">
        <w:tc>
          <w:tcPr>
            <w:tcW w:w="3119" w:type="dxa"/>
          </w:tcPr>
          <w:p w14:paraId="19D084EB" w14:textId="7964E380" w:rsidR="00F06F41" w:rsidRDefault="00F06F41" w:rsidP="00F06F41">
            <w:pPr>
              <w:pStyle w:val="ad"/>
              <w:ind w:leftChars="0" w:left="0"/>
              <w:jc w:val="left"/>
              <w:rPr>
                <w:rFonts w:asciiTheme="majorEastAsia" w:eastAsiaTheme="majorEastAsia" w:hAnsiTheme="majorEastAsia" w:cs="ＭＳ 明朝"/>
                <w:szCs w:val="22"/>
              </w:rPr>
            </w:pPr>
            <w:r w:rsidRPr="00E91A94">
              <w:rPr>
                <w:rFonts w:asciiTheme="majorEastAsia" w:eastAsiaTheme="majorEastAsia" w:hAnsiTheme="majorEastAsia" w:cs="ＭＳ 明朝" w:hint="eastAsia"/>
              </w:rPr>
              <w:t>ファイバー挿入損失</w:t>
            </w:r>
            <w:r w:rsidRPr="00E91A94">
              <w:rPr>
                <w:rFonts w:asciiTheme="majorEastAsia" w:eastAsiaTheme="majorEastAsia" w:hAnsiTheme="majorEastAsia" w:cs="ＭＳ 明朝" w:hint="eastAsia"/>
                <w:spacing w:val="-4"/>
              </w:rPr>
              <w:t>（最大）</w:t>
            </w:r>
          </w:p>
        </w:tc>
        <w:tc>
          <w:tcPr>
            <w:tcW w:w="1559" w:type="dxa"/>
          </w:tcPr>
          <w:p w14:paraId="6F87E297" w14:textId="2E78A2EE"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4.7</w:t>
            </w:r>
          </w:p>
        </w:tc>
        <w:tc>
          <w:tcPr>
            <w:tcW w:w="1276" w:type="dxa"/>
          </w:tcPr>
          <w:p w14:paraId="4B0CB60A" w14:textId="650F60FF"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10"/>
              </w:rPr>
              <w:t>3</w:t>
            </w:r>
          </w:p>
        </w:tc>
        <w:tc>
          <w:tcPr>
            <w:tcW w:w="1275" w:type="dxa"/>
          </w:tcPr>
          <w:p w14:paraId="41B068C9" w14:textId="1A08FCFE"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dB</w:t>
            </w:r>
          </w:p>
        </w:tc>
      </w:tr>
      <w:tr w:rsidR="00F06F41" w14:paraId="391AE4CA" w14:textId="77777777" w:rsidTr="00F06F41">
        <w:tc>
          <w:tcPr>
            <w:tcW w:w="3119" w:type="dxa"/>
          </w:tcPr>
          <w:p w14:paraId="43F49D4F" w14:textId="65DE5465" w:rsidR="00F06F41" w:rsidRDefault="00F06F41" w:rsidP="00F06F41">
            <w:pPr>
              <w:pStyle w:val="ad"/>
              <w:ind w:leftChars="0" w:left="0"/>
              <w:jc w:val="left"/>
              <w:rPr>
                <w:rFonts w:asciiTheme="majorEastAsia" w:eastAsiaTheme="majorEastAsia" w:hAnsiTheme="majorEastAsia" w:cs="ＭＳ 明朝"/>
                <w:szCs w:val="22"/>
              </w:rPr>
            </w:pPr>
            <w:r w:rsidRPr="00E91A94">
              <w:rPr>
                <w:rFonts w:asciiTheme="majorEastAsia" w:eastAsiaTheme="majorEastAsia" w:hAnsiTheme="majorEastAsia" w:cs="ＭＳ 明朝" w:hint="eastAsia"/>
              </w:rPr>
              <w:t>ファイバー挿入損失</w:t>
            </w:r>
            <w:r w:rsidRPr="00E91A94">
              <w:rPr>
                <w:rFonts w:asciiTheme="majorEastAsia" w:eastAsiaTheme="majorEastAsia" w:hAnsiTheme="majorEastAsia" w:cs="ＭＳ 明朝" w:hint="eastAsia"/>
                <w:spacing w:val="-2"/>
              </w:rPr>
              <w:t>（最小）</w:t>
            </w:r>
          </w:p>
        </w:tc>
        <w:tc>
          <w:tcPr>
            <w:tcW w:w="1559" w:type="dxa"/>
          </w:tcPr>
          <w:p w14:paraId="1A43B139" w14:textId="1D588268"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3.2</w:t>
            </w:r>
          </w:p>
        </w:tc>
        <w:tc>
          <w:tcPr>
            <w:tcW w:w="1276" w:type="dxa"/>
          </w:tcPr>
          <w:p w14:paraId="31F2A329" w14:textId="77777777" w:rsidR="00F06F41" w:rsidRDefault="00F06F41" w:rsidP="00F06F41">
            <w:pPr>
              <w:pStyle w:val="ad"/>
              <w:ind w:leftChars="0" w:left="0"/>
              <w:jc w:val="center"/>
              <w:rPr>
                <w:rFonts w:asciiTheme="majorEastAsia" w:eastAsiaTheme="majorEastAsia" w:hAnsiTheme="majorEastAsia" w:cs="ＭＳ 明朝"/>
                <w:szCs w:val="22"/>
              </w:rPr>
            </w:pPr>
          </w:p>
        </w:tc>
        <w:tc>
          <w:tcPr>
            <w:tcW w:w="1275" w:type="dxa"/>
          </w:tcPr>
          <w:p w14:paraId="446A325D" w14:textId="678F8FD8"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dB</w:t>
            </w:r>
          </w:p>
        </w:tc>
      </w:tr>
      <w:tr w:rsidR="00F06F41" w14:paraId="3DE140A8" w14:textId="77777777" w:rsidTr="00F06F41">
        <w:tc>
          <w:tcPr>
            <w:tcW w:w="3119" w:type="dxa"/>
          </w:tcPr>
          <w:p w14:paraId="57C7EC67" w14:textId="098E36ED" w:rsidR="00F06F41" w:rsidRDefault="00F06F41" w:rsidP="00F06F41">
            <w:pPr>
              <w:pStyle w:val="ad"/>
              <w:ind w:leftChars="0" w:left="0"/>
              <w:jc w:val="left"/>
              <w:rPr>
                <w:rFonts w:asciiTheme="majorEastAsia" w:eastAsiaTheme="majorEastAsia" w:hAnsiTheme="majorEastAsia" w:cs="ＭＳ 明朝"/>
                <w:szCs w:val="22"/>
              </w:rPr>
            </w:pPr>
            <w:r w:rsidRPr="00E91A94">
              <w:rPr>
                <w:rFonts w:asciiTheme="majorEastAsia" w:eastAsiaTheme="majorEastAsia" w:hAnsiTheme="majorEastAsia" w:cs="ＭＳ 明朝" w:hint="eastAsia"/>
              </w:rPr>
              <w:t>正の分散</w:t>
            </w:r>
            <w:r w:rsidRPr="00E91A94">
              <w:rPr>
                <w:rFonts w:asciiTheme="majorEastAsia" w:eastAsiaTheme="majorEastAsia" w:hAnsiTheme="majorEastAsia" w:cs="ＭＳ 明朝" w:hint="eastAsia"/>
                <w:spacing w:val="-2"/>
              </w:rPr>
              <w:t>（最大）</w:t>
            </w:r>
          </w:p>
        </w:tc>
        <w:tc>
          <w:tcPr>
            <w:tcW w:w="1559" w:type="dxa"/>
          </w:tcPr>
          <w:p w14:paraId="2BC50F26" w14:textId="2FDDD354"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63</w:t>
            </w:r>
          </w:p>
        </w:tc>
        <w:tc>
          <w:tcPr>
            <w:tcW w:w="1276" w:type="dxa"/>
          </w:tcPr>
          <w:p w14:paraId="41E2F594" w14:textId="6C00FDF4"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193</w:t>
            </w:r>
          </w:p>
        </w:tc>
        <w:tc>
          <w:tcPr>
            <w:tcW w:w="1275" w:type="dxa"/>
          </w:tcPr>
          <w:p w14:paraId="3AF40143" w14:textId="7D1B5B92"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2"/>
              </w:rPr>
              <w:t>ps/nm</w:t>
            </w:r>
          </w:p>
        </w:tc>
      </w:tr>
      <w:tr w:rsidR="00F06F41" w14:paraId="133B4040" w14:textId="77777777" w:rsidTr="00F06F41">
        <w:tc>
          <w:tcPr>
            <w:tcW w:w="3119" w:type="dxa"/>
          </w:tcPr>
          <w:p w14:paraId="057A344B" w14:textId="1D94D977" w:rsidR="00F06F41" w:rsidRDefault="00F06F41" w:rsidP="00F06F41">
            <w:pPr>
              <w:pStyle w:val="ad"/>
              <w:ind w:leftChars="0" w:left="0"/>
              <w:jc w:val="left"/>
              <w:rPr>
                <w:rFonts w:asciiTheme="majorEastAsia" w:eastAsiaTheme="majorEastAsia" w:hAnsiTheme="majorEastAsia" w:cs="ＭＳ 明朝"/>
                <w:szCs w:val="22"/>
              </w:rPr>
            </w:pPr>
            <w:r w:rsidRPr="00E91A94">
              <w:rPr>
                <w:rFonts w:asciiTheme="majorEastAsia" w:eastAsiaTheme="majorEastAsia" w:hAnsiTheme="majorEastAsia" w:cs="ＭＳ 明朝" w:hint="eastAsia"/>
              </w:rPr>
              <w:t>正の分散</w:t>
            </w:r>
            <w:r w:rsidRPr="00E91A94">
              <w:rPr>
                <w:rFonts w:asciiTheme="majorEastAsia" w:eastAsiaTheme="majorEastAsia" w:hAnsiTheme="majorEastAsia" w:cs="ＭＳ 明朝" w:hint="eastAsia"/>
                <w:spacing w:val="-2"/>
              </w:rPr>
              <w:t>（分）</w:t>
            </w:r>
          </w:p>
        </w:tc>
        <w:tc>
          <w:tcPr>
            <w:tcW w:w="1559" w:type="dxa"/>
          </w:tcPr>
          <w:p w14:paraId="3C34CAC2" w14:textId="77777777" w:rsidR="00F06F41" w:rsidRDefault="00F06F41" w:rsidP="00F06F41">
            <w:pPr>
              <w:pStyle w:val="ad"/>
              <w:ind w:leftChars="0" w:left="0"/>
              <w:jc w:val="center"/>
              <w:rPr>
                <w:rFonts w:asciiTheme="majorEastAsia" w:eastAsiaTheme="majorEastAsia" w:hAnsiTheme="majorEastAsia" w:cs="ＭＳ 明朝"/>
                <w:szCs w:val="22"/>
              </w:rPr>
            </w:pPr>
          </w:p>
        </w:tc>
        <w:tc>
          <w:tcPr>
            <w:tcW w:w="1276" w:type="dxa"/>
          </w:tcPr>
          <w:p w14:paraId="50534014" w14:textId="72677395"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122</w:t>
            </w:r>
          </w:p>
        </w:tc>
        <w:tc>
          <w:tcPr>
            <w:tcW w:w="1275" w:type="dxa"/>
          </w:tcPr>
          <w:p w14:paraId="24CE23AC" w14:textId="05CA14AB"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2"/>
              </w:rPr>
              <w:t>ps/nm</w:t>
            </w:r>
          </w:p>
        </w:tc>
      </w:tr>
      <w:tr w:rsidR="00F06F41" w14:paraId="11CE41BD" w14:textId="77777777" w:rsidTr="00F06F41">
        <w:tc>
          <w:tcPr>
            <w:tcW w:w="3119" w:type="dxa"/>
          </w:tcPr>
          <w:p w14:paraId="631C84A8" w14:textId="34878936" w:rsidR="00F06F41" w:rsidRDefault="00F06F41" w:rsidP="00F06F41">
            <w:pPr>
              <w:pStyle w:val="ad"/>
              <w:ind w:leftChars="0" w:left="0"/>
              <w:jc w:val="left"/>
              <w:rPr>
                <w:rFonts w:asciiTheme="majorEastAsia" w:eastAsiaTheme="majorEastAsia" w:hAnsiTheme="majorEastAsia" w:cs="ＭＳ 明朝"/>
                <w:szCs w:val="22"/>
              </w:rPr>
            </w:pPr>
            <w:r w:rsidRPr="00E91A94">
              <w:rPr>
                <w:rFonts w:asciiTheme="majorEastAsia" w:eastAsiaTheme="majorEastAsia" w:hAnsiTheme="majorEastAsia" w:cs="ＭＳ 明朝" w:hint="eastAsia"/>
              </w:rPr>
              <w:t>負の分散</w:t>
            </w:r>
            <w:r w:rsidRPr="00E91A94">
              <w:rPr>
                <w:rFonts w:asciiTheme="majorEastAsia" w:eastAsiaTheme="majorEastAsia" w:hAnsiTheme="majorEastAsia" w:cs="ＭＳ 明朝" w:hint="eastAsia"/>
                <w:spacing w:val="-2"/>
              </w:rPr>
              <w:t>（分）</w:t>
            </w:r>
          </w:p>
        </w:tc>
        <w:tc>
          <w:tcPr>
            <w:tcW w:w="1559" w:type="dxa"/>
          </w:tcPr>
          <w:p w14:paraId="5819FDB7" w14:textId="4EA7B315"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-56</w:t>
            </w:r>
          </w:p>
        </w:tc>
        <w:tc>
          <w:tcPr>
            <w:tcW w:w="1276" w:type="dxa"/>
          </w:tcPr>
          <w:p w14:paraId="782749C4" w14:textId="77777777" w:rsidR="00F06F41" w:rsidRDefault="00F06F41" w:rsidP="00F06F41">
            <w:pPr>
              <w:pStyle w:val="ad"/>
              <w:ind w:leftChars="0" w:left="0"/>
              <w:jc w:val="center"/>
              <w:rPr>
                <w:rFonts w:asciiTheme="majorEastAsia" w:eastAsiaTheme="majorEastAsia" w:hAnsiTheme="majorEastAsia" w:cs="ＭＳ 明朝"/>
                <w:szCs w:val="22"/>
              </w:rPr>
            </w:pPr>
          </w:p>
        </w:tc>
        <w:tc>
          <w:tcPr>
            <w:tcW w:w="1275" w:type="dxa"/>
          </w:tcPr>
          <w:p w14:paraId="1645E0D0" w14:textId="128E1E00"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2"/>
              </w:rPr>
              <w:t>ps/nm</w:t>
            </w:r>
          </w:p>
        </w:tc>
      </w:tr>
      <w:tr w:rsidR="00F06F41" w14:paraId="60C511E5" w14:textId="77777777" w:rsidTr="00F06F41">
        <w:tc>
          <w:tcPr>
            <w:tcW w:w="3119" w:type="dxa"/>
          </w:tcPr>
          <w:p w14:paraId="30BCAFA6" w14:textId="712192A8" w:rsidR="00F06F41" w:rsidRDefault="00F06F41" w:rsidP="00F06F41">
            <w:pPr>
              <w:pStyle w:val="ad"/>
              <w:ind w:leftChars="0" w:left="0"/>
              <w:jc w:val="left"/>
              <w:rPr>
                <w:rFonts w:asciiTheme="majorEastAsia" w:eastAsiaTheme="majorEastAsia" w:hAnsiTheme="majorEastAsia" w:cs="ＭＳ 明朝"/>
                <w:szCs w:val="22"/>
              </w:rPr>
            </w:pPr>
            <w:r w:rsidRPr="00E91A94">
              <w:rPr>
                <w:rFonts w:asciiTheme="majorEastAsia" w:eastAsiaTheme="majorEastAsia" w:hAnsiTheme="majorEastAsia"/>
              </w:rPr>
              <w:t>DGD</w:t>
            </w:r>
            <w:r w:rsidRPr="00E91A94">
              <w:rPr>
                <w:rFonts w:asciiTheme="majorEastAsia" w:eastAsiaTheme="majorEastAsia" w:hAnsiTheme="majorEastAsia" w:cs="ＭＳ 明朝" w:hint="eastAsia"/>
                <w:spacing w:val="-5"/>
              </w:rPr>
              <w:t>最大値</w:t>
            </w:r>
          </w:p>
        </w:tc>
        <w:tc>
          <w:tcPr>
            <w:tcW w:w="1559" w:type="dxa"/>
          </w:tcPr>
          <w:p w14:paraId="51AB51CA" w14:textId="30041AC3"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10"/>
              </w:rPr>
              <w:t>8</w:t>
            </w:r>
          </w:p>
        </w:tc>
        <w:tc>
          <w:tcPr>
            <w:tcW w:w="1276" w:type="dxa"/>
          </w:tcPr>
          <w:p w14:paraId="346D8E19" w14:textId="28837BB0"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10"/>
              </w:rPr>
              <w:t>8</w:t>
            </w:r>
          </w:p>
        </w:tc>
        <w:tc>
          <w:tcPr>
            <w:tcW w:w="1275" w:type="dxa"/>
          </w:tcPr>
          <w:p w14:paraId="69F11525" w14:textId="572CE867"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ps</w:t>
            </w:r>
          </w:p>
        </w:tc>
      </w:tr>
      <w:tr w:rsidR="00F06F41" w14:paraId="1C5944A1" w14:textId="77777777" w:rsidTr="00F06F41">
        <w:tc>
          <w:tcPr>
            <w:tcW w:w="3119" w:type="dxa"/>
          </w:tcPr>
          <w:p w14:paraId="35F7E3C8" w14:textId="70DC8C9C" w:rsidR="00F06F41" w:rsidRDefault="00F06F41" w:rsidP="00F06F41">
            <w:pPr>
              <w:pStyle w:val="ad"/>
              <w:ind w:leftChars="0" w:left="0"/>
              <w:jc w:val="left"/>
              <w:rPr>
                <w:rFonts w:asciiTheme="majorEastAsia" w:eastAsiaTheme="majorEastAsia" w:hAnsiTheme="majorEastAsia" w:cs="ＭＳ 明朝"/>
                <w:szCs w:val="22"/>
              </w:rPr>
            </w:pPr>
            <w:r w:rsidRPr="00E91A94">
              <w:rPr>
                <w:rFonts w:asciiTheme="majorEastAsia" w:eastAsiaTheme="majorEastAsia" w:hAnsiTheme="majorEastAsia" w:cs="ＭＳ 明朝" w:hint="eastAsia"/>
              </w:rPr>
              <w:t>光リターンロス</w:t>
            </w:r>
            <w:r w:rsidRPr="00E91A94">
              <w:rPr>
                <w:rFonts w:asciiTheme="majorEastAsia" w:eastAsiaTheme="majorEastAsia" w:hAnsiTheme="majorEastAsia" w:cs="ＭＳ 明朝" w:hint="eastAsia"/>
                <w:spacing w:val="-4"/>
              </w:rPr>
              <w:t>（最小）</w:t>
            </w:r>
          </w:p>
        </w:tc>
        <w:tc>
          <w:tcPr>
            <w:tcW w:w="1559" w:type="dxa"/>
          </w:tcPr>
          <w:p w14:paraId="01EA4D65" w14:textId="580B2AAA"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cs="ＭＳ 明朝" w:hint="eastAsia"/>
                <w:spacing w:val="-5"/>
              </w:rPr>
              <w:t>未定</w:t>
            </w:r>
          </w:p>
        </w:tc>
        <w:tc>
          <w:tcPr>
            <w:tcW w:w="1276" w:type="dxa"/>
          </w:tcPr>
          <w:p w14:paraId="14A7D816" w14:textId="3F70AE79"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cs="ＭＳ 明朝" w:hint="eastAsia"/>
                <w:spacing w:val="-5"/>
              </w:rPr>
              <w:t>未定</w:t>
            </w:r>
          </w:p>
        </w:tc>
        <w:tc>
          <w:tcPr>
            <w:tcW w:w="1275" w:type="dxa"/>
          </w:tcPr>
          <w:p w14:paraId="061986E9" w14:textId="60E23551" w:rsidR="00F06F41" w:rsidRDefault="00F06F41" w:rsidP="00F06F41">
            <w:pPr>
              <w:pStyle w:val="ad"/>
              <w:ind w:leftChars="0" w:left="0"/>
              <w:jc w:val="center"/>
              <w:rPr>
                <w:rFonts w:asciiTheme="majorEastAsia" w:eastAsiaTheme="majorEastAsia" w:hAnsiTheme="majorEastAsia" w:cs="ＭＳ 明朝"/>
                <w:szCs w:val="22"/>
              </w:rPr>
            </w:pPr>
            <w:r w:rsidRPr="00E91A94">
              <w:rPr>
                <w:rFonts w:asciiTheme="majorEastAsia" w:eastAsiaTheme="majorEastAsia" w:hAnsiTheme="majorEastAsia"/>
                <w:spacing w:val="-5"/>
              </w:rPr>
              <w:t>dB</w:t>
            </w:r>
          </w:p>
        </w:tc>
      </w:tr>
    </w:tbl>
    <w:p w14:paraId="2C74494D" w14:textId="77777777" w:rsidR="00F06F41" w:rsidRDefault="00F06F41" w:rsidP="00E91A94">
      <w:pPr>
        <w:pStyle w:val="ad"/>
        <w:ind w:leftChars="274" w:left="568" w:firstLine="1"/>
        <w:jc w:val="center"/>
        <w:rPr>
          <w:rFonts w:asciiTheme="majorEastAsia" w:eastAsiaTheme="majorEastAsia" w:hAnsiTheme="majorEastAsia" w:cs="ＭＳ 明朝"/>
          <w:szCs w:val="22"/>
        </w:rPr>
      </w:pPr>
    </w:p>
    <w:p w14:paraId="3B1D3DCD" w14:textId="61D33C9E" w:rsidR="00E91A94" w:rsidRDefault="00E91A94" w:rsidP="00E91A94">
      <w:pPr>
        <w:pStyle w:val="ad"/>
        <w:ind w:leftChars="274" w:left="568" w:firstLine="1"/>
        <w:jc w:val="center"/>
        <w:rPr>
          <w:rFonts w:asciiTheme="majorEastAsia" w:eastAsiaTheme="majorEastAsia" w:hAnsiTheme="majorEastAsia" w:cs="ＭＳ 明朝"/>
          <w:szCs w:val="22"/>
        </w:rPr>
      </w:pPr>
      <w:r w:rsidRPr="00480611">
        <w:rPr>
          <w:rFonts w:asciiTheme="majorEastAsia" w:eastAsiaTheme="majorEastAsia" w:hAnsiTheme="majorEastAsia" w:cs="ＭＳ 明朝" w:hint="eastAsia"/>
          <w:b/>
          <w:bCs/>
          <w:szCs w:val="22"/>
        </w:rPr>
        <w:t>表 34</w:t>
      </w:r>
      <w:r w:rsidRPr="00E91A94">
        <w:rPr>
          <w:rFonts w:asciiTheme="majorEastAsia" w:eastAsiaTheme="majorEastAsia" w:hAnsiTheme="majorEastAsia" w:cs="ＭＳ 明朝" w:hint="eastAsia"/>
          <w:szCs w:val="22"/>
        </w:rPr>
        <w:t>：G.652.Dファイバーに基づく10kmリンクの特性</w:t>
      </w:r>
    </w:p>
    <w:p w14:paraId="310D753B" w14:textId="77777777" w:rsidR="00E91A94" w:rsidRDefault="00E91A94" w:rsidP="00E91A94">
      <w:pPr>
        <w:pStyle w:val="ad"/>
        <w:ind w:leftChars="274" w:left="568" w:firstLine="1"/>
        <w:rPr>
          <w:rFonts w:asciiTheme="majorEastAsia" w:eastAsiaTheme="majorEastAsia" w:hAnsiTheme="majorEastAsia" w:cs="ＭＳ 明朝"/>
          <w:szCs w:val="22"/>
        </w:rPr>
      </w:pPr>
    </w:p>
    <w:p w14:paraId="11E8ED22" w14:textId="20889DF7" w:rsidR="00E91A94" w:rsidRDefault="00E91A94" w:rsidP="00E91A94">
      <w:pPr>
        <w:widowControl/>
        <w:jc w:val="left"/>
        <w:outlineLvl w:val="0"/>
        <w:rPr>
          <w:rFonts w:asciiTheme="majorEastAsia" w:eastAsiaTheme="majorEastAsia" w:hAnsiTheme="majorEastAsia" w:cs="ＭＳ 明朝"/>
          <w:szCs w:val="22"/>
        </w:rPr>
      </w:pPr>
      <w:bookmarkStart w:id="65" w:name="_Toc172903609"/>
      <w:r>
        <w:rPr>
          <w:rFonts w:asciiTheme="majorEastAsia" w:eastAsiaTheme="majorEastAsia" w:hAnsiTheme="majorEastAsia" w:hint="eastAsia"/>
        </w:rPr>
        <w:t>付録Ｂ</w:t>
      </w:r>
      <w:r w:rsidRPr="002637B3">
        <w:rPr>
          <w:rFonts w:asciiTheme="majorEastAsia" w:eastAsiaTheme="majorEastAsia" w:hAnsiTheme="majorEastAsia" w:hint="eastAsia"/>
        </w:rPr>
        <w:t>．</w:t>
      </w:r>
      <w:r w:rsidRPr="00E91A94">
        <w:rPr>
          <w:rFonts w:asciiTheme="majorEastAsia" w:eastAsiaTheme="majorEastAsia" w:hAnsiTheme="majorEastAsia" w:hint="eastAsia"/>
          <w:spacing w:val="-2"/>
        </w:rPr>
        <w:t>フェーズ 2 &gt;25G ラインレート 付録に記載</w:t>
      </w:r>
      <w:bookmarkEnd w:id="65"/>
    </w:p>
    <w:p w14:paraId="6C2BEC9C" w14:textId="77777777" w:rsidR="00E91A94" w:rsidRPr="00607D1A" w:rsidRDefault="00E91A94" w:rsidP="00E91A94">
      <w:pPr>
        <w:pStyle w:val="ad"/>
        <w:ind w:leftChars="274" w:left="568" w:firstLine="1"/>
        <w:rPr>
          <w:rFonts w:asciiTheme="majorEastAsia" w:eastAsiaTheme="majorEastAsia" w:hAnsiTheme="majorEastAsia" w:cs="ＭＳ 明朝"/>
          <w:szCs w:val="22"/>
        </w:rPr>
      </w:pPr>
    </w:p>
    <w:sectPr w:rsidR="00E91A94" w:rsidRPr="00607D1A" w:rsidSect="005E0EF9">
      <w:footerReference w:type="default" r:id="rId72"/>
      <w:type w:val="continuous"/>
      <w:pgSz w:w="11906" w:h="16838" w:code="9"/>
      <w:pgMar w:top="1418" w:right="1134" w:bottom="1418" w:left="1134" w:header="851" w:footer="454" w:gutter="0"/>
      <w:cols w:space="425"/>
      <w:docGrid w:type="linesAndChars" w:linePitch="319" w:charSpace="-257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FF697" w14:textId="77777777" w:rsidR="00267A8C" w:rsidRDefault="00267A8C" w:rsidP="00BE4491">
      <w:r>
        <w:separator/>
      </w:r>
    </w:p>
  </w:endnote>
  <w:endnote w:type="continuationSeparator" w:id="0">
    <w:p w14:paraId="3274E9CF" w14:textId="77777777" w:rsidR="00267A8C" w:rsidRDefault="00267A8C" w:rsidP="00BE4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altName w:val="Verdana"/>
    <w:panose1 w:val="020B0603030804020204"/>
    <w:charset w:val="01"/>
    <w:family w:val="swiss"/>
    <w:pitch w:val="variable"/>
    <w:sig w:usb0="E7002EFF" w:usb1="D200FDFF" w:usb2="0A246029" w:usb3="00000000" w:csb0="000001FF"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HG丸ｺﾞｼｯｸM-PRO">
    <w:panose1 w:val="020F0600000000000000"/>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平成明朝">
    <w:altName w:val="游ゴシック"/>
    <w:panose1 w:val="00000000000000000000"/>
    <w:charset w:val="80"/>
    <w:family w:val="roman"/>
    <w:notTrueType/>
    <w:pitch w:val="fixed"/>
    <w:sig w:usb0="00000001" w:usb1="08070000"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980399"/>
      <w:docPartObj>
        <w:docPartGallery w:val="Page Numbers (Bottom of Page)"/>
        <w:docPartUnique/>
      </w:docPartObj>
    </w:sdtPr>
    <w:sdtEndPr/>
    <w:sdtContent>
      <w:p w14:paraId="54ADBB32" w14:textId="14CE533B" w:rsidR="00C84331" w:rsidRDefault="00C84331">
        <w:pPr>
          <w:pStyle w:val="a7"/>
          <w:jc w:val="center"/>
        </w:pPr>
        <w:r>
          <w:fldChar w:fldCharType="begin"/>
        </w:r>
        <w:r>
          <w:instrText>PAGE   \* MERGEFORMAT</w:instrText>
        </w:r>
        <w:r>
          <w:fldChar w:fldCharType="separate"/>
        </w:r>
        <w:r>
          <w:rPr>
            <w:lang w:val="ja-JP"/>
          </w:rPr>
          <w:t>2</w:t>
        </w:r>
        <w:r>
          <w:fldChar w:fldCharType="end"/>
        </w:r>
      </w:p>
    </w:sdtContent>
  </w:sdt>
  <w:p w14:paraId="62DBCB31" w14:textId="77777777" w:rsidR="00336D6D" w:rsidRDefault="00336D6D">
    <w:pPr>
      <w:pStyle w:val="a7"/>
    </w:pPr>
  </w:p>
  <w:p w14:paraId="6C53642D" w14:textId="77777777" w:rsidR="00602804" w:rsidRDefault="006028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C65F2" w14:textId="77777777" w:rsidR="00267A8C" w:rsidRDefault="00267A8C" w:rsidP="00BE4491">
      <w:r>
        <w:rPr>
          <w:rFonts w:hint="eastAsia"/>
        </w:rPr>
        <w:separator/>
      </w:r>
    </w:p>
  </w:footnote>
  <w:footnote w:type="continuationSeparator" w:id="0">
    <w:p w14:paraId="015D4B24" w14:textId="77777777" w:rsidR="00267A8C" w:rsidRDefault="00267A8C" w:rsidP="00BE44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6CBF"/>
    <w:multiLevelType w:val="hybridMultilevel"/>
    <w:tmpl w:val="35B609DA"/>
    <w:lvl w:ilvl="0" w:tplc="0CD81110">
      <w:numFmt w:val="bullet"/>
      <w:lvlText w:val="-"/>
      <w:lvlJc w:val="left"/>
      <w:pPr>
        <w:ind w:left="1149" w:hanging="440"/>
      </w:pPr>
      <w:rPr>
        <w:rFonts w:ascii="ＭＳ ゴシック" w:eastAsia="ＭＳ ゴシック" w:hAnsi="ＭＳ ゴシック" w:cs="Times New Roman" w:hint="eastAsia"/>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1" w15:restartNumberingAfterBreak="0">
    <w:nsid w:val="0A3B20BA"/>
    <w:multiLevelType w:val="hybridMultilevel"/>
    <w:tmpl w:val="7B20F57E"/>
    <w:lvl w:ilvl="0" w:tplc="7324AE74">
      <w:start w:val="1"/>
      <w:numFmt w:val="bullet"/>
      <w:lvlText w:val=""/>
      <w:lvlJc w:val="left"/>
      <w:pPr>
        <w:ind w:left="1149" w:hanging="440"/>
      </w:pPr>
      <w:rPr>
        <w:rFonts w:ascii="Wingdings" w:hAnsi="Wingdings" w:hint="default"/>
        <w:spacing w:val="-20"/>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2" w15:restartNumberingAfterBreak="0">
    <w:nsid w:val="18B340A1"/>
    <w:multiLevelType w:val="hybridMultilevel"/>
    <w:tmpl w:val="29C8576C"/>
    <w:lvl w:ilvl="0" w:tplc="9F10B69C">
      <w:numFmt w:val="bullet"/>
      <w:lvlText w:val="•"/>
      <w:lvlJc w:val="left"/>
      <w:pPr>
        <w:ind w:left="1149" w:hanging="440"/>
      </w:pPr>
      <w:rPr>
        <w:rFonts w:ascii="Arial" w:eastAsia="Arial" w:hAnsi="Arial" w:cs="Arial" w:hint="default"/>
        <w:spacing w:val="0"/>
        <w:w w:val="130"/>
        <w:lang w:val="en-US" w:eastAsia="en-US" w:bidi="ar-SA"/>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3" w15:restartNumberingAfterBreak="0">
    <w:nsid w:val="18ED6486"/>
    <w:multiLevelType w:val="hybridMultilevel"/>
    <w:tmpl w:val="8D649E9A"/>
    <w:lvl w:ilvl="0" w:tplc="0CD81110">
      <w:numFmt w:val="bullet"/>
      <w:lvlText w:val="-"/>
      <w:lvlJc w:val="left"/>
      <w:pPr>
        <w:ind w:left="1149" w:hanging="440"/>
      </w:pPr>
      <w:rPr>
        <w:rFonts w:ascii="ＭＳ ゴシック" w:eastAsia="ＭＳ ゴシック" w:hAnsi="ＭＳ ゴシック" w:cs="Times New Roman" w:hint="eastAsia"/>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4" w15:restartNumberingAfterBreak="0">
    <w:nsid w:val="19CB298C"/>
    <w:multiLevelType w:val="multilevel"/>
    <w:tmpl w:val="0EBA7C24"/>
    <w:lvl w:ilvl="0">
      <w:start w:val="1"/>
      <w:numFmt w:val="decimal"/>
      <w:lvlText w:val="%1"/>
      <w:lvlJc w:val="left"/>
      <w:pPr>
        <w:ind w:left="953" w:hanging="301"/>
      </w:pPr>
      <w:rPr>
        <w:rFonts w:ascii="Arial" w:eastAsia="Arial" w:hAnsi="Arial" w:cs="Arial" w:hint="default"/>
        <w:b/>
        <w:bCs/>
        <w:i w:val="0"/>
        <w:iCs w:val="0"/>
        <w:spacing w:val="0"/>
        <w:w w:val="99"/>
        <w:sz w:val="36"/>
        <w:szCs w:val="36"/>
        <w:lang w:val="en-US" w:eastAsia="en-US" w:bidi="ar-SA"/>
      </w:rPr>
    </w:lvl>
    <w:lvl w:ilvl="1">
      <w:start w:val="1"/>
      <w:numFmt w:val="decimal"/>
      <w:lvlText w:val="%1.%2"/>
      <w:lvlJc w:val="left"/>
      <w:pPr>
        <w:ind w:left="1222" w:hanging="570"/>
      </w:pPr>
      <w:rPr>
        <w:rFonts w:ascii="Arial" w:eastAsia="Arial" w:hAnsi="Arial" w:cs="Arial" w:hint="default"/>
        <w:b w:val="0"/>
        <w:bCs w:val="0"/>
        <w:i w:val="0"/>
        <w:iCs w:val="0"/>
        <w:spacing w:val="0"/>
        <w:w w:val="99"/>
        <w:sz w:val="32"/>
        <w:szCs w:val="32"/>
        <w:lang w:val="en-US" w:eastAsia="en-US" w:bidi="ar-SA"/>
      </w:rPr>
    </w:lvl>
    <w:lvl w:ilvl="2">
      <w:start w:val="1"/>
      <w:numFmt w:val="decimal"/>
      <w:lvlText w:val="%1.%2.%3"/>
      <w:lvlJc w:val="left"/>
      <w:pPr>
        <w:ind w:left="1354" w:hanging="702"/>
      </w:pPr>
      <w:rPr>
        <w:rFonts w:ascii="Arial" w:eastAsia="Arial" w:hAnsi="Arial" w:cs="Arial" w:hint="default"/>
        <w:b w:val="0"/>
        <w:bCs w:val="0"/>
        <w:i w:val="0"/>
        <w:iCs w:val="0"/>
        <w:spacing w:val="0"/>
        <w:w w:val="100"/>
        <w:sz w:val="28"/>
        <w:szCs w:val="28"/>
        <w:lang w:val="en-US" w:eastAsia="en-US" w:bidi="ar-SA"/>
      </w:rPr>
    </w:lvl>
    <w:lvl w:ilvl="3">
      <w:numFmt w:val="bullet"/>
      <w:lvlText w:val="⚫"/>
      <w:lvlJc w:val="left"/>
      <w:pPr>
        <w:ind w:left="1493" w:hanging="420"/>
      </w:pPr>
      <w:rPr>
        <w:rFonts w:ascii="DejaVu Sans" w:eastAsia="DejaVu Sans" w:hAnsi="DejaVu Sans" w:cs="DejaVu Sans" w:hint="default"/>
        <w:b w:val="0"/>
        <w:bCs w:val="0"/>
        <w:i w:val="0"/>
        <w:iCs w:val="0"/>
        <w:spacing w:val="0"/>
        <w:w w:val="88"/>
        <w:sz w:val="20"/>
        <w:szCs w:val="20"/>
        <w:lang w:val="en-US" w:eastAsia="en-US" w:bidi="ar-SA"/>
      </w:rPr>
    </w:lvl>
    <w:lvl w:ilvl="4">
      <w:numFmt w:val="bullet"/>
      <w:lvlText w:val="•"/>
      <w:lvlJc w:val="left"/>
      <w:pPr>
        <w:ind w:left="1360" w:hanging="420"/>
      </w:pPr>
      <w:rPr>
        <w:rFonts w:hint="default"/>
        <w:lang w:val="en-US" w:eastAsia="en-US" w:bidi="ar-SA"/>
      </w:rPr>
    </w:lvl>
    <w:lvl w:ilvl="5">
      <w:numFmt w:val="bullet"/>
      <w:lvlText w:val="•"/>
      <w:lvlJc w:val="left"/>
      <w:pPr>
        <w:ind w:left="1500" w:hanging="420"/>
      </w:pPr>
      <w:rPr>
        <w:rFonts w:hint="default"/>
        <w:lang w:val="en-US" w:eastAsia="en-US" w:bidi="ar-SA"/>
      </w:rPr>
    </w:lvl>
    <w:lvl w:ilvl="6">
      <w:numFmt w:val="bullet"/>
      <w:lvlText w:val="•"/>
      <w:lvlJc w:val="left"/>
      <w:pPr>
        <w:ind w:left="3441" w:hanging="420"/>
      </w:pPr>
      <w:rPr>
        <w:rFonts w:hint="default"/>
        <w:lang w:val="en-US" w:eastAsia="en-US" w:bidi="ar-SA"/>
      </w:rPr>
    </w:lvl>
    <w:lvl w:ilvl="7">
      <w:numFmt w:val="bullet"/>
      <w:lvlText w:val="•"/>
      <w:lvlJc w:val="left"/>
      <w:pPr>
        <w:ind w:left="5382" w:hanging="420"/>
      </w:pPr>
      <w:rPr>
        <w:rFonts w:hint="default"/>
        <w:lang w:val="en-US" w:eastAsia="en-US" w:bidi="ar-SA"/>
      </w:rPr>
    </w:lvl>
    <w:lvl w:ilvl="8">
      <w:numFmt w:val="bullet"/>
      <w:lvlText w:val="•"/>
      <w:lvlJc w:val="left"/>
      <w:pPr>
        <w:ind w:left="7323" w:hanging="420"/>
      </w:pPr>
      <w:rPr>
        <w:rFonts w:hint="default"/>
        <w:lang w:val="en-US" w:eastAsia="en-US" w:bidi="ar-SA"/>
      </w:rPr>
    </w:lvl>
  </w:abstractNum>
  <w:abstractNum w:abstractNumId="5" w15:restartNumberingAfterBreak="0">
    <w:nsid w:val="1F5F49BE"/>
    <w:multiLevelType w:val="hybridMultilevel"/>
    <w:tmpl w:val="0058914C"/>
    <w:lvl w:ilvl="0" w:tplc="AE268186">
      <w:numFmt w:val="bullet"/>
      <w:lvlText w:val="•"/>
      <w:lvlJc w:val="left"/>
      <w:pPr>
        <w:ind w:left="1009" w:hanging="440"/>
      </w:pPr>
      <w:rPr>
        <w:rFonts w:ascii="Arial" w:eastAsia="Arial" w:hAnsi="Arial" w:cs="Arial" w:hint="default"/>
        <w:b w:val="0"/>
        <w:bCs w:val="0"/>
        <w:i w:val="0"/>
        <w:iCs w:val="0"/>
        <w:spacing w:val="0"/>
        <w:w w:val="130"/>
        <w:sz w:val="20"/>
        <w:szCs w:val="20"/>
        <w:lang w:val="en-US" w:eastAsia="en-US" w:bidi="ar-SA"/>
      </w:rPr>
    </w:lvl>
    <w:lvl w:ilvl="1" w:tplc="FFFFFFFF" w:tentative="1">
      <w:start w:val="1"/>
      <w:numFmt w:val="bullet"/>
      <w:lvlText w:val=""/>
      <w:lvlJc w:val="left"/>
      <w:pPr>
        <w:ind w:left="1449" w:hanging="440"/>
      </w:pPr>
      <w:rPr>
        <w:rFonts w:ascii="Wingdings" w:hAnsi="Wingdings" w:hint="default"/>
      </w:rPr>
    </w:lvl>
    <w:lvl w:ilvl="2" w:tplc="FFFFFFFF" w:tentative="1">
      <w:start w:val="1"/>
      <w:numFmt w:val="bullet"/>
      <w:lvlText w:val=""/>
      <w:lvlJc w:val="left"/>
      <w:pPr>
        <w:ind w:left="1889" w:hanging="440"/>
      </w:pPr>
      <w:rPr>
        <w:rFonts w:ascii="Wingdings" w:hAnsi="Wingdings" w:hint="default"/>
      </w:rPr>
    </w:lvl>
    <w:lvl w:ilvl="3" w:tplc="FFFFFFFF" w:tentative="1">
      <w:start w:val="1"/>
      <w:numFmt w:val="bullet"/>
      <w:lvlText w:val=""/>
      <w:lvlJc w:val="left"/>
      <w:pPr>
        <w:ind w:left="2329" w:hanging="440"/>
      </w:pPr>
      <w:rPr>
        <w:rFonts w:ascii="Wingdings" w:hAnsi="Wingdings" w:hint="default"/>
      </w:rPr>
    </w:lvl>
    <w:lvl w:ilvl="4" w:tplc="FFFFFFFF" w:tentative="1">
      <w:start w:val="1"/>
      <w:numFmt w:val="bullet"/>
      <w:lvlText w:val=""/>
      <w:lvlJc w:val="left"/>
      <w:pPr>
        <w:ind w:left="2769" w:hanging="440"/>
      </w:pPr>
      <w:rPr>
        <w:rFonts w:ascii="Wingdings" w:hAnsi="Wingdings" w:hint="default"/>
      </w:rPr>
    </w:lvl>
    <w:lvl w:ilvl="5" w:tplc="FFFFFFFF" w:tentative="1">
      <w:start w:val="1"/>
      <w:numFmt w:val="bullet"/>
      <w:lvlText w:val=""/>
      <w:lvlJc w:val="left"/>
      <w:pPr>
        <w:ind w:left="3209" w:hanging="440"/>
      </w:pPr>
      <w:rPr>
        <w:rFonts w:ascii="Wingdings" w:hAnsi="Wingdings" w:hint="default"/>
      </w:rPr>
    </w:lvl>
    <w:lvl w:ilvl="6" w:tplc="FFFFFFFF" w:tentative="1">
      <w:start w:val="1"/>
      <w:numFmt w:val="bullet"/>
      <w:lvlText w:val=""/>
      <w:lvlJc w:val="left"/>
      <w:pPr>
        <w:ind w:left="3649" w:hanging="440"/>
      </w:pPr>
      <w:rPr>
        <w:rFonts w:ascii="Wingdings" w:hAnsi="Wingdings" w:hint="default"/>
      </w:rPr>
    </w:lvl>
    <w:lvl w:ilvl="7" w:tplc="FFFFFFFF" w:tentative="1">
      <w:start w:val="1"/>
      <w:numFmt w:val="bullet"/>
      <w:lvlText w:val=""/>
      <w:lvlJc w:val="left"/>
      <w:pPr>
        <w:ind w:left="4089" w:hanging="440"/>
      </w:pPr>
      <w:rPr>
        <w:rFonts w:ascii="Wingdings" w:hAnsi="Wingdings" w:hint="default"/>
      </w:rPr>
    </w:lvl>
    <w:lvl w:ilvl="8" w:tplc="FFFFFFFF" w:tentative="1">
      <w:start w:val="1"/>
      <w:numFmt w:val="bullet"/>
      <w:lvlText w:val=""/>
      <w:lvlJc w:val="left"/>
      <w:pPr>
        <w:ind w:left="4529" w:hanging="440"/>
      </w:pPr>
      <w:rPr>
        <w:rFonts w:ascii="Wingdings" w:hAnsi="Wingdings" w:hint="default"/>
      </w:rPr>
    </w:lvl>
  </w:abstractNum>
  <w:abstractNum w:abstractNumId="6" w15:restartNumberingAfterBreak="0">
    <w:nsid w:val="21C132E5"/>
    <w:multiLevelType w:val="hybridMultilevel"/>
    <w:tmpl w:val="80D6FEC6"/>
    <w:lvl w:ilvl="0" w:tplc="04090001">
      <w:start w:val="1"/>
      <w:numFmt w:val="bullet"/>
      <w:lvlText w:val=""/>
      <w:lvlJc w:val="left"/>
      <w:pPr>
        <w:ind w:left="1270" w:hanging="440"/>
      </w:pPr>
      <w:rPr>
        <w:rFonts w:ascii="Wingdings" w:hAnsi="Wingdings" w:hint="default"/>
        <w:spacing w:val="-2"/>
        <w:position w:val="-2"/>
      </w:rPr>
    </w:lvl>
    <w:lvl w:ilvl="1" w:tplc="FFFFFFFF" w:tentative="1">
      <w:start w:val="1"/>
      <w:numFmt w:val="bullet"/>
      <w:lvlText w:val=""/>
      <w:lvlJc w:val="left"/>
      <w:pPr>
        <w:ind w:left="1710" w:hanging="440"/>
      </w:pPr>
      <w:rPr>
        <w:rFonts w:ascii="Wingdings" w:hAnsi="Wingdings" w:hint="default"/>
      </w:rPr>
    </w:lvl>
    <w:lvl w:ilvl="2" w:tplc="FFFFFFFF" w:tentative="1">
      <w:start w:val="1"/>
      <w:numFmt w:val="bullet"/>
      <w:lvlText w:val=""/>
      <w:lvlJc w:val="left"/>
      <w:pPr>
        <w:ind w:left="2150" w:hanging="440"/>
      </w:pPr>
      <w:rPr>
        <w:rFonts w:ascii="Wingdings" w:hAnsi="Wingdings" w:hint="default"/>
      </w:rPr>
    </w:lvl>
    <w:lvl w:ilvl="3" w:tplc="FFFFFFFF" w:tentative="1">
      <w:start w:val="1"/>
      <w:numFmt w:val="bullet"/>
      <w:lvlText w:val=""/>
      <w:lvlJc w:val="left"/>
      <w:pPr>
        <w:ind w:left="2590" w:hanging="440"/>
      </w:pPr>
      <w:rPr>
        <w:rFonts w:ascii="Wingdings" w:hAnsi="Wingdings" w:hint="default"/>
      </w:rPr>
    </w:lvl>
    <w:lvl w:ilvl="4" w:tplc="FFFFFFFF" w:tentative="1">
      <w:start w:val="1"/>
      <w:numFmt w:val="bullet"/>
      <w:lvlText w:val=""/>
      <w:lvlJc w:val="left"/>
      <w:pPr>
        <w:ind w:left="3030" w:hanging="440"/>
      </w:pPr>
      <w:rPr>
        <w:rFonts w:ascii="Wingdings" w:hAnsi="Wingdings" w:hint="default"/>
      </w:rPr>
    </w:lvl>
    <w:lvl w:ilvl="5" w:tplc="FFFFFFFF" w:tentative="1">
      <w:start w:val="1"/>
      <w:numFmt w:val="bullet"/>
      <w:lvlText w:val=""/>
      <w:lvlJc w:val="left"/>
      <w:pPr>
        <w:ind w:left="3470" w:hanging="440"/>
      </w:pPr>
      <w:rPr>
        <w:rFonts w:ascii="Wingdings" w:hAnsi="Wingdings" w:hint="default"/>
      </w:rPr>
    </w:lvl>
    <w:lvl w:ilvl="6" w:tplc="FFFFFFFF" w:tentative="1">
      <w:start w:val="1"/>
      <w:numFmt w:val="bullet"/>
      <w:lvlText w:val=""/>
      <w:lvlJc w:val="left"/>
      <w:pPr>
        <w:ind w:left="3910" w:hanging="440"/>
      </w:pPr>
      <w:rPr>
        <w:rFonts w:ascii="Wingdings" w:hAnsi="Wingdings" w:hint="default"/>
      </w:rPr>
    </w:lvl>
    <w:lvl w:ilvl="7" w:tplc="FFFFFFFF" w:tentative="1">
      <w:start w:val="1"/>
      <w:numFmt w:val="bullet"/>
      <w:lvlText w:val=""/>
      <w:lvlJc w:val="left"/>
      <w:pPr>
        <w:ind w:left="4350" w:hanging="440"/>
      </w:pPr>
      <w:rPr>
        <w:rFonts w:ascii="Wingdings" w:hAnsi="Wingdings" w:hint="default"/>
      </w:rPr>
    </w:lvl>
    <w:lvl w:ilvl="8" w:tplc="FFFFFFFF" w:tentative="1">
      <w:start w:val="1"/>
      <w:numFmt w:val="bullet"/>
      <w:lvlText w:val=""/>
      <w:lvlJc w:val="left"/>
      <w:pPr>
        <w:ind w:left="4790" w:hanging="440"/>
      </w:pPr>
      <w:rPr>
        <w:rFonts w:ascii="Wingdings" w:hAnsi="Wingdings" w:hint="default"/>
      </w:rPr>
    </w:lvl>
  </w:abstractNum>
  <w:abstractNum w:abstractNumId="7" w15:restartNumberingAfterBreak="0">
    <w:nsid w:val="2A3E52F5"/>
    <w:multiLevelType w:val="hybridMultilevel"/>
    <w:tmpl w:val="ACAE18AA"/>
    <w:lvl w:ilvl="0" w:tplc="224E94EE">
      <w:numFmt w:val="bullet"/>
      <w:lvlText w:val="•"/>
      <w:lvlJc w:val="left"/>
      <w:pPr>
        <w:ind w:left="1009" w:hanging="440"/>
      </w:pPr>
      <w:rPr>
        <w:rFonts w:hint="default"/>
        <w:lang w:val="en-US" w:eastAsia="en-US" w:bidi="ar-SA"/>
      </w:rPr>
    </w:lvl>
    <w:lvl w:ilvl="1" w:tplc="0409000B" w:tentative="1">
      <w:start w:val="1"/>
      <w:numFmt w:val="bullet"/>
      <w:lvlText w:val=""/>
      <w:lvlJc w:val="left"/>
      <w:pPr>
        <w:ind w:left="1449" w:hanging="440"/>
      </w:pPr>
      <w:rPr>
        <w:rFonts w:ascii="Wingdings" w:hAnsi="Wingdings" w:hint="default"/>
      </w:rPr>
    </w:lvl>
    <w:lvl w:ilvl="2" w:tplc="0409000D" w:tentative="1">
      <w:start w:val="1"/>
      <w:numFmt w:val="bullet"/>
      <w:lvlText w:val=""/>
      <w:lvlJc w:val="left"/>
      <w:pPr>
        <w:ind w:left="1889" w:hanging="440"/>
      </w:pPr>
      <w:rPr>
        <w:rFonts w:ascii="Wingdings" w:hAnsi="Wingdings" w:hint="default"/>
      </w:rPr>
    </w:lvl>
    <w:lvl w:ilvl="3" w:tplc="04090001" w:tentative="1">
      <w:start w:val="1"/>
      <w:numFmt w:val="bullet"/>
      <w:lvlText w:val=""/>
      <w:lvlJc w:val="left"/>
      <w:pPr>
        <w:ind w:left="2329" w:hanging="440"/>
      </w:pPr>
      <w:rPr>
        <w:rFonts w:ascii="Wingdings" w:hAnsi="Wingdings" w:hint="default"/>
      </w:rPr>
    </w:lvl>
    <w:lvl w:ilvl="4" w:tplc="0409000B" w:tentative="1">
      <w:start w:val="1"/>
      <w:numFmt w:val="bullet"/>
      <w:lvlText w:val=""/>
      <w:lvlJc w:val="left"/>
      <w:pPr>
        <w:ind w:left="2769" w:hanging="440"/>
      </w:pPr>
      <w:rPr>
        <w:rFonts w:ascii="Wingdings" w:hAnsi="Wingdings" w:hint="default"/>
      </w:rPr>
    </w:lvl>
    <w:lvl w:ilvl="5" w:tplc="0409000D" w:tentative="1">
      <w:start w:val="1"/>
      <w:numFmt w:val="bullet"/>
      <w:lvlText w:val=""/>
      <w:lvlJc w:val="left"/>
      <w:pPr>
        <w:ind w:left="3209" w:hanging="440"/>
      </w:pPr>
      <w:rPr>
        <w:rFonts w:ascii="Wingdings" w:hAnsi="Wingdings" w:hint="default"/>
      </w:rPr>
    </w:lvl>
    <w:lvl w:ilvl="6" w:tplc="04090001" w:tentative="1">
      <w:start w:val="1"/>
      <w:numFmt w:val="bullet"/>
      <w:lvlText w:val=""/>
      <w:lvlJc w:val="left"/>
      <w:pPr>
        <w:ind w:left="3649" w:hanging="440"/>
      </w:pPr>
      <w:rPr>
        <w:rFonts w:ascii="Wingdings" w:hAnsi="Wingdings" w:hint="default"/>
      </w:rPr>
    </w:lvl>
    <w:lvl w:ilvl="7" w:tplc="0409000B" w:tentative="1">
      <w:start w:val="1"/>
      <w:numFmt w:val="bullet"/>
      <w:lvlText w:val=""/>
      <w:lvlJc w:val="left"/>
      <w:pPr>
        <w:ind w:left="4089" w:hanging="440"/>
      </w:pPr>
      <w:rPr>
        <w:rFonts w:ascii="Wingdings" w:hAnsi="Wingdings" w:hint="default"/>
      </w:rPr>
    </w:lvl>
    <w:lvl w:ilvl="8" w:tplc="0409000D" w:tentative="1">
      <w:start w:val="1"/>
      <w:numFmt w:val="bullet"/>
      <w:lvlText w:val=""/>
      <w:lvlJc w:val="left"/>
      <w:pPr>
        <w:ind w:left="4529" w:hanging="440"/>
      </w:pPr>
      <w:rPr>
        <w:rFonts w:ascii="Wingdings" w:hAnsi="Wingdings" w:hint="default"/>
      </w:rPr>
    </w:lvl>
  </w:abstractNum>
  <w:abstractNum w:abstractNumId="8" w15:restartNumberingAfterBreak="0">
    <w:nsid w:val="2C991AA6"/>
    <w:multiLevelType w:val="hybridMultilevel"/>
    <w:tmpl w:val="1B200410"/>
    <w:lvl w:ilvl="0" w:tplc="0F6C18E0">
      <w:numFmt w:val="bullet"/>
      <w:lvlText w:val="⚫"/>
      <w:lvlJc w:val="left"/>
      <w:pPr>
        <w:ind w:left="1270" w:hanging="440"/>
      </w:pPr>
      <w:rPr>
        <w:rFonts w:ascii="DejaVu Sans" w:eastAsia="DejaVu Sans" w:hAnsi="DejaVu Sans" w:cs="DejaVu Sans" w:hint="default"/>
        <w:b w:val="0"/>
        <w:bCs w:val="0"/>
        <w:i w:val="0"/>
        <w:iCs w:val="0"/>
        <w:spacing w:val="0"/>
        <w:w w:val="88"/>
        <w:position w:val="-2"/>
        <w:sz w:val="20"/>
        <w:szCs w:val="20"/>
        <w:lang w:val="en-US" w:eastAsia="en-US" w:bidi="ar-SA"/>
      </w:rPr>
    </w:lvl>
    <w:lvl w:ilvl="1" w:tplc="FFFFFFFF" w:tentative="1">
      <w:start w:val="1"/>
      <w:numFmt w:val="bullet"/>
      <w:lvlText w:val=""/>
      <w:lvlJc w:val="left"/>
      <w:pPr>
        <w:ind w:left="1710" w:hanging="440"/>
      </w:pPr>
      <w:rPr>
        <w:rFonts w:ascii="Wingdings" w:hAnsi="Wingdings" w:hint="default"/>
      </w:rPr>
    </w:lvl>
    <w:lvl w:ilvl="2" w:tplc="FFFFFFFF" w:tentative="1">
      <w:start w:val="1"/>
      <w:numFmt w:val="bullet"/>
      <w:lvlText w:val=""/>
      <w:lvlJc w:val="left"/>
      <w:pPr>
        <w:ind w:left="2150" w:hanging="440"/>
      </w:pPr>
      <w:rPr>
        <w:rFonts w:ascii="Wingdings" w:hAnsi="Wingdings" w:hint="default"/>
      </w:rPr>
    </w:lvl>
    <w:lvl w:ilvl="3" w:tplc="FFFFFFFF" w:tentative="1">
      <w:start w:val="1"/>
      <w:numFmt w:val="bullet"/>
      <w:lvlText w:val=""/>
      <w:lvlJc w:val="left"/>
      <w:pPr>
        <w:ind w:left="2590" w:hanging="440"/>
      </w:pPr>
      <w:rPr>
        <w:rFonts w:ascii="Wingdings" w:hAnsi="Wingdings" w:hint="default"/>
      </w:rPr>
    </w:lvl>
    <w:lvl w:ilvl="4" w:tplc="FFFFFFFF" w:tentative="1">
      <w:start w:val="1"/>
      <w:numFmt w:val="bullet"/>
      <w:lvlText w:val=""/>
      <w:lvlJc w:val="left"/>
      <w:pPr>
        <w:ind w:left="3030" w:hanging="440"/>
      </w:pPr>
      <w:rPr>
        <w:rFonts w:ascii="Wingdings" w:hAnsi="Wingdings" w:hint="default"/>
      </w:rPr>
    </w:lvl>
    <w:lvl w:ilvl="5" w:tplc="FFFFFFFF" w:tentative="1">
      <w:start w:val="1"/>
      <w:numFmt w:val="bullet"/>
      <w:lvlText w:val=""/>
      <w:lvlJc w:val="left"/>
      <w:pPr>
        <w:ind w:left="3470" w:hanging="440"/>
      </w:pPr>
      <w:rPr>
        <w:rFonts w:ascii="Wingdings" w:hAnsi="Wingdings" w:hint="default"/>
      </w:rPr>
    </w:lvl>
    <w:lvl w:ilvl="6" w:tplc="FFFFFFFF" w:tentative="1">
      <w:start w:val="1"/>
      <w:numFmt w:val="bullet"/>
      <w:lvlText w:val=""/>
      <w:lvlJc w:val="left"/>
      <w:pPr>
        <w:ind w:left="3910" w:hanging="440"/>
      </w:pPr>
      <w:rPr>
        <w:rFonts w:ascii="Wingdings" w:hAnsi="Wingdings" w:hint="default"/>
      </w:rPr>
    </w:lvl>
    <w:lvl w:ilvl="7" w:tplc="FFFFFFFF" w:tentative="1">
      <w:start w:val="1"/>
      <w:numFmt w:val="bullet"/>
      <w:lvlText w:val=""/>
      <w:lvlJc w:val="left"/>
      <w:pPr>
        <w:ind w:left="4350" w:hanging="440"/>
      </w:pPr>
      <w:rPr>
        <w:rFonts w:ascii="Wingdings" w:hAnsi="Wingdings" w:hint="default"/>
      </w:rPr>
    </w:lvl>
    <w:lvl w:ilvl="8" w:tplc="FFFFFFFF" w:tentative="1">
      <w:start w:val="1"/>
      <w:numFmt w:val="bullet"/>
      <w:lvlText w:val=""/>
      <w:lvlJc w:val="left"/>
      <w:pPr>
        <w:ind w:left="4790" w:hanging="440"/>
      </w:pPr>
      <w:rPr>
        <w:rFonts w:ascii="Wingdings" w:hAnsi="Wingdings" w:hint="default"/>
      </w:rPr>
    </w:lvl>
  </w:abstractNum>
  <w:abstractNum w:abstractNumId="9" w15:restartNumberingAfterBreak="0">
    <w:nsid w:val="2E006B72"/>
    <w:multiLevelType w:val="hybridMultilevel"/>
    <w:tmpl w:val="1D7A58CE"/>
    <w:lvl w:ilvl="0" w:tplc="F8B0210C">
      <w:start w:val="1"/>
      <w:numFmt w:val="decimalFullWidth"/>
      <w:lvlText w:val="%1）"/>
      <w:lvlJc w:val="left"/>
      <w:pPr>
        <w:ind w:left="1072" w:hanging="420"/>
      </w:pPr>
      <w:rPr>
        <w:rFonts w:hint="default"/>
        <w:sz w:val="22"/>
      </w:rPr>
    </w:lvl>
    <w:lvl w:ilvl="1" w:tplc="04090017" w:tentative="1">
      <w:start w:val="1"/>
      <w:numFmt w:val="aiueoFullWidth"/>
      <w:lvlText w:val="(%2)"/>
      <w:lvlJc w:val="left"/>
      <w:pPr>
        <w:ind w:left="1532" w:hanging="440"/>
      </w:pPr>
    </w:lvl>
    <w:lvl w:ilvl="2" w:tplc="04090011" w:tentative="1">
      <w:start w:val="1"/>
      <w:numFmt w:val="decimalEnclosedCircle"/>
      <w:lvlText w:val="%3"/>
      <w:lvlJc w:val="left"/>
      <w:pPr>
        <w:ind w:left="1972" w:hanging="440"/>
      </w:pPr>
    </w:lvl>
    <w:lvl w:ilvl="3" w:tplc="0409000F" w:tentative="1">
      <w:start w:val="1"/>
      <w:numFmt w:val="decimal"/>
      <w:lvlText w:val="%4."/>
      <w:lvlJc w:val="left"/>
      <w:pPr>
        <w:ind w:left="2412" w:hanging="440"/>
      </w:pPr>
    </w:lvl>
    <w:lvl w:ilvl="4" w:tplc="04090017" w:tentative="1">
      <w:start w:val="1"/>
      <w:numFmt w:val="aiueoFullWidth"/>
      <w:lvlText w:val="(%5)"/>
      <w:lvlJc w:val="left"/>
      <w:pPr>
        <w:ind w:left="2852" w:hanging="440"/>
      </w:pPr>
    </w:lvl>
    <w:lvl w:ilvl="5" w:tplc="04090011" w:tentative="1">
      <w:start w:val="1"/>
      <w:numFmt w:val="decimalEnclosedCircle"/>
      <w:lvlText w:val="%6"/>
      <w:lvlJc w:val="left"/>
      <w:pPr>
        <w:ind w:left="3292" w:hanging="440"/>
      </w:pPr>
    </w:lvl>
    <w:lvl w:ilvl="6" w:tplc="0409000F" w:tentative="1">
      <w:start w:val="1"/>
      <w:numFmt w:val="decimal"/>
      <w:lvlText w:val="%7."/>
      <w:lvlJc w:val="left"/>
      <w:pPr>
        <w:ind w:left="3732" w:hanging="440"/>
      </w:pPr>
    </w:lvl>
    <w:lvl w:ilvl="7" w:tplc="04090017" w:tentative="1">
      <w:start w:val="1"/>
      <w:numFmt w:val="aiueoFullWidth"/>
      <w:lvlText w:val="(%8)"/>
      <w:lvlJc w:val="left"/>
      <w:pPr>
        <w:ind w:left="4172" w:hanging="440"/>
      </w:pPr>
    </w:lvl>
    <w:lvl w:ilvl="8" w:tplc="04090011" w:tentative="1">
      <w:start w:val="1"/>
      <w:numFmt w:val="decimalEnclosedCircle"/>
      <w:lvlText w:val="%9"/>
      <w:lvlJc w:val="left"/>
      <w:pPr>
        <w:ind w:left="4612" w:hanging="440"/>
      </w:pPr>
    </w:lvl>
  </w:abstractNum>
  <w:abstractNum w:abstractNumId="10" w15:restartNumberingAfterBreak="0">
    <w:nsid w:val="32B809F6"/>
    <w:multiLevelType w:val="hybridMultilevel"/>
    <w:tmpl w:val="BF746D56"/>
    <w:lvl w:ilvl="0" w:tplc="9F10B69C">
      <w:numFmt w:val="bullet"/>
      <w:lvlText w:val="•"/>
      <w:lvlJc w:val="left"/>
      <w:pPr>
        <w:ind w:left="1149" w:hanging="440"/>
      </w:pPr>
      <w:rPr>
        <w:rFonts w:ascii="Arial" w:eastAsia="Arial" w:hAnsi="Arial" w:cs="Arial" w:hint="default"/>
        <w:spacing w:val="0"/>
        <w:w w:val="130"/>
        <w:lang w:val="en-US" w:eastAsia="en-US" w:bidi="ar-SA"/>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11" w15:restartNumberingAfterBreak="0">
    <w:nsid w:val="35AC54D0"/>
    <w:multiLevelType w:val="hybridMultilevel"/>
    <w:tmpl w:val="C86417E4"/>
    <w:lvl w:ilvl="0" w:tplc="9F10B69C">
      <w:numFmt w:val="bullet"/>
      <w:lvlText w:val="•"/>
      <w:lvlJc w:val="left"/>
      <w:pPr>
        <w:ind w:left="1149" w:hanging="440"/>
      </w:pPr>
      <w:rPr>
        <w:rFonts w:ascii="Arial" w:eastAsia="Arial" w:hAnsi="Arial" w:cs="Arial" w:hint="default"/>
        <w:spacing w:val="0"/>
        <w:w w:val="130"/>
        <w:lang w:val="en-US" w:eastAsia="en-US" w:bidi="ar-SA"/>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12" w15:restartNumberingAfterBreak="0">
    <w:nsid w:val="3B7A763D"/>
    <w:multiLevelType w:val="hybridMultilevel"/>
    <w:tmpl w:val="C79A1938"/>
    <w:lvl w:ilvl="0" w:tplc="E37EDFAA">
      <w:start w:val="1"/>
      <w:numFmt w:val="decimal"/>
      <w:lvlText w:val="[%1]"/>
      <w:lvlJc w:val="left"/>
      <w:pPr>
        <w:ind w:left="1553" w:hanging="617"/>
      </w:pPr>
      <w:rPr>
        <w:rFonts w:ascii="Arial" w:eastAsia="Arial" w:hAnsi="Arial" w:cs="Arial" w:hint="default"/>
        <w:b w:val="0"/>
        <w:bCs w:val="0"/>
        <w:i w:val="0"/>
        <w:iCs w:val="0"/>
        <w:spacing w:val="-1"/>
        <w:w w:val="99"/>
        <w:sz w:val="20"/>
        <w:szCs w:val="20"/>
        <w:lang w:val="en-US" w:eastAsia="en-US" w:bidi="ar-SA"/>
      </w:rPr>
    </w:lvl>
    <w:lvl w:ilvl="1" w:tplc="3FFC101E">
      <w:numFmt w:val="bullet"/>
      <w:lvlText w:val="•"/>
      <w:lvlJc w:val="left"/>
      <w:pPr>
        <w:ind w:left="2524" w:hanging="617"/>
      </w:pPr>
      <w:rPr>
        <w:rFonts w:hint="default"/>
        <w:lang w:val="en-US" w:eastAsia="en-US" w:bidi="ar-SA"/>
      </w:rPr>
    </w:lvl>
    <w:lvl w:ilvl="2" w:tplc="9E00E476">
      <w:numFmt w:val="bullet"/>
      <w:lvlText w:val="•"/>
      <w:lvlJc w:val="left"/>
      <w:pPr>
        <w:ind w:left="3489" w:hanging="617"/>
      </w:pPr>
      <w:rPr>
        <w:rFonts w:hint="default"/>
        <w:lang w:val="en-US" w:eastAsia="en-US" w:bidi="ar-SA"/>
      </w:rPr>
    </w:lvl>
    <w:lvl w:ilvl="3" w:tplc="131C9594">
      <w:numFmt w:val="bullet"/>
      <w:lvlText w:val="•"/>
      <w:lvlJc w:val="left"/>
      <w:pPr>
        <w:ind w:left="4453" w:hanging="617"/>
      </w:pPr>
      <w:rPr>
        <w:rFonts w:hint="default"/>
        <w:lang w:val="en-US" w:eastAsia="en-US" w:bidi="ar-SA"/>
      </w:rPr>
    </w:lvl>
    <w:lvl w:ilvl="4" w:tplc="B4A6DE98">
      <w:numFmt w:val="bullet"/>
      <w:lvlText w:val="•"/>
      <w:lvlJc w:val="left"/>
      <w:pPr>
        <w:ind w:left="5418" w:hanging="617"/>
      </w:pPr>
      <w:rPr>
        <w:rFonts w:hint="default"/>
        <w:lang w:val="en-US" w:eastAsia="en-US" w:bidi="ar-SA"/>
      </w:rPr>
    </w:lvl>
    <w:lvl w:ilvl="5" w:tplc="2D26952A">
      <w:numFmt w:val="bullet"/>
      <w:lvlText w:val="•"/>
      <w:lvlJc w:val="left"/>
      <w:pPr>
        <w:ind w:left="6383" w:hanging="617"/>
      </w:pPr>
      <w:rPr>
        <w:rFonts w:hint="default"/>
        <w:lang w:val="en-US" w:eastAsia="en-US" w:bidi="ar-SA"/>
      </w:rPr>
    </w:lvl>
    <w:lvl w:ilvl="6" w:tplc="F57069FE">
      <w:numFmt w:val="bullet"/>
      <w:lvlText w:val="•"/>
      <w:lvlJc w:val="left"/>
      <w:pPr>
        <w:ind w:left="7347" w:hanging="617"/>
      </w:pPr>
      <w:rPr>
        <w:rFonts w:hint="default"/>
        <w:lang w:val="en-US" w:eastAsia="en-US" w:bidi="ar-SA"/>
      </w:rPr>
    </w:lvl>
    <w:lvl w:ilvl="7" w:tplc="C0E0C1BC">
      <w:numFmt w:val="bullet"/>
      <w:lvlText w:val="•"/>
      <w:lvlJc w:val="left"/>
      <w:pPr>
        <w:ind w:left="8312" w:hanging="617"/>
      </w:pPr>
      <w:rPr>
        <w:rFonts w:hint="default"/>
        <w:lang w:val="en-US" w:eastAsia="en-US" w:bidi="ar-SA"/>
      </w:rPr>
    </w:lvl>
    <w:lvl w:ilvl="8" w:tplc="B9AA2C34">
      <w:numFmt w:val="bullet"/>
      <w:lvlText w:val="•"/>
      <w:lvlJc w:val="left"/>
      <w:pPr>
        <w:ind w:left="9277" w:hanging="617"/>
      </w:pPr>
      <w:rPr>
        <w:rFonts w:hint="default"/>
        <w:lang w:val="en-US" w:eastAsia="en-US" w:bidi="ar-SA"/>
      </w:rPr>
    </w:lvl>
  </w:abstractNum>
  <w:abstractNum w:abstractNumId="13" w15:restartNumberingAfterBreak="0">
    <w:nsid w:val="3D6B6CCA"/>
    <w:multiLevelType w:val="hybridMultilevel"/>
    <w:tmpl w:val="7F8C8BD8"/>
    <w:lvl w:ilvl="0" w:tplc="FFFFFFFF">
      <w:numFmt w:val="bullet"/>
      <w:lvlText w:val="-"/>
      <w:lvlJc w:val="left"/>
      <w:pPr>
        <w:ind w:left="1149" w:hanging="440"/>
      </w:pPr>
      <w:rPr>
        <w:rFonts w:ascii="Arial" w:eastAsia="Arial" w:hAnsi="Arial" w:cs="Arial" w:hint="default"/>
        <w:b w:val="0"/>
        <w:bCs w:val="0"/>
        <w:i w:val="0"/>
        <w:iCs w:val="0"/>
        <w:spacing w:val="0"/>
        <w:w w:val="99"/>
        <w:sz w:val="20"/>
        <w:szCs w:val="20"/>
        <w:lang w:val="en-US" w:eastAsia="en-US" w:bidi="ar-SA"/>
      </w:rPr>
    </w:lvl>
    <w:lvl w:ilvl="1" w:tplc="0CD81110">
      <w:numFmt w:val="bullet"/>
      <w:lvlText w:val="-"/>
      <w:lvlJc w:val="left"/>
      <w:pPr>
        <w:ind w:left="1589" w:hanging="440"/>
      </w:pPr>
      <w:rPr>
        <w:rFonts w:ascii="ＭＳ ゴシック" w:eastAsia="ＭＳ ゴシック" w:hAnsi="ＭＳ ゴシック" w:cs="Times New Roman" w:hint="eastAsia"/>
      </w:rPr>
    </w:lvl>
    <w:lvl w:ilvl="2" w:tplc="9F10B69C">
      <w:numFmt w:val="bullet"/>
      <w:lvlText w:val="•"/>
      <w:lvlJc w:val="left"/>
      <w:pPr>
        <w:ind w:left="1149" w:hanging="440"/>
      </w:pPr>
      <w:rPr>
        <w:rFonts w:ascii="Arial" w:eastAsia="Arial" w:hAnsi="Arial" w:cs="Arial" w:hint="default"/>
        <w:spacing w:val="0"/>
        <w:w w:val="130"/>
        <w:lang w:val="en-US" w:eastAsia="en-US" w:bidi="ar-SA"/>
      </w:rPr>
    </w:lvl>
    <w:lvl w:ilvl="3" w:tplc="AE268186">
      <w:numFmt w:val="bullet"/>
      <w:lvlText w:val="•"/>
      <w:lvlJc w:val="left"/>
      <w:pPr>
        <w:ind w:left="2469" w:hanging="440"/>
      </w:pPr>
      <w:rPr>
        <w:rFonts w:ascii="Arial" w:eastAsia="Arial" w:hAnsi="Arial" w:cs="Arial" w:hint="default"/>
        <w:b w:val="0"/>
        <w:bCs w:val="0"/>
        <w:i w:val="0"/>
        <w:iCs w:val="0"/>
        <w:spacing w:val="0"/>
        <w:w w:val="130"/>
        <w:sz w:val="20"/>
        <w:szCs w:val="20"/>
        <w:lang w:val="en-US" w:eastAsia="en-US" w:bidi="ar-SA"/>
      </w:rPr>
    </w:lvl>
    <w:lvl w:ilvl="4" w:tplc="FFFFFFFF" w:tentative="1">
      <w:start w:val="1"/>
      <w:numFmt w:val="bullet"/>
      <w:lvlText w:val=""/>
      <w:lvlJc w:val="left"/>
      <w:pPr>
        <w:ind w:left="2909" w:hanging="440"/>
      </w:pPr>
      <w:rPr>
        <w:rFonts w:ascii="Wingdings" w:hAnsi="Wingdings" w:hint="default"/>
      </w:rPr>
    </w:lvl>
    <w:lvl w:ilvl="5" w:tplc="FFFFFFFF" w:tentative="1">
      <w:start w:val="1"/>
      <w:numFmt w:val="bullet"/>
      <w:lvlText w:val=""/>
      <w:lvlJc w:val="left"/>
      <w:pPr>
        <w:ind w:left="3349" w:hanging="440"/>
      </w:pPr>
      <w:rPr>
        <w:rFonts w:ascii="Wingdings" w:hAnsi="Wingdings" w:hint="default"/>
      </w:rPr>
    </w:lvl>
    <w:lvl w:ilvl="6" w:tplc="FFFFFFFF" w:tentative="1">
      <w:start w:val="1"/>
      <w:numFmt w:val="bullet"/>
      <w:lvlText w:val=""/>
      <w:lvlJc w:val="left"/>
      <w:pPr>
        <w:ind w:left="3789" w:hanging="440"/>
      </w:pPr>
      <w:rPr>
        <w:rFonts w:ascii="Wingdings" w:hAnsi="Wingdings" w:hint="default"/>
      </w:rPr>
    </w:lvl>
    <w:lvl w:ilvl="7" w:tplc="FFFFFFFF" w:tentative="1">
      <w:start w:val="1"/>
      <w:numFmt w:val="bullet"/>
      <w:lvlText w:val=""/>
      <w:lvlJc w:val="left"/>
      <w:pPr>
        <w:ind w:left="4229" w:hanging="440"/>
      </w:pPr>
      <w:rPr>
        <w:rFonts w:ascii="Wingdings" w:hAnsi="Wingdings" w:hint="default"/>
      </w:rPr>
    </w:lvl>
    <w:lvl w:ilvl="8" w:tplc="FFFFFFFF" w:tentative="1">
      <w:start w:val="1"/>
      <w:numFmt w:val="bullet"/>
      <w:lvlText w:val=""/>
      <w:lvlJc w:val="left"/>
      <w:pPr>
        <w:ind w:left="4669" w:hanging="440"/>
      </w:pPr>
      <w:rPr>
        <w:rFonts w:ascii="Wingdings" w:hAnsi="Wingdings" w:hint="default"/>
      </w:rPr>
    </w:lvl>
  </w:abstractNum>
  <w:abstractNum w:abstractNumId="14" w15:restartNumberingAfterBreak="0">
    <w:nsid w:val="42755557"/>
    <w:multiLevelType w:val="hybridMultilevel"/>
    <w:tmpl w:val="DBF4E204"/>
    <w:lvl w:ilvl="0" w:tplc="CEB461CC">
      <w:numFmt w:val="bullet"/>
      <w:lvlText w:val="o"/>
      <w:lvlJc w:val="left"/>
      <w:pPr>
        <w:ind w:left="1589" w:hanging="440"/>
      </w:pPr>
      <w:rPr>
        <w:rFonts w:ascii="Courier New" w:eastAsia="Courier New" w:hAnsi="Courier New" w:cs="Courier New" w:hint="default"/>
        <w:b w:val="0"/>
        <w:bCs w:val="0"/>
        <w:i w:val="0"/>
        <w:iCs w:val="0"/>
        <w:spacing w:val="0"/>
        <w:w w:val="99"/>
        <w:sz w:val="20"/>
        <w:szCs w:val="20"/>
        <w:lang w:val="en-US" w:eastAsia="en-US" w:bidi="ar-SA"/>
      </w:rPr>
    </w:lvl>
    <w:lvl w:ilvl="1" w:tplc="FFFFFFFF" w:tentative="1">
      <w:start w:val="1"/>
      <w:numFmt w:val="bullet"/>
      <w:lvlText w:val=""/>
      <w:lvlJc w:val="left"/>
      <w:pPr>
        <w:ind w:left="2029" w:hanging="440"/>
      </w:pPr>
      <w:rPr>
        <w:rFonts w:ascii="Wingdings" w:hAnsi="Wingdings" w:hint="default"/>
      </w:rPr>
    </w:lvl>
    <w:lvl w:ilvl="2" w:tplc="FFFFFFFF" w:tentative="1">
      <w:start w:val="1"/>
      <w:numFmt w:val="bullet"/>
      <w:lvlText w:val=""/>
      <w:lvlJc w:val="left"/>
      <w:pPr>
        <w:ind w:left="2469" w:hanging="440"/>
      </w:pPr>
      <w:rPr>
        <w:rFonts w:ascii="Wingdings" w:hAnsi="Wingdings" w:hint="default"/>
      </w:rPr>
    </w:lvl>
    <w:lvl w:ilvl="3" w:tplc="FFFFFFFF" w:tentative="1">
      <w:start w:val="1"/>
      <w:numFmt w:val="bullet"/>
      <w:lvlText w:val=""/>
      <w:lvlJc w:val="left"/>
      <w:pPr>
        <w:ind w:left="2909" w:hanging="440"/>
      </w:pPr>
      <w:rPr>
        <w:rFonts w:ascii="Wingdings" w:hAnsi="Wingdings" w:hint="default"/>
      </w:rPr>
    </w:lvl>
    <w:lvl w:ilvl="4" w:tplc="FFFFFFFF" w:tentative="1">
      <w:start w:val="1"/>
      <w:numFmt w:val="bullet"/>
      <w:lvlText w:val=""/>
      <w:lvlJc w:val="left"/>
      <w:pPr>
        <w:ind w:left="3349" w:hanging="440"/>
      </w:pPr>
      <w:rPr>
        <w:rFonts w:ascii="Wingdings" w:hAnsi="Wingdings" w:hint="default"/>
      </w:rPr>
    </w:lvl>
    <w:lvl w:ilvl="5" w:tplc="FFFFFFFF" w:tentative="1">
      <w:start w:val="1"/>
      <w:numFmt w:val="bullet"/>
      <w:lvlText w:val=""/>
      <w:lvlJc w:val="left"/>
      <w:pPr>
        <w:ind w:left="3789" w:hanging="440"/>
      </w:pPr>
      <w:rPr>
        <w:rFonts w:ascii="Wingdings" w:hAnsi="Wingdings" w:hint="default"/>
      </w:rPr>
    </w:lvl>
    <w:lvl w:ilvl="6" w:tplc="FFFFFFFF" w:tentative="1">
      <w:start w:val="1"/>
      <w:numFmt w:val="bullet"/>
      <w:lvlText w:val=""/>
      <w:lvlJc w:val="left"/>
      <w:pPr>
        <w:ind w:left="4229" w:hanging="440"/>
      </w:pPr>
      <w:rPr>
        <w:rFonts w:ascii="Wingdings" w:hAnsi="Wingdings" w:hint="default"/>
      </w:rPr>
    </w:lvl>
    <w:lvl w:ilvl="7" w:tplc="FFFFFFFF" w:tentative="1">
      <w:start w:val="1"/>
      <w:numFmt w:val="bullet"/>
      <w:lvlText w:val=""/>
      <w:lvlJc w:val="left"/>
      <w:pPr>
        <w:ind w:left="4669" w:hanging="440"/>
      </w:pPr>
      <w:rPr>
        <w:rFonts w:ascii="Wingdings" w:hAnsi="Wingdings" w:hint="default"/>
      </w:rPr>
    </w:lvl>
    <w:lvl w:ilvl="8" w:tplc="FFFFFFFF" w:tentative="1">
      <w:start w:val="1"/>
      <w:numFmt w:val="bullet"/>
      <w:lvlText w:val=""/>
      <w:lvlJc w:val="left"/>
      <w:pPr>
        <w:ind w:left="5109" w:hanging="440"/>
      </w:pPr>
      <w:rPr>
        <w:rFonts w:ascii="Wingdings" w:hAnsi="Wingdings" w:hint="default"/>
      </w:rPr>
    </w:lvl>
  </w:abstractNum>
  <w:abstractNum w:abstractNumId="15" w15:restartNumberingAfterBreak="0">
    <w:nsid w:val="431547A5"/>
    <w:multiLevelType w:val="hybridMultilevel"/>
    <w:tmpl w:val="D390E904"/>
    <w:lvl w:ilvl="0" w:tplc="C79C6422">
      <w:start w:val="1"/>
      <w:numFmt w:val="bullet"/>
      <w:lvlText w:val=""/>
      <w:lvlJc w:val="left"/>
      <w:pPr>
        <w:ind w:left="1270" w:hanging="440"/>
      </w:pPr>
      <w:rPr>
        <w:rFonts w:ascii="Wingdings" w:hAnsi="Wingdings" w:hint="default"/>
        <w:spacing w:val="-2"/>
        <w:position w:val="-2"/>
      </w:rPr>
    </w:lvl>
    <w:lvl w:ilvl="1" w:tplc="FFFFFFFF" w:tentative="1">
      <w:start w:val="1"/>
      <w:numFmt w:val="bullet"/>
      <w:lvlText w:val=""/>
      <w:lvlJc w:val="left"/>
      <w:pPr>
        <w:ind w:left="1710" w:hanging="440"/>
      </w:pPr>
      <w:rPr>
        <w:rFonts w:ascii="Wingdings" w:hAnsi="Wingdings" w:hint="default"/>
      </w:rPr>
    </w:lvl>
    <w:lvl w:ilvl="2" w:tplc="FFFFFFFF" w:tentative="1">
      <w:start w:val="1"/>
      <w:numFmt w:val="bullet"/>
      <w:lvlText w:val=""/>
      <w:lvlJc w:val="left"/>
      <w:pPr>
        <w:ind w:left="2150" w:hanging="440"/>
      </w:pPr>
      <w:rPr>
        <w:rFonts w:ascii="Wingdings" w:hAnsi="Wingdings" w:hint="default"/>
      </w:rPr>
    </w:lvl>
    <w:lvl w:ilvl="3" w:tplc="FFFFFFFF" w:tentative="1">
      <w:start w:val="1"/>
      <w:numFmt w:val="bullet"/>
      <w:lvlText w:val=""/>
      <w:lvlJc w:val="left"/>
      <w:pPr>
        <w:ind w:left="2590" w:hanging="440"/>
      </w:pPr>
      <w:rPr>
        <w:rFonts w:ascii="Wingdings" w:hAnsi="Wingdings" w:hint="default"/>
      </w:rPr>
    </w:lvl>
    <w:lvl w:ilvl="4" w:tplc="FFFFFFFF" w:tentative="1">
      <w:start w:val="1"/>
      <w:numFmt w:val="bullet"/>
      <w:lvlText w:val=""/>
      <w:lvlJc w:val="left"/>
      <w:pPr>
        <w:ind w:left="3030" w:hanging="440"/>
      </w:pPr>
      <w:rPr>
        <w:rFonts w:ascii="Wingdings" w:hAnsi="Wingdings" w:hint="default"/>
      </w:rPr>
    </w:lvl>
    <w:lvl w:ilvl="5" w:tplc="FFFFFFFF" w:tentative="1">
      <w:start w:val="1"/>
      <w:numFmt w:val="bullet"/>
      <w:lvlText w:val=""/>
      <w:lvlJc w:val="left"/>
      <w:pPr>
        <w:ind w:left="3470" w:hanging="440"/>
      </w:pPr>
      <w:rPr>
        <w:rFonts w:ascii="Wingdings" w:hAnsi="Wingdings" w:hint="default"/>
      </w:rPr>
    </w:lvl>
    <w:lvl w:ilvl="6" w:tplc="FFFFFFFF" w:tentative="1">
      <w:start w:val="1"/>
      <w:numFmt w:val="bullet"/>
      <w:lvlText w:val=""/>
      <w:lvlJc w:val="left"/>
      <w:pPr>
        <w:ind w:left="3910" w:hanging="440"/>
      </w:pPr>
      <w:rPr>
        <w:rFonts w:ascii="Wingdings" w:hAnsi="Wingdings" w:hint="default"/>
      </w:rPr>
    </w:lvl>
    <w:lvl w:ilvl="7" w:tplc="FFFFFFFF" w:tentative="1">
      <w:start w:val="1"/>
      <w:numFmt w:val="bullet"/>
      <w:lvlText w:val=""/>
      <w:lvlJc w:val="left"/>
      <w:pPr>
        <w:ind w:left="4350" w:hanging="440"/>
      </w:pPr>
      <w:rPr>
        <w:rFonts w:ascii="Wingdings" w:hAnsi="Wingdings" w:hint="default"/>
      </w:rPr>
    </w:lvl>
    <w:lvl w:ilvl="8" w:tplc="FFFFFFFF" w:tentative="1">
      <w:start w:val="1"/>
      <w:numFmt w:val="bullet"/>
      <w:lvlText w:val=""/>
      <w:lvlJc w:val="left"/>
      <w:pPr>
        <w:ind w:left="4790" w:hanging="440"/>
      </w:pPr>
      <w:rPr>
        <w:rFonts w:ascii="Wingdings" w:hAnsi="Wingdings" w:hint="default"/>
      </w:rPr>
    </w:lvl>
  </w:abstractNum>
  <w:abstractNum w:abstractNumId="16" w15:restartNumberingAfterBreak="0">
    <w:nsid w:val="435E3AF9"/>
    <w:multiLevelType w:val="hybridMultilevel"/>
    <w:tmpl w:val="5E4C1758"/>
    <w:lvl w:ilvl="0" w:tplc="ECA4DD60">
      <w:start w:val="1"/>
      <w:numFmt w:val="lowerLetter"/>
      <w:lvlText w:val="%1."/>
      <w:lvlJc w:val="left"/>
      <w:pPr>
        <w:ind w:left="107" w:hanging="221"/>
      </w:pPr>
      <w:rPr>
        <w:rFonts w:ascii="Arial" w:eastAsia="Arial" w:hAnsi="Arial" w:cs="Arial" w:hint="default"/>
        <w:b w:val="0"/>
        <w:bCs w:val="0"/>
        <w:i w:val="0"/>
        <w:iCs w:val="0"/>
        <w:spacing w:val="0"/>
        <w:w w:val="99"/>
        <w:sz w:val="20"/>
        <w:szCs w:val="20"/>
        <w:lang w:val="en-US" w:eastAsia="en-US" w:bidi="ar-SA"/>
      </w:rPr>
    </w:lvl>
    <w:lvl w:ilvl="1" w:tplc="4C8C003C">
      <w:numFmt w:val="bullet"/>
      <w:lvlText w:val="•"/>
      <w:lvlJc w:val="left"/>
      <w:pPr>
        <w:ind w:left="968" w:hanging="221"/>
      </w:pPr>
      <w:rPr>
        <w:rFonts w:hint="default"/>
        <w:lang w:val="en-US" w:eastAsia="en-US" w:bidi="ar-SA"/>
      </w:rPr>
    </w:lvl>
    <w:lvl w:ilvl="2" w:tplc="532AF166">
      <w:numFmt w:val="bullet"/>
      <w:lvlText w:val="•"/>
      <w:lvlJc w:val="left"/>
      <w:pPr>
        <w:ind w:left="1836" w:hanging="221"/>
      </w:pPr>
      <w:rPr>
        <w:rFonts w:hint="default"/>
        <w:lang w:val="en-US" w:eastAsia="en-US" w:bidi="ar-SA"/>
      </w:rPr>
    </w:lvl>
    <w:lvl w:ilvl="3" w:tplc="9ECA57A4">
      <w:numFmt w:val="bullet"/>
      <w:lvlText w:val="•"/>
      <w:lvlJc w:val="left"/>
      <w:pPr>
        <w:ind w:left="2705" w:hanging="221"/>
      </w:pPr>
      <w:rPr>
        <w:rFonts w:hint="default"/>
        <w:lang w:val="en-US" w:eastAsia="en-US" w:bidi="ar-SA"/>
      </w:rPr>
    </w:lvl>
    <w:lvl w:ilvl="4" w:tplc="A7C0FF22">
      <w:numFmt w:val="bullet"/>
      <w:lvlText w:val="•"/>
      <w:lvlJc w:val="left"/>
      <w:pPr>
        <w:ind w:left="3573" w:hanging="221"/>
      </w:pPr>
      <w:rPr>
        <w:rFonts w:hint="default"/>
        <w:lang w:val="en-US" w:eastAsia="en-US" w:bidi="ar-SA"/>
      </w:rPr>
    </w:lvl>
    <w:lvl w:ilvl="5" w:tplc="6AD27452">
      <w:numFmt w:val="bullet"/>
      <w:lvlText w:val="•"/>
      <w:lvlJc w:val="left"/>
      <w:pPr>
        <w:ind w:left="4442" w:hanging="221"/>
      </w:pPr>
      <w:rPr>
        <w:rFonts w:hint="default"/>
        <w:lang w:val="en-US" w:eastAsia="en-US" w:bidi="ar-SA"/>
      </w:rPr>
    </w:lvl>
    <w:lvl w:ilvl="6" w:tplc="F9FE39B2">
      <w:numFmt w:val="bullet"/>
      <w:lvlText w:val="•"/>
      <w:lvlJc w:val="left"/>
      <w:pPr>
        <w:ind w:left="5310" w:hanging="221"/>
      </w:pPr>
      <w:rPr>
        <w:rFonts w:hint="default"/>
        <w:lang w:val="en-US" w:eastAsia="en-US" w:bidi="ar-SA"/>
      </w:rPr>
    </w:lvl>
    <w:lvl w:ilvl="7" w:tplc="CD9A125A">
      <w:numFmt w:val="bullet"/>
      <w:lvlText w:val="•"/>
      <w:lvlJc w:val="left"/>
      <w:pPr>
        <w:ind w:left="6178" w:hanging="221"/>
      </w:pPr>
      <w:rPr>
        <w:rFonts w:hint="default"/>
        <w:lang w:val="en-US" w:eastAsia="en-US" w:bidi="ar-SA"/>
      </w:rPr>
    </w:lvl>
    <w:lvl w:ilvl="8" w:tplc="75F49DF0">
      <w:numFmt w:val="bullet"/>
      <w:lvlText w:val="•"/>
      <w:lvlJc w:val="left"/>
      <w:pPr>
        <w:ind w:left="7047" w:hanging="221"/>
      </w:pPr>
      <w:rPr>
        <w:rFonts w:hint="default"/>
        <w:lang w:val="en-US" w:eastAsia="en-US" w:bidi="ar-SA"/>
      </w:rPr>
    </w:lvl>
  </w:abstractNum>
  <w:abstractNum w:abstractNumId="17" w15:restartNumberingAfterBreak="0">
    <w:nsid w:val="45DF3FFE"/>
    <w:multiLevelType w:val="hybridMultilevel"/>
    <w:tmpl w:val="62442C5E"/>
    <w:lvl w:ilvl="0" w:tplc="7324AE74">
      <w:start w:val="1"/>
      <w:numFmt w:val="bullet"/>
      <w:lvlText w:val=""/>
      <w:lvlJc w:val="left"/>
      <w:pPr>
        <w:ind w:left="1270" w:hanging="440"/>
      </w:pPr>
      <w:rPr>
        <w:rFonts w:ascii="Wingdings" w:hAnsi="Wingdings" w:hint="default"/>
        <w:spacing w:val="-20"/>
      </w:rPr>
    </w:lvl>
    <w:lvl w:ilvl="1" w:tplc="0409000B" w:tentative="1">
      <w:start w:val="1"/>
      <w:numFmt w:val="bullet"/>
      <w:lvlText w:val=""/>
      <w:lvlJc w:val="left"/>
      <w:pPr>
        <w:ind w:left="1710" w:hanging="440"/>
      </w:pPr>
      <w:rPr>
        <w:rFonts w:ascii="Wingdings" w:hAnsi="Wingdings" w:hint="default"/>
      </w:rPr>
    </w:lvl>
    <w:lvl w:ilvl="2" w:tplc="0409000D" w:tentative="1">
      <w:start w:val="1"/>
      <w:numFmt w:val="bullet"/>
      <w:lvlText w:val=""/>
      <w:lvlJc w:val="left"/>
      <w:pPr>
        <w:ind w:left="2150" w:hanging="440"/>
      </w:pPr>
      <w:rPr>
        <w:rFonts w:ascii="Wingdings" w:hAnsi="Wingdings" w:hint="default"/>
      </w:rPr>
    </w:lvl>
    <w:lvl w:ilvl="3" w:tplc="04090001" w:tentative="1">
      <w:start w:val="1"/>
      <w:numFmt w:val="bullet"/>
      <w:lvlText w:val=""/>
      <w:lvlJc w:val="left"/>
      <w:pPr>
        <w:ind w:left="2590" w:hanging="440"/>
      </w:pPr>
      <w:rPr>
        <w:rFonts w:ascii="Wingdings" w:hAnsi="Wingdings" w:hint="default"/>
      </w:rPr>
    </w:lvl>
    <w:lvl w:ilvl="4" w:tplc="0409000B" w:tentative="1">
      <w:start w:val="1"/>
      <w:numFmt w:val="bullet"/>
      <w:lvlText w:val=""/>
      <w:lvlJc w:val="left"/>
      <w:pPr>
        <w:ind w:left="3030" w:hanging="440"/>
      </w:pPr>
      <w:rPr>
        <w:rFonts w:ascii="Wingdings" w:hAnsi="Wingdings" w:hint="default"/>
      </w:rPr>
    </w:lvl>
    <w:lvl w:ilvl="5" w:tplc="0409000D" w:tentative="1">
      <w:start w:val="1"/>
      <w:numFmt w:val="bullet"/>
      <w:lvlText w:val=""/>
      <w:lvlJc w:val="left"/>
      <w:pPr>
        <w:ind w:left="3470" w:hanging="440"/>
      </w:pPr>
      <w:rPr>
        <w:rFonts w:ascii="Wingdings" w:hAnsi="Wingdings" w:hint="default"/>
      </w:rPr>
    </w:lvl>
    <w:lvl w:ilvl="6" w:tplc="04090001" w:tentative="1">
      <w:start w:val="1"/>
      <w:numFmt w:val="bullet"/>
      <w:lvlText w:val=""/>
      <w:lvlJc w:val="left"/>
      <w:pPr>
        <w:ind w:left="3910" w:hanging="440"/>
      </w:pPr>
      <w:rPr>
        <w:rFonts w:ascii="Wingdings" w:hAnsi="Wingdings" w:hint="default"/>
      </w:rPr>
    </w:lvl>
    <w:lvl w:ilvl="7" w:tplc="0409000B" w:tentative="1">
      <w:start w:val="1"/>
      <w:numFmt w:val="bullet"/>
      <w:lvlText w:val=""/>
      <w:lvlJc w:val="left"/>
      <w:pPr>
        <w:ind w:left="4350" w:hanging="440"/>
      </w:pPr>
      <w:rPr>
        <w:rFonts w:ascii="Wingdings" w:hAnsi="Wingdings" w:hint="default"/>
      </w:rPr>
    </w:lvl>
    <w:lvl w:ilvl="8" w:tplc="0409000D" w:tentative="1">
      <w:start w:val="1"/>
      <w:numFmt w:val="bullet"/>
      <w:lvlText w:val=""/>
      <w:lvlJc w:val="left"/>
      <w:pPr>
        <w:ind w:left="4790" w:hanging="440"/>
      </w:pPr>
      <w:rPr>
        <w:rFonts w:ascii="Wingdings" w:hAnsi="Wingdings" w:hint="default"/>
      </w:rPr>
    </w:lvl>
  </w:abstractNum>
  <w:abstractNum w:abstractNumId="18" w15:restartNumberingAfterBreak="0">
    <w:nsid w:val="4E2111F5"/>
    <w:multiLevelType w:val="hybridMultilevel"/>
    <w:tmpl w:val="34F649E0"/>
    <w:lvl w:ilvl="0" w:tplc="C79C6422">
      <w:start w:val="1"/>
      <w:numFmt w:val="bullet"/>
      <w:lvlText w:val=""/>
      <w:lvlJc w:val="left"/>
      <w:pPr>
        <w:ind w:left="1092" w:hanging="440"/>
      </w:pPr>
      <w:rPr>
        <w:rFonts w:ascii="Wingdings" w:hAnsi="Wingdings" w:hint="default"/>
        <w:spacing w:val="-2"/>
        <w:position w:val="-2"/>
      </w:rPr>
    </w:lvl>
    <w:lvl w:ilvl="1" w:tplc="0409000B" w:tentative="1">
      <w:start w:val="1"/>
      <w:numFmt w:val="bullet"/>
      <w:lvlText w:val=""/>
      <w:lvlJc w:val="left"/>
      <w:pPr>
        <w:ind w:left="1532" w:hanging="440"/>
      </w:pPr>
      <w:rPr>
        <w:rFonts w:ascii="Wingdings" w:hAnsi="Wingdings" w:hint="default"/>
      </w:rPr>
    </w:lvl>
    <w:lvl w:ilvl="2" w:tplc="0409000D" w:tentative="1">
      <w:start w:val="1"/>
      <w:numFmt w:val="bullet"/>
      <w:lvlText w:val=""/>
      <w:lvlJc w:val="left"/>
      <w:pPr>
        <w:ind w:left="1972" w:hanging="440"/>
      </w:pPr>
      <w:rPr>
        <w:rFonts w:ascii="Wingdings" w:hAnsi="Wingdings" w:hint="default"/>
      </w:rPr>
    </w:lvl>
    <w:lvl w:ilvl="3" w:tplc="04090001" w:tentative="1">
      <w:start w:val="1"/>
      <w:numFmt w:val="bullet"/>
      <w:lvlText w:val=""/>
      <w:lvlJc w:val="left"/>
      <w:pPr>
        <w:ind w:left="2412" w:hanging="440"/>
      </w:pPr>
      <w:rPr>
        <w:rFonts w:ascii="Wingdings" w:hAnsi="Wingdings" w:hint="default"/>
      </w:rPr>
    </w:lvl>
    <w:lvl w:ilvl="4" w:tplc="0409000B" w:tentative="1">
      <w:start w:val="1"/>
      <w:numFmt w:val="bullet"/>
      <w:lvlText w:val=""/>
      <w:lvlJc w:val="left"/>
      <w:pPr>
        <w:ind w:left="2852" w:hanging="440"/>
      </w:pPr>
      <w:rPr>
        <w:rFonts w:ascii="Wingdings" w:hAnsi="Wingdings" w:hint="default"/>
      </w:rPr>
    </w:lvl>
    <w:lvl w:ilvl="5" w:tplc="0409000D" w:tentative="1">
      <w:start w:val="1"/>
      <w:numFmt w:val="bullet"/>
      <w:lvlText w:val=""/>
      <w:lvlJc w:val="left"/>
      <w:pPr>
        <w:ind w:left="3292" w:hanging="440"/>
      </w:pPr>
      <w:rPr>
        <w:rFonts w:ascii="Wingdings" w:hAnsi="Wingdings" w:hint="default"/>
      </w:rPr>
    </w:lvl>
    <w:lvl w:ilvl="6" w:tplc="04090001" w:tentative="1">
      <w:start w:val="1"/>
      <w:numFmt w:val="bullet"/>
      <w:lvlText w:val=""/>
      <w:lvlJc w:val="left"/>
      <w:pPr>
        <w:ind w:left="3732" w:hanging="440"/>
      </w:pPr>
      <w:rPr>
        <w:rFonts w:ascii="Wingdings" w:hAnsi="Wingdings" w:hint="default"/>
      </w:rPr>
    </w:lvl>
    <w:lvl w:ilvl="7" w:tplc="0409000B" w:tentative="1">
      <w:start w:val="1"/>
      <w:numFmt w:val="bullet"/>
      <w:lvlText w:val=""/>
      <w:lvlJc w:val="left"/>
      <w:pPr>
        <w:ind w:left="4172" w:hanging="440"/>
      </w:pPr>
      <w:rPr>
        <w:rFonts w:ascii="Wingdings" w:hAnsi="Wingdings" w:hint="default"/>
      </w:rPr>
    </w:lvl>
    <w:lvl w:ilvl="8" w:tplc="0409000D" w:tentative="1">
      <w:start w:val="1"/>
      <w:numFmt w:val="bullet"/>
      <w:lvlText w:val=""/>
      <w:lvlJc w:val="left"/>
      <w:pPr>
        <w:ind w:left="4612" w:hanging="440"/>
      </w:pPr>
      <w:rPr>
        <w:rFonts w:ascii="Wingdings" w:hAnsi="Wingdings" w:hint="default"/>
      </w:rPr>
    </w:lvl>
  </w:abstractNum>
  <w:abstractNum w:abstractNumId="19" w15:restartNumberingAfterBreak="0">
    <w:nsid w:val="5A32732B"/>
    <w:multiLevelType w:val="hybridMultilevel"/>
    <w:tmpl w:val="FB2689C8"/>
    <w:lvl w:ilvl="0" w:tplc="9F10B69C">
      <w:numFmt w:val="bullet"/>
      <w:lvlText w:val="•"/>
      <w:lvlJc w:val="left"/>
      <w:pPr>
        <w:ind w:left="1149" w:hanging="440"/>
      </w:pPr>
      <w:rPr>
        <w:rFonts w:ascii="Arial" w:eastAsia="Arial" w:hAnsi="Arial" w:cs="Arial" w:hint="default"/>
        <w:spacing w:val="0"/>
        <w:w w:val="130"/>
        <w:lang w:val="en-US" w:eastAsia="en-US" w:bidi="ar-SA"/>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20" w15:restartNumberingAfterBreak="0">
    <w:nsid w:val="695C411C"/>
    <w:multiLevelType w:val="hybridMultilevel"/>
    <w:tmpl w:val="B3A685D6"/>
    <w:lvl w:ilvl="0" w:tplc="C79C6422">
      <w:start w:val="1"/>
      <w:numFmt w:val="bullet"/>
      <w:lvlText w:val=""/>
      <w:lvlJc w:val="left"/>
      <w:pPr>
        <w:ind w:left="1270" w:hanging="440"/>
      </w:pPr>
      <w:rPr>
        <w:rFonts w:ascii="Wingdings" w:hAnsi="Wingdings" w:hint="default"/>
        <w:spacing w:val="-2"/>
        <w:position w:val="-2"/>
      </w:rPr>
    </w:lvl>
    <w:lvl w:ilvl="1" w:tplc="FFFFFFFF" w:tentative="1">
      <w:start w:val="1"/>
      <w:numFmt w:val="bullet"/>
      <w:lvlText w:val=""/>
      <w:lvlJc w:val="left"/>
      <w:pPr>
        <w:ind w:left="1710" w:hanging="440"/>
      </w:pPr>
      <w:rPr>
        <w:rFonts w:ascii="Wingdings" w:hAnsi="Wingdings" w:hint="default"/>
      </w:rPr>
    </w:lvl>
    <w:lvl w:ilvl="2" w:tplc="FFFFFFFF" w:tentative="1">
      <w:start w:val="1"/>
      <w:numFmt w:val="bullet"/>
      <w:lvlText w:val=""/>
      <w:lvlJc w:val="left"/>
      <w:pPr>
        <w:ind w:left="2150" w:hanging="440"/>
      </w:pPr>
      <w:rPr>
        <w:rFonts w:ascii="Wingdings" w:hAnsi="Wingdings" w:hint="default"/>
      </w:rPr>
    </w:lvl>
    <w:lvl w:ilvl="3" w:tplc="FFFFFFFF" w:tentative="1">
      <w:start w:val="1"/>
      <w:numFmt w:val="bullet"/>
      <w:lvlText w:val=""/>
      <w:lvlJc w:val="left"/>
      <w:pPr>
        <w:ind w:left="2590" w:hanging="440"/>
      </w:pPr>
      <w:rPr>
        <w:rFonts w:ascii="Wingdings" w:hAnsi="Wingdings" w:hint="default"/>
      </w:rPr>
    </w:lvl>
    <w:lvl w:ilvl="4" w:tplc="FFFFFFFF" w:tentative="1">
      <w:start w:val="1"/>
      <w:numFmt w:val="bullet"/>
      <w:lvlText w:val=""/>
      <w:lvlJc w:val="left"/>
      <w:pPr>
        <w:ind w:left="3030" w:hanging="440"/>
      </w:pPr>
      <w:rPr>
        <w:rFonts w:ascii="Wingdings" w:hAnsi="Wingdings" w:hint="default"/>
      </w:rPr>
    </w:lvl>
    <w:lvl w:ilvl="5" w:tplc="FFFFFFFF" w:tentative="1">
      <w:start w:val="1"/>
      <w:numFmt w:val="bullet"/>
      <w:lvlText w:val=""/>
      <w:lvlJc w:val="left"/>
      <w:pPr>
        <w:ind w:left="3470" w:hanging="440"/>
      </w:pPr>
      <w:rPr>
        <w:rFonts w:ascii="Wingdings" w:hAnsi="Wingdings" w:hint="default"/>
      </w:rPr>
    </w:lvl>
    <w:lvl w:ilvl="6" w:tplc="FFFFFFFF" w:tentative="1">
      <w:start w:val="1"/>
      <w:numFmt w:val="bullet"/>
      <w:lvlText w:val=""/>
      <w:lvlJc w:val="left"/>
      <w:pPr>
        <w:ind w:left="3910" w:hanging="440"/>
      </w:pPr>
      <w:rPr>
        <w:rFonts w:ascii="Wingdings" w:hAnsi="Wingdings" w:hint="default"/>
      </w:rPr>
    </w:lvl>
    <w:lvl w:ilvl="7" w:tplc="FFFFFFFF" w:tentative="1">
      <w:start w:val="1"/>
      <w:numFmt w:val="bullet"/>
      <w:lvlText w:val=""/>
      <w:lvlJc w:val="left"/>
      <w:pPr>
        <w:ind w:left="4350" w:hanging="440"/>
      </w:pPr>
      <w:rPr>
        <w:rFonts w:ascii="Wingdings" w:hAnsi="Wingdings" w:hint="default"/>
      </w:rPr>
    </w:lvl>
    <w:lvl w:ilvl="8" w:tplc="FFFFFFFF" w:tentative="1">
      <w:start w:val="1"/>
      <w:numFmt w:val="bullet"/>
      <w:lvlText w:val=""/>
      <w:lvlJc w:val="left"/>
      <w:pPr>
        <w:ind w:left="4790" w:hanging="440"/>
      </w:pPr>
      <w:rPr>
        <w:rFonts w:ascii="Wingdings" w:hAnsi="Wingdings" w:hint="default"/>
      </w:rPr>
    </w:lvl>
  </w:abstractNum>
  <w:abstractNum w:abstractNumId="21" w15:restartNumberingAfterBreak="0">
    <w:nsid w:val="6A4C2D07"/>
    <w:multiLevelType w:val="hybridMultilevel"/>
    <w:tmpl w:val="352C1F7A"/>
    <w:lvl w:ilvl="0" w:tplc="D264ED08">
      <w:start w:val="24"/>
      <w:numFmt w:val="lowerLetter"/>
      <w:lvlText w:val="%1"/>
      <w:lvlJc w:val="left"/>
      <w:pPr>
        <w:ind w:left="1502" w:hanging="288"/>
      </w:pPr>
      <w:rPr>
        <w:rFonts w:ascii="Arial" w:eastAsia="Arial" w:hAnsi="Arial" w:cs="Arial" w:hint="default"/>
        <w:b w:val="0"/>
        <w:bCs w:val="0"/>
        <w:i w:val="0"/>
        <w:iCs w:val="0"/>
        <w:spacing w:val="0"/>
        <w:w w:val="99"/>
        <w:sz w:val="20"/>
        <w:szCs w:val="20"/>
        <w:lang w:val="en-US" w:eastAsia="en-US" w:bidi="ar-SA"/>
      </w:rPr>
    </w:lvl>
    <w:lvl w:ilvl="1" w:tplc="05CCE620">
      <w:numFmt w:val="bullet"/>
      <w:lvlText w:val="•"/>
      <w:lvlJc w:val="left"/>
      <w:pPr>
        <w:ind w:left="2470" w:hanging="288"/>
      </w:pPr>
      <w:rPr>
        <w:rFonts w:hint="default"/>
        <w:lang w:val="en-US" w:eastAsia="en-US" w:bidi="ar-SA"/>
      </w:rPr>
    </w:lvl>
    <w:lvl w:ilvl="2" w:tplc="F4D2D21A">
      <w:numFmt w:val="bullet"/>
      <w:lvlText w:val="•"/>
      <w:lvlJc w:val="left"/>
      <w:pPr>
        <w:ind w:left="3441" w:hanging="288"/>
      </w:pPr>
      <w:rPr>
        <w:rFonts w:hint="default"/>
        <w:lang w:val="en-US" w:eastAsia="en-US" w:bidi="ar-SA"/>
      </w:rPr>
    </w:lvl>
    <w:lvl w:ilvl="3" w:tplc="A4E20F3A">
      <w:numFmt w:val="bullet"/>
      <w:lvlText w:val="•"/>
      <w:lvlJc w:val="left"/>
      <w:pPr>
        <w:ind w:left="4411" w:hanging="288"/>
      </w:pPr>
      <w:rPr>
        <w:rFonts w:hint="default"/>
        <w:lang w:val="en-US" w:eastAsia="en-US" w:bidi="ar-SA"/>
      </w:rPr>
    </w:lvl>
    <w:lvl w:ilvl="4" w:tplc="65C6CE9A">
      <w:numFmt w:val="bullet"/>
      <w:lvlText w:val="•"/>
      <w:lvlJc w:val="left"/>
      <w:pPr>
        <w:ind w:left="5382" w:hanging="288"/>
      </w:pPr>
      <w:rPr>
        <w:rFonts w:hint="default"/>
        <w:lang w:val="en-US" w:eastAsia="en-US" w:bidi="ar-SA"/>
      </w:rPr>
    </w:lvl>
    <w:lvl w:ilvl="5" w:tplc="8CF40848">
      <w:numFmt w:val="bullet"/>
      <w:lvlText w:val="•"/>
      <w:lvlJc w:val="left"/>
      <w:pPr>
        <w:ind w:left="6353" w:hanging="288"/>
      </w:pPr>
      <w:rPr>
        <w:rFonts w:hint="default"/>
        <w:lang w:val="en-US" w:eastAsia="en-US" w:bidi="ar-SA"/>
      </w:rPr>
    </w:lvl>
    <w:lvl w:ilvl="6" w:tplc="31700B80">
      <w:numFmt w:val="bullet"/>
      <w:lvlText w:val="•"/>
      <w:lvlJc w:val="left"/>
      <w:pPr>
        <w:ind w:left="7323" w:hanging="288"/>
      </w:pPr>
      <w:rPr>
        <w:rFonts w:hint="default"/>
        <w:lang w:val="en-US" w:eastAsia="en-US" w:bidi="ar-SA"/>
      </w:rPr>
    </w:lvl>
    <w:lvl w:ilvl="7" w:tplc="8C60A160">
      <w:numFmt w:val="bullet"/>
      <w:lvlText w:val="•"/>
      <w:lvlJc w:val="left"/>
      <w:pPr>
        <w:ind w:left="8294" w:hanging="288"/>
      </w:pPr>
      <w:rPr>
        <w:rFonts w:hint="default"/>
        <w:lang w:val="en-US" w:eastAsia="en-US" w:bidi="ar-SA"/>
      </w:rPr>
    </w:lvl>
    <w:lvl w:ilvl="8" w:tplc="6DC6C27A">
      <w:numFmt w:val="bullet"/>
      <w:lvlText w:val="•"/>
      <w:lvlJc w:val="left"/>
      <w:pPr>
        <w:ind w:left="9265" w:hanging="288"/>
      </w:pPr>
      <w:rPr>
        <w:rFonts w:hint="default"/>
        <w:lang w:val="en-US" w:eastAsia="en-US" w:bidi="ar-SA"/>
      </w:rPr>
    </w:lvl>
  </w:abstractNum>
  <w:abstractNum w:abstractNumId="22" w15:restartNumberingAfterBreak="0">
    <w:nsid w:val="6ACE296B"/>
    <w:multiLevelType w:val="hybridMultilevel"/>
    <w:tmpl w:val="43EC1C8E"/>
    <w:lvl w:ilvl="0" w:tplc="FFFFFFFF">
      <w:numFmt w:val="bullet"/>
      <w:lvlText w:val="•"/>
      <w:lvlJc w:val="left"/>
      <w:pPr>
        <w:ind w:left="1149" w:hanging="440"/>
      </w:pPr>
      <w:rPr>
        <w:rFonts w:ascii="Arial" w:eastAsia="Arial" w:hAnsi="Arial" w:cs="Arial" w:hint="default"/>
        <w:b w:val="0"/>
        <w:bCs w:val="0"/>
        <w:i w:val="0"/>
        <w:iCs w:val="0"/>
        <w:spacing w:val="0"/>
        <w:w w:val="130"/>
        <w:sz w:val="20"/>
        <w:szCs w:val="20"/>
        <w:lang w:val="en-US" w:eastAsia="en-US" w:bidi="ar-SA"/>
      </w:rPr>
    </w:lvl>
    <w:lvl w:ilvl="1" w:tplc="FFFFFFFF" w:tentative="1">
      <w:start w:val="1"/>
      <w:numFmt w:val="bullet"/>
      <w:lvlText w:val=""/>
      <w:lvlJc w:val="left"/>
      <w:pPr>
        <w:ind w:left="1589" w:hanging="440"/>
      </w:pPr>
      <w:rPr>
        <w:rFonts w:ascii="Wingdings" w:hAnsi="Wingdings" w:hint="default"/>
      </w:rPr>
    </w:lvl>
    <w:lvl w:ilvl="2" w:tplc="AE268186">
      <w:numFmt w:val="bullet"/>
      <w:lvlText w:val="•"/>
      <w:lvlJc w:val="left"/>
      <w:pPr>
        <w:ind w:left="2469" w:hanging="440"/>
      </w:pPr>
      <w:rPr>
        <w:rFonts w:ascii="Arial" w:eastAsia="Arial" w:hAnsi="Arial" w:cs="Arial" w:hint="default"/>
        <w:b w:val="0"/>
        <w:bCs w:val="0"/>
        <w:i w:val="0"/>
        <w:iCs w:val="0"/>
        <w:spacing w:val="0"/>
        <w:w w:val="130"/>
        <w:sz w:val="20"/>
        <w:szCs w:val="20"/>
        <w:lang w:val="en-US" w:eastAsia="en-US" w:bidi="ar-SA"/>
      </w:rPr>
    </w:lvl>
    <w:lvl w:ilvl="3" w:tplc="FFFFFFFF" w:tentative="1">
      <w:start w:val="1"/>
      <w:numFmt w:val="bullet"/>
      <w:lvlText w:val=""/>
      <w:lvlJc w:val="left"/>
      <w:pPr>
        <w:ind w:left="2469" w:hanging="440"/>
      </w:pPr>
      <w:rPr>
        <w:rFonts w:ascii="Wingdings" w:hAnsi="Wingdings" w:hint="default"/>
      </w:rPr>
    </w:lvl>
    <w:lvl w:ilvl="4" w:tplc="FFFFFFFF" w:tentative="1">
      <w:start w:val="1"/>
      <w:numFmt w:val="bullet"/>
      <w:lvlText w:val=""/>
      <w:lvlJc w:val="left"/>
      <w:pPr>
        <w:ind w:left="2909" w:hanging="440"/>
      </w:pPr>
      <w:rPr>
        <w:rFonts w:ascii="Wingdings" w:hAnsi="Wingdings" w:hint="default"/>
      </w:rPr>
    </w:lvl>
    <w:lvl w:ilvl="5" w:tplc="FFFFFFFF" w:tentative="1">
      <w:start w:val="1"/>
      <w:numFmt w:val="bullet"/>
      <w:lvlText w:val=""/>
      <w:lvlJc w:val="left"/>
      <w:pPr>
        <w:ind w:left="3349" w:hanging="440"/>
      </w:pPr>
      <w:rPr>
        <w:rFonts w:ascii="Wingdings" w:hAnsi="Wingdings" w:hint="default"/>
      </w:rPr>
    </w:lvl>
    <w:lvl w:ilvl="6" w:tplc="FFFFFFFF" w:tentative="1">
      <w:start w:val="1"/>
      <w:numFmt w:val="bullet"/>
      <w:lvlText w:val=""/>
      <w:lvlJc w:val="left"/>
      <w:pPr>
        <w:ind w:left="3789" w:hanging="440"/>
      </w:pPr>
      <w:rPr>
        <w:rFonts w:ascii="Wingdings" w:hAnsi="Wingdings" w:hint="default"/>
      </w:rPr>
    </w:lvl>
    <w:lvl w:ilvl="7" w:tplc="FFFFFFFF" w:tentative="1">
      <w:start w:val="1"/>
      <w:numFmt w:val="bullet"/>
      <w:lvlText w:val=""/>
      <w:lvlJc w:val="left"/>
      <w:pPr>
        <w:ind w:left="4229" w:hanging="440"/>
      </w:pPr>
      <w:rPr>
        <w:rFonts w:ascii="Wingdings" w:hAnsi="Wingdings" w:hint="default"/>
      </w:rPr>
    </w:lvl>
    <w:lvl w:ilvl="8" w:tplc="FFFFFFFF" w:tentative="1">
      <w:start w:val="1"/>
      <w:numFmt w:val="bullet"/>
      <w:lvlText w:val=""/>
      <w:lvlJc w:val="left"/>
      <w:pPr>
        <w:ind w:left="4669" w:hanging="440"/>
      </w:pPr>
      <w:rPr>
        <w:rFonts w:ascii="Wingdings" w:hAnsi="Wingdings" w:hint="default"/>
      </w:rPr>
    </w:lvl>
  </w:abstractNum>
  <w:abstractNum w:abstractNumId="23" w15:restartNumberingAfterBreak="0">
    <w:nsid w:val="6F9D3A20"/>
    <w:multiLevelType w:val="hybridMultilevel"/>
    <w:tmpl w:val="CBE0F126"/>
    <w:lvl w:ilvl="0" w:tplc="B0649172">
      <w:start w:val="1"/>
      <w:numFmt w:val="bullet"/>
      <w:lvlText w:val="•"/>
      <w:lvlJc w:val="left"/>
      <w:pPr>
        <w:ind w:left="1270" w:hanging="440"/>
      </w:pPr>
      <w:rPr>
        <w:rFonts w:ascii="Arial" w:hAnsi="Arial" w:hint="default"/>
      </w:rPr>
    </w:lvl>
    <w:lvl w:ilvl="1" w:tplc="0409000B" w:tentative="1">
      <w:start w:val="1"/>
      <w:numFmt w:val="bullet"/>
      <w:lvlText w:val=""/>
      <w:lvlJc w:val="left"/>
      <w:pPr>
        <w:ind w:left="1710" w:hanging="440"/>
      </w:pPr>
      <w:rPr>
        <w:rFonts w:ascii="Wingdings" w:hAnsi="Wingdings" w:hint="default"/>
      </w:rPr>
    </w:lvl>
    <w:lvl w:ilvl="2" w:tplc="0409000D" w:tentative="1">
      <w:start w:val="1"/>
      <w:numFmt w:val="bullet"/>
      <w:lvlText w:val=""/>
      <w:lvlJc w:val="left"/>
      <w:pPr>
        <w:ind w:left="2150" w:hanging="440"/>
      </w:pPr>
      <w:rPr>
        <w:rFonts w:ascii="Wingdings" w:hAnsi="Wingdings" w:hint="default"/>
      </w:rPr>
    </w:lvl>
    <w:lvl w:ilvl="3" w:tplc="04090001" w:tentative="1">
      <w:start w:val="1"/>
      <w:numFmt w:val="bullet"/>
      <w:lvlText w:val=""/>
      <w:lvlJc w:val="left"/>
      <w:pPr>
        <w:ind w:left="2590" w:hanging="440"/>
      </w:pPr>
      <w:rPr>
        <w:rFonts w:ascii="Wingdings" w:hAnsi="Wingdings" w:hint="default"/>
      </w:rPr>
    </w:lvl>
    <w:lvl w:ilvl="4" w:tplc="0409000B" w:tentative="1">
      <w:start w:val="1"/>
      <w:numFmt w:val="bullet"/>
      <w:lvlText w:val=""/>
      <w:lvlJc w:val="left"/>
      <w:pPr>
        <w:ind w:left="3030" w:hanging="440"/>
      </w:pPr>
      <w:rPr>
        <w:rFonts w:ascii="Wingdings" w:hAnsi="Wingdings" w:hint="default"/>
      </w:rPr>
    </w:lvl>
    <w:lvl w:ilvl="5" w:tplc="0409000D" w:tentative="1">
      <w:start w:val="1"/>
      <w:numFmt w:val="bullet"/>
      <w:lvlText w:val=""/>
      <w:lvlJc w:val="left"/>
      <w:pPr>
        <w:ind w:left="3470" w:hanging="440"/>
      </w:pPr>
      <w:rPr>
        <w:rFonts w:ascii="Wingdings" w:hAnsi="Wingdings" w:hint="default"/>
      </w:rPr>
    </w:lvl>
    <w:lvl w:ilvl="6" w:tplc="04090001" w:tentative="1">
      <w:start w:val="1"/>
      <w:numFmt w:val="bullet"/>
      <w:lvlText w:val=""/>
      <w:lvlJc w:val="left"/>
      <w:pPr>
        <w:ind w:left="3910" w:hanging="440"/>
      </w:pPr>
      <w:rPr>
        <w:rFonts w:ascii="Wingdings" w:hAnsi="Wingdings" w:hint="default"/>
      </w:rPr>
    </w:lvl>
    <w:lvl w:ilvl="7" w:tplc="0409000B" w:tentative="1">
      <w:start w:val="1"/>
      <w:numFmt w:val="bullet"/>
      <w:lvlText w:val=""/>
      <w:lvlJc w:val="left"/>
      <w:pPr>
        <w:ind w:left="4350" w:hanging="440"/>
      </w:pPr>
      <w:rPr>
        <w:rFonts w:ascii="Wingdings" w:hAnsi="Wingdings" w:hint="default"/>
      </w:rPr>
    </w:lvl>
    <w:lvl w:ilvl="8" w:tplc="0409000D" w:tentative="1">
      <w:start w:val="1"/>
      <w:numFmt w:val="bullet"/>
      <w:lvlText w:val=""/>
      <w:lvlJc w:val="left"/>
      <w:pPr>
        <w:ind w:left="4790" w:hanging="440"/>
      </w:pPr>
      <w:rPr>
        <w:rFonts w:ascii="Wingdings" w:hAnsi="Wingdings" w:hint="default"/>
      </w:rPr>
    </w:lvl>
  </w:abstractNum>
  <w:abstractNum w:abstractNumId="24" w15:restartNumberingAfterBreak="0">
    <w:nsid w:val="71B62FAE"/>
    <w:multiLevelType w:val="hybridMultilevel"/>
    <w:tmpl w:val="CD70C54C"/>
    <w:lvl w:ilvl="0" w:tplc="9F10B69C">
      <w:numFmt w:val="bullet"/>
      <w:lvlText w:val="•"/>
      <w:lvlJc w:val="left"/>
      <w:pPr>
        <w:ind w:left="1149" w:hanging="440"/>
      </w:pPr>
      <w:rPr>
        <w:rFonts w:ascii="Arial" w:eastAsia="Arial" w:hAnsi="Arial" w:cs="Arial" w:hint="default"/>
        <w:spacing w:val="0"/>
        <w:w w:val="130"/>
        <w:lang w:val="en-US" w:eastAsia="en-US" w:bidi="ar-SA"/>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25" w15:restartNumberingAfterBreak="0">
    <w:nsid w:val="723C2531"/>
    <w:multiLevelType w:val="hybridMultilevel"/>
    <w:tmpl w:val="89AAC8A6"/>
    <w:lvl w:ilvl="0" w:tplc="9F10B69C">
      <w:numFmt w:val="bullet"/>
      <w:lvlText w:val="•"/>
      <w:lvlJc w:val="left"/>
      <w:pPr>
        <w:ind w:left="1149" w:hanging="440"/>
      </w:pPr>
      <w:rPr>
        <w:rFonts w:ascii="Arial" w:eastAsia="Arial" w:hAnsi="Arial" w:cs="Arial" w:hint="default"/>
        <w:spacing w:val="0"/>
        <w:w w:val="130"/>
        <w:lang w:val="en-US" w:eastAsia="en-US" w:bidi="ar-SA"/>
      </w:rPr>
    </w:lvl>
    <w:lvl w:ilvl="1" w:tplc="0CD81110">
      <w:numFmt w:val="bullet"/>
      <w:lvlText w:val="-"/>
      <w:lvlJc w:val="left"/>
      <w:pPr>
        <w:ind w:left="1509" w:hanging="360"/>
      </w:pPr>
      <w:rPr>
        <w:rFonts w:ascii="ＭＳ ゴシック" w:eastAsia="ＭＳ ゴシック" w:hAnsi="ＭＳ ゴシック" w:cs="Times New Roman" w:hint="eastAsia"/>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26" w15:restartNumberingAfterBreak="0">
    <w:nsid w:val="724B06E1"/>
    <w:multiLevelType w:val="hybridMultilevel"/>
    <w:tmpl w:val="50AC5BEA"/>
    <w:lvl w:ilvl="0" w:tplc="AE268186">
      <w:numFmt w:val="bullet"/>
      <w:lvlText w:val="•"/>
      <w:lvlJc w:val="left"/>
      <w:pPr>
        <w:ind w:left="1009" w:hanging="440"/>
      </w:pPr>
      <w:rPr>
        <w:rFonts w:ascii="Arial" w:eastAsia="Arial" w:hAnsi="Arial" w:cs="Arial" w:hint="default"/>
        <w:b w:val="0"/>
        <w:bCs w:val="0"/>
        <w:i w:val="0"/>
        <w:iCs w:val="0"/>
        <w:spacing w:val="0"/>
        <w:w w:val="130"/>
        <w:sz w:val="20"/>
        <w:szCs w:val="20"/>
        <w:lang w:val="en-US" w:eastAsia="en-US" w:bidi="ar-SA"/>
      </w:rPr>
    </w:lvl>
    <w:lvl w:ilvl="1" w:tplc="0409000B" w:tentative="1">
      <w:start w:val="1"/>
      <w:numFmt w:val="bullet"/>
      <w:lvlText w:val=""/>
      <w:lvlJc w:val="left"/>
      <w:pPr>
        <w:ind w:left="1449" w:hanging="440"/>
      </w:pPr>
      <w:rPr>
        <w:rFonts w:ascii="Wingdings" w:hAnsi="Wingdings" w:hint="default"/>
      </w:rPr>
    </w:lvl>
    <w:lvl w:ilvl="2" w:tplc="0409000D" w:tentative="1">
      <w:start w:val="1"/>
      <w:numFmt w:val="bullet"/>
      <w:lvlText w:val=""/>
      <w:lvlJc w:val="left"/>
      <w:pPr>
        <w:ind w:left="1889" w:hanging="440"/>
      </w:pPr>
      <w:rPr>
        <w:rFonts w:ascii="Wingdings" w:hAnsi="Wingdings" w:hint="default"/>
      </w:rPr>
    </w:lvl>
    <w:lvl w:ilvl="3" w:tplc="04090001" w:tentative="1">
      <w:start w:val="1"/>
      <w:numFmt w:val="bullet"/>
      <w:lvlText w:val=""/>
      <w:lvlJc w:val="left"/>
      <w:pPr>
        <w:ind w:left="2329" w:hanging="440"/>
      </w:pPr>
      <w:rPr>
        <w:rFonts w:ascii="Wingdings" w:hAnsi="Wingdings" w:hint="default"/>
      </w:rPr>
    </w:lvl>
    <w:lvl w:ilvl="4" w:tplc="0409000B" w:tentative="1">
      <w:start w:val="1"/>
      <w:numFmt w:val="bullet"/>
      <w:lvlText w:val=""/>
      <w:lvlJc w:val="left"/>
      <w:pPr>
        <w:ind w:left="2769" w:hanging="440"/>
      </w:pPr>
      <w:rPr>
        <w:rFonts w:ascii="Wingdings" w:hAnsi="Wingdings" w:hint="default"/>
      </w:rPr>
    </w:lvl>
    <w:lvl w:ilvl="5" w:tplc="0409000D" w:tentative="1">
      <w:start w:val="1"/>
      <w:numFmt w:val="bullet"/>
      <w:lvlText w:val=""/>
      <w:lvlJc w:val="left"/>
      <w:pPr>
        <w:ind w:left="3209" w:hanging="440"/>
      </w:pPr>
      <w:rPr>
        <w:rFonts w:ascii="Wingdings" w:hAnsi="Wingdings" w:hint="default"/>
      </w:rPr>
    </w:lvl>
    <w:lvl w:ilvl="6" w:tplc="04090001" w:tentative="1">
      <w:start w:val="1"/>
      <w:numFmt w:val="bullet"/>
      <w:lvlText w:val=""/>
      <w:lvlJc w:val="left"/>
      <w:pPr>
        <w:ind w:left="3649" w:hanging="440"/>
      </w:pPr>
      <w:rPr>
        <w:rFonts w:ascii="Wingdings" w:hAnsi="Wingdings" w:hint="default"/>
      </w:rPr>
    </w:lvl>
    <w:lvl w:ilvl="7" w:tplc="0409000B" w:tentative="1">
      <w:start w:val="1"/>
      <w:numFmt w:val="bullet"/>
      <w:lvlText w:val=""/>
      <w:lvlJc w:val="left"/>
      <w:pPr>
        <w:ind w:left="4089" w:hanging="440"/>
      </w:pPr>
      <w:rPr>
        <w:rFonts w:ascii="Wingdings" w:hAnsi="Wingdings" w:hint="default"/>
      </w:rPr>
    </w:lvl>
    <w:lvl w:ilvl="8" w:tplc="0409000D" w:tentative="1">
      <w:start w:val="1"/>
      <w:numFmt w:val="bullet"/>
      <w:lvlText w:val=""/>
      <w:lvlJc w:val="left"/>
      <w:pPr>
        <w:ind w:left="4529" w:hanging="440"/>
      </w:pPr>
      <w:rPr>
        <w:rFonts w:ascii="Wingdings" w:hAnsi="Wingdings" w:hint="default"/>
      </w:rPr>
    </w:lvl>
  </w:abstractNum>
  <w:abstractNum w:abstractNumId="27" w15:restartNumberingAfterBreak="0">
    <w:nsid w:val="78982CF5"/>
    <w:multiLevelType w:val="hybridMultilevel"/>
    <w:tmpl w:val="0156BA48"/>
    <w:lvl w:ilvl="0" w:tplc="FEBC31E4">
      <w:start w:val="1"/>
      <w:numFmt w:val="bullet"/>
      <w:lvlText w:val="・"/>
      <w:lvlJc w:val="left"/>
      <w:pPr>
        <w:ind w:left="1357" w:hanging="360"/>
      </w:pPr>
      <w:rPr>
        <w:rFonts w:ascii="ＭＳ ゴシック" w:eastAsia="ＭＳ ゴシック" w:hAnsi="ＭＳ ゴシック" w:cs="Times New Roman" w:hint="eastAsia"/>
        <w:lang w:val="en-US"/>
      </w:rPr>
    </w:lvl>
    <w:lvl w:ilvl="1" w:tplc="0409000B" w:tentative="1">
      <w:start w:val="1"/>
      <w:numFmt w:val="bullet"/>
      <w:lvlText w:val=""/>
      <w:lvlJc w:val="left"/>
      <w:pPr>
        <w:ind w:left="1877" w:hanging="440"/>
      </w:pPr>
      <w:rPr>
        <w:rFonts w:ascii="Wingdings" w:hAnsi="Wingdings" w:hint="default"/>
      </w:rPr>
    </w:lvl>
    <w:lvl w:ilvl="2" w:tplc="0409000D" w:tentative="1">
      <w:start w:val="1"/>
      <w:numFmt w:val="bullet"/>
      <w:lvlText w:val=""/>
      <w:lvlJc w:val="left"/>
      <w:pPr>
        <w:ind w:left="2317" w:hanging="440"/>
      </w:pPr>
      <w:rPr>
        <w:rFonts w:ascii="Wingdings" w:hAnsi="Wingdings" w:hint="default"/>
      </w:rPr>
    </w:lvl>
    <w:lvl w:ilvl="3" w:tplc="04090001" w:tentative="1">
      <w:start w:val="1"/>
      <w:numFmt w:val="bullet"/>
      <w:lvlText w:val=""/>
      <w:lvlJc w:val="left"/>
      <w:pPr>
        <w:ind w:left="2757" w:hanging="440"/>
      </w:pPr>
      <w:rPr>
        <w:rFonts w:ascii="Wingdings" w:hAnsi="Wingdings" w:hint="default"/>
      </w:rPr>
    </w:lvl>
    <w:lvl w:ilvl="4" w:tplc="0409000B" w:tentative="1">
      <w:start w:val="1"/>
      <w:numFmt w:val="bullet"/>
      <w:lvlText w:val=""/>
      <w:lvlJc w:val="left"/>
      <w:pPr>
        <w:ind w:left="3197" w:hanging="440"/>
      </w:pPr>
      <w:rPr>
        <w:rFonts w:ascii="Wingdings" w:hAnsi="Wingdings" w:hint="default"/>
      </w:rPr>
    </w:lvl>
    <w:lvl w:ilvl="5" w:tplc="0409000D" w:tentative="1">
      <w:start w:val="1"/>
      <w:numFmt w:val="bullet"/>
      <w:lvlText w:val=""/>
      <w:lvlJc w:val="left"/>
      <w:pPr>
        <w:ind w:left="3637" w:hanging="440"/>
      </w:pPr>
      <w:rPr>
        <w:rFonts w:ascii="Wingdings" w:hAnsi="Wingdings" w:hint="default"/>
      </w:rPr>
    </w:lvl>
    <w:lvl w:ilvl="6" w:tplc="04090001" w:tentative="1">
      <w:start w:val="1"/>
      <w:numFmt w:val="bullet"/>
      <w:lvlText w:val=""/>
      <w:lvlJc w:val="left"/>
      <w:pPr>
        <w:ind w:left="4077" w:hanging="440"/>
      </w:pPr>
      <w:rPr>
        <w:rFonts w:ascii="Wingdings" w:hAnsi="Wingdings" w:hint="default"/>
      </w:rPr>
    </w:lvl>
    <w:lvl w:ilvl="7" w:tplc="0409000B" w:tentative="1">
      <w:start w:val="1"/>
      <w:numFmt w:val="bullet"/>
      <w:lvlText w:val=""/>
      <w:lvlJc w:val="left"/>
      <w:pPr>
        <w:ind w:left="4517" w:hanging="440"/>
      </w:pPr>
      <w:rPr>
        <w:rFonts w:ascii="Wingdings" w:hAnsi="Wingdings" w:hint="default"/>
      </w:rPr>
    </w:lvl>
    <w:lvl w:ilvl="8" w:tplc="0409000D" w:tentative="1">
      <w:start w:val="1"/>
      <w:numFmt w:val="bullet"/>
      <w:lvlText w:val=""/>
      <w:lvlJc w:val="left"/>
      <w:pPr>
        <w:ind w:left="4957" w:hanging="440"/>
      </w:pPr>
      <w:rPr>
        <w:rFonts w:ascii="Wingdings" w:hAnsi="Wingdings" w:hint="default"/>
      </w:rPr>
    </w:lvl>
  </w:abstractNum>
  <w:abstractNum w:abstractNumId="28" w15:restartNumberingAfterBreak="0">
    <w:nsid w:val="7DE05164"/>
    <w:multiLevelType w:val="hybridMultilevel"/>
    <w:tmpl w:val="85962BDC"/>
    <w:lvl w:ilvl="0" w:tplc="9F10B69C">
      <w:numFmt w:val="bullet"/>
      <w:lvlText w:val="•"/>
      <w:lvlJc w:val="left"/>
      <w:pPr>
        <w:ind w:left="1149" w:hanging="440"/>
      </w:pPr>
      <w:rPr>
        <w:rFonts w:ascii="Arial" w:eastAsia="Arial" w:hAnsi="Arial" w:cs="Arial" w:hint="default"/>
        <w:spacing w:val="0"/>
        <w:w w:val="130"/>
        <w:lang w:val="en-US" w:eastAsia="en-US" w:bidi="ar-SA"/>
      </w:rPr>
    </w:lvl>
    <w:lvl w:ilvl="1" w:tplc="0409000B" w:tentative="1">
      <w:start w:val="1"/>
      <w:numFmt w:val="bullet"/>
      <w:lvlText w:val=""/>
      <w:lvlJc w:val="left"/>
      <w:pPr>
        <w:ind w:left="1589" w:hanging="440"/>
      </w:pPr>
      <w:rPr>
        <w:rFonts w:ascii="Wingdings" w:hAnsi="Wingdings" w:hint="default"/>
      </w:rPr>
    </w:lvl>
    <w:lvl w:ilvl="2" w:tplc="0409000D" w:tentative="1">
      <w:start w:val="1"/>
      <w:numFmt w:val="bullet"/>
      <w:lvlText w:val=""/>
      <w:lvlJc w:val="left"/>
      <w:pPr>
        <w:ind w:left="2029" w:hanging="440"/>
      </w:pPr>
      <w:rPr>
        <w:rFonts w:ascii="Wingdings" w:hAnsi="Wingdings" w:hint="default"/>
      </w:rPr>
    </w:lvl>
    <w:lvl w:ilvl="3" w:tplc="04090001" w:tentative="1">
      <w:start w:val="1"/>
      <w:numFmt w:val="bullet"/>
      <w:lvlText w:val=""/>
      <w:lvlJc w:val="left"/>
      <w:pPr>
        <w:ind w:left="2469" w:hanging="440"/>
      </w:pPr>
      <w:rPr>
        <w:rFonts w:ascii="Wingdings" w:hAnsi="Wingdings" w:hint="default"/>
      </w:rPr>
    </w:lvl>
    <w:lvl w:ilvl="4" w:tplc="0409000B" w:tentative="1">
      <w:start w:val="1"/>
      <w:numFmt w:val="bullet"/>
      <w:lvlText w:val=""/>
      <w:lvlJc w:val="left"/>
      <w:pPr>
        <w:ind w:left="2909" w:hanging="440"/>
      </w:pPr>
      <w:rPr>
        <w:rFonts w:ascii="Wingdings" w:hAnsi="Wingdings" w:hint="default"/>
      </w:rPr>
    </w:lvl>
    <w:lvl w:ilvl="5" w:tplc="0409000D" w:tentative="1">
      <w:start w:val="1"/>
      <w:numFmt w:val="bullet"/>
      <w:lvlText w:val=""/>
      <w:lvlJc w:val="left"/>
      <w:pPr>
        <w:ind w:left="3349" w:hanging="440"/>
      </w:pPr>
      <w:rPr>
        <w:rFonts w:ascii="Wingdings" w:hAnsi="Wingdings" w:hint="default"/>
      </w:rPr>
    </w:lvl>
    <w:lvl w:ilvl="6" w:tplc="04090001" w:tentative="1">
      <w:start w:val="1"/>
      <w:numFmt w:val="bullet"/>
      <w:lvlText w:val=""/>
      <w:lvlJc w:val="left"/>
      <w:pPr>
        <w:ind w:left="3789" w:hanging="440"/>
      </w:pPr>
      <w:rPr>
        <w:rFonts w:ascii="Wingdings" w:hAnsi="Wingdings" w:hint="default"/>
      </w:rPr>
    </w:lvl>
    <w:lvl w:ilvl="7" w:tplc="0409000B" w:tentative="1">
      <w:start w:val="1"/>
      <w:numFmt w:val="bullet"/>
      <w:lvlText w:val=""/>
      <w:lvlJc w:val="left"/>
      <w:pPr>
        <w:ind w:left="4229" w:hanging="440"/>
      </w:pPr>
      <w:rPr>
        <w:rFonts w:ascii="Wingdings" w:hAnsi="Wingdings" w:hint="default"/>
      </w:rPr>
    </w:lvl>
    <w:lvl w:ilvl="8" w:tplc="0409000D" w:tentative="1">
      <w:start w:val="1"/>
      <w:numFmt w:val="bullet"/>
      <w:lvlText w:val=""/>
      <w:lvlJc w:val="left"/>
      <w:pPr>
        <w:ind w:left="4669" w:hanging="440"/>
      </w:pPr>
      <w:rPr>
        <w:rFonts w:ascii="Wingdings" w:hAnsi="Wingdings" w:hint="default"/>
      </w:rPr>
    </w:lvl>
  </w:abstractNum>
  <w:abstractNum w:abstractNumId="29" w15:restartNumberingAfterBreak="0">
    <w:nsid w:val="7F924EF4"/>
    <w:multiLevelType w:val="hybridMultilevel"/>
    <w:tmpl w:val="7270CF20"/>
    <w:lvl w:ilvl="0" w:tplc="B498A04E">
      <w:start w:val="1"/>
      <w:numFmt w:val="bullet"/>
      <w:lvlText w:val="■"/>
      <w:lvlJc w:val="left"/>
      <w:pPr>
        <w:ind w:left="997" w:hanging="360"/>
      </w:pPr>
      <w:rPr>
        <w:rFonts w:ascii="ＭＳ ゴシック" w:eastAsia="ＭＳ ゴシック" w:hAnsi="ＭＳ ゴシック" w:cs="Times New Roman" w:hint="eastAsia"/>
      </w:rPr>
    </w:lvl>
    <w:lvl w:ilvl="1" w:tplc="0409000B" w:tentative="1">
      <w:start w:val="1"/>
      <w:numFmt w:val="bullet"/>
      <w:lvlText w:val=""/>
      <w:lvlJc w:val="left"/>
      <w:pPr>
        <w:ind w:left="1517" w:hanging="440"/>
      </w:pPr>
      <w:rPr>
        <w:rFonts w:ascii="Wingdings" w:hAnsi="Wingdings" w:hint="default"/>
      </w:rPr>
    </w:lvl>
    <w:lvl w:ilvl="2" w:tplc="0409000D" w:tentative="1">
      <w:start w:val="1"/>
      <w:numFmt w:val="bullet"/>
      <w:lvlText w:val=""/>
      <w:lvlJc w:val="left"/>
      <w:pPr>
        <w:ind w:left="1957" w:hanging="440"/>
      </w:pPr>
      <w:rPr>
        <w:rFonts w:ascii="Wingdings" w:hAnsi="Wingdings" w:hint="default"/>
      </w:rPr>
    </w:lvl>
    <w:lvl w:ilvl="3" w:tplc="04090001" w:tentative="1">
      <w:start w:val="1"/>
      <w:numFmt w:val="bullet"/>
      <w:lvlText w:val=""/>
      <w:lvlJc w:val="left"/>
      <w:pPr>
        <w:ind w:left="2397" w:hanging="440"/>
      </w:pPr>
      <w:rPr>
        <w:rFonts w:ascii="Wingdings" w:hAnsi="Wingdings" w:hint="default"/>
      </w:rPr>
    </w:lvl>
    <w:lvl w:ilvl="4" w:tplc="0409000B" w:tentative="1">
      <w:start w:val="1"/>
      <w:numFmt w:val="bullet"/>
      <w:lvlText w:val=""/>
      <w:lvlJc w:val="left"/>
      <w:pPr>
        <w:ind w:left="2837" w:hanging="440"/>
      </w:pPr>
      <w:rPr>
        <w:rFonts w:ascii="Wingdings" w:hAnsi="Wingdings" w:hint="default"/>
      </w:rPr>
    </w:lvl>
    <w:lvl w:ilvl="5" w:tplc="0409000D" w:tentative="1">
      <w:start w:val="1"/>
      <w:numFmt w:val="bullet"/>
      <w:lvlText w:val=""/>
      <w:lvlJc w:val="left"/>
      <w:pPr>
        <w:ind w:left="3277" w:hanging="440"/>
      </w:pPr>
      <w:rPr>
        <w:rFonts w:ascii="Wingdings" w:hAnsi="Wingdings" w:hint="default"/>
      </w:rPr>
    </w:lvl>
    <w:lvl w:ilvl="6" w:tplc="04090001" w:tentative="1">
      <w:start w:val="1"/>
      <w:numFmt w:val="bullet"/>
      <w:lvlText w:val=""/>
      <w:lvlJc w:val="left"/>
      <w:pPr>
        <w:ind w:left="3717" w:hanging="440"/>
      </w:pPr>
      <w:rPr>
        <w:rFonts w:ascii="Wingdings" w:hAnsi="Wingdings" w:hint="default"/>
      </w:rPr>
    </w:lvl>
    <w:lvl w:ilvl="7" w:tplc="0409000B" w:tentative="1">
      <w:start w:val="1"/>
      <w:numFmt w:val="bullet"/>
      <w:lvlText w:val=""/>
      <w:lvlJc w:val="left"/>
      <w:pPr>
        <w:ind w:left="4157" w:hanging="440"/>
      </w:pPr>
      <w:rPr>
        <w:rFonts w:ascii="Wingdings" w:hAnsi="Wingdings" w:hint="default"/>
      </w:rPr>
    </w:lvl>
    <w:lvl w:ilvl="8" w:tplc="0409000D" w:tentative="1">
      <w:start w:val="1"/>
      <w:numFmt w:val="bullet"/>
      <w:lvlText w:val=""/>
      <w:lvlJc w:val="left"/>
      <w:pPr>
        <w:ind w:left="4597" w:hanging="440"/>
      </w:pPr>
      <w:rPr>
        <w:rFonts w:ascii="Wingdings" w:hAnsi="Wingdings" w:hint="default"/>
      </w:rPr>
    </w:lvl>
  </w:abstractNum>
  <w:num w:numId="1">
    <w:abstractNumId w:val="29"/>
  </w:num>
  <w:num w:numId="2">
    <w:abstractNumId w:val="27"/>
  </w:num>
  <w:num w:numId="3">
    <w:abstractNumId w:val="23"/>
  </w:num>
  <w:num w:numId="4">
    <w:abstractNumId w:val="21"/>
  </w:num>
  <w:num w:numId="5">
    <w:abstractNumId w:val="12"/>
  </w:num>
  <w:num w:numId="6">
    <w:abstractNumId w:val="9"/>
  </w:num>
  <w:num w:numId="7">
    <w:abstractNumId w:val="18"/>
  </w:num>
  <w:num w:numId="8">
    <w:abstractNumId w:val="4"/>
  </w:num>
  <w:num w:numId="9">
    <w:abstractNumId w:val="25"/>
  </w:num>
  <w:num w:numId="10">
    <w:abstractNumId w:val="14"/>
  </w:num>
  <w:num w:numId="11">
    <w:abstractNumId w:val="16"/>
  </w:num>
  <w:num w:numId="12">
    <w:abstractNumId w:val="2"/>
  </w:num>
  <w:num w:numId="13">
    <w:abstractNumId w:val="10"/>
  </w:num>
  <w:num w:numId="14">
    <w:abstractNumId w:val="24"/>
  </w:num>
  <w:num w:numId="15">
    <w:abstractNumId w:val="13"/>
  </w:num>
  <w:num w:numId="16">
    <w:abstractNumId w:val="22"/>
  </w:num>
  <w:num w:numId="17">
    <w:abstractNumId w:val="0"/>
  </w:num>
  <w:num w:numId="18">
    <w:abstractNumId w:val="3"/>
  </w:num>
  <w:num w:numId="19">
    <w:abstractNumId w:val="19"/>
  </w:num>
  <w:num w:numId="20">
    <w:abstractNumId w:val="11"/>
  </w:num>
  <w:num w:numId="21">
    <w:abstractNumId w:val="28"/>
  </w:num>
  <w:num w:numId="22">
    <w:abstractNumId w:val="1"/>
  </w:num>
  <w:num w:numId="23">
    <w:abstractNumId w:val="17"/>
  </w:num>
  <w:num w:numId="24">
    <w:abstractNumId w:val="20"/>
  </w:num>
  <w:num w:numId="25">
    <w:abstractNumId w:val="15"/>
  </w:num>
  <w:num w:numId="26">
    <w:abstractNumId w:val="6"/>
  </w:num>
  <w:num w:numId="27">
    <w:abstractNumId w:val="8"/>
  </w:num>
  <w:num w:numId="28">
    <w:abstractNumId w:val="7"/>
  </w:num>
  <w:num w:numId="29">
    <w:abstractNumId w:val="5"/>
  </w:num>
  <w:num w:numId="30">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rawingGridHorizontalSpacing w:val="207"/>
  <w:drawingGridVerticalSpacing w:val="319"/>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13"/>
    <w:rsid w:val="00010543"/>
    <w:rsid w:val="00013B8B"/>
    <w:rsid w:val="0002111E"/>
    <w:rsid w:val="0002173E"/>
    <w:rsid w:val="00022183"/>
    <w:rsid w:val="00022BA9"/>
    <w:rsid w:val="00024A32"/>
    <w:rsid w:val="00025301"/>
    <w:rsid w:val="000318E3"/>
    <w:rsid w:val="000321EF"/>
    <w:rsid w:val="00032CE9"/>
    <w:rsid w:val="00035D1F"/>
    <w:rsid w:val="00040459"/>
    <w:rsid w:val="0004162F"/>
    <w:rsid w:val="0004173D"/>
    <w:rsid w:val="00047829"/>
    <w:rsid w:val="00047D21"/>
    <w:rsid w:val="000501C2"/>
    <w:rsid w:val="00050768"/>
    <w:rsid w:val="0005137A"/>
    <w:rsid w:val="00051C8B"/>
    <w:rsid w:val="0005273C"/>
    <w:rsid w:val="00053627"/>
    <w:rsid w:val="00054A7F"/>
    <w:rsid w:val="00054DE4"/>
    <w:rsid w:val="000557F2"/>
    <w:rsid w:val="00055E6A"/>
    <w:rsid w:val="00056270"/>
    <w:rsid w:val="00056873"/>
    <w:rsid w:val="0005794E"/>
    <w:rsid w:val="000612B7"/>
    <w:rsid w:val="0006347F"/>
    <w:rsid w:val="00063558"/>
    <w:rsid w:val="00065D25"/>
    <w:rsid w:val="0006746C"/>
    <w:rsid w:val="0007185E"/>
    <w:rsid w:val="000754B7"/>
    <w:rsid w:val="00075919"/>
    <w:rsid w:val="0007597A"/>
    <w:rsid w:val="000775D7"/>
    <w:rsid w:val="000856F5"/>
    <w:rsid w:val="00090333"/>
    <w:rsid w:val="00096D2B"/>
    <w:rsid w:val="00097E7A"/>
    <w:rsid w:val="000A074A"/>
    <w:rsid w:val="000A09A2"/>
    <w:rsid w:val="000A588E"/>
    <w:rsid w:val="000A728D"/>
    <w:rsid w:val="000A7ABD"/>
    <w:rsid w:val="000B10DD"/>
    <w:rsid w:val="000B303A"/>
    <w:rsid w:val="000B3F84"/>
    <w:rsid w:val="000B5DA1"/>
    <w:rsid w:val="000B7225"/>
    <w:rsid w:val="000C2E64"/>
    <w:rsid w:val="000C512B"/>
    <w:rsid w:val="000C6A26"/>
    <w:rsid w:val="000C7913"/>
    <w:rsid w:val="000D159C"/>
    <w:rsid w:val="000D40DF"/>
    <w:rsid w:val="000D46AF"/>
    <w:rsid w:val="000E034D"/>
    <w:rsid w:val="000E1228"/>
    <w:rsid w:val="000E14B3"/>
    <w:rsid w:val="000E1A83"/>
    <w:rsid w:val="000E3FB7"/>
    <w:rsid w:val="000E7E2E"/>
    <w:rsid w:val="000F0405"/>
    <w:rsid w:val="000F1474"/>
    <w:rsid w:val="000F168E"/>
    <w:rsid w:val="000F3A7F"/>
    <w:rsid w:val="000F5818"/>
    <w:rsid w:val="001008C3"/>
    <w:rsid w:val="00101BE7"/>
    <w:rsid w:val="001023ED"/>
    <w:rsid w:val="001053EA"/>
    <w:rsid w:val="00107467"/>
    <w:rsid w:val="00107DC6"/>
    <w:rsid w:val="0011370A"/>
    <w:rsid w:val="00116CDC"/>
    <w:rsid w:val="0012024C"/>
    <w:rsid w:val="001263EE"/>
    <w:rsid w:val="00127D73"/>
    <w:rsid w:val="00127EBA"/>
    <w:rsid w:val="00130458"/>
    <w:rsid w:val="00132E07"/>
    <w:rsid w:val="001332A0"/>
    <w:rsid w:val="00134468"/>
    <w:rsid w:val="00136D34"/>
    <w:rsid w:val="00142B5D"/>
    <w:rsid w:val="00150330"/>
    <w:rsid w:val="0015068F"/>
    <w:rsid w:val="0015076C"/>
    <w:rsid w:val="00151391"/>
    <w:rsid w:val="00153283"/>
    <w:rsid w:val="001533B6"/>
    <w:rsid w:val="00153816"/>
    <w:rsid w:val="001562A8"/>
    <w:rsid w:val="00166EA1"/>
    <w:rsid w:val="001678A4"/>
    <w:rsid w:val="00172FFC"/>
    <w:rsid w:val="00174ACA"/>
    <w:rsid w:val="00176E43"/>
    <w:rsid w:val="00177F28"/>
    <w:rsid w:val="001830E7"/>
    <w:rsid w:val="00186364"/>
    <w:rsid w:val="00192629"/>
    <w:rsid w:val="001A0BF1"/>
    <w:rsid w:val="001A2891"/>
    <w:rsid w:val="001A6B42"/>
    <w:rsid w:val="001B1B6B"/>
    <w:rsid w:val="001B2F23"/>
    <w:rsid w:val="001B535C"/>
    <w:rsid w:val="001C0381"/>
    <w:rsid w:val="001C0ABA"/>
    <w:rsid w:val="001C1E5E"/>
    <w:rsid w:val="001C5EC9"/>
    <w:rsid w:val="001D4E40"/>
    <w:rsid w:val="001D50E1"/>
    <w:rsid w:val="001D7846"/>
    <w:rsid w:val="001E1575"/>
    <w:rsid w:val="001E1E0B"/>
    <w:rsid w:val="001E38D5"/>
    <w:rsid w:val="001E71E4"/>
    <w:rsid w:val="001E764D"/>
    <w:rsid w:val="001F14D0"/>
    <w:rsid w:val="001F2017"/>
    <w:rsid w:val="001F2098"/>
    <w:rsid w:val="001F39D5"/>
    <w:rsid w:val="001F516F"/>
    <w:rsid w:val="00200F0B"/>
    <w:rsid w:val="00203199"/>
    <w:rsid w:val="00211ABE"/>
    <w:rsid w:val="00212A7F"/>
    <w:rsid w:val="00215BED"/>
    <w:rsid w:val="00217B27"/>
    <w:rsid w:val="00221EC1"/>
    <w:rsid w:val="00222D7A"/>
    <w:rsid w:val="00225BF6"/>
    <w:rsid w:val="00230044"/>
    <w:rsid w:val="0023070D"/>
    <w:rsid w:val="00230D30"/>
    <w:rsid w:val="00230DD1"/>
    <w:rsid w:val="00232BBA"/>
    <w:rsid w:val="00232E26"/>
    <w:rsid w:val="00235B8D"/>
    <w:rsid w:val="00236951"/>
    <w:rsid w:val="002373DE"/>
    <w:rsid w:val="00241D21"/>
    <w:rsid w:val="002511F2"/>
    <w:rsid w:val="00251BD2"/>
    <w:rsid w:val="0025323D"/>
    <w:rsid w:val="00253641"/>
    <w:rsid w:val="002551F1"/>
    <w:rsid w:val="00255773"/>
    <w:rsid w:val="002608BD"/>
    <w:rsid w:val="002615C0"/>
    <w:rsid w:val="00261D83"/>
    <w:rsid w:val="00262AE0"/>
    <w:rsid w:val="002637B3"/>
    <w:rsid w:val="00264B23"/>
    <w:rsid w:val="00264BF0"/>
    <w:rsid w:val="00267119"/>
    <w:rsid w:val="00267A8C"/>
    <w:rsid w:val="00270CC2"/>
    <w:rsid w:val="0027224E"/>
    <w:rsid w:val="0027531D"/>
    <w:rsid w:val="00282A6B"/>
    <w:rsid w:val="0028385F"/>
    <w:rsid w:val="00283FA9"/>
    <w:rsid w:val="00285DE7"/>
    <w:rsid w:val="002902FC"/>
    <w:rsid w:val="00292550"/>
    <w:rsid w:val="00295469"/>
    <w:rsid w:val="00297BF6"/>
    <w:rsid w:val="002A304C"/>
    <w:rsid w:val="002A3C4E"/>
    <w:rsid w:val="002A58D8"/>
    <w:rsid w:val="002A6D62"/>
    <w:rsid w:val="002A7635"/>
    <w:rsid w:val="002B1BC7"/>
    <w:rsid w:val="002B28FE"/>
    <w:rsid w:val="002B641D"/>
    <w:rsid w:val="002B7637"/>
    <w:rsid w:val="002C0214"/>
    <w:rsid w:val="002C14CE"/>
    <w:rsid w:val="002C281F"/>
    <w:rsid w:val="002C3669"/>
    <w:rsid w:val="002C3B4C"/>
    <w:rsid w:val="002C4CC5"/>
    <w:rsid w:val="002C6030"/>
    <w:rsid w:val="002D11EA"/>
    <w:rsid w:val="002D5266"/>
    <w:rsid w:val="002E04CD"/>
    <w:rsid w:val="002E07D1"/>
    <w:rsid w:val="002E246F"/>
    <w:rsid w:val="002E2E48"/>
    <w:rsid w:val="002E74E4"/>
    <w:rsid w:val="002F1878"/>
    <w:rsid w:val="002F1926"/>
    <w:rsid w:val="002F1BF5"/>
    <w:rsid w:val="002F20FE"/>
    <w:rsid w:val="002F379D"/>
    <w:rsid w:val="002F516D"/>
    <w:rsid w:val="00313FF4"/>
    <w:rsid w:val="00314D94"/>
    <w:rsid w:val="00315926"/>
    <w:rsid w:val="00316232"/>
    <w:rsid w:val="00321DBE"/>
    <w:rsid w:val="003249BA"/>
    <w:rsid w:val="0032789E"/>
    <w:rsid w:val="003308C0"/>
    <w:rsid w:val="003322F5"/>
    <w:rsid w:val="00334135"/>
    <w:rsid w:val="00336D6D"/>
    <w:rsid w:val="0034044A"/>
    <w:rsid w:val="00340D8C"/>
    <w:rsid w:val="00346888"/>
    <w:rsid w:val="00353025"/>
    <w:rsid w:val="00353049"/>
    <w:rsid w:val="00357662"/>
    <w:rsid w:val="00361B28"/>
    <w:rsid w:val="003633B1"/>
    <w:rsid w:val="00363CA2"/>
    <w:rsid w:val="00363F41"/>
    <w:rsid w:val="0037244D"/>
    <w:rsid w:val="00372647"/>
    <w:rsid w:val="00373848"/>
    <w:rsid w:val="00376436"/>
    <w:rsid w:val="00377816"/>
    <w:rsid w:val="003809EA"/>
    <w:rsid w:val="00383CB7"/>
    <w:rsid w:val="00384482"/>
    <w:rsid w:val="00385F09"/>
    <w:rsid w:val="00391AB4"/>
    <w:rsid w:val="003947AF"/>
    <w:rsid w:val="0039497C"/>
    <w:rsid w:val="003A173C"/>
    <w:rsid w:val="003A4BC5"/>
    <w:rsid w:val="003A60A8"/>
    <w:rsid w:val="003A6790"/>
    <w:rsid w:val="003A7627"/>
    <w:rsid w:val="003A7C80"/>
    <w:rsid w:val="003B2CAC"/>
    <w:rsid w:val="003B3F16"/>
    <w:rsid w:val="003B4B93"/>
    <w:rsid w:val="003B66C7"/>
    <w:rsid w:val="003B7E2A"/>
    <w:rsid w:val="003C0948"/>
    <w:rsid w:val="003C16F7"/>
    <w:rsid w:val="003C4299"/>
    <w:rsid w:val="003C4F05"/>
    <w:rsid w:val="003C68DF"/>
    <w:rsid w:val="003C7160"/>
    <w:rsid w:val="003D0E0E"/>
    <w:rsid w:val="003D6A4F"/>
    <w:rsid w:val="003D799E"/>
    <w:rsid w:val="003E0CA0"/>
    <w:rsid w:val="003E2E8E"/>
    <w:rsid w:val="003E6505"/>
    <w:rsid w:val="003E770F"/>
    <w:rsid w:val="003F1079"/>
    <w:rsid w:val="003F15A1"/>
    <w:rsid w:val="003F43E0"/>
    <w:rsid w:val="003F477C"/>
    <w:rsid w:val="003F5BD8"/>
    <w:rsid w:val="003F7929"/>
    <w:rsid w:val="004113E5"/>
    <w:rsid w:val="004128C5"/>
    <w:rsid w:val="004130FC"/>
    <w:rsid w:val="004139D9"/>
    <w:rsid w:val="004150A9"/>
    <w:rsid w:val="00416C66"/>
    <w:rsid w:val="00416E16"/>
    <w:rsid w:val="004173A6"/>
    <w:rsid w:val="004229EA"/>
    <w:rsid w:val="00423C2B"/>
    <w:rsid w:val="0042624C"/>
    <w:rsid w:val="00427077"/>
    <w:rsid w:val="00430353"/>
    <w:rsid w:val="00433E00"/>
    <w:rsid w:val="00434C28"/>
    <w:rsid w:val="004411FE"/>
    <w:rsid w:val="0044282E"/>
    <w:rsid w:val="004441D3"/>
    <w:rsid w:val="00446994"/>
    <w:rsid w:val="004474A5"/>
    <w:rsid w:val="00450BCA"/>
    <w:rsid w:val="00453FC0"/>
    <w:rsid w:val="004545E7"/>
    <w:rsid w:val="00456786"/>
    <w:rsid w:val="00460B91"/>
    <w:rsid w:val="00461C84"/>
    <w:rsid w:val="0046228B"/>
    <w:rsid w:val="0046263C"/>
    <w:rsid w:val="00463B48"/>
    <w:rsid w:val="00464A0C"/>
    <w:rsid w:val="00464B96"/>
    <w:rsid w:val="00471485"/>
    <w:rsid w:val="004719BE"/>
    <w:rsid w:val="004750DD"/>
    <w:rsid w:val="00480396"/>
    <w:rsid w:val="00480611"/>
    <w:rsid w:val="0048315E"/>
    <w:rsid w:val="00484C69"/>
    <w:rsid w:val="0048642C"/>
    <w:rsid w:val="00490987"/>
    <w:rsid w:val="004915C5"/>
    <w:rsid w:val="00491ABC"/>
    <w:rsid w:val="00491C84"/>
    <w:rsid w:val="00495135"/>
    <w:rsid w:val="00496669"/>
    <w:rsid w:val="004A5899"/>
    <w:rsid w:val="004A64AA"/>
    <w:rsid w:val="004A65BA"/>
    <w:rsid w:val="004B017E"/>
    <w:rsid w:val="004B2140"/>
    <w:rsid w:val="004B2A83"/>
    <w:rsid w:val="004B49E2"/>
    <w:rsid w:val="004B51A6"/>
    <w:rsid w:val="004B5352"/>
    <w:rsid w:val="004B626C"/>
    <w:rsid w:val="004C0B9D"/>
    <w:rsid w:val="004C59F7"/>
    <w:rsid w:val="004D0728"/>
    <w:rsid w:val="004E1A26"/>
    <w:rsid w:val="004E42C7"/>
    <w:rsid w:val="004E480E"/>
    <w:rsid w:val="004F50E8"/>
    <w:rsid w:val="00504003"/>
    <w:rsid w:val="005067B0"/>
    <w:rsid w:val="00507CFB"/>
    <w:rsid w:val="00510CED"/>
    <w:rsid w:val="00514D39"/>
    <w:rsid w:val="00517201"/>
    <w:rsid w:val="0052273C"/>
    <w:rsid w:val="005257D8"/>
    <w:rsid w:val="00527256"/>
    <w:rsid w:val="0053346E"/>
    <w:rsid w:val="00536749"/>
    <w:rsid w:val="00537832"/>
    <w:rsid w:val="00540976"/>
    <w:rsid w:val="00541181"/>
    <w:rsid w:val="00544397"/>
    <w:rsid w:val="005466A4"/>
    <w:rsid w:val="0055480B"/>
    <w:rsid w:val="00554D3D"/>
    <w:rsid w:val="0055640C"/>
    <w:rsid w:val="00556965"/>
    <w:rsid w:val="0055789D"/>
    <w:rsid w:val="00563303"/>
    <w:rsid w:val="00566DFB"/>
    <w:rsid w:val="00572A2F"/>
    <w:rsid w:val="005731CF"/>
    <w:rsid w:val="00574D6B"/>
    <w:rsid w:val="0057601E"/>
    <w:rsid w:val="0057783C"/>
    <w:rsid w:val="00580F30"/>
    <w:rsid w:val="00581729"/>
    <w:rsid w:val="00586DE4"/>
    <w:rsid w:val="005906CA"/>
    <w:rsid w:val="005907F5"/>
    <w:rsid w:val="005925D0"/>
    <w:rsid w:val="00596456"/>
    <w:rsid w:val="00596885"/>
    <w:rsid w:val="005A3344"/>
    <w:rsid w:val="005B51D3"/>
    <w:rsid w:val="005C37DC"/>
    <w:rsid w:val="005C5F80"/>
    <w:rsid w:val="005C6C90"/>
    <w:rsid w:val="005C6FD7"/>
    <w:rsid w:val="005D09B4"/>
    <w:rsid w:val="005D0C37"/>
    <w:rsid w:val="005D458E"/>
    <w:rsid w:val="005D4BB5"/>
    <w:rsid w:val="005D6C06"/>
    <w:rsid w:val="005E00F6"/>
    <w:rsid w:val="005E0EF9"/>
    <w:rsid w:val="005E4864"/>
    <w:rsid w:val="005F0518"/>
    <w:rsid w:val="005F09BD"/>
    <w:rsid w:val="005F37ED"/>
    <w:rsid w:val="005F474F"/>
    <w:rsid w:val="005F63CB"/>
    <w:rsid w:val="005F6C39"/>
    <w:rsid w:val="00602804"/>
    <w:rsid w:val="00602B94"/>
    <w:rsid w:val="0060784C"/>
    <w:rsid w:val="00607D1A"/>
    <w:rsid w:val="00610018"/>
    <w:rsid w:val="00616E0D"/>
    <w:rsid w:val="00617141"/>
    <w:rsid w:val="00621B3D"/>
    <w:rsid w:val="006343D7"/>
    <w:rsid w:val="00634D6D"/>
    <w:rsid w:val="006353E0"/>
    <w:rsid w:val="00636154"/>
    <w:rsid w:val="006362A5"/>
    <w:rsid w:val="0063639D"/>
    <w:rsid w:val="0064057F"/>
    <w:rsid w:val="00641B35"/>
    <w:rsid w:val="00642DAB"/>
    <w:rsid w:val="0064368D"/>
    <w:rsid w:val="00645FB9"/>
    <w:rsid w:val="00650685"/>
    <w:rsid w:val="006519E0"/>
    <w:rsid w:val="00655272"/>
    <w:rsid w:val="00661303"/>
    <w:rsid w:val="0066437A"/>
    <w:rsid w:val="006652F7"/>
    <w:rsid w:val="00665356"/>
    <w:rsid w:val="00670D78"/>
    <w:rsid w:val="006715F0"/>
    <w:rsid w:val="0067500C"/>
    <w:rsid w:val="00681961"/>
    <w:rsid w:val="00681F96"/>
    <w:rsid w:val="006821BD"/>
    <w:rsid w:val="00684077"/>
    <w:rsid w:val="0068549C"/>
    <w:rsid w:val="00694410"/>
    <w:rsid w:val="0069462E"/>
    <w:rsid w:val="0069740C"/>
    <w:rsid w:val="006A08E2"/>
    <w:rsid w:val="006A1613"/>
    <w:rsid w:val="006A32EA"/>
    <w:rsid w:val="006A5678"/>
    <w:rsid w:val="006A5D70"/>
    <w:rsid w:val="006A7B38"/>
    <w:rsid w:val="006B45A5"/>
    <w:rsid w:val="006C0070"/>
    <w:rsid w:val="006C189E"/>
    <w:rsid w:val="006C2C4C"/>
    <w:rsid w:val="006C399C"/>
    <w:rsid w:val="006C6860"/>
    <w:rsid w:val="006D02E5"/>
    <w:rsid w:val="006D1301"/>
    <w:rsid w:val="006D376C"/>
    <w:rsid w:val="006D5BBB"/>
    <w:rsid w:val="006D5C05"/>
    <w:rsid w:val="006E2AD1"/>
    <w:rsid w:val="006E458D"/>
    <w:rsid w:val="006E7C02"/>
    <w:rsid w:val="006F0F16"/>
    <w:rsid w:val="006F12C2"/>
    <w:rsid w:val="006F2D97"/>
    <w:rsid w:val="006F478C"/>
    <w:rsid w:val="006F6A8B"/>
    <w:rsid w:val="006F7069"/>
    <w:rsid w:val="006F749D"/>
    <w:rsid w:val="0070295C"/>
    <w:rsid w:val="00702E19"/>
    <w:rsid w:val="007047E4"/>
    <w:rsid w:val="0071099D"/>
    <w:rsid w:val="007140F5"/>
    <w:rsid w:val="00715AD3"/>
    <w:rsid w:val="00717D57"/>
    <w:rsid w:val="00725C48"/>
    <w:rsid w:val="00725C7A"/>
    <w:rsid w:val="00727B84"/>
    <w:rsid w:val="00736BFF"/>
    <w:rsid w:val="0074060E"/>
    <w:rsid w:val="00740AD6"/>
    <w:rsid w:val="007412D9"/>
    <w:rsid w:val="0074360A"/>
    <w:rsid w:val="007453F1"/>
    <w:rsid w:val="00751400"/>
    <w:rsid w:val="00753E94"/>
    <w:rsid w:val="00754D5A"/>
    <w:rsid w:val="0075610B"/>
    <w:rsid w:val="0076141A"/>
    <w:rsid w:val="00764C7B"/>
    <w:rsid w:val="0076625D"/>
    <w:rsid w:val="007702F3"/>
    <w:rsid w:val="00771FB6"/>
    <w:rsid w:val="007725A6"/>
    <w:rsid w:val="00774347"/>
    <w:rsid w:val="00777672"/>
    <w:rsid w:val="00783099"/>
    <w:rsid w:val="007859DF"/>
    <w:rsid w:val="00790F08"/>
    <w:rsid w:val="00793C23"/>
    <w:rsid w:val="0079438F"/>
    <w:rsid w:val="00794B06"/>
    <w:rsid w:val="007A518A"/>
    <w:rsid w:val="007A5237"/>
    <w:rsid w:val="007A5293"/>
    <w:rsid w:val="007A7F1E"/>
    <w:rsid w:val="007B026C"/>
    <w:rsid w:val="007B0ADA"/>
    <w:rsid w:val="007B4C9E"/>
    <w:rsid w:val="007B70EC"/>
    <w:rsid w:val="007C0B9C"/>
    <w:rsid w:val="007C0DA3"/>
    <w:rsid w:val="007C1143"/>
    <w:rsid w:val="007C1393"/>
    <w:rsid w:val="007C1EAA"/>
    <w:rsid w:val="007C1F06"/>
    <w:rsid w:val="007C3507"/>
    <w:rsid w:val="007C43C5"/>
    <w:rsid w:val="007C52D9"/>
    <w:rsid w:val="007C5A2C"/>
    <w:rsid w:val="007D1391"/>
    <w:rsid w:val="007D5657"/>
    <w:rsid w:val="007E138F"/>
    <w:rsid w:val="007E2172"/>
    <w:rsid w:val="007E2905"/>
    <w:rsid w:val="007E40D1"/>
    <w:rsid w:val="007E41A3"/>
    <w:rsid w:val="007F374A"/>
    <w:rsid w:val="007F38E0"/>
    <w:rsid w:val="008010B0"/>
    <w:rsid w:val="0080339B"/>
    <w:rsid w:val="008051CB"/>
    <w:rsid w:val="008052F1"/>
    <w:rsid w:val="00807327"/>
    <w:rsid w:val="00811A08"/>
    <w:rsid w:val="00812263"/>
    <w:rsid w:val="00812344"/>
    <w:rsid w:val="00813068"/>
    <w:rsid w:val="00815270"/>
    <w:rsid w:val="00816493"/>
    <w:rsid w:val="0081756B"/>
    <w:rsid w:val="00820005"/>
    <w:rsid w:val="00820991"/>
    <w:rsid w:val="0082349E"/>
    <w:rsid w:val="00825662"/>
    <w:rsid w:val="00826392"/>
    <w:rsid w:val="00830283"/>
    <w:rsid w:val="00832FB9"/>
    <w:rsid w:val="00835B2F"/>
    <w:rsid w:val="00837F26"/>
    <w:rsid w:val="008438A0"/>
    <w:rsid w:val="00844BCC"/>
    <w:rsid w:val="00845E82"/>
    <w:rsid w:val="00846F18"/>
    <w:rsid w:val="0085046C"/>
    <w:rsid w:val="008506A3"/>
    <w:rsid w:val="00850781"/>
    <w:rsid w:val="008552D4"/>
    <w:rsid w:val="008624D1"/>
    <w:rsid w:val="00872623"/>
    <w:rsid w:val="00872802"/>
    <w:rsid w:val="008767C7"/>
    <w:rsid w:val="00877B4B"/>
    <w:rsid w:val="00877F2F"/>
    <w:rsid w:val="00877FCA"/>
    <w:rsid w:val="00881099"/>
    <w:rsid w:val="00883D39"/>
    <w:rsid w:val="008840D3"/>
    <w:rsid w:val="008853C7"/>
    <w:rsid w:val="008907D8"/>
    <w:rsid w:val="008A1127"/>
    <w:rsid w:val="008A11D6"/>
    <w:rsid w:val="008A1880"/>
    <w:rsid w:val="008A2357"/>
    <w:rsid w:val="008A24E6"/>
    <w:rsid w:val="008A2ECA"/>
    <w:rsid w:val="008A2EEF"/>
    <w:rsid w:val="008A31FB"/>
    <w:rsid w:val="008A4AD4"/>
    <w:rsid w:val="008A5122"/>
    <w:rsid w:val="008A54F6"/>
    <w:rsid w:val="008A57C8"/>
    <w:rsid w:val="008A62AB"/>
    <w:rsid w:val="008A67EA"/>
    <w:rsid w:val="008B2306"/>
    <w:rsid w:val="008B6D58"/>
    <w:rsid w:val="008B6D9A"/>
    <w:rsid w:val="008C365E"/>
    <w:rsid w:val="008C65D6"/>
    <w:rsid w:val="008D0279"/>
    <w:rsid w:val="008D0988"/>
    <w:rsid w:val="008D4DD5"/>
    <w:rsid w:val="008D4EEB"/>
    <w:rsid w:val="008D63B5"/>
    <w:rsid w:val="008E0CB7"/>
    <w:rsid w:val="008E3C79"/>
    <w:rsid w:val="008E43C9"/>
    <w:rsid w:val="008F00FB"/>
    <w:rsid w:val="008F5D6A"/>
    <w:rsid w:val="008F5EE1"/>
    <w:rsid w:val="008F6EAE"/>
    <w:rsid w:val="009004E8"/>
    <w:rsid w:val="00900D73"/>
    <w:rsid w:val="009039BD"/>
    <w:rsid w:val="00904239"/>
    <w:rsid w:val="0090512F"/>
    <w:rsid w:val="00905D03"/>
    <w:rsid w:val="009063C1"/>
    <w:rsid w:val="0090644B"/>
    <w:rsid w:val="00913979"/>
    <w:rsid w:val="00924F01"/>
    <w:rsid w:val="00925EDB"/>
    <w:rsid w:val="00927A0E"/>
    <w:rsid w:val="009300B0"/>
    <w:rsid w:val="0093063B"/>
    <w:rsid w:val="00932134"/>
    <w:rsid w:val="00937BD1"/>
    <w:rsid w:val="00940D30"/>
    <w:rsid w:val="0094142E"/>
    <w:rsid w:val="00942765"/>
    <w:rsid w:val="009462C8"/>
    <w:rsid w:val="009477E7"/>
    <w:rsid w:val="009518B8"/>
    <w:rsid w:val="00951BBD"/>
    <w:rsid w:val="00953118"/>
    <w:rsid w:val="009539FD"/>
    <w:rsid w:val="00954F73"/>
    <w:rsid w:val="00955657"/>
    <w:rsid w:val="0096235A"/>
    <w:rsid w:val="00962A87"/>
    <w:rsid w:val="009724BE"/>
    <w:rsid w:val="00973F4F"/>
    <w:rsid w:val="00976976"/>
    <w:rsid w:val="00980193"/>
    <w:rsid w:val="00981D19"/>
    <w:rsid w:val="0098305C"/>
    <w:rsid w:val="009843A4"/>
    <w:rsid w:val="0098497D"/>
    <w:rsid w:val="00984CF8"/>
    <w:rsid w:val="009865D8"/>
    <w:rsid w:val="00986B71"/>
    <w:rsid w:val="00987ECC"/>
    <w:rsid w:val="00992C37"/>
    <w:rsid w:val="009A3A30"/>
    <w:rsid w:val="009A4D1E"/>
    <w:rsid w:val="009A5AA9"/>
    <w:rsid w:val="009A6123"/>
    <w:rsid w:val="009A62FA"/>
    <w:rsid w:val="009A6E30"/>
    <w:rsid w:val="009A7871"/>
    <w:rsid w:val="009B35D0"/>
    <w:rsid w:val="009B577A"/>
    <w:rsid w:val="009B5AC1"/>
    <w:rsid w:val="009B74D2"/>
    <w:rsid w:val="009C03AE"/>
    <w:rsid w:val="009C1107"/>
    <w:rsid w:val="009C1505"/>
    <w:rsid w:val="009C2109"/>
    <w:rsid w:val="009C2F64"/>
    <w:rsid w:val="009C3431"/>
    <w:rsid w:val="009C3FB5"/>
    <w:rsid w:val="009C3FDA"/>
    <w:rsid w:val="009C46C3"/>
    <w:rsid w:val="009C4991"/>
    <w:rsid w:val="009C5321"/>
    <w:rsid w:val="009C55FA"/>
    <w:rsid w:val="009C57BE"/>
    <w:rsid w:val="009C5E76"/>
    <w:rsid w:val="009D2D99"/>
    <w:rsid w:val="009D3F66"/>
    <w:rsid w:val="009D4B22"/>
    <w:rsid w:val="009E01B8"/>
    <w:rsid w:val="009E27BD"/>
    <w:rsid w:val="009F2787"/>
    <w:rsid w:val="009F3280"/>
    <w:rsid w:val="009F4F31"/>
    <w:rsid w:val="009F54D3"/>
    <w:rsid w:val="009F6119"/>
    <w:rsid w:val="009F6C56"/>
    <w:rsid w:val="00A01691"/>
    <w:rsid w:val="00A017A4"/>
    <w:rsid w:val="00A0286E"/>
    <w:rsid w:val="00A02965"/>
    <w:rsid w:val="00A02EAA"/>
    <w:rsid w:val="00A0552B"/>
    <w:rsid w:val="00A072E4"/>
    <w:rsid w:val="00A07576"/>
    <w:rsid w:val="00A07E7D"/>
    <w:rsid w:val="00A10CB8"/>
    <w:rsid w:val="00A17F17"/>
    <w:rsid w:val="00A211B5"/>
    <w:rsid w:val="00A22A28"/>
    <w:rsid w:val="00A25175"/>
    <w:rsid w:val="00A268D5"/>
    <w:rsid w:val="00A321C6"/>
    <w:rsid w:val="00A34B05"/>
    <w:rsid w:val="00A37B02"/>
    <w:rsid w:val="00A407D7"/>
    <w:rsid w:val="00A41C84"/>
    <w:rsid w:val="00A43044"/>
    <w:rsid w:val="00A43C9D"/>
    <w:rsid w:val="00A477DC"/>
    <w:rsid w:val="00A52A1E"/>
    <w:rsid w:val="00A562B3"/>
    <w:rsid w:val="00A56436"/>
    <w:rsid w:val="00A56FD6"/>
    <w:rsid w:val="00A57DFA"/>
    <w:rsid w:val="00A57F9E"/>
    <w:rsid w:val="00A664D6"/>
    <w:rsid w:val="00A66896"/>
    <w:rsid w:val="00A709A4"/>
    <w:rsid w:val="00A7101D"/>
    <w:rsid w:val="00A7251C"/>
    <w:rsid w:val="00A732EC"/>
    <w:rsid w:val="00A75E15"/>
    <w:rsid w:val="00A775C6"/>
    <w:rsid w:val="00A81C13"/>
    <w:rsid w:val="00A82001"/>
    <w:rsid w:val="00A83DBB"/>
    <w:rsid w:val="00A83E3E"/>
    <w:rsid w:val="00A844BF"/>
    <w:rsid w:val="00A84B64"/>
    <w:rsid w:val="00A9485A"/>
    <w:rsid w:val="00A94B7A"/>
    <w:rsid w:val="00A95DB4"/>
    <w:rsid w:val="00AA0592"/>
    <w:rsid w:val="00AA3604"/>
    <w:rsid w:val="00AA65D6"/>
    <w:rsid w:val="00AA7153"/>
    <w:rsid w:val="00AB0450"/>
    <w:rsid w:val="00AB535A"/>
    <w:rsid w:val="00AB5AEB"/>
    <w:rsid w:val="00AC183C"/>
    <w:rsid w:val="00AC2F1E"/>
    <w:rsid w:val="00AC4897"/>
    <w:rsid w:val="00AD1DCA"/>
    <w:rsid w:val="00AD4B4F"/>
    <w:rsid w:val="00AD641A"/>
    <w:rsid w:val="00AE0321"/>
    <w:rsid w:val="00AE0931"/>
    <w:rsid w:val="00AE0C67"/>
    <w:rsid w:val="00AE14A4"/>
    <w:rsid w:val="00AE1A09"/>
    <w:rsid w:val="00AE6F16"/>
    <w:rsid w:val="00AF07D2"/>
    <w:rsid w:val="00AF37A6"/>
    <w:rsid w:val="00AF38F5"/>
    <w:rsid w:val="00AF3907"/>
    <w:rsid w:val="00AF47B9"/>
    <w:rsid w:val="00AF6D2C"/>
    <w:rsid w:val="00B0225E"/>
    <w:rsid w:val="00B02B26"/>
    <w:rsid w:val="00B13E50"/>
    <w:rsid w:val="00B16D5C"/>
    <w:rsid w:val="00B21D10"/>
    <w:rsid w:val="00B220E3"/>
    <w:rsid w:val="00B2280A"/>
    <w:rsid w:val="00B240DA"/>
    <w:rsid w:val="00B33E26"/>
    <w:rsid w:val="00B34977"/>
    <w:rsid w:val="00B35017"/>
    <w:rsid w:val="00B368D1"/>
    <w:rsid w:val="00B37B0B"/>
    <w:rsid w:val="00B4039F"/>
    <w:rsid w:val="00B40845"/>
    <w:rsid w:val="00B4227B"/>
    <w:rsid w:val="00B42356"/>
    <w:rsid w:val="00B50748"/>
    <w:rsid w:val="00B52611"/>
    <w:rsid w:val="00B6194E"/>
    <w:rsid w:val="00B619D7"/>
    <w:rsid w:val="00B620F0"/>
    <w:rsid w:val="00B664BA"/>
    <w:rsid w:val="00B71D94"/>
    <w:rsid w:val="00B76165"/>
    <w:rsid w:val="00B76563"/>
    <w:rsid w:val="00B81CA1"/>
    <w:rsid w:val="00B84B89"/>
    <w:rsid w:val="00B85AAB"/>
    <w:rsid w:val="00B85C56"/>
    <w:rsid w:val="00B90610"/>
    <w:rsid w:val="00B92A4E"/>
    <w:rsid w:val="00B96627"/>
    <w:rsid w:val="00B976E2"/>
    <w:rsid w:val="00B97D6E"/>
    <w:rsid w:val="00BA07E8"/>
    <w:rsid w:val="00BA3599"/>
    <w:rsid w:val="00BA376B"/>
    <w:rsid w:val="00BA444A"/>
    <w:rsid w:val="00BA60AD"/>
    <w:rsid w:val="00BA6A9C"/>
    <w:rsid w:val="00BB3271"/>
    <w:rsid w:val="00BB4175"/>
    <w:rsid w:val="00BB71E5"/>
    <w:rsid w:val="00BB75C9"/>
    <w:rsid w:val="00BC1BA8"/>
    <w:rsid w:val="00BC4689"/>
    <w:rsid w:val="00BC497A"/>
    <w:rsid w:val="00BC4D0F"/>
    <w:rsid w:val="00BC539D"/>
    <w:rsid w:val="00BC5A25"/>
    <w:rsid w:val="00BC5B23"/>
    <w:rsid w:val="00BC7C03"/>
    <w:rsid w:val="00BD1013"/>
    <w:rsid w:val="00BD5A78"/>
    <w:rsid w:val="00BE0C53"/>
    <w:rsid w:val="00BE4491"/>
    <w:rsid w:val="00BE5D3D"/>
    <w:rsid w:val="00BE6D36"/>
    <w:rsid w:val="00BF159E"/>
    <w:rsid w:val="00BF2C63"/>
    <w:rsid w:val="00BF3A5B"/>
    <w:rsid w:val="00BF5480"/>
    <w:rsid w:val="00BF570A"/>
    <w:rsid w:val="00BF66B3"/>
    <w:rsid w:val="00BF6FF6"/>
    <w:rsid w:val="00C00212"/>
    <w:rsid w:val="00C0038C"/>
    <w:rsid w:val="00C01490"/>
    <w:rsid w:val="00C06A1F"/>
    <w:rsid w:val="00C0735D"/>
    <w:rsid w:val="00C121ED"/>
    <w:rsid w:val="00C136C5"/>
    <w:rsid w:val="00C16F39"/>
    <w:rsid w:val="00C20C77"/>
    <w:rsid w:val="00C2154F"/>
    <w:rsid w:val="00C21BD5"/>
    <w:rsid w:val="00C256FC"/>
    <w:rsid w:val="00C268A4"/>
    <w:rsid w:val="00C30C56"/>
    <w:rsid w:val="00C319E5"/>
    <w:rsid w:val="00C3241F"/>
    <w:rsid w:val="00C334D7"/>
    <w:rsid w:val="00C356A7"/>
    <w:rsid w:val="00C36DC7"/>
    <w:rsid w:val="00C406E3"/>
    <w:rsid w:val="00C40EC1"/>
    <w:rsid w:val="00C40F87"/>
    <w:rsid w:val="00C44EA2"/>
    <w:rsid w:val="00C50D0D"/>
    <w:rsid w:val="00C532FA"/>
    <w:rsid w:val="00C54276"/>
    <w:rsid w:val="00C573A8"/>
    <w:rsid w:val="00C57897"/>
    <w:rsid w:val="00C6093C"/>
    <w:rsid w:val="00C62FE0"/>
    <w:rsid w:val="00C67CBE"/>
    <w:rsid w:val="00C72890"/>
    <w:rsid w:val="00C7394E"/>
    <w:rsid w:val="00C7502E"/>
    <w:rsid w:val="00C753D6"/>
    <w:rsid w:val="00C75692"/>
    <w:rsid w:val="00C77065"/>
    <w:rsid w:val="00C82B1F"/>
    <w:rsid w:val="00C84331"/>
    <w:rsid w:val="00C87CBF"/>
    <w:rsid w:val="00C95043"/>
    <w:rsid w:val="00C95E2F"/>
    <w:rsid w:val="00C961CC"/>
    <w:rsid w:val="00C975BC"/>
    <w:rsid w:val="00C9773D"/>
    <w:rsid w:val="00CA09D9"/>
    <w:rsid w:val="00CA4132"/>
    <w:rsid w:val="00CA49BA"/>
    <w:rsid w:val="00CA585C"/>
    <w:rsid w:val="00CB5028"/>
    <w:rsid w:val="00CB6CDC"/>
    <w:rsid w:val="00CC33C8"/>
    <w:rsid w:val="00CC43B3"/>
    <w:rsid w:val="00CC7E74"/>
    <w:rsid w:val="00CD3485"/>
    <w:rsid w:val="00CD37D0"/>
    <w:rsid w:val="00CE48AD"/>
    <w:rsid w:val="00CF4AD1"/>
    <w:rsid w:val="00CF76A6"/>
    <w:rsid w:val="00D002D6"/>
    <w:rsid w:val="00D0279C"/>
    <w:rsid w:val="00D07C4B"/>
    <w:rsid w:val="00D10657"/>
    <w:rsid w:val="00D10A5C"/>
    <w:rsid w:val="00D10EAB"/>
    <w:rsid w:val="00D11359"/>
    <w:rsid w:val="00D11BBA"/>
    <w:rsid w:val="00D13754"/>
    <w:rsid w:val="00D13B46"/>
    <w:rsid w:val="00D16A1C"/>
    <w:rsid w:val="00D171CF"/>
    <w:rsid w:val="00D21E18"/>
    <w:rsid w:val="00D22C25"/>
    <w:rsid w:val="00D2372C"/>
    <w:rsid w:val="00D30FB9"/>
    <w:rsid w:val="00D3320E"/>
    <w:rsid w:val="00D44948"/>
    <w:rsid w:val="00D44EA4"/>
    <w:rsid w:val="00D465E4"/>
    <w:rsid w:val="00D52F6E"/>
    <w:rsid w:val="00D53D20"/>
    <w:rsid w:val="00D541AE"/>
    <w:rsid w:val="00D551E7"/>
    <w:rsid w:val="00D55B63"/>
    <w:rsid w:val="00D5728D"/>
    <w:rsid w:val="00D60EA0"/>
    <w:rsid w:val="00D64BC1"/>
    <w:rsid w:val="00D71620"/>
    <w:rsid w:val="00D71CAF"/>
    <w:rsid w:val="00D73C8D"/>
    <w:rsid w:val="00D77D90"/>
    <w:rsid w:val="00D77E56"/>
    <w:rsid w:val="00D8244E"/>
    <w:rsid w:val="00D8307B"/>
    <w:rsid w:val="00D87F20"/>
    <w:rsid w:val="00D921F3"/>
    <w:rsid w:val="00D96293"/>
    <w:rsid w:val="00DA087F"/>
    <w:rsid w:val="00DA1233"/>
    <w:rsid w:val="00DA1C64"/>
    <w:rsid w:val="00DA2862"/>
    <w:rsid w:val="00DA3588"/>
    <w:rsid w:val="00DA4C43"/>
    <w:rsid w:val="00DA724D"/>
    <w:rsid w:val="00DB1047"/>
    <w:rsid w:val="00DB16F2"/>
    <w:rsid w:val="00DB2220"/>
    <w:rsid w:val="00DB52FB"/>
    <w:rsid w:val="00DC03FE"/>
    <w:rsid w:val="00DC7218"/>
    <w:rsid w:val="00DC757F"/>
    <w:rsid w:val="00DD1BC5"/>
    <w:rsid w:val="00DD3C6A"/>
    <w:rsid w:val="00DE22FE"/>
    <w:rsid w:val="00DF0A9A"/>
    <w:rsid w:val="00DF26B3"/>
    <w:rsid w:val="00DF37A7"/>
    <w:rsid w:val="00DF4D82"/>
    <w:rsid w:val="00E00272"/>
    <w:rsid w:val="00E03F07"/>
    <w:rsid w:val="00E078F8"/>
    <w:rsid w:val="00E07EB2"/>
    <w:rsid w:val="00E10471"/>
    <w:rsid w:val="00E12103"/>
    <w:rsid w:val="00E1791D"/>
    <w:rsid w:val="00E17C0D"/>
    <w:rsid w:val="00E21A8B"/>
    <w:rsid w:val="00E257B0"/>
    <w:rsid w:val="00E27B59"/>
    <w:rsid w:val="00E31D95"/>
    <w:rsid w:val="00E321FF"/>
    <w:rsid w:val="00E342C4"/>
    <w:rsid w:val="00E355D8"/>
    <w:rsid w:val="00E35D49"/>
    <w:rsid w:val="00E40810"/>
    <w:rsid w:val="00E4281C"/>
    <w:rsid w:val="00E43C42"/>
    <w:rsid w:val="00E45BE4"/>
    <w:rsid w:val="00E466BB"/>
    <w:rsid w:val="00E46D02"/>
    <w:rsid w:val="00E5139D"/>
    <w:rsid w:val="00E52913"/>
    <w:rsid w:val="00E53155"/>
    <w:rsid w:val="00E54976"/>
    <w:rsid w:val="00E56FAC"/>
    <w:rsid w:val="00E6505E"/>
    <w:rsid w:val="00E674D3"/>
    <w:rsid w:val="00E718C1"/>
    <w:rsid w:val="00E7367F"/>
    <w:rsid w:val="00E8054C"/>
    <w:rsid w:val="00E81779"/>
    <w:rsid w:val="00E82A1F"/>
    <w:rsid w:val="00E83BEE"/>
    <w:rsid w:val="00E91A94"/>
    <w:rsid w:val="00E921E5"/>
    <w:rsid w:val="00E94D4F"/>
    <w:rsid w:val="00EB501A"/>
    <w:rsid w:val="00EC1364"/>
    <w:rsid w:val="00EC47FC"/>
    <w:rsid w:val="00EC4D64"/>
    <w:rsid w:val="00ED4BC4"/>
    <w:rsid w:val="00EE33D8"/>
    <w:rsid w:val="00EE6988"/>
    <w:rsid w:val="00EE79CE"/>
    <w:rsid w:val="00EF3AF3"/>
    <w:rsid w:val="00EF3E6A"/>
    <w:rsid w:val="00EF4640"/>
    <w:rsid w:val="00EF5507"/>
    <w:rsid w:val="00EF6E0E"/>
    <w:rsid w:val="00EF74F7"/>
    <w:rsid w:val="00F001A9"/>
    <w:rsid w:val="00F02318"/>
    <w:rsid w:val="00F06F41"/>
    <w:rsid w:val="00F11968"/>
    <w:rsid w:val="00F12C39"/>
    <w:rsid w:val="00F144F1"/>
    <w:rsid w:val="00F15CAD"/>
    <w:rsid w:val="00F16E97"/>
    <w:rsid w:val="00F20929"/>
    <w:rsid w:val="00F234D4"/>
    <w:rsid w:val="00F25E16"/>
    <w:rsid w:val="00F32AED"/>
    <w:rsid w:val="00F33D98"/>
    <w:rsid w:val="00F36093"/>
    <w:rsid w:val="00F37242"/>
    <w:rsid w:val="00F37EE8"/>
    <w:rsid w:val="00F40654"/>
    <w:rsid w:val="00F40AA8"/>
    <w:rsid w:val="00F43255"/>
    <w:rsid w:val="00F451F0"/>
    <w:rsid w:val="00F531F8"/>
    <w:rsid w:val="00F534F0"/>
    <w:rsid w:val="00F540ED"/>
    <w:rsid w:val="00F54D0C"/>
    <w:rsid w:val="00F54F42"/>
    <w:rsid w:val="00F55A97"/>
    <w:rsid w:val="00F56B0B"/>
    <w:rsid w:val="00F573EE"/>
    <w:rsid w:val="00F60515"/>
    <w:rsid w:val="00F62B0D"/>
    <w:rsid w:val="00F64308"/>
    <w:rsid w:val="00F65D49"/>
    <w:rsid w:val="00F67352"/>
    <w:rsid w:val="00F73322"/>
    <w:rsid w:val="00F76D50"/>
    <w:rsid w:val="00F7736F"/>
    <w:rsid w:val="00F84066"/>
    <w:rsid w:val="00F841FD"/>
    <w:rsid w:val="00F8427F"/>
    <w:rsid w:val="00F84C1E"/>
    <w:rsid w:val="00F86139"/>
    <w:rsid w:val="00F930AD"/>
    <w:rsid w:val="00F96B5C"/>
    <w:rsid w:val="00FA43AE"/>
    <w:rsid w:val="00FB2438"/>
    <w:rsid w:val="00FB6077"/>
    <w:rsid w:val="00FB6EDC"/>
    <w:rsid w:val="00FC3C4A"/>
    <w:rsid w:val="00FD798E"/>
    <w:rsid w:val="00FE0B66"/>
    <w:rsid w:val="00FE2319"/>
    <w:rsid w:val="00FE382F"/>
    <w:rsid w:val="00FE39FD"/>
    <w:rsid w:val="00FE4A42"/>
    <w:rsid w:val="00FF3495"/>
    <w:rsid w:val="00FF5B9B"/>
    <w:rsid w:val="00FF77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0AD26C1"/>
  <w15:docId w15:val="{8CEBA523-1E39-430B-A3D1-79C87576C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ＭＳ 明朝" w:eastAsia="ＭＳ 明朝" w:hAnsi="ＭＳ 明朝"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749D"/>
    <w:pPr>
      <w:widowControl w:val="0"/>
      <w:jc w:val="both"/>
    </w:pPr>
    <w:rPr>
      <w:rFonts w:ascii="HG丸ｺﾞｼｯｸM-PRO" w:eastAsia="HG丸ｺﾞｼｯｸM-PRO" w:hAnsi="Century"/>
      <w:kern w:val="2"/>
      <w:sz w:val="22"/>
    </w:rPr>
  </w:style>
  <w:style w:type="paragraph" w:styleId="1">
    <w:name w:val="heading 1"/>
    <w:basedOn w:val="a"/>
    <w:next w:val="a"/>
    <w:link w:val="10"/>
    <w:uiPriority w:val="9"/>
    <w:qFormat/>
    <w:rsid w:val="003D79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EE79CE"/>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EE79CE"/>
    <w:pPr>
      <w:keepNext/>
      <w:ind w:leftChars="400" w:left="400"/>
      <w:outlineLvl w:val="2"/>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EE79CE"/>
    <w:pPr>
      <w:keepNext/>
      <w:ind w:leftChars="800" w:left="800"/>
      <w:outlineLvl w:val="5"/>
    </w:pPr>
    <w:rPr>
      <w:b/>
      <w:bCs/>
    </w:rPr>
  </w:style>
  <w:style w:type="paragraph" w:styleId="8">
    <w:name w:val="heading 8"/>
    <w:basedOn w:val="a"/>
    <w:next w:val="a"/>
    <w:link w:val="80"/>
    <w:uiPriority w:val="9"/>
    <w:semiHidden/>
    <w:unhideWhenUsed/>
    <w:qFormat/>
    <w:rsid w:val="00A664D6"/>
    <w:pPr>
      <w:keepNext/>
      <w:ind w:leftChars="1200" w:left="1200"/>
      <w:outlineLvl w:val="7"/>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nhideWhenUsed/>
    <w:rsid w:val="00BD1013"/>
  </w:style>
  <w:style w:type="character" w:customStyle="1" w:styleId="a4">
    <w:name w:val="日付 (文字)"/>
    <w:link w:val="a3"/>
    <w:rsid w:val="00BD1013"/>
    <w:rPr>
      <w:rFonts w:ascii="Century" w:hAnsi="Century"/>
      <w:szCs w:val="20"/>
    </w:rPr>
  </w:style>
  <w:style w:type="paragraph" w:customStyle="1" w:styleId="21">
    <w:name w:val="本文2"/>
    <w:basedOn w:val="a"/>
    <w:rsid w:val="00BD1013"/>
    <w:pPr>
      <w:ind w:leftChars="200" w:left="200" w:firstLineChars="100" w:firstLine="100"/>
      <w:jc w:val="left"/>
    </w:pPr>
    <w:rPr>
      <w:rFonts w:ascii="ＭＳ 明朝"/>
      <w:szCs w:val="21"/>
    </w:rPr>
  </w:style>
  <w:style w:type="paragraph" w:customStyle="1" w:styleId="31">
    <w:name w:val="本文3"/>
    <w:basedOn w:val="a"/>
    <w:rsid w:val="00BD1013"/>
    <w:pPr>
      <w:ind w:leftChars="300" w:left="300" w:firstLineChars="100" w:firstLine="100"/>
      <w:jc w:val="left"/>
    </w:pPr>
    <w:rPr>
      <w:rFonts w:ascii="ＭＳ 明朝"/>
      <w:szCs w:val="21"/>
    </w:rPr>
  </w:style>
  <w:style w:type="paragraph" w:customStyle="1" w:styleId="11">
    <w:name w:val="見出し　1"/>
    <w:basedOn w:val="a"/>
    <w:next w:val="a"/>
    <w:rsid w:val="00BD1013"/>
    <w:pPr>
      <w:jc w:val="left"/>
      <w:outlineLvl w:val="0"/>
    </w:pPr>
    <w:rPr>
      <w:rFonts w:ascii="ＭＳ ゴシック" w:eastAsia="ＭＳ ゴシック"/>
      <w:szCs w:val="21"/>
    </w:rPr>
  </w:style>
  <w:style w:type="paragraph" w:customStyle="1" w:styleId="22">
    <w:name w:val="見出し　2"/>
    <w:basedOn w:val="a"/>
    <w:next w:val="21"/>
    <w:rsid w:val="00BD1013"/>
    <w:pPr>
      <w:ind w:leftChars="100" w:left="100"/>
      <w:jc w:val="left"/>
      <w:outlineLvl w:val="1"/>
    </w:pPr>
    <w:rPr>
      <w:rFonts w:ascii="ＭＳ ゴシック" w:eastAsia="ＭＳ ゴシック"/>
      <w:szCs w:val="21"/>
    </w:rPr>
  </w:style>
  <w:style w:type="paragraph" w:customStyle="1" w:styleId="32">
    <w:name w:val="見出し　3"/>
    <w:basedOn w:val="a"/>
    <w:next w:val="31"/>
    <w:rsid w:val="00BD1013"/>
    <w:pPr>
      <w:ind w:leftChars="200" w:left="200"/>
      <w:jc w:val="left"/>
      <w:outlineLvl w:val="2"/>
    </w:pPr>
    <w:rPr>
      <w:rFonts w:ascii="ＭＳ ゴシック" w:eastAsia="ＭＳ ゴシック"/>
      <w:szCs w:val="21"/>
    </w:rPr>
  </w:style>
  <w:style w:type="paragraph" w:styleId="a5">
    <w:name w:val="header"/>
    <w:basedOn w:val="a"/>
    <w:link w:val="a6"/>
    <w:uiPriority w:val="99"/>
    <w:unhideWhenUsed/>
    <w:rsid w:val="00BE4491"/>
    <w:pPr>
      <w:tabs>
        <w:tab w:val="center" w:pos="4252"/>
        <w:tab w:val="right" w:pos="8504"/>
      </w:tabs>
      <w:snapToGrid w:val="0"/>
    </w:pPr>
  </w:style>
  <w:style w:type="character" w:customStyle="1" w:styleId="a6">
    <w:name w:val="ヘッダー (文字)"/>
    <w:link w:val="a5"/>
    <w:uiPriority w:val="99"/>
    <w:rsid w:val="00BE4491"/>
    <w:rPr>
      <w:rFonts w:ascii="Century" w:hAnsi="Century"/>
      <w:szCs w:val="20"/>
    </w:rPr>
  </w:style>
  <w:style w:type="paragraph" w:styleId="a7">
    <w:name w:val="footer"/>
    <w:basedOn w:val="a"/>
    <w:link w:val="a8"/>
    <w:uiPriority w:val="99"/>
    <w:unhideWhenUsed/>
    <w:rsid w:val="00BE4491"/>
    <w:pPr>
      <w:tabs>
        <w:tab w:val="center" w:pos="4252"/>
        <w:tab w:val="right" w:pos="8504"/>
      </w:tabs>
      <w:snapToGrid w:val="0"/>
    </w:pPr>
  </w:style>
  <w:style w:type="character" w:customStyle="1" w:styleId="a8">
    <w:name w:val="フッター (文字)"/>
    <w:link w:val="a7"/>
    <w:uiPriority w:val="99"/>
    <w:rsid w:val="00BE4491"/>
    <w:rPr>
      <w:rFonts w:ascii="Century" w:hAnsi="Century"/>
      <w:szCs w:val="20"/>
    </w:rPr>
  </w:style>
  <w:style w:type="paragraph" w:styleId="a9">
    <w:name w:val="Balloon Text"/>
    <w:basedOn w:val="a"/>
    <w:link w:val="aa"/>
    <w:uiPriority w:val="99"/>
    <w:semiHidden/>
    <w:unhideWhenUsed/>
    <w:rsid w:val="0064057F"/>
    <w:rPr>
      <w:rFonts w:ascii="Arial" w:eastAsia="ＭＳ ゴシック" w:hAnsi="Arial"/>
      <w:sz w:val="18"/>
      <w:szCs w:val="18"/>
    </w:rPr>
  </w:style>
  <w:style w:type="character" w:customStyle="1" w:styleId="aa">
    <w:name w:val="吹き出し (文字)"/>
    <w:link w:val="a9"/>
    <w:uiPriority w:val="99"/>
    <w:semiHidden/>
    <w:rsid w:val="0064057F"/>
    <w:rPr>
      <w:rFonts w:ascii="Arial" w:eastAsia="ＭＳ ゴシック" w:hAnsi="Arial" w:cs="Times New Roman"/>
      <w:kern w:val="2"/>
      <w:sz w:val="18"/>
      <w:szCs w:val="18"/>
    </w:rPr>
  </w:style>
  <w:style w:type="table" w:styleId="ab">
    <w:name w:val="Table Grid"/>
    <w:basedOn w:val="a1"/>
    <w:rsid w:val="0048315E"/>
    <w:pPr>
      <w:widowControl w:val="0"/>
      <w:autoSpaceDE w:val="0"/>
      <w:autoSpaceDN w:val="0"/>
      <w:adjustRightInd w:val="0"/>
      <w:spacing w:line="360" w:lineRule="atLeast"/>
      <w:jc w:val="both"/>
      <w:textAlignment w:val="baseline"/>
    </w:pPr>
    <w:rPr>
      <w:rFonts w:ascii="Century" w:eastAsia="平成明朝" w:hAnsi="Centur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Revision"/>
    <w:hidden/>
    <w:uiPriority w:val="99"/>
    <w:semiHidden/>
    <w:rsid w:val="003A7C80"/>
    <w:rPr>
      <w:rFonts w:ascii="HG丸ｺﾞｼｯｸM-PRO" w:eastAsia="HG丸ｺﾞｼｯｸM-PRO" w:hAnsi="Century"/>
      <w:kern w:val="2"/>
      <w:sz w:val="22"/>
    </w:rPr>
  </w:style>
  <w:style w:type="paragraph" w:styleId="ad">
    <w:name w:val="List Paragraph"/>
    <w:basedOn w:val="a"/>
    <w:uiPriority w:val="1"/>
    <w:qFormat/>
    <w:rsid w:val="00464B96"/>
    <w:pPr>
      <w:ind w:leftChars="400" w:left="840"/>
    </w:pPr>
  </w:style>
  <w:style w:type="character" w:styleId="ae">
    <w:name w:val="annotation reference"/>
    <w:basedOn w:val="a0"/>
    <w:uiPriority w:val="99"/>
    <w:semiHidden/>
    <w:unhideWhenUsed/>
    <w:rsid w:val="00282A6B"/>
    <w:rPr>
      <w:sz w:val="18"/>
      <w:szCs w:val="18"/>
    </w:rPr>
  </w:style>
  <w:style w:type="paragraph" w:styleId="af">
    <w:name w:val="annotation text"/>
    <w:basedOn w:val="a"/>
    <w:link w:val="af0"/>
    <w:uiPriority w:val="99"/>
    <w:unhideWhenUsed/>
    <w:rsid w:val="00282A6B"/>
    <w:pPr>
      <w:jc w:val="left"/>
    </w:pPr>
  </w:style>
  <w:style w:type="character" w:customStyle="1" w:styleId="af0">
    <w:name w:val="コメント文字列 (文字)"/>
    <w:basedOn w:val="a0"/>
    <w:link w:val="af"/>
    <w:uiPriority w:val="99"/>
    <w:rsid w:val="00282A6B"/>
    <w:rPr>
      <w:rFonts w:ascii="HG丸ｺﾞｼｯｸM-PRO" w:eastAsia="HG丸ｺﾞｼｯｸM-PRO" w:hAnsi="Century"/>
      <w:kern w:val="2"/>
      <w:sz w:val="22"/>
    </w:rPr>
  </w:style>
  <w:style w:type="paragraph" w:styleId="af1">
    <w:name w:val="annotation subject"/>
    <w:basedOn w:val="af"/>
    <w:next w:val="af"/>
    <w:link w:val="af2"/>
    <w:uiPriority w:val="99"/>
    <w:semiHidden/>
    <w:unhideWhenUsed/>
    <w:rsid w:val="00282A6B"/>
    <w:rPr>
      <w:b/>
      <w:bCs/>
    </w:rPr>
  </w:style>
  <w:style w:type="character" w:customStyle="1" w:styleId="af2">
    <w:name w:val="コメント内容 (文字)"/>
    <w:basedOn w:val="af0"/>
    <w:link w:val="af1"/>
    <w:uiPriority w:val="99"/>
    <w:semiHidden/>
    <w:rsid w:val="00282A6B"/>
    <w:rPr>
      <w:rFonts w:ascii="HG丸ｺﾞｼｯｸM-PRO" w:eastAsia="HG丸ｺﾞｼｯｸM-PRO" w:hAnsi="Century"/>
      <w:b/>
      <w:bCs/>
      <w:kern w:val="2"/>
      <w:sz w:val="22"/>
    </w:rPr>
  </w:style>
  <w:style w:type="character" w:styleId="af3">
    <w:name w:val="Hyperlink"/>
    <w:basedOn w:val="a0"/>
    <w:uiPriority w:val="99"/>
    <w:unhideWhenUsed/>
    <w:rsid w:val="003B2CAC"/>
    <w:rPr>
      <w:color w:val="0000FF" w:themeColor="hyperlink"/>
      <w:u w:val="single"/>
    </w:rPr>
  </w:style>
  <w:style w:type="character" w:styleId="af4">
    <w:name w:val="Unresolved Mention"/>
    <w:basedOn w:val="a0"/>
    <w:uiPriority w:val="99"/>
    <w:semiHidden/>
    <w:unhideWhenUsed/>
    <w:rsid w:val="003B2CAC"/>
    <w:rPr>
      <w:color w:val="605E5C"/>
      <w:shd w:val="clear" w:color="auto" w:fill="E1DFDD"/>
    </w:rPr>
  </w:style>
  <w:style w:type="paragraph" w:styleId="Web">
    <w:name w:val="Normal (Web)"/>
    <w:basedOn w:val="a"/>
    <w:uiPriority w:val="99"/>
    <w:semiHidden/>
    <w:unhideWhenUsed/>
    <w:rsid w:val="001B2F23"/>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f5">
    <w:name w:val="FollowedHyperlink"/>
    <w:basedOn w:val="a0"/>
    <w:uiPriority w:val="99"/>
    <w:semiHidden/>
    <w:unhideWhenUsed/>
    <w:rsid w:val="004C59F7"/>
    <w:rPr>
      <w:color w:val="800080" w:themeColor="followedHyperlink"/>
      <w:u w:val="single"/>
    </w:rPr>
  </w:style>
  <w:style w:type="character" w:customStyle="1" w:styleId="10">
    <w:name w:val="見出し 1 (文字)"/>
    <w:basedOn w:val="a0"/>
    <w:link w:val="1"/>
    <w:uiPriority w:val="9"/>
    <w:rsid w:val="003D799E"/>
    <w:rPr>
      <w:rFonts w:asciiTheme="majorHAnsi" w:eastAsiaTheme="majorEastAsia" w:hAnsiTheme="majorHAnsi" w:cstheme="majorBidi"/>
      <w:kern w:val="2"/>
      <w:sz w:val="24"/>
      <w:szCs w:val="24"/>
    </w:rPr>
  </w:style>
  <w:style w:type="paragraph" w:styleId="af6">
    <w:name w:val="TOC Heading"/>
    <w:basedOn w:val="1"/>
    <w:next w:val="a"/>
    <w:uiPriority w:val="39"/>
    <w:unhideWhenUsed/>
    <w:qFormat/>
    <w:rsid w:val="003D799E"/>
    <w:pPr>
      <w:keepLines/>
      <w:widowControl/>
      <w:spacing w:before="240" w:line="259" w:lineRule="auto"/>
      <w:jc w:val="left"/>
      <w:outlineLvl w:val="9"/>
    </w:pPr>
    <w:rPr>
      <w:color w:val="365F91" w:themeColor="accent1" w:themeShade="BF"/>
      <w:kern w:val="0"/>
      <w:sz w:val="32"/>
      <w:szCs w:val="32"/>
    </w:rPr>
  </w:style>
  <w:style w:type="paragraph" w:styleId="12">
    <w:name w:val="toc 1"/>
    <w:basedOn w:val="a"/>
    <w:next w:val="a"/>
    <w:autoRedefine/>
    <w:uiPriority w:val="39"/>
    <w:unhideWhenUsed/>
    <w:rsid w:val="003D799E"/>
  </w:style>
  <w:style w:type="paragraph" w:styleId="23">
    <w:name w:val="toc 2"/>
    <w:basedOn w:val="a"/>
    <w:next w:val="a"/>
    <w:autoRedefine/>
    <w:uiPriority w:val="39"/>
    <w:unhideWhenUsed/>
    <w:rsid w:val="003D799E"/>
    <w:pPr>
      <w:ind w:leftChars="100" w:left="220"/>
    </w:pPr>
  </w:style>
  <w:style w:type="paragraph" w:styleId="af7">
    <w:name w:val="Title"/>
    <w:basedOn w:val="a"/>
    <w:next w:val="a"/>
    <w:link w:val="af8"/>
    <w:uiPriority w:val="10"/>
    <w:qFormat/>
    <w:rsid w:val="00F451F0"/>
    <w:pPr>
      <w:spacing w:before="240" w:after="120"/>
      <w:jc w:val="center"/>
      <w:outlineLvl w:val="0"/>
    </w:pPr>
    <w:rPr>
      <w:rFonts w:asciiTheme="majorHAnsi" w:eastAsiaTheme="majorEastAsia" w:hAnsiTheme="majorHAnsi" w:cstheme="majorBidi"/>
      <w:sz w:val="32"/>
      <w:szCs w:val="32"/>
    </w:rPr>
  </w:style>
  <w:style w:type="character" w:customStyle="1" w:styleId="af8">
    <w:name w:val="表題 (文字)"/>
    <w:basedOn w:val="a0"/>
    <w:link w:val="af7"/>
    <w:uiPriority w:val="10"/>
    <w:rsid w:val="00F451F0"/>
    <w:rPr>
      <w:rFonts w:asciiTheme="majorHAnsi" w:eastAsiaTheme="majorEastAsia" w:hAnsiTheme="majorHAnsi" w:cstheme="majorBidi"/>
      <w:kern w:val="2"/>
      <w:sz w:val="32"/>
      <w:szCs w:val="32"/>
    </w:rPr>
  </w:style>
  <w:style w:type="table" w:customStyle="1" w:styleId="TableGrid">
    <w:name w:val="TableGrid"/>
    <w:rsid w:val="002A7635"/>
    <w:rPr>
      <w:rFonts w:asciiTheme="minorHAnsi" w:eastAsiaTheme="minorEastAsia" w:hAnsiTheme="minorHAnsi" w:cstheme="minorBidi"/>
      <w:kern w:val="2"/>
      <w:sz w:val="22"/>
      <w:szCs w:val="24"/>
      <w14:ligatures w14:val="standardContextual"/>
    </w:rPr>
    <w:tblPr>
      <w:tblCellMar>
        <w:top w:w="0" w:type="dxa"/>
        <w:left w:w="0" w:type="dxa"/>
        <w:bottom w:w="0" w:type="dxa"/>
        <w:right w:w="0" w:type="dxa"/>
      </w:tblCellMar>
    </w:tblPr>
  </w:style>
  <w:style w:type="character" w:customStyle="1" w:styleId="80">
    <w:name w:val="見出し 8 (文字)"/>
    <w:basedOn w:val="a0"/>
    <w:link w:val="8"/>
    <w:uiPriority w:val="9"/>
    <w:semiHidden/>
    <w:rsid w:val="00A664D6"/>
    <w:rPr>
      <w:rFonts w:ascii="HG丸ｺﾞｼｯｸM-PRO" w:eastAsia="HG丸ｺﾞｼｯｸM-PRO" w:hAnsi="Century"/>
      <w:kern w:val="2"/>
      <w:sz w:val="22"/>
    </w:rPr>
  </w:style>
  <w:style w:type="character" w:customStyle="1" w:styleId="20">
    <w:name w:val="見出し 2 (文字)"/>
    <w:basedOn w:val="a0"/>
    <w:link w:val="2"/>
    <w:uiPriority w:val="9"/>
    <w:semiHidden/>
    <w:rsid w:val="00EE79CE"/>
    <w:rPr>
      <w:rFonts w:asciiTheme="majorHAnsi" w:eastAsiaTheme="majorEastAsia" w:hAnsiTheme="majorHAnsi" w:cstheme="majorBidi"/>
      <w:kern w:val="2"/>
      <w:sz w:val="22"/>
    </w:rPr>
  </w:style>
  <w:style w:type="character" w:customStyle="1" w:styleId="30">
    <w:name w:val="見出し 3 (文字)"/>
    <w:basedOn w:val="a0"/>
    <w:link w:val="3"/>
    <w:uiPriority w:val="9"/>
    <w:semiHidden/>
    <w:rsid w:val="00EE79CE"/>
    <w:rPr>
      <w:rFonts w:asciiTheme="majorHAnsi" w:eastAsiaTheme="majorEastAsia" w:hAnsiTheme="majorHAnsi" w:cstheme="majorBidi"/>
      <w:kern w:val="2"/>
      <w:sz w:val="22"/>
    </w:rPr>
  </w:style>
  <w:style w:type="character" w:customStyle="1" w:styleId="60">
    <w:name w:val="見出し 6 (文字)"/>
    <w:basedOn w:val="a0"/>
    <w:link w:val="6"/>
    <w:uiPriority w:val="9"/>
    <w:semiHidden/>
    <w:rsid w:val="00EE79CE"/>
    <w:rPr>
      <w:rFonts w:ascii="HG丸ｺﾞｼｯｸM-PRO" w:eastAsia="HG丸ｺﾞｼｯｸM-PRO" w:hAnsi="Century"/>
      <w:b/>
      <w:bCs/>
      <w:kern w:val="2"/>
      <w:sz w:val="22"/>
    </w:rPr>
  </w:style>
  <w:style w:type="paragraph" w:styleId="af9">
    <w:name w:val="Body Text"/>
    <w:basedOn w:val="a"/>
    <w:link w:val="afa"/>
    <w:uiPriority w:val="1"/>
    <w:qFormat/>
    <w:rsid w:val="002637B3"/>
    <w:pPr>
      <w:autoSpaceDE w:val="0"/>
      <w:autoSpaceDN w:val="0"/>
      <w:jc w:val="left"/>
    </w:pPr>
    <w:rPr>
      <w:rFonts w:ascii="Arial" w:eastAsia="Arial" w:hAnsi="Arial" w:cs="Arial"/>
      <w:kern w:val="0"/>
      <w:sz w:val="20"/>
      <w:lang w:eastAsia="en-US"/>
    </w:rPr>
  </w:style>
  <w:style w:type="character" w:customStyle="1" w:styleId="afa">
    <w:name w:val="本文 (文字)"/>
    <w:basedOn w:val="a0"/>
    <w:link w:val="af9"/>
    <w:uiPriority w:val="1"/>
    <w:rsid w:val="002637B3"/>
    <w:rPr>
      <w:rFonts w:ascii="Arial" w:eastAsia="Arial" w:hAnsi="Arial" w:cs="Arial"/>
      <w:lang w:eastAsia="en-US"/>
    </w:rPr>
  </w:style>
  <w:style w:type="table" w:customStyle="1" w:styleId="TableNormal">
    <w:name w:val="Table Normal"/>
    <w:uiPriority w:val="2"/>
    <w:semiHidden/>
    <w:unhideWhenUsed/>
    <w:qFormat/>
    <w:rsid w:val="00047D21"/>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47D21"/>
    <w:pPr>
      <w:autoSpaceDE w:val="0"/>
      <w:autoSpaceDN w:val="0"/>
      <w:jc w:val="left"/>
    </w:pPr>
    <w:rPr>
      <w:rFonts w:ascii="Arial" w:eastAsia="Arial" w:hAnsi="Arial" w:cs="Arial"/>
      <w:kern w:val="0"/>
      <w:szCs w:val="22"/>
      <w:lang w:eastAsia="en-US"/>
    </w:rPr>
  </w:style>
  <w:style w:type="paragraph" w:customStyle="1" w:styleId="Default">
    <w:name w:val="Default"/>
    <w:rsid w:val="00047D21"/>
    <w:pPr>
      <w:widowControl w:val="0"/>
      <w:autoSpaceDE w:val="0"/>
      <w:autoSpaceDN w:val="0"/>
      <w:adjustRightInd w:val="0"/>
    </w:pPr>
    <w:rPr>
      <w:rFonts w:ascii="Arial" w:eastAsiaTheme="minorEastAsia"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7163">
      <w:bodyDiv w:val="1"/>
      <w:marLeft w:val="0"/>
      <w:marRight w:val="0"/>
      <w:marTop w:val="0"/>
      <w:marBottom w:val="0"/>
      <w:divBdr>
        <w:top w:val="none" w:sz="0" w:space="0" w:color="auto"/>
        <w:left w:val="none" w:sz="0" w:space="0" w:color="auto"/>
        <w:bottom w:val="none" w:sz="0" w:space="0" w:color="auto"/>
        <w:right w:val="none" w:sz="0" w:space="0" w:color="auto"/>
      </w:divBdr>
    </w:div>
    <w:div w:id="127089776">
      <w:bodyDiv w:val="1"/>
      <w:marLeft w:val="0"/>
      <w:marRight w:val="0"/>
      <w:marTop w:val="0"/>
      <w:marBottom w:val="0"/>
      <w:divBdr>
        <w:top w:val="none" w:sz="0" w:space="0" w:color="auto"/>
        <w:left w:val="none" w:sz="0" w:space="0" w:color="auto"/>
        <w:bottom w:val="none" w:sz="0" w:space="0" w:color="auto"/>
        <w:right w:val="none" w:sz="0" w:space="0" w:color="auto"/>
      </w:divBdr>
    </w:div>
    <w:div w:id="145633814">
      <w:bodyDiv w:val="1"/>
      <w:marLeft w:val="0"/>
      <w:marRight w:val="0"/>
      <w:marTop w:val="0"/>
      <w:marBottom w:val="0"/>
      <w:divBdr>
        <w:top w:val="none" w:sz="0" w:space="0" w:color="auto"/>
        <w:left w:val="none" w:sz="0" w:space="0" w:color="auto"/>
        <w:bottom w:val="none" w:sz="0" w:space="0" w:color="auto"/>
        <w:right w:val="none" w:sz="0" w:space="0" w:color="auto"/>
      </w:divBdr>
    </w:div>
    <w:div w:id="187986710">
      <w:bodyDiv w:val="1"/>
      <w:marLeft w:val="0"/>
      <w:marRight w:val="0"/>
      <w:marTop w:val="0"/>
      <w:marBottom w:val="0"/>
      <w:divBdr>
        <w:top w:val="none" w:sz="0" w:space="0" w:color="auto"/>
        <w:left w:val="none" w:sz="0" w:space="0" w:color="auto"/>
        <w:bottom w:val="none" w:sz="0" w:space="0" w:color="auto"/>
        <w:right w:val="none" w:sz="0" w:space="0" w:color="auto"/>
      </w:divBdr>
    </w:div>
    <w:div w:id="273052442">
      <w:bodyDiv w:val="1"/>
      <w:marLeft w:val="0"/>
      <w:marRight w:val="0"/>
      <w:marTop w:val="0"/>
      <w:marBottom w:val="0"/>
      <w:divBdr>
        <w:top w:val="none" w:sz="0" w:space="0" w:color="auto"/>
        <w:left w:val="none" w:sz="0" w:space="0" w:color="auto"/>
        <w:bottom w:val="none" w:sz="0" w:space="0" w:color="auto"/>
        <w:right w:val="none" w:sz="0" w:space="0" w:color="auto"/>
      </w:divBdr>
    </w:div>
    <w:div w:id="339283290">
      <w:bodyDiv w:val="1"/>
      <w:marLeft w:val="0"/>
      <w:marRight w:val="0"/>
      <w:marTop w:val="0"/>
      <w:marBottom w:val="0"/>
      <w:divBdr>
        <w:top w:val="none" w:sz="0" w:space="0" w:color="auto"/>
        <w:left w:val="none" w:sz="0" w:space="0" w:color="auto"/>
        <w:bottom w:val="none" w:sz="0" w:space="0" w:color="auto"/>
        <w:right w:val="none" w:sz="0" w:space="0" w:color="auto"/>
      </w:divBdr>
    </w:div>
    <w:div w:id="391469075">
      <w:bodyDiv w:val="1"/>
      <w:marLeft w:val="0"/>
      <w:marRight w:val="0"/>
      <w:marTop w:val="0"/>
      <w:marBottom w:val="0"/>
      <w:divBdr>
        <w:top w:val="none" w:sz="0" w:space="0" w:color="auto"/>
        <w:left w:val="none" w:sz="0" w:space="0" w:color="auto"/>
        <w:bottom w:val="none" w:sz="0" w:space="0" w:color="auto"/>
        <w:right w:val="none" w:sz="0" w:space="0" w:color="auto"/>
      </w:divBdr>
    </w:div>
    <w:div w:id="426079682">
      <w:bodyDiv w:val="1"/>
      <w:marLeft w:val="0"/>
      <w:marRight w:val="0"/>
      <w:marTop w:val="0"/>
      <w:marBottom w:val="0"/>
      <w:divBdr>
        <w:top w:val="none" w:sz="0" w:space="0" w:color="auto"/>
        <w:left w:val="none" w:sz="0" w:space="0" w:color="auto"/>
        <w:bottom w:val="none" w:sz="0" w:space="0" w:color="auto"/>
        <w:right w:val="none" w:sz="0" w:space="0" w:color="auto"/>
      </w:divBdr>
    </w:div>
    <w:div w:id="492835509">
      <w:bodyDiv w:val="1"/>
      <w:marLeft w:val="0"/>
      <w:marRight w:val="0"/>
      <w:marTop w:val="0"/>
      <w:marBottom w:val="0"/>
      <w:divBdr>
        <w:top w:val="none" w:sz="0" w:space="0" w:color="auto"/>
        <w:left w:val="none" w:sz="0" w:space="0" w:color="auto"/>
        <w:bottom w:val="none" w:sz="0" w:space="0" w:color="auto"/>
        <w:right w:val="none" w:sz="0" w:space="0" w:color="auto"/>
      </w:divBdr>
    </w:div>
    <w:div w:id="525294796">
      <w:bodyDiv w:val="1"/>
      <w:marLeft w:val="0"/>
      <w:marRight w:val="0"/>
      <w:marTop w:val="0"/>
      <w:marBottom w:val="0"/>
      <w:divBdr>
        <w:top w:val="none" w:sz="0" w:space="0" w:color="auto"/>
        <w:left w:val="none" w:sz="0" w:space="0" w:color="auto"/>
        <w:bottom w:val="none" w:sz="0" w:space="0" w:color="auto"/>
        <w:right w:val="none" w:sz="0" w:space="0" w:color="auto"/>
      </w:divBdr>
    </w:div>
    <w:div w:id="543444634">
      <w:bodyDiv w:val="1"/>
      <w:marLeft w:val="0"/>
      <w:marRight w:val="0"/>
      <w:marTop w:val="0"/>
      <w:marBottom w:val="0"/>
      <w:divBdr>
        <w:top w:val="none" w:sz="0" w:space="0" w:color="auto"/>
        <w:left w:val="none" w:sz="0" w:space="0" w:color="auto"/>
        <w:bottom w:val="none" w:sz="0" w:space="0" w:color="auto"/>
        <w:right w:val="none" w:sz="0" w:space="0" w:color="auto"/>
      </w:divBdr>
    </w:div>
    <w:div w:id="569510868">
      <w:bodyDiv w:val="1"/>
      <w:marLeft w:val="0"/>
      <w:marRight w:val="0"/>
      <w:marTop w:val="0"/>
      <w:marBottom w:val="0"/>
      <w:divBdr>
        <w:top w:val="none" w:sz="0" w:space="0" w:color="auto"/>
        <w:left w:val="none" w:sz="0" w:space="0" w:color="auto"/>
        <w:bottom w:val="none" w:sz="0" w:space="0" w:color="auto"/>
        <w:right w:val="none" w:sz="0" w:space="0" w:color="auto"/>
      </w:divBdr>
    </w:div>
    <w:div w:id="738671545">
      <w:bodyDiv w:val="1"/>
      <w:marLeft w:val="0"/>
      <w:marRight w:val="0"/>
      <w:marTop w:val="0"/>
      <w:marBottom w:val="0"/>
      <w:divBdr>
        <w:top w:val="none" w:sz="0" w:space="0" w:color="auto"/>
        <w:left w:val="none" w:sz="0" w:space="0" w:color="auto"/>
        <w:bottom w:val="none" w:sz="0" w:space="0" w:color="auto"/>
        <w:right w:val="none" w:sz="0" w:space="0" w:color="auto"/>
      </w:divBdr>
    </w:div>
    <w:div w:id="748112935">
      <w:bodyDiv w:val="1"/>
      <w:marLeft w:val="0"/>
      <w:marRight w:val="0"/>
      <w:marTop w:val="0"/>
      <w:marBottom w:val="0"/>
      <w:divBdr>
        <w:top w:val="none" w:sz="0" w:space="0" w:color="auto"/>
        <w:left w:val="none" w:sz="0" w:space="0" w:color="auto"/>
        <w:bottom w:val="none" w:sz="0" w:space="0" w:color="auto"/>
        <w:right w:val="none" w:sz="0" w:space="0" w:color="auto"/>
      </w:divBdr>
    </w:div>
    <w:div w:id="790319746">
      <w:bodyDiv w:val="1"/>
      <w:marLeft w:val="0"/>
      <w:marRight w:val="0"/>
      <w:marTop w:val="0"/>
      <w:marBottom w:val="0"/>
      <w:divBdr>
        <w:top w:val="none" w:sz="0" w:space="0" w:color="auto"/>
        <w:left w:val="none" w:sz="0" w:space="0" w:color="auto"/>
        <w:bottom w:val="none" w:sz="0" w:space="0" w:color="auto"/>
        <w:right w:val="none" w:sz="0" w:space="0" w:color="auto"/>
      </w:divBdr>
    </w:div>
    <w:div w:id="798650436">
      <w:bodyDiv w:val="1"/>
      <w:marLeft w:val="0"/>
      <w:marRight w:val="0"/>
      <w:marTop w:val="0"/>
      <w:marBottom w:val="0"/>
      <w:divBdr>
        <w:top w:val="none" w:sz="0" w:space="0" w:color="auto"/>
        <w:left w:val="none" w:sz="0" w:space="0" w:color="auto"/>
        <w:bottom w:val="none" w:sz="0" w:space="0" w:color="auto"/>
        <w:right w:val="none" w:sz="0" w:space="0" w:color="auto"/>
      </w:divBdr>
    </w:div>
    <w:div w:id="857886187">
      <w:bodyDiv w:val="1"/>
      <w:marLeft w:val="0"/>
      <w:marRight w:val="0"/>
      <w:marTop w:val="0"/>
      <w:marBottom w:val="0"/>
      <w:divBdr>
        <w:top w:val="none" w:sz="0" w:space="0" w:color="auto"/>
        <w:left w:val="none" w:sz="0" w:space="0" w:color="auto"/>
        <w:bottom w:val="none" w:sz="0" w:space="0" w:color="auto"/>
        <w:right w:val="none" w:sz="0" w:space="0" w:color="auto"/>
      </w:divBdr>
    </w:div>
    <w:div w:id="899173145">
      <w:bodyDiv w:val="1"/>
      <w:marLeft w:val="0"/>
      <w:marRight w:val="0"/>
      <w:marTop w:val="0"/>
      <w:marBottom w:val="0"/>
      <w:divBdr>
        <w:top w:val="none" w:sz="0" w:space="0" w:color="auto"/>
        <w:left w:val="none" w:sz="0" w:space="0" w:color="auto"/>
        <w:bottom w:val="none" w:sz="0" w:space="0" w:color="auto"/>
        <w:right w:val="none" w:sz="0" w:space="0" w:color="auto"/>
      </w:divBdr>
    </w:div>
    <w:div w:id="926815670">
      <w:bodyDiv w:val="1"/>
      <w:marLeft w:val="0"/>
      <w:marRight w:val="0"/>
      <w:marTop w:val="0"/>
      <w:marBottom w:val="0"/>
      <w:divBdr>
        <w:top w:val="none" w:sz="0" w:space="0" w:color="auto"/>
        <w:left w:val="none" w:sz="0" w:space="0" w:color="auto"/>
        <w:bottom w:val="none" w:sz="0" w:space="0" w:color="auto"/>
        <w:right w:val="none" w:sz="0" w:space="0" w:color="auto"/>
      </w:divBdr>
    </w:div>
    <w:div w:id="948198557">
      <w:bodyDiv w:val="1"/>
      <w:marLeft w:val="0"/>
      <w:marRight w:val="0"/>
      <w:marTop w:val="0"/>
      <w:marBottom w:val="0"/>
      <w:divBdr>
        <w:top w:val="none" w:sz="0" w:space="0" w:color="auto"/>
        <w:left w:val="none" w:sz="0" w:space="0" w:color="auto"/>
        <w:bottom w:val="none" w:sz="0" w:space="0" w:color="auto"/>
        <w:right w:val="none" w:sz="0" w:space="0" w:color="auto"/>
      </w:divBdr>
    </w:div>
    <w:div w:id="994381713">
      <w:bodyDiv w:val="1"/>
      <w:marLeft w:val="0"/>
      <w:marRight w:val="0"/>
      <w:marTop w:val="0"/>
      <w:marBottom w:val="0"/>
      <w:divBdr>
        <w:top w:val="none" w:sz="0" w:space="0" w:color="auto"/>
        <w:left w:val="none" w:sz="0" w:space="0" w:color="auto"/>
        <w:bottom w:val="none" w:sz="0" w:space="0" w:color="auto"/>
        <w:right w:val="none" w:sz="0" w:space="0" w:color="auto"/>
      </w:divBdr>
    </w:div>
    <w:div w:id="1008679464">
      <w:bodyDiv w:val="1"/>
      <w:marLeft w:val="0"/>
      <w:marRight w:val="0"/>
      <w:marTop w:val="0"/>
      <w:marBottom w:val="0"/>
      <w:divBdr>
        <w:top w:val="none" w:sz="0" w:space="0" w:color="auto"/>
        <w:left w:val="none" w:sz="0" w:space="0" w:color="auto"/>
        <w:bottom w:val="none" w:sz="0" w:space="0" w:color="auto"/>
        <w:right w:val="none" w:sz="0" w:space="0" w:color="auto"/>
      </w:divBdr>
    </w:div>
    <w:div w:id="1040786920">
      <w:bodyDiv w:val="1"/>
      <w:marLeft w:val="0"/>
      <w:marRight w:val="0"/>
      <w:marTop w:val="0"/>
      <w:marBottom w:val="0"/>
      <w:divBdr>
        <w:top w:val="none" w:sz="0" w:space="0" w:color="auto"/>
        <w:left w:val="none" w:sz="0" w:space="0" w:color="auto"/>
        <w:bottom w:val="none" w:sz="0" w:space="0" w:color="auto"/>
        <w:right w:val="none" w:sz="0" w:space="0" w:color="auto"/>
      </w:divBdr>
    </w:div>
    <w:div w:id="1047871888">
      <w:bodyDiv w:val="1"/>
      <w:marLeft w:val="0"/>
      <w:marRight w:val="0"/>
      <w:marTop w:val="0"/>
      <w:marBottom w:val="0"/>
      <w:divBdr>
        <w:top w:val="none" w:sz="0" w:space="0" w:color="auto"/>
        <w:left w:val="none" w:sz="0" w:space="0" w:color="auto"/>
        <w:bottom w:val="none" w:sz="0" w:space="0" w:color="auto"/>
        <w:right w:val="none" w:sz="0" w:space="0" w:color="auto"/>
      </w:divBdr>
    </w:div>
    <w:div w:id="1055271925">
      <w:bodyDiv w:val="1"/>
      <w:marLeft w:val="0"/>
      <w:marRight w:val="0"/>
      <w:marTop w:val="0"/>
      <w:marBottom w:val="0"/>
      <w:divBdr>
        <w:top w:val="none" w:sz="0" w:space="0" w:color="auto"/>
        <w:left w:val="none" w:sz="0" w:space="0" w:color="auto"/>
        <w:bottom w:val="none" w:sz="0" w:space="0" w:color="auto"/>
        <w:right w:val="none" w:sz="0" w:space="0" w:color="auto"/>
      </w:divBdr>
    </w:div>
    <w:div w:id="1070807673">
      <w:bodyDiv w:val="1"/>
      <w:marLeft w:val="0"/>
      <w:marRight w:val="0"/>
      <w:marTop w:val="0"/>
      <w:marBottom w:val="0"/>
      <w:divBdr>
        <w:top w:val="none" w:sz="0" w:space="0" w:color="auto"/>
        <w:left w:val="none" w:sz="0" w:space="0" w:color="auto"/>
        <w:bottom w:val="none" w:sz="0" w:space="0" w:color="auto"/>
        <w:right w:val="none" w:sz="0" w:space="0" w:color="auto"/>
      </w:divBdr>
    </w:div>
    <w:div w:id="1079132161">
      <w:bodyDiv w:val="1"/>
      <w:marLeft w:val="0"/>
      <w:marRight w:val="0"/>
      <w:marTop w:val="0"/>
      <w:marBottom w:val="0"/>
      <w:divBdr>
        <w:top w:val="none" w:sz="0" w:space="0" w:color="auto"/>
        <w:left w:val="none" w:sz="0" w:space="0" w:color="auto"/>
        <w:bottom w:val="none" w:sz="0" w:space="0" w:color="auto"/>
        <w:right w:val="none" w:sz="0" w:space="0" w:color="auto"/>
      </w:divBdr>
    </w:div>
    <w:div w:id="1103839913">
      <w:bodyDiv w:val="1"/>
      <w:marLeft w:val="0"/>
      <w:marRight w:val="0"/>
      <w:marTop w:val="0"/>
      <w:marBottom w:val="0"/>
      <w:divBdr>
        <w:top w:val="none" w:sz="0" w:space="0" w:color="auto"/>
        <w:left w:val="none" w:sz="0" w:space="0" w:color="auto"/>
        <w:bottom w:val="none" w:sz="0" w:space="0" w:color="auto"/>
        <w:right w:val="none" w:sz="0" w:space="0" w:color="auto"/>
      </w:divBdr>
    </w:div>
    <w:div w:id="1125083673">
      <w:bodyDiv w:val="1"/>
      <w:marLeft w:val="0"/>
      <w:marRight w:val="0"/>
      <w:marTop w:val="0"/>
      <w:marBottom w:val="0"/>
      <w:divBdr>
        <w:top w:val="none" w:sz="0" w:space="0" w:color="auto"/>
        <w:left w:val="none" w:sz="0" w:space="0" w:color="auto"/>
        <w:bottom w:val="none" w:sz="0" w:space="0" w:color="auto"/>
        <w:right w:val="none" w:sz="0" w:space="0" w:color="auto"/>
      </w:divBdr>
    </w:div>
    <w:div w:id="1246037982">
      <w:bodyDiv w:val="1"/>
      <w:marLeft w:val="0"/>
      <w:marRight w:val="0"/>
      <w:marTop w:val="0"/>
      <w:marBottom w:val="0"/>
      <w:divBdr>
        <w:top w:val="none" w:sz="0" w:space="0" w:color="auto"/>
        <w:left w:val="none" w:sz="0" w:space="0" w:color="auto"/>
        <w:bottom w:val="none" w:sz="0" w:space="0" w:color="auto"/>
        <w:right w:val="none" w:sz="0" w:space="0" w:color="auto"/>
      </w:divBdr>
    </w:div>
    <w:div w:id="1253003798">
      <w:bodyDiv w:val="1"/>
      <w:marLeft w:val="0"/>
      <w:marRight w:val="0"/>
      <w:marTop w:val="0"/>
      <w:marBottom w:val="0"/>
      <w:divBdr>
        <w:top w:val="none" w:sz="0" w:space="0" w:color="auto"/>
        <w:left w:val="none" w:sz="0" w:space="0" w:color="auto"/>
        <w:bottom w:val="none" w:sz="0" w:space="0" w:color="auto"/>
        <w:right w:val="none" w:sz="0" w:space="0" w:color="auto"/>
      </w:divBdr>
    </w:div>
    <w:div w:id="1313095541">
      <w:bodyDiv w:val="1"/>
      <w:marLeft w:val="0"/>
      <w:marRight w:val="0"/>
      <w:marTop w:val="0"/>
      <w:marBottom w:val="0"/>
      <w:divBdr>
        <w:top w:val="none" w:sz="0" w:space="0" w:color="auto"/>
        <w:left w:val="none" w:sz="0" w:space="0" w:color="auto"/>
        <w:bottom w:val="none" w:sz="0" w:space="0" w:color="auto"/>
        <w:right w:val="none" w:sz="0" w:space="0" w:color="auto"/>
      </w:divBdr>
      <w:divsChild>
        <w:div w:id="1880705785">
          <w:marLeft w:val="274"/>
          <w:marRight w:val="0"/>
          <w:marTop w:val="0"/>
          <w:marBottom w:val="0"/>
          <w:divBdr>
            <w:top w:val="none" w:sz="0" w:space="0" w:color="auto"/>
            <w:left w:val="none" w:sz="0" w:space="0" w:color="auto"/>
            <w:bottom w:val="none" w:sz="0" w:space="0" w:color="auto"/>
            <w:right w:val="none" w:sz="0" w:space="0" w:color="auto"/>
          </w:divBdr>
        </w:div>
        <w:div w:id="472916922">
          <w:marLeft w:val="274"/>
          <w:marRight w:val="0"/>
          <w:marTop w:val="0"/>
          <w:marBottom w:val="0"/>
          <w:divBdr>
            <w:top w:val="none" w:sz="0" w:space="0" w:color="auto"/>
            <w:left w:val="none" w:sz="0" w:space="0" w:color="auto"/>
            <w:bottom w:val="none" w:sz="0" w:space="0" w:color="auto"/>
            <w:right w:val="none" w:sz="0" w:space="0" w:color="auto"/>
          </w:divBdr>
        </w:div>
        <w:div w:id="914320554">
          <w:marLeft w:val="274"/>
          <w:marRight w:val="0"/>
          <w:marTop w:val="0"/>
          <w:marBottom w:val="0"/>
          <w:divBdr>
            <w:top w:val="none" w:sz="0" w:space="0" w:color="auto"/>
            <w:left w:val="none" w:sz="0" w:space="0" w:color="auto"/>
            <w:bottom w:val="none" w:sz="0" w:space="0" w:color="auto"/>
            <w:right w:val="none" w:sz="0" w:space="0" w:color="auto"/>
          </w:divBdr>
        </w:div>
      </w:divsChild>
    </w:div>
    <w:div w:id="1326939253">
      <w:bodyDiv w:val="1"/>
      <w:marLeft w:val="0"/>
      <w:marRight w:val="0"/>
      <w:marTop w:val="0"/>
      <w:marBottom w:val="0"/>
      <w:divBdr>
        <w:top w:val="none" w:sz="0" w:space="0" w:color="auto"/>
        <w:left w:val="none" w:sz="0" w:space="0" w:color="auto"/>
        <w:bottom w:val="none" w:sz="0" w:space="0" w:color="auto"/>
        <w:right w:val="none" w:sz="0" w:space="0" w:color="auto"/>
      </w:divBdr>
    </w:div>
    <w:div w:id="1381779461">
      <w:bodyDiv w:val="1"/>
      <w:marLeft w:val="0"/>
      <w:marRight w:val="0"/>
      <w:marTop w:val="0"/>
      <w:marBottom w:val="0"/>
      <w:divBdr>
        <w:top w:val="none" w:sz="0" w:space="0" w:color="auto"/>
        <w:left w:val="none" w:sz="0" w:space="0" w:color="auto"/>
        <w:bottom w:val="none" w:sz="0" w:space="0" w:color="auto"/>
        <w:right w:val="none" w:sz="0" w:space="0" w:color="auto"/>
      </w:divBdr>
    </w:div>
    <w:div w:id="1403988602">
      <w:bodyDiv w:val="1"/>
      <w:marLeft w:val="0"/>
      <w:marRight w:val="0"/>
      <w:marTop w:val="0"/>
      <w:marBottom w:val="0"/>
      <w:divBdr>
        <w:top w:val="none" w:sz="0" w:space="0" w:color="auto"/>
        <w:left w:val="none" w:sz="0" w:space="0" w:color="auto"/>
        <w:bottom w:val="none" w:sz="0" w:space="0" w:color="auto"/>
        <w:right w:val="none" w:sz="0" w:space="0" w:color="auto"/>
      </w:divBdr>
    </w:div>
    <w:div w:id="1432047376">
      <w:bodyDiv w:val="1"/>
      <w:marLeft w:val="0"/>
      <w:marRight w:val="0"/>
      <w:marTop w:val="0"/>
      <w:marBottom w:val="0"/>
      <w:divBdr>
        <w:top w:val="none" w:sz="0" w:space="0" w:color="auto"/>
        <w:left w:val="none" w:sz="0" w:space="0" w:color="auto"/>
        <w:bottom w:val="none" w:sz="0" w:space="0" w:color="auto"/>
        <w:right w:val="none" w:sz="0" w:space="0" w:color="auto"/>
      </w:divBdr>
    </w:div>
    <w:div w:id="1441803039">
      <w:bodyDiv w:val="1"/>
      <w:marLeft w:val="0"/>
      <w:marRight w:val="0"/>
      <w:marTop w:val="0"/>
      <w:marBottom w:val="0"/>
      <w:divBdr>
        <w:top w:val="none" w:sz="0" w:space="0" w:color="auto"/>
        <w:left w:val="none" w:sz="0" w:space="0" w:color="auto"/>
        <w:bottom w:val="none" w:sz="0" w:space="0" w:color="auto"/>
        <w:right w:val="none" w:sz="0" w:space="0" w:color="auto"/>
      </w:divBdr>
    </w:div>
    <w:div w:id="1455296771">
      <w:bodyDiv w:val="1"/>
      <w:marLeft w:val="0"/>
      <w:marRight w:val="0"/>
      <w:marTop w:val="0"/>
      <w:marBottom w:val="0"/>
      <w:divBdr>
        <w:top w:val="none" w:sz="0" w:space="0" w:color="auto"/>
        <w:left w:val="none" w:sz="0" w:space="0" w:color="auto"/>
        <w:bottom w:val="none" w:sz="0" w:space="0" w:color="auto"/>
        <w:right w:val="none" w:sz="0" w:space="0" w:color="auto"/>
      </w:divBdr>
    </w:div>
    <w:div w:id="1510635935">
      <w:bodyDiv w:val="1"/>
      <w:marLeft w:val="0"/>
      <w:marRight w:val="0"/>
      <w:marTop w:val="0"/>
      <w:marBottom w:val="0"/>
      <w:divBdr>
        <w:top w:val="none" w:sz="0" w:space="0" w:color="auto"/>
        <w:left w:val="none" w:sz="0" w:space="0" w:color="auto"/>
        <w:bottom w:val="none" w:sz="0" w:space="0" w:color="auto"/>
        <w:right w:val="none" w:sz="0" w:space="0" w:color="auto"/>
      </w:divBdr>
    </w:div>
    <w:div w:id="1540387741">
      <w:bodyDiv w:val="1"/>
      <w:marLeft w:val="0"/>
      <w:marRight w:val="0"/>
      <w:marTop w:val="0"/>
      <w:marBottom w:val="0"/>
      <w:divBdr>
        <w:top w:val="none" w:sz="0" w:space="0" w:color="auto"/>
        <w:left w:val="none" w:sz="0" w:space="0" w:color="auto"/>
        <w:bottom w:val="none" w:sz="0" w:space="0" w:color="auto"/>
        <w:right w:val="none" w:sz="0" w:space="0" w:color="auto"/>
      </w:divBdr>
    </w:div>
    <w:div w:id="1569532033">
      <w:bodyDiv w:val="1"/>
      <w:marLeft w:val="0"/>
      <w:marRight w:val="0"/>
      <w:marTop w:val="0"/>
      <w:marBottom w:val="0"/>
      <w:divBdr>
        <w:top w:val="none" w:sz="0" w:space="0" w:color="auto"/>
        <w:left w:val="none" w:sz="0" w:space="0" w:color="auto"/>
        <w:bottom w:val="none" w:sz="0" w:space="0" w:color="auto"/>
        <w:right w:val="none" w:sz="0" w:space="0" w:color="auto"/>
      </w:divBdr>
    </w:div>
    <w:div w:id="1604649435">
      <w:bodyDiv w:val="1"/>
      <w:marLeft w:val="0"/>
      <w:marRight w:val="0"/>
      <w:marTop w:val="0"/>
      <w:marBottom w:val="0"/>
      <w:divBdr>
        <w:top w:val="none" w:sz="0" w:space="0" w:color="auto"/>
        <w:left w:val="none" w:sz="0" w:space="0" w:color="auto"/>
        <w:bottom w:val="none" w:sz="0" w:space="0" w:color="auto"/>
        <w:right w:val="none" w:sz="0" w:space="0" w:color="auto"/>
      </w:divBdr>
    </w:div>
    <w:div w:id="1614170088">
      <w:bodyDiv w:val="1"/>
      <w:marLeft w:val="0"/>
      <w:marRight w:val="0"/>
      <w:marTop w:val="0"/>
      <w:marBottom w:val="0"/>
      <w:divBdr>
        <w:top w:val="none" w:sz="0" w:space="0" w:color="auto"/>
        <w:left w:val="none" w:sz="0" w:space="0" w:color="auto"/>
        <w:bottom w:val="none" w:sz="0" w:space="0" w:color="auto"/>
        <w:right w:val="none" w:sz="0" w:space="0" w:color="auto"/>
      </w:divBdr>
    </w:div>
    <w:div w:id="1699546778">
      <w:bodyDiv w:val="1"/>
      <w:marLeft w:val="0"/>
      <w:marRight w:val="0"/>
      <w:marTop w:val="0"/>
      <w:marBottom w:val="0"/>
      <w:divBdr>
        <w:top w:val="none" w:sz="0" w:space="0" w:color="auto"/>
        <w:left w:val="none" w:sz="0" w:space="0" w:color="auto"/>
        <w:bottom w:val="none" w:sz="0" w:space="0" w:color="auto"/>
        <w:right w:val="none" w:sz="0" w:space="0" w:color="auto"/>
      </w:divBdr>
    </w:div>
    <w:div w:id="1776361508">
      <w:bodyDiv w:val="1"/>
      <w:marLeft w:val="0"/>
      <w:marRight w:val="0"/>
      <w:marTop w:val="0"/>
      <w:marBottom w:val="0"/>
      <w:divBdr>
        <w:top w:val="none" w:sz="0" w:space="0" w:color="auto"/>
        <w:left w:val="none" w:sz="0" w:space="0" w:color="auto"/>
        <w:bottom w:val="none" w:sz="0" w:space="0" w:color="auto"/>
        <w:right w:val="none" w:sz="0" w:space="0" w:color="auto"/>
      </w:divBdr>
    </w:div>
    <w:div w:id="1829664593">
      <w:bodyDiv w:val="1"/>
      <w:marLeft w:val="0"/>
      <w:marRight w:val="0"/>
      <w:marTop w:val="0"/>
      <w:marBottom w:val="0"/>
      <w:divBdr>
        <w:top w:val="none" w:sz="0" w:space="0" w:color="auto"/>
        <w:left w:val="none" w:sz="0" w:space="0" w:color="auto"/>
        <w:bottom w:val="none" w:sz="0" w:space="0" w:color="auto"/>
        <w:right w:val="none" w:sz="0" w:space="0" w:color="auto"/>
      </w:divBdr>
    </w:div>
    <w:div w:id="1954901298">
      <w:bodyDiv w:val="1"/>
      <w:marLeft w:val="0"/>
      <w:marRight w:val="0"/>
      <w:marTop w:val="0"/>
      <w:marBottom w:val="0"/>
      <w:divBdr>
        <w:top w:val="none" w:sz="0" w:space="0" w:color="auto"/>
        <w:left w:val="none" w:sz="0" w:space="0" w:color="auto"/>
        <w:bottom w:val="none" w:sz="0" w:space="0" w:color="auto"/>
        <w:right w:val="none" w:sz="0" w:space="0" w:color="auto"/>
      </w:divBdr>
    </w:div>
    <w:div w:id="1958372750">
      <w:bodyDiv w:val="1"/>
      <w:marLeft w:val="0"/>
      <w:marRight w:val="0"/>
      <w:marTop w:val="0"/>
      <w:marBottom w:val="0"/>
      <w:divBdr>
        <w:top w:val="none" w:sz="0" w:space="0" w:color="auto"/>
        <w:left w:val="none" w:sz="0" w:space="0" w:color="auto"/>
        <w:bottom w:val="none" w:sz="0" w:space="0" w:color="auto"/>
        <w:right w:val="none" w:sz="0" w:space="0" w:color="auto"/>
      </w:divBdr>
    </w:div>
    <w:div w:id="1961180785">
      <w:bodyDiv w:val="1"/>
      <w:marLeft w:val="0"/>
      <w:marRight w:val="0"/>
      <w:marTop w:val="0"/>
      <w:marBottom w:val="0"/>
      <w:divBdr>
        <w:top w:val="none" w:sz="0" w:space="0" w:color="auto"/>
        <w:left w:val="none" w:sz="0" w:space="0" w:color="auto"/>
        <w:bottom w:val="none" w:sz="0" w:space="0" w:color="auto"/>
        <w:right w:val="none" w:sz="0" w:space="0" w:color="auto"/>
      </w:divBdr>
    </w:div>
    <w:div w:id="2007510176">
      <w:bodyDiv w:val="1"/>
      <w:marLeft w:val="0"/>
      <w:marRight w:val="0"/>
      <w:marTop w:val="0"/>
      <w:marBottom w:val="0"/>
      <w:divBdr>
        <w:top w:val="none" w:sz="0" w:space="0" w:color="auto"/>
        <w:left w:val="none" w:sz="0" w:space="0" w:color="auto"/>
        <w:bottom w:val="none" w:sz="0" w:space="0" w:color="auto"/>
        <w:right w:val="none" w:sz="0" w:space="0" w:color="auto"/>
      </w:divBdr>
    </w:div>
    <w:div w:id="2054962205">
      <w:bodyDiv w:val="1"/>
      <w:marLeft w:val="0"/>
      <w:marRight w:val="0"/>
      <w:marTop w:val="0"/>
      <w:marBottom w:val="0"/>
      <w:divBdr>
        <w:top w:val="none" w:sz="0" w:space="0" w:color="auto"/>
        <w:left w:val="none" w:sz="0" w:space="0" w:color="auto"/>
        <w:bottom w:val="none" w:sz="0" w:space="0" w:color="auto"/>
        <w:right w:val="none" w:sz="0" w:space="0" w:color="auto"/>
      </w:divBdr>
    </w:div>
    <w:div w:id="2079596596">
      <w:bodyDiv w:val="1"/>
      <w:marLeft w:val="0"/>
      <w:marRight w:val="0"/>
      <w:marTop w:val="0"/>
      <w:marBottom w:val="0"/>
      <w:divBdr>
        <w:top w:val="none" w:sz="0" w:space="0" w:color="auto"/>
        <w:left w:val="none" w:sz="0" w:space="0" w:color="auto"/>
        <w:bottom w:val="none" w:sz="0" w:space="0" w:color="auto"/>
        <w:right w:val="none" w:sz="0" w:space="0" w:color="auto"/>
      </w:divBdr>
    </w:div>
    <w:div w:id="2095081620">
      <w:bodyDiv w:val="1"/>
      <w:marLeft w:val="0"/>
      <w:marRight w:val="0"/>
      <w:marTop w:val="0"/>
      <w:marBottom w:val="0"/>
      <w:divBdr>
        <w:top w:val="none" w:sz="0" w:space="0" w:color="auto"/>
        <w:left w:val="none" w:sz="0" w:space="0" w:color="auto"/>
        <w:bottom w:val="none" w:sz="0" w:space="0" w:color="auto"/>
        <w:right w:val="none" w:sz="0" w:space="0" w:color="auto"/>
      </w:divBdr>
    </w:div>
    <w:div w:id="2112969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https://specifications.o-ran.org/specifications"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s://www.smarttunable-msa.org/wp-content/uploads/2022/03/Self-Tuning-Optics-Interoperability-V1p0.pdf" TargetMode="External"/><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6.jpeg"/><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smarttunable-msa.org/"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www.smarttunable-msa.org/"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smarttunable-msa.org/" TargetMode="External"/><Relationship Id="rId18" Type="http://schemas.openxmlformats.org/officeDocument/2006/relationships/image" Target="media/image5.jpeg"/><Relationship Id="rId39" Type="http://schemas.openxmlformats.org/officeDocument/2006/relationships/image" Target="media/image24.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ettings" Target="settings.xml"/><Relationship Id="rId71" Type="http://schemas.openxmlformats.org/officeDocument/2006/relationships/image" Target="media/image5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0A7ED93B264A1A4BB7CC16411CFA8D3D" ma:contentTypeVersion="4" ma:contentTypeDescription="新しいドキュメントを作成します。" ma:contentTypeScope="" ma:versionID="8f4a691b735a25b9f9f44ccaea9e7975">
  <xsd:schema xmlns:xsd="http://www.w3.org/2001/XMLSchema" xmlns:xs="http://www.w3.org/2001/XMLSchema" xmlns:p="http://schemas.microsoft.com/office/2006/metadata/properties" xmlns:ns2="5cf10305-24da-41c7-9574-ac44db0dc4e5" targetNamespace="http://schemas.microsoft.com/office/2006/metadata/properties" ma:root="true" ma:fieldsID="03d336024ac3532d78fd7847cac27455" ns2:_="">
    <xsd:import namespace="5cf10305-24da-41c7-9574-ac44db0dc4e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f10305-24da-41c7-9574-ac44db0dc4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5B4FCA-04B0-49DB-8F7E-3F5B331A2A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f10305-24da-41c7-9574-ac44db0dc4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DDCEBA-E0A8-40EB-92FE-D3D2BBABD0C5}">
  <ds:schemaRefs>
    <ds:schemaRef ds:uri="http://schemas.microsoft.com/sharepoint/v3/contenttype/forms"/>
  </ds:schemaRefs>
</ds:datastoreItem>
</file>

<file path=customXml/itemProps3.xml><?xml version="1.0" encoding="utf-8"?>
<ds:datastoreItem xmlns:ds="http://schemas.openxmlformats.org/officeDocument/2006/customXml" ds:itemID="{02FAE413-D090-4763-99B7-607FEB13183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0252C2-7D02-4BB0-9DE1-C8C082FB7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3555</TotalTime>
  <Pages>1</Pages>
  <Words>7125</Words>
  <Characters>40616</Characters>
  <Application>Microsoft Office Word</Application>
  <DocSecurity>0</DocSecurity>
  <Lines>338</Lines>
  <Paragraphs>95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Masahiro Tamura</dc:creator>
  <cp:lastModifiedBy>Kenichi Higuchi (NTT_RD)</cp:lastModifiedBy>
  <cp:revision>4</cp:revision>
  <dcterms:created xsi:type="dcterms:W3CDTF">2024-07-28T19:40:00Z</dcterms:created>
  <dcterms:modified xsi:type="dcterms:W3CDTF">2025-02-14T07:24:00Z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0x0101000A7ED93B264A1A4BB7CC16411CFA8D3D</vt:lpwstr>
  </property>
</Properties>
</file>