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34"/>
          <w:szCs w:val="34"/>
        </w:rPr>
        <w:t xml:space="preserve">Политика обработки персональных данных ООО «Ева Спейс»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Сервис Eva Space</w:t>
      </w:r>
    </w:p>
    <w:p>
      <w:pPr>
        <w:spacing w:after="2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Редакция № 1 от </w:t>
      </w:r>
      <w:r>
        <w:rPr>
          <w:rFonts w:ascii="Calibri" w:cs="Calibri" w:eastAsia="Calibri" w:hAnsi="Calibri"/>
          <w:color w:val="555555"/>
          <w:sz w:val="19"/>
          <w:szCs w:val="19"/>
          <w:highlight w:val="yellow"/>
          <w:highlightCs w:val="yellow"/>
        </w:rPr>
        <w:t xml:space="preserve">«__» ________ 2026 г.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· утверждена приказом генерального директора от </w:t>
      </w:r>
      <w:r>
        <w:rPr>
          <w:rFonts w:ascii="Calibri" w:cs="Calibri" w:eastAsia="Calibri" w:hAnsi="Calibri"/>
          <w:color w:val="555555"/>
          <w:sz w:val="19"/>
          <w:szCs w:val="19"/>
          <w:highlight w:val="yellow"/>
          <w:highlightCs w:val="yellow"/>
        </w:rPr>
        <w:t xml:space="preserve">«__» ________ 2026 г.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№ </w:t>
      </w:r>
      <w:r>
        <w:rPr>
          <w:rFonts w:ascii="Calibri" w:cs="Calibri" w:eastAsia="Calibri" w:hAnsi="Calibri"/>
          <w:color w:val="555555"/>
          <w:sz w:val="19"/>
          <w:szCs w:val="19"/>
          <w:highlight w:val="yellow"/>
          <w:highlightCs w:val="yellow"/>
        </w:rPr>
        <w:t xml:space="preserve">__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ООО «Ева Спейс», ОГРН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_____________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ИНН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__________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(«Компания», «Оператор» или «мы»), уважает вашу частную жизнь и обязуется защищать ваши персональные данные. Настоящая Политика разработана в соответствии с Федеральным законом от 27.07.2006 № 152-ФЗ «О персональных данных» (далее — Закон о персональных данных) и опубликована во исполнение части 2 его статьи 18.1.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Политика объясняет, как мы собираем и обрабатываем ваши персональные данные, когда вы пользуетесь сайтом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evaspace.ru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веб-приложением и мобильными приложениями Eva Space, проходите практики и курсы, покупаете подписку, товары и билеты, участвуете в сообществе и мероприятиях, подписываетесь на рассылку или пишете нам (далее вместе — «Платформа»).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Эта Политика описывает: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какие данные мы собираем и откуда их получаем;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зачем мы их обрабатываем, на каком основании и сколько храним;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кому и в каких случаях мы их передаём;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как мы их защищаем;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какие у вас есть права и как ими воспользоваться.</w:t>
      </w:r>
    </w:p>
    <w:p>
      <w:pPr>
        <w:spacing w:after="160" w:before="6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Пожалуйста, внимательно прочитайте Политику. Сама по себе она не является вашим согласием на обработку персональных данных. Когда закон требует согласия, мы просим его отдельно — отдельным документом и отдельной отметкой, и вы вправе его не давать или отозвать в любой момент. Если мы изменим Политику, мы заранее сообщим об этом (раздел 24).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7E6" w:sz="6"/>
              <w:left w:val="single" w:color="9B59B6" w:sz="24"/>
              <w:bottom w:val="single" w:color="D9C7E6" w:sz="6"/>
              <w:right w:val="single" w:color="D9C7E6" w:sz="6"/>
            </w:tcBorders>
            <w:shd w:fill="FAF7FC" w:color="auto" w:val="clear"/>
            <w:tcMar>
              <w:top w:type="dxa" w:w="120"/>
              <w:left w:type="dxa" w:w="190"/>
              <w:bottom w:type="dxa" w:w="120"/>
              <w:right w:type="dxa" w:w="170"/>
            </w:tcMar>
          </w:tcPr>
          <w:p>
            <w:pPr>
              <w:spacing w:after="9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Кратко о главном.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Этот блок пересказывает Политику простыми словами и не заменяет её текст.</w:t>
            </w:r>
          </w:p>
          <w:p>
            <w:pPr>
              <w:spacing w:after="55" w:line="240"/>
              <w:ind w:left="270" w:hanging="270"/>
            </w:pPr>
            <w:r>
              <w:rPr>
                <w:rFonts w:ascii="Calibri" w:cs="Calibri" w:eastAsia="Calibri" w:hAnsi="Calibri"/>
                <w:color w:val="9B59B6"/>
                <w:sz w:val="14"/>
                <w:szCs w:val="14"/>
              </w:rPr>
              <w:t xml:space="preserve">●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Мы собираем только то, что нужно для работы сервиса: номер телефона для входа, ответы анкеты для подбора программы, сведения о покупках и обращениях.</w:t>
            </w:r>
          </w:p>
          <w:p>
            <w:pPr>
              <w:spacing w:after="55" w:line="240"/>
              <w:ind w:left="270" w:hanging="270"/>
            </w:pPr>
            <w:r>
              <w:rPr>
                <w:rFonts w:ascii="Calibri" w:cs="Calibri" w:eastAsia="Calibri" w:hAnsi="Calibri"/>
                <w:color w:val="9B59B6"/>
                <w:sz w:val="14"/>
                <w:szCs w:val="14"/>
              </w:rPr>
              <w:t xml:space="preserve">●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Сведения о здоровье — беременность, самочувствие, менструальный цикл — обрабатываем только с вашего отдельного письменного согласия. Календарь цикла по умолчанию хранится только на вашем устройстве.</w:t>
            </w:r>
          </w:p>
          <w:p>
            <w:pPr>
              <w:spacing w:after="55" w:line="240"/>
              <w:ind w:left="270" w:hanging="270"/>
            </w:pPr>
            <w:r>
              <w:rPr>
                <w:rFonts w:ascii="Calibri" w:cs="Calibri" w:eastAsia="Calibri" w:hAnsi="Calibri"/>
                <w:color w:val="9B59B6"/>
                <w:sz w:val="14"/>
                <w:szCs w:val="14"/>
              </w:rPr>
              <w:t xml:space="preserve">●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Данные хранятся на серверах в России. За границу мы их не передаём.</w:t>
            </w:r>
          </w:p>
          <w:p>
            <w:pPr>
              <w:spacing w:after="55" w:line="240"/>
              <w:ind w:left="270" w:hanging="270"/>
            </w:pPr>
            <w:r>
              <w:rPr>
                <w:rFonts w:ascii="Calibri" w:cs="Calibri" w:eastAsia="Calibri" w:hAnsi="Calibri"/>
                <w:color w:val="9B59B6"/>
                <w:sz w:val="14"/>
                <w:szCs w:val="14"/>
              </w:rPr>
              <w:t xml:space="preserve">●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Мы не продаём данные, не подключаем рекламные сети и не используем сведения о здоровье для рекламы и рассылок.</w:t>
            </w:r>
          </w:p>
          <w:p>
            <w:pPr>
              <w:spacing w:after="55" w:line="240"/>
              <w:ind w:left="270" w:hanging="270"/>
            </w:pPr>
            <w:r>
              <w:rPr>
                <w:rFonts w:ascii="Calibri" w:cs="Calibri" w:eastAsia="Calibri" w:hAnsi="Calibri"/>
                <w:color w:val="9B59B6"/>
                <w:sz w:val="14"/>
                <w:szCs w:val="14"/>
              </w:rPr>
              <w:t xml:space="preserve">●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Узнать, какие данные мы храним, исправить их, удалить аккаунт или отозвать согласие можно в профиле или письмом на </w:t>
            </w:r>
            <w:r>
              <w:rPr>
                <w:rFonts w:ascii="Calibri" w:cs="Calibri" w:eastAsia="Calibri" w:hAnsi="Calibri"/>
                <w:sz w:val="21"/>
                <w:szCs w:val="21"/>
                <w:highlight w:val="yellow"/>
                <w:highlightCs w:val="yellow"/>
              </w:rPr>
              <w:t xml:space="preserve">privacy@evaspace.ru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Отвечаем в течение 10 рабочих дней.</w:t>
            </w:r>
          </w:p>
          <w:p>
            <w:pPr>
              <w:spacing w:after="55" w:line="240"/>
              <w:ind w:left="270" w:hanging="270"/>
            </w:pPr>
            <w:r>
              <w:rPr>
                <w:rFonts w:ascii="Calibri" w:cs="Calibri" w:eastAsia="Calibri" w:hAnsi="Calibri"/>
                <w:color w:val="9B59B6"/>
                <w:sz w:val="14"/>
                <w:szCs w:val="14"/>
              </w:rPr>
              <w:t xml:space="preserve">●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Сервис предназначен для лиц старше 18 лет.</w:t>
            </w:r>
          </w:p>
        </w:tc>
      </w:tr>
    </w:tbl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1. Термины и определения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 Политике используются следующие термины. Остальные термины понимаются так, как они определены в Законе о персональных данных и Пользовательском соглашении.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Персональные данные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любая информация, относящаяся прямо или косвенно к определённому или определяемому физическому лицу — субъекту персональных данных.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Специальные категории персональных данных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сведения, перечисленные в части 1 статьи 10 Закона о персональных данных. Из них мы обрабатываем только сведения о состоянии здоровья и только в порядке раздела 7.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Обработка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любое действие или совокупность действий с персональными данными, совершаемых с использованием средств автоматизации или без них: 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Распространение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действия, направленные на раскрытие персональных данных неопределённому кругу лиц.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Предоставление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действия, направленные на раскрытие персональных данных определённому лицу или определённому кругу лиц.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Блокирование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временное прекращение обработки персональных данных, за исключением случаев, когда обработка необходима для их уточнения.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Уничтожение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действия, в результате которых становится невозможным восстановить содержание персональных данных в информационной системе и (или) уничтожаются материальные носители персональных данных.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Обезличивание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действия, в результате которых без использования дополнительной информации невозможно определить, кому принадлежат персональные данные.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Трансграничная передача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передача персональных данных на территорию иностранного государства органу власти, физическому или юридическому лицу иностранного государства.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Информационная система персональных данных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совокупность персональных данных в базах данных и обеспечивающих их обработку информационных технологий и технических средств.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Cookie-файлы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небольшие фрагменты данных, которые сайт сохраняет в вашем браузере, чтобы узнавать устройство при следующем посещении и сохранять настройки.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Оператор, Компания, мы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ООО «Ева Спейс», ОГРН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_____________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ИНН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__________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Субъект персональных данных, вы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физическое лицо, к которому относятся персональные данные: Пользователь, Посетитель, Эксперт, представитель Продавца, Участник мероприятия или иное лицо, обратившееся к нам.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Пользователь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физическое лицо, зарегистрированное на Платформе или пользующееся её функциями в соответствии с Пользовательским соглашением.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Посетитель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физическое лицо, просматривающее сайт без регистрации.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Эксперт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физическое лицо, в том числе индивидуальный предприниматель или плательщик налога на профессиональный доход, размещающее на Платформе курсы, мастер-классы, эфиры и другие материалы.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Продавец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лицо, продающее Пользователям товары или услуги через Платформу, и его представители.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Участник мероприятия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физическое лицо, купившее билет или зарегистрированное на мероприятие, которое организуем мы.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Обработчик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лицо, которое обрабатывает персональные данные по нашему поручению на основании договора (часть 3 статьи 6 Закона о персональных данных).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Пользовательское соглашение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соглашение об использовании Платформы между Компанией и Пользователем, размещённое по адресу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evaspace.ru/terms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70" w:line="240"/>
        <w:ind w:left="62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Рекомендательные технологии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технологии подбора информации на основе анализа ваших предпочтений в значении статьи 10.2-2 Федерального закона от 27.07.2006 № 149-ФЗ «Об информации, информационных технологиях и о защите информации» (далее — Закон об информации).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2. Кто мы и как с нами связаться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Оператор персональных данных — ООО «Ева Спейс», ОГРН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_____________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ИНН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__________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адрес: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_________________________________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Регистрационный номер в реестре операторов, осуществляющих обработку персональных данных: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_________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Лицо, ответственное за организацию обработки персональных данных: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должность, фамилия и инициалы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 любым вопросам о персональных данных пишите на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privacy@evaspace.ru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в раздел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«Профиль» — «Помощь» — «Мои данные»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или по почтовому адресу Компании.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3. Какую информацию мы собираем и как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получаем информацию: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непосредственно от вас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когда вы регистрируетесь, заполняете анкету, покупаете, публикуете материалы или пишете нам;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автоматически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когда вы пользуетесь Платформой (раздел 9);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от наших партнёров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платёжный провайдер сообщает нам результат оплаты, Эксперты и Продавцы — сведения о своих представителях, сервис выплат — статус плательщика налога на профессиональный доход.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не получаем доступ к контактам, адресной книге, фотографиям, файлам и геолокации вашего устройства, не покупаем базы данных и не собираем ваши персональные данные из открытых источников.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собираем только данные, необходимые для целей из раздела 6. Мы не запрашиваем сведения о расовой и национальной принадлежности, политических взглядах, религиозных и философских убеждениях, интимной жизни и судимости и не обрабатываем биометрические персональные данные.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4. Информация, которую вы предоставляете нам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4.1.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Когда вы пользуетесь Платформой, мы можем попросить вас предоставить: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данные для входа и связи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имя или псевдоним, номер телефона, адрес электронной почты;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ответы анкеты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цели, интересующие направления, опыт практик, сколько времени вы готовы уделять занятиям, этап жизни и что вас беспокоит. Вопросы о беременности и самочувствии необязательны;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сведения о здоровье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только если вы дали на это отдельное согласие (раздел 7);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данные о покупках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состав заказа, адрес доставки, фамилию, имя и отчество получателя, сведения о платежах. Полные данные банковской карты мы не получаем;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публикации и сообщения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посты и комментарии в сообществе, сообщения помощнику «Ева»;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обращения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письма в поддержку, претензии, запросы о персональных данных и нашу переписку с вами;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данные для договора и выплат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если вы Эксперт, Продавец или участник партнёрской программы (цели № 8, 11 и 12).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4.2.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Вы сами решаете, какие данные предоставить. Без номера телефона регистрация невозможна. Без ответов о здоровье Платформа работает, а программа подбирается по остальным ответам.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5. Профиль и пользовательский контент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Если вы пользуетесь сообществом и дали согласие на распространение (раздел 8), другие Пользователи могут видеть: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ваше имя или псевдоним;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изображение профиля;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ваши публикации, комментарии и отметки «нравится»;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группы, в которых вы состоите.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Вы сами решаете, что разместить. Можно пользоваться псевдонимом и не загружать фотографию. Мы просим не публиковать сведения о здоровье, номер телефона, адрес и данные других людей.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настройках приватности профиля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вы можете скрыть профиль от других Пользователей, ограничить видимость отдельных сведений или удалить публикации.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5.4.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Удалённые публикации сразу перестают отображаться на Платформе, а из резервных копий удаляются в течение 30 дней. Мы не можем контролировать, как другие Пользователи используют то, что видели до удаления, например если они сохранили снимок экрана.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5.5.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Публикации с персональными данными других людей, размещённые без их согласия, мы удаляем по обращению этих людей.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6. Для чего мы обрабатываем ваши данные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Ниже перечислены все цели, для которых мы обрабатываем персональные данные. Для каждой цели указано, чьи данные и какие именно мы используем, на каком основании и сколько их храним. Ссылки на статьи без названия закона — ссылки на Закон о персональных данных. Мы не используем данные в целях, которых нет в этом разделе.</w:t>
      </w:r>
    </w:p>
    <w:p>
      <w:pPr>
        <w:spacing w:after="40"/>
      </w:pP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1. Регистрация, вход и ведение учётной записи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имя или псевдоним; номер мобильного телефона; адрес электронной почты, если вы его указали; подтверждение, что вам исполнилось 18 лет; идентификатор учётной записи; одноразовые коды подтверждения; дата регистрации, настройки, часовой пояс.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Пользовательского соглашения, стороной которого вы являетесь (п. 5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пока существует учётная запись. После её удаления уничтожаем в течение 30 дней, кроме данных, которые нужны для других целей этого раздела, — в пределах их сроков.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2. Подбор персональной программы и рекомендаций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ответы анкеты о целях, интересующих направлениях, опыте практик, доступном времени и этапе жизни, кроме сведений о беременности; выполненные занятия, избранное, оценки, баллы и уровень; составленная для вас программа. Сведения о здоровье используются для подбора, только если вы дали согласие по разделу 7.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Пользовательского соглашения (п. 5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пока существует учётная запись.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3. Учёт сведений о здоровье и работа календаря цикла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специальные категории — сведения о беременности; сведения о самочувствии, которые вы указали в анкете: тревожность, утомляемость и выгорание, нарушения сна; дата начала последней менструации, длительность цикла и менструации, рассчитанные фазы и прогнозы — только если вы включили синхронизацию календаря (п. 7.3).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ваше согласие в письменной форме (п. 1 ч. 2 ст. 10), в том числе в форме электронного документа, подписанного простой электронной подписью (ч. 4 ст. 9).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до отзыва согласия или удаления учётной записи. Уничтожаем в течение 30 дней после отзыва или удаления.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4. Продажа подписки, курсов, товаров и билетов, приём платежей и возвраты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Пользователи, получатели заказов, Участники мероприятий.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фамилия, имя, отчество — когда они нужны для доставки, билета или документов; номер телефона; адрес электронной почты; адрес доставки; состав и стоимость заказа; сведения о подписке, автопродлении и платежах; маскированный номер карты и платёжный токен; банковские реквизиты — если возврат нельзя провести на карту; сведения о возвратах и претензиях; данные кассовых чеков. Полные данные банковской карты обрабатывает только платёжный провайдер.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договора (п. 5 ч. 1 ст. 6); обязанности по законодательству о контрольно-кассовой технике, налогах, бухгалтерском учёте и защите прав потребителей (п. 2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течение действия договора и 3 лет после его исполнения. Бухгалтерские и налоговые документы — 5 лет (ст. 29 Федерального закона «О бухгалтерском учёте», пп. 8 п. 1 ст. 23 Налогового кодекса РФ).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5. Передача заказов Экспертам и Продавцам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Пользователи, получатели заказов.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имя; контактные данные — в объёме, нужном для исполнения заказа; состав заказа; адрес доставки — Продавцу; сведения о прохождении курса и выполнении заданий — Эксперту, который ведёт курс.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договора, стороной которого вы являетесь (п. 5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до исполнения заказа и 3 года после.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6. Сообщество и публичный профиль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имя или псевдоним; изображение профиля; публикации, комментарии, отметки «нравится»; участие в группах.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Пользовательского соглашения (п. 5 ч. 1 ст. 6); показ этих данных другим Пользователям — ваше согласие на распространение (ст. 10.1), которое мы запрашиваем при первом использовании сообщества.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до удаления публикации или учётной записи либо до отзыва согласия на распространение. Если Компания будет включена в реестр организаторов распространения информации — дополнительно в сроки, установленные статьёй 10.1 Закона об информации.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7. Помощник «Ева»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текст ваших запросов и ответов, история диалога. Голосовые запросы распознаются на вашем устройстве либо Обработчиком в России; аудиозаписи не сохраняются.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Пользовательского соглашения (п. 5 ч. 1 ст. 6). Если вы рассказываете помощнику о самочувствии — ваше согласие по разделу 7, которое мы запрашиваем перед первым использованием помощника, если вы не дали его раньше.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пока вы не удалили историю диалога или учётную запись, но не более 12 месяцев с даты сообщения.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8. Бонусная и партнёрская программы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Пользователи, участники партнёрской программы.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баллы, звёзды, уровень, бонусный счёт, история начислений и списаний; реферальный код; сведения о регистрациях и оплатах по вашей реферальной ссылке — пригласившему Пользователю показываются только сводные цифры, без имён и сумм покупок приглашённых. Для денежных выплат: фамилия, имя, отчество; ИНН; сведения о регистрации самозанятым или индивидуальным предпринимателем; банковские реквизиты; данные чеков.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договора — правил программы (п. 5 ч. 1 ст. 6); обязанности по налоговому законодательству (п. 2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пока вы участвуете в программе и 3 года после. Документы о выплатах — 5 лет.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9. Новости, подборки и рекламные рассылки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 и Посетители, подписавшиеся на рассылку.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имя; номер телефона; адрес электронной почты; идентификатор устройства для push-уведомлений; интересы, которые вы указали; сведения о доставке и открытии сообщений. Сведения о здоровье для рассылок не используются. Служебные уведомления об учётной записи, подписке и заказах приходят в рамках целей № 1 и № 4 без согласия на рассылку.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ваше согласие (п. 1 ч. 1 ст. 6, ст. 15; ч. 1 ст. 18 Федерального закона «О рекламе»).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до отзыва согласия. По вашему требованию прекращаем рассылку немедленно (ч. 2 ст. 15).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10. Ответы на обращения и поддержка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Все, кто к нам обратился.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фамилия, имя, отчество или имя; контактные данные; содержание обращения и переписка; сведения о заказе или учётной записи; сведения для подтверждения личности заявителя.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договора (п. 5 ч. 1 ст. 6); обязанности по статьям 14 и 20 Закона о персональных данных и законодательству о защите прав потребителей (п. 2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3 года с даты ответа.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11. Сотрудничество с Экспертами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Эксперты и кандидаты в Эксперты.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фамилия, имя, отчество и (или) творческий псевдоним; фотография, изображение и голос в материалах для размещения; биография; сведения об образовании, квалификации и опыте и копии подтверждающих документов; контактные данные; ИНН, ОГРНИП, сведения о применении налога на профессиональный доход; паспортные данные — если они нужны для договора; банковские реквизиты; рейтинг и отзывы; сведения о продажах и выплатах.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договора (п. 5 ч. 1 ст. 6); обязанности по налоговому законодательству и законодательству о платформенной экономике (п. 2 ч. 1 ст. 6); для публичной страницы Эксперта — согласие на распространение (ст. 10.1) и согласие на использование изображения (ст. 152.1 Гражданского кодекса РФ).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течение договора и 3 лет после; бухгалтерские и налоговые документы — 5 лет. Если сотрудничество не состоялось — 6 месяцев с даты решения.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12. Подключение и проверка Продавцов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Продавцы — индивидуальные предприниматели и самозанятые; представители Продавцов — юридических лиц.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фамилия, имя, отчество; должность и полномочия представителя; контактные данные; ИНН, ОГРНИП, сведения о применении налога на профессиональный доход; сведения для проверки партнёра по законодательству о платформенной экономике; банковские реквизиты; сведения о продажах и выплатах.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договора (п. 5 ч. 1 ст. 6); обязанности по Федеральному закону от 31.07.2025 № 289-ФЗ «Об отдельных вопросах регулирования платформенной экономики в Российской Федерации» (п. 2 ч. 1 ст. 6); для представителей юридических лиц — наши законные интересы по исполнению договора с Продавцом (п. 7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течение договора и 3 лет после; бухгалтерские и налоговые документы — 5 лет; иной срок, если его установит законодательство о платформенной экономике.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13. Организация мероприятий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Участники мероприятий.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фамилия, имя, отчество; номер телефона; адрес электронной почты; сведения о билете и оплате; подтверждение, что вы ознакомились с противопоказаниями к физическим практикам, — без сведений о вашем здоровье; фото- и видеоизображение — только с вашего согласия.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исполнение договора (п. 5 ч. 1 ст. 6); для съёмки и публикации материалов — согласие на использование изображения (ст. 152.1 Гражданского кодекса РФ) и согласие на распространение (ст. 10.1).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до мероприятия и 3 года после; изображения — до отзыва согласия.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14. Статистика и стабильная работа Платформы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 и Посетители.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IP-адрес; сведения об устройстве, операционной системе и браузере; идентификаторы cookie-файлов и устройства; сведения о действиях на Платформе — дата и время, просмотренные страницы и экраны, переходы; сведения о сбоях.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для строго необходимых cookie-файлов и технических журналов — исполнение Пользовательского соглашения (п. 5 ч. 1 ст. 6); для аналитических cookie-файлов и веб-аналитики — ваше согласие в баннере о cookie-файлах (п. 1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не более 12 месяцев. Обезличенная статистика хранится без ограничения срока.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15. Безопасность и защита от мошенничества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Пользователи, Эксперты, Продавцы, Посетители.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данные учётной записи; IP-адрес и сведения об устройстве; журналы входов и действий; сведения о платежах, начислениях и списаниях бонусов; переписка.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наши законные интересы при условии, что не нарушаются ваши права и свободы (п. 7 ч. 1 ст. 6); обязанности, установленные законом (п. 2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журналы безопасности — 12 месяцев; сведения, нужные для защиты наших прав в споре, — 3 года с даты события (ст. 196 Гражданского кодекса РФ).</w:t>
      </w:r>
    </w:p>
    <w:p>
      <w:pPr>
        <w:keepNext/>
        <w:keepLines/>
        <w:pBdr>
          <w:left w:val="single" w:color="9B59B6" w:sz="12" w:space="10"/>
        </w:pBdr>
        <w:spacing w:after="55" w:before="60"/>
        <w:ind w:left="3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Цель № 16. Исполнение требований закона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Чьи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Все категории субъектов.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Какие данные: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объёме, который предусматривает соответствующий закон или требование уполномоченного органа.</w:t>
      </w:r>
    </w:p>
    <w:p>
      <w:pPr>
        <w:keepNext/>
        <w:keepLines/>
        <w:pBdr>
          <w:left w:val="single" w:color="D9C7E6" w:sz="12" w:space="10"/>
        </w:pBdr>
        <w:spacing w:after="45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Основание: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обязанности по законодательству о налогах, бухгалтерском учёте, информации и персональных данных, включая предоставление обезличенных данных по требованию уполномоченного органа (п. 2 ч. 1 ст. 6).</w:t>
      </w:r>
    </w:p>
    <w:p>
      <w:pPr>
        <w:keepNext w:val="false"/>
        <w:keepLines/>
        <w:pBdr>
          <w:left w:val="single" w:color="D9C7E6" w:sz="12" w:space="10"/>
        </w:pBdr>
        <w:spacing w:after="170" w:line="240"/>
        <w:ind w:left="300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Сколько храним: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течение сроков, установленных соответствующим законом.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7. Сведения о здоровье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7.1.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Сведения о здоровье мы используем только для того, чтобы подбирать подходящие практики, вести календарь цикла и отвечать на ваши вопросы через помощника «Ева», и только с вашего письменного согласия.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7.2.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Согласие оформляется отдельным документом. Вы подписываете его простой электронной подписью — вводите код, который мы отправляем на ваш номер телефона, в порядке, предусмотренном Пользовательским соглашением. Пока вы не дали согласие, вопросы о беременности и самочувствии не задаются или их можно пропустить.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7.3.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Календарь цикла по умолчанию хранится только на вашем устройстве, и мы его не видим. На наши серверы сведения календаря попадают, только если вы сами включили синхронизацию, например чтобы пользоваться календарём на другом устройстве, и дали согласие по пункту 7.2. Если отключить синхронизацию, мы удалим сведения календаря со своих серверов в течение 30 дней; сведения на устройстве вы удаляете в настройках Платформы.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7.4.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не используем сведения о здоровье для рекламы, рассылок и подбора предложений; не принимаем на их основе решений, которые порождают для вас юридические последствия; не передаём их Экспертам, Продавцам и другим третьим лицам, кроме Обработчиков, которые обеспечивают хранение данных; не распространяем их.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7.5.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Eva Space — не медицинский сервис. Рекомендации с учётом самочувствия и фазы цикла носят информационный характер, не являются медицинской помощью, диагностикой или консультацией и не подходят для контрацепции или планирования беременности.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7.6.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Сведения о здоровье хранятся отдельно от остальных данных и в зашифрованном виде. Доступ к ним есть только у работников из утверждённого нами перечня, и каждое обращение к ним записывается в журнал.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7.7.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Вы можете отозвать согласие в любой момент в профиле или написав нам. Мы прекратим обработку и уничтожим сведения в течение 30 дней с даты отзыва.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8. Распространение персональных данных внутри сообщества Eva Space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8.1.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показываем ваши данные неограниченному кругу лиц только с вашего отдельного согласия на распространение (статья 10.1 Закона о персональных данных). В нём вы сами выбираете, какие данные показывать, и можете установить запреты и условия их использования.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8.2.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 согласия могут распространяться: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 Пользователей — имя или псевдоним, изображение профиля и публикации в сообществе;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 Экспертов — сведения на странице Эксперта;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 Участников мероприятий — изображения в фото- и видеоматериалах о мероприятиях.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8.3.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Распространяются только данные, которые вы сами сделали видимыми. Без отдельного согласия мы не показываем ваши данные никому за пределами Платформы.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8.4.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Вы можете в любой момент потребовать прекратить распространение, указав фамилию, имя, отчество, контактные данные и перечень данных. Мы прекращаем распространение не позднее трёх рабочих дней с момента получения требования (части 12–14 статьи 10.1).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9. Автоматический сбор информации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9.1.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Когда вы пользуетесь Платформой, мы автоматически получаем: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сведения об использовании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дату и время посещения, просмотренные страницы и экраны, переходы, выполненные действия, сведения о сбоях;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сведения об устройстве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тип и модель устройства, операционную систему, браузер, язык и часовой пояс, IP-адрес, идентификаторы cookie-файлов и устройства.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9.2.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Платформа хранит в памяти вашего устройства настройки, прогресс занятий для работы без интернета и сведения календаря цикла. Эти данные находятся под вашим контролем и удаляются при очистке данных Платформы в браузере или на устройстве.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9.3.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не определяем ваше точное местоположение и не получаем доступ к файлам, фотографиям и контактам на вашем устройстве.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10. Cookie-файлы и похожие технологии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10.1.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используем: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строго необходимые cookie-файлы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для входа в учётную запись, безопасности, корзины и оплаты. Без них Платформа не работает, поэтому отдельное согласие на них не требуется;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функциональные cookie-файлы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чтобы запоминать ваши настройки;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аналитические cookie-файлы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для статистики посещаемости через сервис Яндекс Метрика. Мы устанавливаем их только после вашего согласия в баннере о cookie-файлах;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пиксели в письмах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чтобы считать, сколько писем рассылки открыто. Используются только в рассылках, на которые вы подписались; можно отключить загрузку изображений в почтовой программе.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10.2.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Функция записи действий посетителей в сервисе веб-аналитики работает только с маскированием всех полей ввода либо отключена: ваши ответы анкеты и сообщения помощнику в сервис аналитики не попадают.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10.3.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Отказаться от аналитических cookie-файлов можно в баннере или в настройках Платформы — это не повлияет на работу сервиса. Удалить cookie-файлы можно в настройках браузера; если заблокировать строго необходимые cookie-файлы, часть Платформы может перестать работать.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10.4.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Cookie-файлы хранятся не более 12 месяцев.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11. Кто ещё обрабатывает ваши данные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11.1.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не размещаем на Платформе рекламные сети, рекламные пиксели и трекеры сторонних компаний, которые собирали бы ваши данные в своих целях.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11.2.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Данные обрабатывают только перечисленные ниже лица: Обработчики — по нашему поручению и только в наших целях, а также самостоятельные операторы — в пределах своих обязанностей. С каждым Обработчиком заключён договор, который определяет перечень действий и цели обработки, обязывает соблюдать конфиденциальность и требования статьи 19 Закона о персональных данных и сообщать нам об инцидентах (часть 3 статьи 6). За действия Обработчика перед вами отвечаем мы.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2313"/>
        <w:gridCol w:w="3855"/>
      </w:tblGrid>
      <w:tr>
        <w:trPr>
          <w:tblHeader/>
        </w:trPr>
        <w:tc>
          <w:tcPr>
            <w:tcW w:type="dxa" w:w="3470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Кто</w:t>
            </w:r>
          </w:p>
        </w:tc>
        <w:tc>
          <w:tcPr>
            <w:tcW w:type="dxa" w:w="2313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Роль</w:t>
            </w:r>
          </w:p>
        </w:tc>
        <w:tc>
          <w:tcPr>
            <w:tcW w:type="dxa" w:w="3855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Провайдер облачной инфраструктуры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Хранение и обработка данных на серверах в России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 SMS и кодов подтверждения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Вход в учётную запись, подписание согласий простой электронной подписью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 e-mail- и push-уведомлений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Служебные уведомления; рассылки — при наличии согласия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 веб-аналитики Яндекс Метрика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Статистика — при согласии на аналитические cookie-файлы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Видеохостинг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Показ видео, статистика просмотров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Сервисы распознавания речи и языковых моделей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Работа помощника «Ева». Запросы передаются без имени и контактных данных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 выплат исполнителям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Выплаты Экспертам и участникам партнёрской программы, проверка статуса самозанятого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Бухгалтерская и юридическая организации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Учёт, защита наших прав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Платёжный провайдер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Самостоятельный оператор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Приём платежей, в том числе автоплатежей по подписке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Оператор фискальных данных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Самостоятельный оператор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Передача кассовых чеков по закону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Службы доставки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Самостоятельный оператор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Доставка товаров</w:t>
            </w:r>
          </w:p>
        </w:tc>
      </w:tr>
      <w:tr>
        <w:trPr>
          <w:cantSplit/>
        </w:trPr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Эксперты и Продавцы</w:t>
            </w:r>
          </w:p>
        </w:tc>
        <w:tc>
          <w:tcPr>
            <w:tcW w:type="dxa" w:w="231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Самостоятельный оператор</w:t>
            </w:r>
          </w:p>
        </w:tc>
        <w:tc>
          <w:tcPr>
            <w:tcW w:type="dxa" w:w="3855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Исполнение вашего заказа (цель № 5)</w:t>
            </w:r>
          </w:p>
        </w:tc>
      </w:tr>
    </w:tbl>
    <w:p>
      <w:pPr>
        <w:spacing w:after="80"/>
      </w:pP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11.3.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Наименования и ИНН Обработчиков и других получателей приведены в Приложении 1 и обновляются при их смене.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11.4.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Производитель вашего устройства, магазин приложений, браузер и оператор связи обрабатывают данные по собственным правилам. Мы им ваши данные не передаём.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12. Как мы используем вашу информацию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12.1.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Коротко: мы используем данные, чтобы создать и вести вашу учётную запись, подобрать программу, продавать подписку, курсы и товары, проводить мероприятия, поддерживать сообщество, отвечать на обращения, рассказывать о новостях — если вы подписались, улучшать Платформу и защищать её от злоупотреблений. Полный перечень целей — в разделе 6.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12.2.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 персональными данными мы совершаем следующие действия: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 Распространение — только в случаях раздела 8. Обработка смешанная: с использованием средств автоматизации и без них.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12.3.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не принимаем исключительно автоматически решений, которые порождают для вас юридические последствия или иначе затрагивают ваши права (статья 16 Закона о персональных данных). Подбор программы, баллы и уровни — функции сервиса; вы можете изменить ответы анкеты и пересобрать программу.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12.4.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Работники и Обработчики, у которых есть доступ к вашим данным, обязаны не раскрывать и не распространять их без вашего согласия, если иное не предусмотрено законом (статья 7).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13. Рекомендательные технологии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13.1.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На Платформе применяются рекомендательные технологии — для подбора программы и контента. Правила их применения опубликованы по адресу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evaspace.ru/recommendations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в соответствии со статьёй 10.2-2 Закона об информации.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13.2.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Для рекомендаций используются ответы анкеты, выполненные занятия и избранное, а если вы дали согласие по разделу 7, — сведения о самочувствии и фазе цикла. Изменить ответы и пересобрать программу можно в профиле.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14. Когда мы раскрываем вашу информацию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14.1.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раскрываем персональные данные только: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Обработчикам и самостоятельным операторам из раздела 11 — в объёме, нужном для их задачи;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Экспертам и Продавцам — в объёме, нужном для исполнения вашего заказа. Они обрабатывают данные как самостоятельные операторы и обязаны соблюдать Закон о персональных данных по правилам Платформы;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государственным органам — по мотивированному запросу в случаях, предусмотренных законом;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правопреемнику — если Компания будет реорганизована;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уполномоченному органу — только обезличенные данные и только по его требованию в порядке, установленном Законом о персональных данных.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14.2.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не продаём персональные данные и не передаём их аффилированным компаниям, рекламодателям и другим лицам для их собственных целей. Другим лицам мы можем передавать только обезличенную статистику, по которой нельзя определить конкретного человека.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15. Где хранятся данные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15.1.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При сборе персональных данных граждан России, в том числе через интернет, их запись, систематизация, накопление, хранение, уточнение и извлечение происходят в базах данных на территории России (часть 5 статьи 18 Закона о персональных данных).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15.2.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не передаём персональные данные за границу. Все сервисы, которые используются для сбора и обработки данных, включая веб-аналитику, вход, рассылки, распознавание речи и языковые модели, работают на территории России. Если это изменится, мы заранее уведомим Роскомнадзор по статье 12 Закона о персональных данных и опубликуем новую редакцию Политики.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16. Ваши права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16.1.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Вы вправе: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свободно, своей волей и в своём интересе решать, предоставлять ли нам персональные данные и давать ли согласие на их обработку;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получать информацию об обработке ваших данных: подтверждение факта обработки, её основания, цели, способы и сроки, какие данные и из каких источников мы получили, кому они могут быть раскрыты, кто обрабатывает их по нашему поручению (часть 7 статьи 14);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требовать уточнить, заблокировать или уничтожить данные, если они неполные, устаревшие, неточные, незаконно полученные или не нужны для заявленной цели;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отозвать любое согласие;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любой момент отказаться от рассылок и потребовать прекратить распространение ваших данных;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возразить против решения, принятого исключительно автоматически;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обжаловать наши действия или бездействие в Роскомнадзоре или в суде и требовать возмещения убытков и компенсации морального вреда.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16.2.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Как воспользоваться правами. Направьте запрос через раздел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«Профиль» — «Помощь» — «Мои данные»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письмом на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privacy@evaspace.ru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с адреса, указанного в учётной записи, электронным документом с электронной подписью или почтой на адрес Компании.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16.3.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запросе укажите сведения, по которым мы можем вас узнать, — имя и номер телефона или адрес электронной почты учётной записи, сведения о наших отношениях — например номер заказа или дату регистрации, и поставьте подпись (часть 3 статьи 14). Если запрос пришёл не из учётной записи, мы можем попросить дополнительно подтвердить личность.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16.4.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отвечаем в течение 10 рабочих дней с даты получения запроса. Этот срок может быть продлён не более чем на 5 рабочих дней — тогда мы заранее сообщим причину. Если мы вынуждены отказать, отказ будет мотивированным, со ссылкой на норму закона.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17. Наши обязанности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17.1.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обязаны: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принимать меры, необходимые и достаточные для соблюдения ваших прав и обязанностей оператора;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назначить лицо, ответственное за организацию обработки персональных данных, принять внутренние документы по обработке и защите данных и ознакомить с ними работников;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регулярно обучать работников и проводить внутренний контроль соответствия обработки закону;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проводить оценку вреда, который может быть причинён вам при нарушении закона;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предоставлять вам информацию об обработке ваших данных по запросу;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уточнять, блокировать и уничтожать данные в случаях и сроки, установленные законом (раздел 22);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уведомлять Роскомнадзор об обработке персональных данных, об изменениях в ней и об инцидентах (раздел 21).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18. Ваш выбор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Мы стремимся дать вам понятный выбор в отношении ваших данных: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Cookie-файлы.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Откажитесь от аналитических cookie-файлов в баннере или в настройках Платформы.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Рассылки.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Отпишитесь по ссылке в любом письме или в настройках уведомлений; push-уведомления отключаются в настройках устройства.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Профиль.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Пользуйтесь псевдонимом вместо имени, скройте профиль от других Пользователей, удалите публикации.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Здоровье.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Не отвечайте на вопросы о беременности и самочувствии, не включайте синхронизацию календаря или отзовите согласие.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Помощник «Ева».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Удалите историю диалога в настройках помощника.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Учётная запись.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Удалите её в разделе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«Профиль» — «Настройки» — «Удалить аккаунт»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19. Доступ, исправление и удаление ваших данных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19.1.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Вы можете посмотреть и изменить свои данные в профиле.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19.2.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Удалить учётную запись можно самостоятельно в разделе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«Профиль» — «Настройки» — «Удалить аккаунт»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или по запросу. После удаления мы уничтожаем данные в течение 30 дней, кроме данных, которые обязаны хранить по закону или для защиты наших прав, — они хранятся только в пределах сроков раздела 6 и только для этих целей, с ограниченным доступом.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19.3.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Вы можете удалить часть данных или ограничить их показ. В этом случае мы продолжаем обрабатывать остальные данные в целях, для которых они нужны.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20. Безопасность данных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20.1.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обеспечиваем безопасность персональных данных в соответствии со статьями 18.1 и 19 Закона о персональных данных, в том числе: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определяем угрозы безопасности и уровни защищённости информационных систем по постановлению Правительства РФ от 01.11.2012 № 1119;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проводим оценку вреда по приказу Роскомнадзора от 27.10.2022 № 178;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применяем средства защиты информации, прошедшие оценку соответствия, с учётом приказа ФСТЭК России от 18.02.2013 № 21, и оцениваем эффективность мер до запуска информационной системы;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даём доступ к данным только тем работникам, которым он нужен по работе, используем персональные учётные записи и многофакторную аутентификацию и записываем все действия с данными в журнал;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шифруем данные при передаче через интернет, а сведения о здоровье — также при хранении;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делаем резервные копии, используем антивирусную защиту, обнаруживаем вторжения и своевременно обновляем программы;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учитываем машинные носители персональных данных и размещаем информационные системы в центрах обработки данных в России;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взаимодействуем с государственной системой обнаружения, предупреждения и ликвидации последствий компьютерных атак (часть 12 статьи 19).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20.2.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Безопасность ваших данных зависит и от вас. Никому не сообщайте коды подтверждения из SMS, не оставляйте разблокированный телефон без присмотра и помните, что публикации в сообществе видят другие Пользователи.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21. Если произойдёт утечка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21.1.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Если мы выявим неправомерную или случайную передачу персональных данных, нарушившую права субъектов, мы в течение 24 часов уведомим Роскомнадзор об инциденте, его вероятных причинах, возможном вреде и принятых мерах, а в течение 72 часов — о результатах внутреннего расследования (часть 3.1 статьи 21).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21.2.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Если инцидент может существенно затронуть ваши права, мы сообщим вам об этом через Платформу или по электронной почте и подскажем, что сделать.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22. Сроки хранения и прекращение обработки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22.1.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Сроки хранения для каждой цели указаны в разделе 6. Мы прекращаем обработку, когда цель достигнута или утратила актуальность, когда истёк срок, когда вы отозвали согласие и других оснований нет, когда выявлена неправомерная обработка, а также при ликвидации Компании.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22.2.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соблюдаем следующие сроки: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3470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Что мы делаем</w:t>
            </w:r>
          </w:p>
        </w:tc>
        <w:tc>
          <w:tcPr>
            <w:tcW w:type="dxa" w:w="3277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Цель обработки достигнута</w:t>
            </w:r>
          </w:p>
        </w:tc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Прекращаем обработку и уничтожаем данные</w:t>
            </w:r>
          </w:p>
        </w:tc>
        <w:tc>
          <w:tcPr>
            <w:tcW w:type="dxa" w:w="3277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30 дней (ч. 4 ст. 21)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Вы отозвали согласие</w:t>
            </w:r>
          </w:p>
        </w:tc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Прекращаем обработку и уничтожаем данные, если нет других оснований</w:t>
            </w:r>
          </w:p>
        </w:tc>
        <w:tc>
          <w:tcPr>
            <w:tcW w:type="dxa" w:w="3277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30 дней с даты отзыва (ч. 5 ст. 21)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Вы потребовали прекратить обработку</w:t>
            </w:r>
          </w:p>
        </w:tc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Прекращаем, если нет других оснований</w:t>
            </w:r>
          </w:p>
        </w:tc>
        <w:tc>
          <w:tcPr>
            <w:tcW w:type="dxa" w:w="3277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 рабочих дней, продление — не более 5 рабочих дней с уведомлением (ч. 5.1 ст. 21)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Выявлена неправомерная обработка</w:t>
            </w:r>
          </w:p>
        </w:tc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Прекращаем; уничтожаем, если исправить невозможно</w:t>
            </w:r>
          </w:p>
        </w:tc>
        <w:tc>
          <w:tcPr>
            <w:tcW w:type="dxa" w:w="3277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 рабочих дня; уничтожение — 10 рабочих дней (ч. 3 ст. 21)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Вы отказались от рассылки</w:t>
            </w:r>
          </w:p>
        </w:tc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Прекращаем рассылку</w:t>
            </w:r>
          </w:p>
        </w:tc>
        <w:tc>
          <w:tcPr>
            <w:tcW w:type="dxa" w:w="3277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Немедленно (ч. 2 ст. 15)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Вы потребовали прекратить распространение</w:t>
            </w:r>
          </w:p>
        </w:tc>
        <w:tc>
          <w:tcPr>
            <w:tcW w:type="dxa" w:w="347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Прекращаем распространение</w:t>
            </w:r>
          </w:p>
        </w:tc>
        <w:tc>
          <w:tcPr>
            <w:tcW w:type="dxa" w:w="3277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 рабочих дня (ст. 10.1)</w:t>
            </w:r>
          </w:p>
        </w:tc>
      </w:tr>
    </w:tbl>
    <w:p>
      <w:pPr>
        <w:spacing w:after="80"/>
      </w:pP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22.3.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Если уничтожить данные в срок невозможно, мы блокируем их и уничтожаем не позднее чем через 6 месяцев (часть 6 статьи 21).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22.4.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Данные удаляются из баз без возможности восстановления, в том числе из резервных копий в пределах цикла их обновления, который не превышает 30 дней. Бумажные документы уничтожаются механически. Уничтожение подтверждается актом и выгрузкой из журнала событий по Требованиям, утверждённым приказом Роскомнадзора от 28.10.2022 № 179.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23. Дети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23.1.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Платформа не предназначена для лиц младше 18 лет. При регистрации вы подтверждаете, что вам исполнилось 18 лет.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23.2.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Если мы узнаем, что учётная запись принадлежит лицу младше 18 лет, мы заблокируем её и уничтожим данные в течение 30 дней, кроме сведений, которые обязаны хранить по закону.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24. Изменения в Политике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24.1.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Мы можем обновлять Политику. Новая редакция вступает в силу с даты публикации на Платформе, если в ней не указано иное.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24.2.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Если мы добавляем новые цели обработки, новые категории данных или новых получателей, мы сообщаем об этом в приложении или по электронной почте не позднее чем за 10 дней до вступления изменений в силу. Если изменения требуют вашего согласия, мы попросим его отдельно — продолжение пользования Платформой согласием не считается.</w:t>
      </w:r>
    </w:p>
    <w:p>
      <w:pPr>
        <w:tabs>
          <w:tab w:val="left" w:pos="620"/>
        </w:tabs>
        <w:spacing w:after="85" w:line="240"/>
        <w:ind w:left="620" w:hanging="62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24.3.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Предыдущие редакции Политики доступны по адресу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evaspace.ru/privacy/archive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Мы пересматриваем Политику не реже раза в год и при изменении законодательства.</w:t>
      </w:r>
    </w:p>
    <w:p>
      <w:pPr>
        <w:keepNext/>
        <w:pBdr>
          <w:bottom w:val="single" w:color="D9C7E6" w:sz="4" w:space="3"/>
        </w:pBdr>
        <w:spacing w:after="110" w:before="260"/>
      </w:pPr>
      <w:r>
        <w:rPr>
          <w:rFonts w:ascii="Calibri" w:cs="Calibri" w:eastAsia="Calibri" w:hAnsi="Calibri"/>
          <w:b/>
          <w:bCs/>
          <w:color w:val="5B2C6F"/>
          <w:sz w:val="25"/>
          <w:szCs w:val="25"/>
        </w:rPr>
        <w:t xml:space="preserve">25. Контактная информация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Задать вопрос об этой Политике, воспользоваться своими правами или сообщить о нарушении можно: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 электронной почте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privacy@evaspace.ru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в приложении — раздел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«Профиль» — «Помощь» — «Мои данные»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</w:t>
      </w:r>
    </w:p>
    <w:p>
      <w:pPr>
        <w:tabs>
          <w:tab w:val="left" w:pos="950"/>
        </w:tabs>
        <w:spacing w:after="50" w:line="240"/>
        <w:ind w:left="950" w:hanging="330"/>
        <w:jc w:val="both"/>
      </w:pPr>
      <w:r>
        <w:rPr>
          <w:rFonts w:ascii="Calibri" w:cs="Calibri" w:eastAsia="Calibri" w:hAnsi="Calibri"/>
          <w:color w:val="9B59B6"/>
          <w:sz w:val="14"/>
          <w:szCs w:val="14"/>
        </w:rPr>
        <w:t xml:space="preserve">●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почтой — ООО «Ева Спейс»,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почтовый адрес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00" w:before="60" w:line="2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Уполномоченный орган по защите прав субъектов персональных данных — Роскомнадзор, rkn.gov.ru.</w:t>
      </w:r>
    </w:p>
    <w:p>
      <w:pPr>
        <w:pageBreakBefore/>
        <w:spacing w:after="40"/>
        <w:jc w:val="righ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Приложение 1</w:t>
      </w:r>
    </w:p>
    <w:p>
      <w:pPr>
        <w:spacing w:after="200"/>
        <w:jc w:val="righ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к Политике обработки персональных данных ООО «Ева Спейс»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Перечень Обработчиков и иных получателей персональных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120"/>
        <w:gridCol w:w="3373"/>
        <w:gridCol w:w="1543"/>
      </w:tblGrid>
      <w:tr>
        <w:trPr>
          <w:tblHeader/>
        </w:trPr>
        <w:tc>
          <w:tcPr>
            <w:tcW w:type="dxa" w:w="2602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2120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Роль</w:t>
            </w:r>
          </w:p>
        </w:tc>
        <w:tc>
          <w:tcPr>
            <w:tcW w:type="dxa" w:w="3373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Наименование, ОГРН, ИНН</w:t>
            </w:r>
          </w:p>
        </w:tc>
        <w:tc>
          <w:tcPr>
            <w:tcW w:type="dxa" w:w="1543"/>
            <w:shd w:fill="EFE6F5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Где обрабатываются данные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Провайдер облачной инфраструктуры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например, ООО «Яндекс.Облако», ОГРН 1187746678580, ИНН 7704458262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 SMS и кодов подтверждения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 e-mail- и push-уведомлений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 веб-аналитики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ООО «ЯНДЕКС», ИНН 7736207543 (Яндекс Метрика)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Видеохостинг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Распознавание речи и языковые модели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Сервис выплат исполнителям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Бухгалтерская организация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Обработчик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Платёжный провайдер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Самостоятельный оператор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Оператор фискальных данных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Самостоятельный оператор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  <w:tr>
        <w:trPr>
          <w:cantSplit/>
        </w:trPr>
        <w:tc>
          <w:tcPr>
            <w:tcW w:type="dxa" w:w="2602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Службы доставки</w:t>
            </w:r>
          </w:p>
        </w:tc>
        <w:tc>
          <w:tcPr>
            <w:tcW w:type="dxa" w:w="212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Самостоятельный оператор</w:t>
            </w:r>
          </w:p>
        </w:tc>
        <w:tc>
          <w:tcPr>
            <w:tcW w:type="dxa" w:w="337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8"/>
                <w:szCs w:val="18"/>
                <w:highlight w:val="yellow"/>
                <w:highlightCs w:val="yellow"/>
              </w:rPr>
              <w:t xml:space="preserve">______________</w:t>
            </w:r>
          </w:p>
        </w:tc>
        <w:tc>
          <w:tcPr>
            <w:tcW w:type="dxa" w:w="1543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Россия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Перечень актуален на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«__» ________ 2026 г.</w:t>
      </w:r>
    </w:p>
    <w:sectPr>
      <w:footerReference w:type="default" r:id="rId7"/>
      <w:pgSz w:w="11906" w:h="16838" w:orient="portrait"/>
      <w:pgMar w:top="1134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Политика обработки персональных данных ООО «Ева Спейс» · редакция № 1 · стр.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персональных данных ООО «Ева Спейс»</dc:title>
  <dc:creator>ООО «Ева Спейс»</dc:creator>
  <cp:lastModifiedBy>Un-named</cp:lastModifiedBy>
  <cp:revision>1</cp:revision>
  <dcterms:created xsi:type="dcterms:W3CDTF">2026-10-01T09:08:22.982Z</dcterms:created>
  <dcterms:modified xsi:type="dcterms:W3CDTF">2026-10-01T09:08:22.982Z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