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学习进度报告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开始学习HTML，了解HTML的基本结构和标签，学习如何创建网页的基本框架。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开始学习CSS，了解CSS的基本概念和语法，学习如何为网页添加样式和布局。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开始学习JavaScript，了解JavaScript的基本语法和数据类型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观看有关javescript学习的视频。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leftChars="0" w:right="0" w:firstLine="0" w:firstLineChars="0"/>
        <w:rPr>
          <w:rStyle w:val="4"/>
          <w:rFonts w:hint="default"/>
          <w:sz w:val="36"/>
          <w:szCs w:val="36"/>
        </w:rPr>
      </w:pPr>
      <w:r>
        <w:rPr>
          <w:rStyle w:val="4"/>
          <w:rFonts w:hint="default"/>
          <w:sz w:val="36"/>
          <w:szCs w:val="36"/>
        </w:rPr>
        <w:t>经过这段时间的学习，我已经了</w:t>
      </w:r>
      <w:r>
        <w:rPr>
          <w:rStyle w:val="4"/>
          <w:rFonts w:hint="eastAsia"/>
          <w:sz w:val="36"/>
          <w:szCs w:val="36"/>
          <w:lang w:val="en-US" w:eastAsia="zh-CN"/>
        </w:rPr>
        <w:t>解了</w:t>
      </w:r>
      <w:r>
        <w:rPr>
          <w:rStyle w:val="4"/>
          <w:rFonts w:hint="default"/>
          <w:sz w:val="36"/>
          <w:szCs w:val="36"/>
        </w:rPr>
        <w:t>HTML和CSS的基本知识和应用技巧。我可以独立制作</w:t>
      </w:r>
      <w:r>
        <w:rPr>
          <w:rStyle w:val="4"/>
          <w:rFonts w:hint="eastAsia"/>
          <w:sz w:val="36"/>
          <w:szCs w:val="36"/>
          <w:lang w:val="en-US" w:eastAsia="zh-CN"/>
        </w:rPr>
        <w:t>较为简单</w:t>
      </w:r>
      <w:r>
        <w:rPr>
          <w:rStyle w:val="4"/>
          <w:rFonts w:hint="default"/>
          <w:sz w:val="36"/>
          <w:szCs w:val="36"/>
        </w:rPr>
        <w:t>的网页。明白了HTML和CSS在Web开发中的重要性，它们是构建现代网页不可或缺的技能。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leftChars="0" w:right="0" w:firstLine="0" w:firstLineChars="0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更深入了解了markdown。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leftChars="0" w:right="0" w:rightChars="0" w:firstLine="0" w:firstLineChars="0"/>
        <w:jc w:val="both"/>
        <w:rPr>
          <w:rStyle w:val="4"/>
          <w:rFonts w:hint="eastAsia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下周主要学习javescript，能够写出简单代码。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right="0" w:rightChars="0"/>
        <w:jc w:val="both"/>
        <w:rPr>
          <w:rStyle w:val="4"/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right="0" w:rightChars="0"/>
        <w:jc w:val="both"/>
        <w:rPr>
          <w:rStyle w:val="4"/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right="0" w:rightChars="0"/>
        <w:jc w:val="both"/>
        <w:rPr>
          <w:rStyle w:val="4"/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right="0" w:rightChars="0"/>
        <w:jc w:val="both"/>
        <w:rPr>
          <w:rStyle w:val="4"/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Chars="0" w:right="0" w:rightChars="0"/>
        <w:jc w:val="both"/>
        <w:rPr>
          <w:rStyle w:val="4"/>
          <w:rFonts w:hint="eastAsia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更进一步深入学习html和css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Chars="0" w:right="0" w:rightChars="0"/>
        <w:jc w:val="both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了解html基本结构，掌握和处理表单元素，学会插入图像音频视频，了解创建超链接，明白相对路径和绝对路径，掌握导航元素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Chars="0" w:right="0" w:rightChars="0"/>
        <w:jc w:val="both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学会使用基本选择器，了解盒子模型，学习使用浮动和定位来布局，掌握媒体查询，实现基本响应式布局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Chars="0" w:right="0" w:rightChars="0"/>
        <w:jc w:val="both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了解js基本知识框架，了解文档对象模型（dom）的基本概念，学会通过js操纵html元素，修改内容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3E577"/>
    <w:multiLevelType w:val="singleLevel"/>
    <w:tmpl w:val="3963E5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9BEA96"/>
    <w:multiLevelType w:val="singleLevel"/>
    <w:tmpl w:val="729BEA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Y2EzYzgzNzFhZWRiYWQ1NzExYTc2NTYyYTNjMGIifQ=="/>
    <w:docVar w:name="KSO_WPS_MARK_KEY" w:val="ab78c406-d977-4753-9182-e7df360717c3"/>
  </w:docVars>
  <w:rsids>
    <w:rsidRoot w:val="00000000"/>
    <w:rsid w:val="1B7B6497"/>
    <w:rsid w:val="4DF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272</Characters>
  <Lines>0</Lines>
  <Paragraphs>0</Paragraphs>
  <TotalTime>21</TotalTime>
  <ScaleCrop>false</ScaleCrop>
  <LinksUpToDate>false</LinksUpToDate>
  <CharactersWithSpaces>272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2024-01-28T12:40:00Z</dcterms:created>
  <dc:creator>凌学明</dc:creator>
  <cp:lastModifiedBy>사랑</cp:lastModifiedBy>
  <dcterms:modified xsi:type="dcterms:W3CDTF">2024-02-04T08:22:58Z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DB50063DF7084999A268E17F92542499</vt:lpwstr>
  </property>
</Properties>
</file>