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PETUNJUK TEKNIS PENGGUNAAN</w:t>
      </w:r>
    </w:p>
    <w:p>
      <w:pPr>
        <w:pStyle w:val="Heading1"/>
        <w:jc w:val="center"/>
      </w:pPr>
      <w:r>
        <w:t>APLIKASI MULIA BALI VALUTA</w:t>
      </w:r>
    </w:p>
    <w:p>
      <w:pPr>
        <w:pStyle w:val="IntenseQuote"/>
        <w:jc w:val="center"/>
      </w:pPr>
      <w:r>
        <w:t>Money Changer Management System</w:t>
      </w:r>
    </w:p>
    <w:p>
      <w:pPr>
        <w:jc w:val="center"/>
      </w:pPr>
      <w:r>
        <w:br/>
        <w:t>Versi 1.0 | December 2025</w:t>
        <w:br/>
        <w:br/>
      </w:r>
    </w:p>
    <w:p>
      <w:r>
        <w:br w:type="page"/>
      </w:r>
    </w:p>
    <w:p>
      <w:pPr>
        <w:pStyle w:val="Heading1"/>
      </w:pPr>
      <w:r>
        <w:t>DAFTAR ISI</w:t>
      </w:r>
    </w:p>
    <w:tbl>
      <w:tblPr>
        <w:tblW w:type="auto" w:w="0"/>
        <w:tblLook w:firstColumn="1" w:firstRow="1" w:lastColumn="0" w:lastRow="0" w:noHBand="0" w:noVBand="1" w:val="04A0"/>
      </w:tblPr>
      <w:tblGrid>
        <w:gridCol w:w="4320"/>
        <w:gridCol w:w="4320"/>
      </w:tblGrid>
      <w:tr>
        <w:tc>
          <w:tcPr>
            <w:tcW w:type="dxa" w:w="4320"/>
          </w:tcPr>
          <w:p>
            <w:r>
              <w:t>1. Pendahuluan</w:t>
            </w:r>
          </w:p>
        </w:tc>
        <w:tc>
          <w:tcPr>
            <w:tcW w:type="dxa" w:w="4320"/>
          </w:tcPr>
          <w:p>
            <w:pPr>
              <w:jc w:val="right"/>
            </w:pPr>
            <w:r>
              <w:t>3</w:t>
            </w:r>
          </w:p>
        </w:tc>
      </w:tr>
      <w:tr>
        <w:tc>
          <w:tcPr>
            <w:tcW w:type="dxa" w:w="4320"/>
          </w:tcPr>
          <w:p>
            <w:r>
              <w:t>2. Login dan Logout</w:t>
            </w:r>
          </w:p>
        </w:tc>
        <w:tc>
          <w:tcPr>
            <w:tcW w:type="dxa" w:w="4320"/>
          </w:tcPr>
          <w:p>
            <w:pPr>
              <w:jc w:val="right"/>
            </w:pPr>
            <w:r>
              <w:t>4</w:t>
            </w:r>
          </w:p>
        </w:tc>
      </w:tr>
      <w:tr>
        <w:tc>
          <w:tcPr>
            <w:tcW w:type="dxa" w:w="4320"/>
          </w:tcPr>
          <w:p>
            <w:r>
              <w:t>3. Dashboard</w:t>
            </w:r>
          </w:p>
        </w:tc>
        <w:tc>
          <w:tcPr>
            <w:tcW w:type="dxa" w:w="4320"/>
          </w:tcPr>
          <w:p>
            <w:pPr>
              <w:jc w:val="right"/>
            </w:pPr>
            <w:r>
              <w:t>5</w:t>
            </w:r>
          </w:p>
        </w:tc>
      </w:tr>
      <w:tr>
        <w:tc>
          <w:tcPr>
            <w:tcW w:type="dxa" w:w="4320"/>
          </w:tcPr>
          <w:p>
            <w:r>
              <w:t>4. Manajemen Transaksi</w:t>
            </w:r>
          </w:p>
        </w:tc>
        <w:tc>
          <w:tcPr>
            <w:tcW w:type="dxa" w:w="4320"/>
          </w:tcPr>
          <w:p>
            <w:pPr>
              <w:jc w:val="right"/>
            </w:pPr>
            <w:r>
              <w:t>6</w:t>
            </w:r>
          </w:p>
        </w:tc>
      </w:tr>
      <w:tr>
        <w:tc>
          <w:tcPr>
            <w:tcW w:type="dxa" w:w="4320"/>
          </w:tcPr>
          <w:p>
            <w:r>
              <w:t>5. Data Nasabah</w:t>
            </w:r>
          </w:p>
        </w:tc>
        <w:tc>
          <w:tcPr>
            <w:tcW w:type="dxa" w:w="4320"/>
          </w:tcPr>
          <w:p>
            <w:pPr>
              <w:jc w:val="right"/>
            </w:pPr>
            <w:r>
              <w:t>10</w:t>
            </w:r>
          </w:p>
        </w:tc>
      </w:tr>
      <w:tr>
        <w:tc>
          <w:tcPr>
            <w:tcW w:type="dxa" w:w="4320"/>
          </w:tcPr>
          <w:p>
            <w:r>
              <w:t>6. Buku Kas</w:t>
            </w:r>
          </w:p>
        </w:tc>
        <w:tc>
          <w:tcPr>
            <w:tcW w:type="dxa" w:w="4320"/>
          </w:tcPr>
          <w:p>
            <w:pPr>
              <w:jc w:val="right"/>
            </w:pPr>
            <w:r>
              <w:t>12</w:t>
            </w:r>
          </w:p>
        </w:tc>
      </w:tr>
      <w:tr>
        <w:tc>
          <w:tcPr>
            <w:tcW w:type="dxa" w:w="4320"/>
          </w:tcPr>
          <w:p>
            <w:r>
              <w:t>7. Mutasi Valas</w:t>
            </w:r>
          </w:p>
        </w:tc>
        <w:tc>
          <w:tcPr>
            <w:tcW w:type="dxa" w:w="4320"/>
          </w:tcPr>
          <w:p>
            <w:pPr>
              <w:jc w:val="right"/>
            </w:pPr>
            <w:r>
              <w:t>14</w:t>
            </w:r>
          </w:p>
        </w:tc>
      </w:tr>
      <w:tr>
        <w:tc>
          <w:tcPr>
            <w:tcW w:type="dxa" w:w="4320"/>
          </w:tcPr>
          <w:p>
            <w:r>
              <w:t>8. Laporan</w:t>
            </w:r>
          </w:p>
        </w:tc>
        <w:tc>
          <w:tcPr>
            <w:tcW w:type="dxa" w:w="4320"/>
          </w:tcPr>
          <w:p>
            <w:pPr>
              <w:jc w:val="right"/>
            </w:pPr>
            <w:r>
              <w:t>16</w:t>
            </w:r>
          </w:p>
        </w:tc>
      </w:tr>
      <w:tr>
        <w:tc>
          <w:tcPr>
            <w:tcW w:type="dxa" w:w="4320"/>
          </w:tcPr>
          <w:p>
            <w:r>
              <w:t>9. Pengaturan</w:t>
            </w:r>
          </w:p>
        </w:tc>
        <w:tc>
          <w:tcPr>
            <w:tcW w:type="dxa" w:w="4320"/>
          </w:tcPr>
          <w:p>
            <w:pPr>
              <w:jc w:val="right"/>
            </w:pPr>
            <w:r>
              <w:t>18</w:t>
            </w:r>
          </w:p>
        </w:tc>
      </w:tr>
      <w:tr>
        <w:tc>
          <w:tcPr>
            <w:tcW w:type="dxa" w:w="4320"/>
          </w:tcPr>
          <w:p>
            <w:r>
              <w:t>10. Backup dan Export Data</w:t>
            </w:r>
          </w:p>
        </w:tc>
        <w:tc>
          <w:tcPr>
            <w:tcW w:type="dxa" w:w="4320"/>
          </w:tcPr>
          <w:p>
            <w:pPr>
              <w:jc w:val="right"/>
            </w:pPr>
            <w:r>
              <w:t>20</w:t>
            </w:r>
          </w:p>
        </w:tc>
      </w:tr>
      <w:tr>
        <w:tc>
          <w:tcPr>
            <w:tcW w:type="dxa" w:w="4320"/>
          </w:tcPr>
          <w:p>
            <w:r>
              <w:t>11. FAQ dan Troubleshooting</w:t>
            </w:r>
          </w:p>
        </w:tc>
        <w:tc>
          <w:tcPr>
            <w:tcW w:type="dxa" w:w="4320"/>
          </w:tcPr>
          <w:p>
            <w:pPr>
              <w:jc w:val="right"/>
            </w:pPr>
            <w:r>
              <w:t>22</w:t>
            </w:r>
          </w:p>
        </w:tc>
      </w:tr>
    </w:tbl>
    <w:p>
      <w:r>
        <w:br w:type="page"/>
      </w:r>
    </w:p>
    <w:p>
      <w:pPr>
        <w:pStyle w:val="Heading1"/>
      </w:pPr>
      <w:r>
        <w:t>1. PENDAHULUAN</w:t>
      </w:r>
    </w:p>
    <w:p>
      <w:pPr>
        <w:pStyle w:val="Heading2"/>
      </w:pPr>
      <w:r>
        <w:t>1.1 Tentang Aplikasi</w:t>
      </w:r>
    </w:p>
    <w:p>
      <w:r>
        <w:t>Mulia Bali Valuta (MBA) Money Changer adalah aplikasi manajemen transaksi penukaran valuta asing yang dirancang khusus untuk membantu operasional money changer. Aplikasi ini mencakup fitur lengkap mulai dari pencatatan transaksi, manajemen nasabah, pelaporan, hingga audit trail.</w:t>
      </w:r>
    </w:p>
    <w:p>
      <w:pPr>
        <w:pStyle w:val="Heading2"/>
      </w:pPr>
      <w:r>
        <w:t>1.2 Fitur Utama</w:t>
      </w:r>
    </w:p>
    <w:p>
      <w:pPr>
        <w:pStyle w:val="ListBullet"/>
      </w:pPr>
      <w:r>
        <w:t>Pencatatan transaksi jual/beli valuta asing</w:t>
      </w:r>
    </w:p>
    <w:p>
      <w:pPr>
        <w:pStyle w:val="ListBullet"/>
      </w:pPr>
      <w:r>
        <w:t>Multi-currency transaction (transaksi lebih dari 1 mata uang sekaligus)</w:t>
      </w:r>
    </w:p>
    <w:p>
      <w:pPr>
        <w:pStyle w:val="ListBullet"/>
      </w:pPr>
      <w:r>
        <w:t>Manajemen data nasabah (Perorangan &amp; Badan Usaha)</w:t>
      </w:r>
    </w:p>
    <w:p>
      <w:pPr>
        <w:pStyle w:val="ListBullet"/>
      </w:pPr>
      <w:r>
        <w:t>Buku Kas harian dengan saldo otomatis</w:t>
      </w:r>
    </w:p>
    <w:p>
      <w:pPr>
        <w:pStyle w:val="ListBullet"/>
      </w:pPr>
      <w:r>
        <w:t>Mutasi Valas per mata uang</w:t>
      </w:r>
    </w:p>
    <w:p>
      <w:pPr>
        <w:pStyle w:val="ListBullet"/>
      </w:pPr>
      <w:r>
        <w:t>Laporan SIPESAT untuk pelaporan regulasi</w:t>
      </w:r>
    </w:p>
    <w:p>
      <w:pPr>
        <w:pStyle w:val="ListBullet"/>
      </w:pPr>
      <w:r>
        <w:t>Export data ke Excel dan PDF</w:t>
      </w:r>
    </w:p>
    <w:p>
      <w:pPr>
        <w:pStyle w:val="ListBullet"/>
      </w:pPr>
      <w:r>
        <w:t>Cetak nota/struk transaksi</w:t>
      </w:r>
    </w:p>
    <w:p>
      <w:pPr>
        <w:pStyle w:val="ListBullet"/>
      </w:pPr>
      <w:r>
        <w:t>Multi-cabang dengan role-based access control</w:t>
      </w:r>
    </w:p>
    <w:p>
      <w:pPr>
        <w:pStyle w:val="Heading2"/>
      </w:pPr>
      <w:r>
        <w:t>1.3 Role Pengguna</w:t>
      </w:r>
    </w:p>
    <w:p>
      <w:r>
        <w:rPr>
          <w:b/>
        </w:rPr>
        <w:t xml:space="preserve">Admin: </w:t>
      </w:r>
      <w:r>
        <w:t>Akses penuh ke semua fitur, termasuk pengaturan sistem dan manajemen user</w:t>
      </w:r>
    </w:p>
    <w:p>
      <w:r>
        <w:rPr>
          <w:b/>
        </w:rPr>
        <w:t xml:space="preserve">Kasir: </w:t>
      </w:r>
      <w:r>
        <w:t>Dapat melihat semua transaksi di cabang, mengelola nasabah, dan membuat laporan</w:t>
      </w:r>
    </w:p>
    <w:p>
      <w:r>
        <w:rPr>
          <w:b/>
        </w:rPr>
        <w:t xml:space="preserve">Teller: </w:t>
      </w:r>
      <w:r>
        <w:t>Hanya dapat melihat dan membuat transaksi sendiri</w:t>
      </w:r>
    </w:p>
    <w:p>
      <w:r>
        <w:br w:type="page"/>
      </w:r>
    </w:p>
    <w:p>
      <w:pPr>
        <w:pStyle w:val="Heading1"/>
      </w:pPr>
      <w:r>
        <w:t>2. LOGIN DAN LOGOUT</w:t>
      </w:r>
    </w:p>
    <w:p>
      <w:pPr>
        <w:pStyle w:val="Heading2"/>
      </w:pPr>
      <w:r>
        <w:t>2.1 Cara Login</w:t>
      </w:r>
    </w:p>
    <w:p>
      <w:r>
        <w:t>1. Buka aplikasi melalui browser (Chrome/Firefox/Edge)</w:t>
      </w:r>
    </w:p>
    <w:p>
      <w:r>
        <w:t>2. Masukkan Email yang terdaftar</w:t>
      </w:r>
    </w:p>
    <w:p>
      <w:r>
        <w:t>3. Masukkan Password</w:t>
      </w:r>
    </w:p>
    <w:p>
      <w:r>
        <w:t>4. Klik tombol "Masuk"</w:t>
      </w:r>
    </w:p>
    <w:p>
      <w:r>
        <w:t>5. Jika berhasil, Anda akan diarahkan ke halaman Dashboard</w:t>
      </w:r>
    </w:p>
    <w:p>
      <w:pPr>
        <w:pStyle w:val="Heading2"/>
      </w:pPr>
      <w:r>
        <w:t>2.2 Cara Logout</w:t>
      </w:r>
    </w:p>
    <w:p>
      <w:r>
        <w:t>Klik menu "Keluar" di sidebar kiri bawah untuk logout dari aplikasi.</w:t>
      </w:r>
    </w:p>
    <w:p>
      <w:pPr>
        <w:pStyle w:val="Heading2"/>
      </w:pPr>
      <w:r>
        <w:t>2.3 Lupa Password</w:t>
      </w:r>
    </w:p>
    <w:p>
      <w:r>
        <w:t>Hubungi Administrator untuk reset password akun Anda.</w:t>
      </w:r>
    </w:p>
    <w:p>
      <w:r>
        <w:br w:type="page"/>
      </w:r>
    </w:p>
    <w:p>
      <w:pPr>
        <w:pStyle w:val="Heading1"/>
      </w:pPr>
      <w:r>
        <w:t>3. DASHBOARD</w:t>
      </w:r>
    </w:p>
    <w:p>
      <w:r>
        <w:t>Dashboard menampilkan ringkasan operasional harian yang meliputi:</w:t>
      </w:r>
    </w:p>
    <w:p>
      <w:pPr>
        <w:pStyle w:val="ListBullet"/>
      </w:pPr>
      <w:r>
        <w:t>Transaksi Hari Ini - Jumlah total transaksi yang dilakukan hari ini</w:t>
      </w:r>
    </w:p>
    <w:p>
      <w:pPr>
        <w:pStyle w:val="ListBullet"/>
      </w:pPr>
      <w:r>
        <w:t>Nasabah Aktif - Total nasabah yang terdaftar dan aktif</w:t>
      </w:r>
    </w:p>
    <w:p>
      <w:pPr>
        <w:pStyle w:val="ListBullet"/>
      </w:pPr>
      <w:r>
        <w:t>Total Pembelian - Total nilai pembelian valas hari ini (dalam IDR)</w:t>
      </w:r>
    </w:p>
    <w:p>
      <w:pPr>
        <w:pStyle w:val="ListBullet"/>
      </w:pPr>
      <w:r>
        <w:t>Total Penjualan - Total nilai penjualan valas hari ini (dalam IDR)</w:t>
      </w:r>
    </w:p>
    <w:p>
      <w:pPr>
        <w:pStyle w:val="ListBullet"/>
      </w:pPr>
      <w:r>
        <w:t>Grafik Transaksi - Visualisasi tren transaksi harian</w:t>
      </w:r>
    </w:p>
    <w:p>
      <w:pPr>
        <w:pStyle w:val="ListBullet"/>
      </w:pPr>
      <w:r>
        <w:t>Transaksi Terbaru - Daftar 5 transaksi terakhir</w:t>
      </w:r>
    </w:p>
    <w:p>
      <w:r>
        <w:br w:type="page"/>
      </w:r>
    </w:p>
    <w:p>
      <w:pPr>
        <w:pStyle w:val="Heading1"/>
      </w:pPr>
      <w:r>
        <w:t>4. MANAJEMEN TRANSAKSI</w:t>
      </w:r>
    </w:p>
    <w:p>
      <w:pPr>
        <w:pStyle w:val="Heading2"/>
      </w:pPr>
      <w:r>
        <w:t>4.1 Halaman Transaksi</w:t>
      </w:r>
    </w:p>
    <w:p>
      <w:r>
        <w:t>Halaman transaksi menampilkan daftar transaksi per tanggal. Gunakan navigasi tanggal untuk berpindah antar hari.</w:t>
      </w:r>
    </w:p>
    <w:p>
      <w:pPr>
        <w:pStyle w:val="Heading2"/>
      </w:pPr>
      <w:r>
        <w:t>4.2 Membuat Transaksi Baru (Single Currency)</w:t>
      </w:r>
    </w:p>
    <w:p>
      <w:r>
        <w:t>1. Klik tombol "+ Transaksi Baru"</w:t>
      </w:r>
    </w:p>
    <w:p>
      <w:r>
        <w:t>2. Cari dan pilih nasabah dari dropdown (ketik untuk mencari)</w:t>
      </w:r>
    </w:p>
    <w:p>
      <w:r>
        <w:t>3. Jika nasabah baru, klik "+ Nasabah Baru" untuk mendaftarkan</w:t>
      </w:r>
    </w:p>
    <w:p>
      <w:r>
        <w:t>4. Pilih Tipe Transaksi: Jual atau Beli</w:t>
      </w:r>
    </w:p>
    <w:p>
      <w:r>
        <w:t>5. Pilih Mata Uang yang akan ditransaksikan</w:t>
      </w:r>
    </w:p>
    <w:p>
      <w:r>
        <w:t>6. Masukkan Jumlah valas</w:t>
      </w:r>
    </w:p>
    <w:p>
      <w:r>
        <w:t>7. Masukkan Kurs (rate) yang berlaku</w:t>
      </w:r>
    </w:p>
    <w:p>
      <w:r>
        <w:t>8. Total IDR akan dihitung otomatis</w:t>
      </w:r>
    </w:p>
    <w:p>
      <w:r>
        <w:t>9. Isi No. Voucher jika ada (opsional)</w:t>
      </w:r>
    </w:p>
    <w:p>
      <w:r>
        <w:t>10. Minta nasabah untuk tanda tangan di kolom Tanda Tangan</w:t>
      </w:r>
    </w:p>
    <w:p>
      <w:r>
        <w:t>11. Klik "Simpan" atau "Cetak &amp; Simpan" untuk menyimpan transaksi</w:t>
      </w:r>
    </w:p>
    <w:p>
      <w:pPr>
        <w:pStyle w:val="Heading2"/>
      </w:pPr>
      <w:r>
        <w:t>4.3 Membuat Transaksi Multi-Currency</w:t>
      </w:r>
    </w:p>
    <w:p>
      <w:r>
        <w:t>Untuk transaksi dengan lebih dari satu mata uang sekaligus:</w:t>
      </w:r>
    </w:p>
    <w:p>
      <w:r>
        <w:t>1. Centang opsi "Multi-Currency Transaction"</w:t>
      </w:r>
    </w:p>
    <w:p>
      <w:r>
        <w:t>2. Klik "+ Tambah Mata Uang" untuk menambah baris</w:t>
      </w:r>
    </w:p>
    <w:p>
      <w:r>
        <w:t>3. Isi detail setiap mata uang (tipe, mata uang, jumlah, kurs)</w:t>
      </w:r>
    </w:p>
    <w:p>
      <w:r>
        <w:t>4. Sistem akan menghitung total keseluruhan</w:t>
      </w:r>
    </w:p>
    <w:p>
      <w:r>
        <w:t>5. Simpan transaksi seperti biasa</w:t>
      </w:r>
    </w:p>
    <w:p>
      <w:pPr>
        <w:pStyle w:val="Heading2"/>
      </w:pPr>
      <w:r>
        <w:t>4.4 Cetak Nota/Struk</w:t>
      </w:r>
    </w:p>
    <w:p>
      <w:r>
        <w:t>Untuk mencetak nota transaksi:</w:t>
      </w:r>
    </w:p>
    <w:p>
      <w:r>
        <w:t>1. Dari daftar transaksi, klik ikon mata (lihat detail)</w:t>
      </w:r>
    </w:p>
    <w:p>
      <w:r>
        <w:t>2. Klik tombol "Cetak" untuk mencetak nota</w:t>
      </w:r>
    </w:p>
    <w:p>
      <w:r>
        <w:t>3. Atau klik ikon printer dengan tanda tangan untuk mencetak dengan tanda tangan nasabah</w:t>
      </w:r>
    </w:p>
    <w:p>
      <w:pPr>
        <w:pStyle w:val="Heading2"/>
      </w:pPr>
      <w:r>
        <w:t>4.5 Export Data Transaksi</w:t>
      </w:r>
    </w:p>
    <w:p>
      <w:r>
        <w:t>Klik tombol "Excel" untuk export ke format spreadsheet.</w:t>
      </w:r>
    </w:p>
    <w:p>
      <w:r>
        <w:t>Klik tombol "PDF" untuk export ke format PDF.</w:t>
      </w:r>
    </w:p>
    <w:p>
      <w:r>
        <w:br w:type="page"/>
      </w:r>
    </w:p>
    <w:p>
      <w:pPr>
        <w:pStyle w:val="Heading1"/>
      </w:pPr>
      <w:r>
        <w:t>5. DATA NASABAH</w:t>
      </w:r>
    </w:p>
    <w:p>
      <w:pPr>
        <w:pStyle w:val="Heading2"/>
      </w:pPr>
      <w:r>
        <w:t>5.1 Jenis Nasabah</w:t>
      </w:r>
    </w:p>
    <w:p>
      <w:r>
        <w:rPr>
          <w:b/>
        </w:rPr>
        <w:t xml:space="preserve">Perorangan: </w:t>
      </w:r>
      <w:r>
        <w:t>Individu dengan identitas KTP/Paspor/SIM</w:t>
      </w:r>
    </w:p>
    <w:p>
      <w:r>
        <w:rPr>
          <w:b/>
        </w:rPr>
        <w:t xml:space="preserve">Badan Usaha: </w:t>
      </w:r>
      <w:r>
        <w:t>Perusahaan/organisasi dengan NPWP dan akta pendirian</w:t>
      </w:r>
    </w:p>
    <w:p>
      <w:pPr>
        <w:pStyle w:val="Heading2"/>
      </w:pPr>
      <w:r>
        <w:t>5.2 Menambah Nasabah Baru</w:t>
      </w:r>
    </w:p>
    <w:p>
      <w:r>
        <w:t>1. Buka menu "Data Nasabah"</w:t>
      </w:r>
    </w:p>
    <w:p>
      <w:r>
        <w:t>2. Klik tombol "+ Nasabah Baru"</w:t>
      </w:r>
    </w:p>
    <w:p>
      <w:r>
        <w:t>3. Pilih Tipe Nasabah (Perorangan/Badan Usaha)</w:t>
      </w:r>
    </w:p>
    <w:p>
      <w:r>
        <w:t>4. Isi data identitas sesuai jenis nasabah</w:t>
      </w:r>
    </w:p>
    <w:p>
      <w:r>
        <w:t>5. Upload foto identitas jika diperlukan</w:t>
      </w:r>
    </w:p>
    <w:p>
      <w:r>
        <w:t>6. Klik "Simpan"</w:t>
      </w:r>
    </w:p>
    <w:p>
      <w:pPr>
        <w:pStyle w:val="Heading2"/>
      </w:pPr>
      <w:r>
        <w:t>5.3 Melihat Profil dan Riwayat Transaksi</w:t>
      </w:r>
    </w:p>
    <w:p>
      <w:r>
        <w:t>Klik ikon profil pada daftar nasabah untuk melihat detail lengkap termasuk riwayat transaksi dan total YTD (Year-to-Date).</w:t>
      </w:r>
    </w:p>
    <w:p>
      <w:r>
        <w:br w:type="page"/>
      </w:r>
    </w:p>
    <w:p>
      <w:pPr>
        <w:pStyle w:val="Heading1"/>
      </w:pPr>
      <w:r>
        <w:t>6. BUKU KAS</w:t>
      </w:r>
    </w:p>
    <w:p>
      <w:pPr>
        <w:pStyle w:val="Heading2"/>
      </w:pPr>
      <w:r>
        <w:t>6.1 Fungsi Buku Kas</w:t>
      </w:r>
    </w:p>
    <w:p>
      <w:r>
        <w:t>Buku Kas mencatat semua aliran uang tunai (Rupiah) dari transaksi jual/beli valas.</w:t>
      </w:r>
    </w:p>
    <w:p>
      <w:pPr>
        <w:pStyle w:val="Heading2"/>
      </w:pPr>
      <w:r>
        <w:t>6.2 Jenis Entri</w:t>
      </w:r>
    </w:p>
    <w:p>
      <w:r>
        <w:rPr>
          <w:b/>
        </w:rPr>
        <w:t xml:space="preserve">Debit: </w:t>
      </w:r>
      <w:r>
        <w:t>Uang masuk (dari penjualan valas ke nasabah)</w:t>
      </w:r>
    </w:p>
    <w:p>
      <w:r>
        <w:rPr>
          <w:b/>
        </w:rPr>
        <w:t xml:space="preserve">Kredit: </w:t>
      </w:r>
      <w:r>
        <w:t>Uang keluar (untuk pembelian valas dari nasabah)</w:t>
      </w:r>
    </w:p>
    <w:p>
      <w:pPr>
        <w:pStyle w:val="Heading2"/>
      </w:pPr>
      <w:r>
        <w:t>6.3 Navigasi Periode</w:t>
      </w:r>
    </w:p>
    <w:p>
      <w:r>
        <w:t>Gunakan tombol navigasi tanggal untuk melihat buku kas per hari. Saldo awal adalah saldo akhir dari hari sebelumnya.</w:t>
      </w:r>
    </w:p>
    <w:p>
      <w:pPr>
        <w:pStyle w:val="Heading2"/>
      </w:pPr>
      <w:r>
        <w:t>6.4 Menambah Entri Manual</w:t>
      </w:r>
    </w:p>
    <w:p>
      <w:r>
        <w:t>Untuk menambah entri kas non-transaksi (misalnya setor/tarik kas):</w:t>
      </w:r>
    </w:p>
    <w:p>
      <w:r>
        <w:t>1. Klik tombol "+ Entri Baru"</w:t>
      </w:r>
    </w:p>
    <w:p>
      <w:r>
        <w:t>2. Pilih Tipe (Debit/Kredit)</w:t>
      </w:r>
    </w:p>
    <w:p>
      <w:r>
        <w:t>3. Masukkan Jumlah</w:t>
      </w:r>
    </w:p>
    <w:p>
      <w:r>
        <w:t>4. Isi Keterangan</w:t>
      </w:r>
    </w:p>
    <w:p>
      <w:r>
        <w:t>5. Klik "Simpan"</w:t>
      </w:r>
    </w:p>
    <w:p>
      <w:r>
        <w:br w:type="page"/>
      </w:r>
    </w:p>
    <w:p>
      <w:pPr>
        <w:pStyle w:val="Heading1"/>
      </w:pPr>
      <w:r>
        <w:t>7. MUTASI VALAS</w:t>
      </w:r>
    </w:p>
    <w:p>
      <w:pPr>
        <w:pStyle w:val="Heading2"/>
      </w:pPr>
      <w:r>
        <w:t>7.1 Fungsi Mutasi Valas</w:t>
      </w:r>
    </w:p>
    <w:p>
      <w:r>
        <w:t>Mutasi Valas menampilkan pergerakan stok setiap mata uang asing termasuk pembelian, penjualan, dan saldo akhir.</w:t>
      </w:r>
    </w:p>
    <w:p>
      <w:pPr>
        <w:pStyle w:val="Heading2"/>
      </w:pPr>
      <w:r>
        <w:t>7.2 Informasi yang Ditampilkan</w:t>
      </w:r>
    </w:p>
    <w:p>
      <w:pPr>
        <w:pStyle w:val="ListBullet"/>
      </w:pPr>
      <w:r>
        <w:t>Stock Awal - Saldo valas di awal periode</w:t>
      </w:r>
    </w:p>
    <w:p>
      <w:pPr>
        <w:pStyle w:val="ListBullet"/>
      </w:pPr>
      <w:r>
        <w:t>Pembelian - Total valas yang dibeli dari nasabah</w:t>
      </w:r>
    </w:p>
    <w:p>
      <w:pPr>
        <w:pStyle w:val="ListBullet"/>
      </w:pPr>
      <w:r>
        <w:t>Penjualan - Total valas yang dijual ke nasabah</w:t>
      </w:r>
    </w:p>
    <w:p>
      <w:pPr>
        <w:pStyle w:val="ListBullet"/>
      </w:pPr>
      <w:r>
        <w:t>Stock Akhir - Saldo valas di akhir periode</w:t>
      </w:r>
    </w:p>
    <w:p>
      <w:pPr>
        <w:pStyle w:val="ListBullet"/>
      </w:pPr>
      <w:r>
        <w:t>Rata-rata Kurs - Kurs rata-rata tertimbang</w:t>
      </w:r>
    </w:p>
    <w:p>
      <w:pPr>
        <w:pStyle w:val="ListBullet"/>
      </w:pPr>
      <w:r>
        <w:t>Laba/Rugi - Selisih kurs yang menghasilkan keuntungan/kerugian</w:t>
      </w:r>
    </w:p>
    <w:p>
      <w:pPr>
        <w:pStyle w:val="Heading2"/>
      </w:pPr>
      <w:r>
        <w:t>7.3 Ringkasan Total Rupiah</w:t>
      </w:r>
    </w:p>
    <w:p>
      <w:r>
        <w:t>Di bagian bawah tabel terdapat ringkasan total dalam Rupiah untuk semua mata uang yang ditampilkan.</w:t>
      </w:r>
    </w:p>
    <w:p>
      <w:r>
        <w:br w:type="page"/>
      </w:r>
    </w:p>
    <w:p>
      <w:pPr>
        <w:pStyle w:val="Heading1"/>
      </w:pPr>
      <w:r>
        <w:t>8. LAPORAN</w:t>
      </w:r>
    </w:p>
    <w:p>
      <w:pPr>
        <w:pStyle w:val="Heading2"/>
      </w:pPr>
      <w:r>
        <w:t>8.1 Laporan SIPESAT</w:t>
      </w:r>
    </w:p>
    <w:p>
      <w:r>
        <w:t>SIPESAT adalah laporan untuk kepatuhan regulasi Bank Indonesia. Laporan ini menampilkan data transaksi per nasabah dalam periode triwulan.</w:t>
      </w:r>
    </w:p>
    <w:p>
      <w:pPr>
        <w:pStyle w:val="Heading2"/>
      </w:pPr>
      <w:r>
        <w:t>8.2 Periode SIPESAT</w:t>
      </w:r>
    </w:p>
    <w:p>
      <w:pPr>
        <w:pStyle w:val="ListBullet"/>
      </w:pPr>
      <w:r>
        <w:t>Q1: Januari - Maret</w:t>
      </w:r>
    </w:p>
    <w:p>
      <w:pPr>
        <w:pStyle w:val="ListBullet"/>
      </w:pPr>
      <w:r>
        <w:t>Q2: April - Juni</w:t>
      </w:r>
    </w:p>
    <w:p>
      <w:pPr>
        <w:pStyle w:val="ListBullet"/>
      </w:pPr>
      <w:r>
        <w:t>Q3: Juli - September</w:t>
      </w:r>
    </w:p>
    <w:p>
      <w:pPr>
        <w:pStyle w:val="ListBullet"/>
      </w:pPr>
      <w:r>
        <w:t>Q4: Oktober - Desember</w:t>
      </w:r>
    </w:p>
    <w:p>
      <w:pPr>
        <w:pStyle w:val="Heading2"/>
      </w:pPr>
      <w:r>
        <w:t>8.3 Mengunci Periode</w:t>
      </w:r>
    </w:p>
    <w:p>
      <w:r>
        <w:t>Setelah periode berakhir, Admin dapat mengunci laporan untuk mencegah perubahan data. Data yang sudah dikunci tidak dapat diubah.</w:t>
      </w:r>
    </w:p>
    <w:p>
      <w:r>
        <w:br w:type="page"/>
      </w:r>
    </w:p>
    <w:p>
      <w:pPr>
        <w:pStyle w:val="Heading1"/>
      </w:pPr>
      <w:r>
        <w:t>9. PENGATURAN (Khusus Admin)</w:t>
      </w:r>
    </w:p>
    <w:p>
      <w:pPr>
        <w:pStyle w:val="Heading2"/>
      </w:pPr>
      <w:r>
        <w:t>9.1 Manajemen Pengguna</w:t>
      </w:r>
    </w:p>
    <w:p>
      <w:r>
        <w:t>Admin dapat menambah, mengedit, dan menonaktifkan pengguna sistem.</w:t>
      </w:r>
    </w:p>
    <w:p>
      <w:pPr>
        <w:pStyle w:val="Heading2"/>
      </w:pPr>
      <w:r>
        <w:t>9.2 Manajemen Cabang</w:t>
      </w:r>
    </w:p>
    <w:p>
      <w:r>
        <w:t>Mengelola daftar cabang termasuk saldo awal kas dan stok valas.</w:t>
      </w:r>
    </w:p>
    <w:p>
      <w:pPr>
        <w:pStyle w:val="Heading2"/>
      </w:pPr>
      <w:r>
        <w:t>9.3 Manajemen Mata Uang</w:t>
      </w:r>
    </w:p>
    <w:p>
      <w:r>
        <w:t>Menambah atau mengedit daftar mata uang yang dapat ditransaksikan.</w:t>
      </w:r>
    </w:p>
    <w:p>
      <w:pPr>
        <w:pStyle w:val="Heading2"/>
      </w:pPr>
      <w:r>
        <w:t>9.4 Pengaturan Perusahaan</w:t>
      </w:r>
    </w:p>
    <w:p>
      <w:r>
        <w:t>Mengatur informasi perusahaan yang akan tampil di nota/struk.</w:t>
      </w:r>
    </w:p>
    <w:p>
      <w:pPr>
        <w:pStyle w:val="Heading2"/>
      </w:pPr>
      <w:r>
        <w:t>9.5 Log Aktivitas</w:t>
      </w:r>
    </w:p>
    <w:p>
      <w:r>
        <w:t>Melihat riwayat aktivitas pengguna untuk keperluan audit.</w:t>
      </w:r>
    </w:p>
    <w:p>
      <w:r>
        <w:br w:type="page"/>
      </w:r>
    </w:p>
    <w:p>
      <w:pPr>
        <w:pStyle w:val="Heading1"/>
      </w:pPr>
      <w:r>
        <w:t>10. BACKUP DAN EXPORT DATA</w:t>
      </w:r>
    </w:p>
    <w:p>
      <w:pPr>
        <w:pStyle w:val="Heading2"/>
      </w:pPr>
      <w:r>
        <w:t>10.1 Export ke Excel</w:t>
      </w:r>
    </w:p>
    <w:p>
      <w:r>
        <w:t>Hampir semua halaman menyediakan tombol "Excel" untuk mengexport data ke format spreadsheet (.xlsx). Data ini dapat dibuka di Microsoft Excel atau Google Sheets.</w:t>
      </w:r>
    </w:p>
    <w:p>
      <w:pPr>
        <w:pStyle w:val="Heading2"/>
      </w:pPr>
      <w:r>
        <w:t>10.2 Export ke PDF</w:t>
      </w:r>
    </w:p>
    <w:p>
      <w:r>
        <w:t>Tombol "PDF" akan mengexport data dalam format PDF yang siap cetak.</w:t>
      </w:r>
    </w:p>
    <w:p>
      <w:pPr>
        <w:pStyle w:val="Heading2"/>
      </w:pPr>
      <w:r>
        <w:t>10.3 Cetak Laporan</w:t>
      </w:r>
    </w:p>
    <w:p>
      <w:r>
        <w:t>Tombol "Cetak" akan membuka dialog print browser untuk mencetak langsung ke printer.</w:t>
      </w:r>
    </w:p>
    <w:p>
      <w:pPr>
        <w:pStyle w:val="Heading2"/>
      </w:pPr>
      <w:r>
        <w:t>10.4 API Endpoint untuk Backup</w:t>
      </w:r>
    </w:p>
    <w:p>
      <w:r>
        <w:t>Untuk keperluan backup database, gunakan endpoint berikut (khusus Admin):</w:t>
      </w:r>
    </w:p>
    <w:p>
      <w:pPr>
        <w:pStyle w:val="ListBullet"/>
      </w:pPr>
      <w:r>
        <w:t>GET /api/transactions - Mengambil semua data transaksi</w:t>
      </w:r>
    </w:p>
    <w:p>
      <w:pPr>
        <w:pStyle w:val="ListBullet"/>
      </w:pPr>
      <w:r>
        <w:t>GET /api/customers - Mengambil semua data nasabah</w:t>
      </w:r>
    </w:p>
    <w:p>
      <w:pPr>
        <w:pStyle w:val="ListBullet"/>
      </w:pPr>
      <w:r>
        <w:t>GET /api/cashbook - Mengambil data buku kas</w:t>
      </w:r>
    </w:p>
    <w:p>
      <w:pPr>
        <w:pStyle w:val="ListBullet"/>
      </w:pPr>
      <w:r>
        <w:t>GET /api/mutasi-valas/calculate - Mengambil data mutasi valas</w:t>
      </w:r>
    </w:p>
    <w:p>
      <w:r>
        <w:br w:type="page"/>
      </w:r>
    </w:p>
    <w:p>
      <w:pPr>
        <w:pStyle w:val="Heading1"/>
      </w:pPr>
      <w:r>
        <w:t>11. FAQ DAN TROUBLESHOOTING</w:t>
      </w:r>
    </w:p>
    <w:p>
      <w:r>
        <w:rPr>
          <w:b/>
        </w:rPr>
        <w:t>Q: Tidak bisa login</w:t>
      </w:r>
    </w:p>
    <w:p>
      <w:r>
        <w:t>A: Pastikan email dan password benar. Jika lupa password, hubungi Admin.</w:t>
      </w:r>
    </w:p>
    <w:p/>
    <w:p>
      <w:r>
        <w:rPr>
          <w:b/>
        </w:rPr>
        <w:t>Q: Transaksi tidak muncul di Buku Kas</w:t>
      </w:r>
    </w:p>
    <w:p>
      <w:r>
        <w:t>A: Pastikan transaksi sudah disimpan. Cek tanggal yang dipilih di Buku Kas.</w:t>
      </w:r>
    </w:p>
    <w:p/>
    <w:p>
      <w:r>
        <w:rPr>
          <w:b/>
        </w:rPr>
        <w:t>Q: Gagal menyimpan transaksi</w:t>
      </w:r>
    </w:p>
    <w:p>
      <w:r>
        <w:t>A: Pastikan semua field wajib sudah diisi. Cek koneksi internet.</w:t>
      </w:r>
    </w:p>
    <w:p/>
    <w:p>
      <w:r>
        <w:rPr>
          <w:b/>
        </w:rPr>
        <w:t>Q: Error "Service Temporarily Unavailable"</w:t>
      </w:r>
    </w:p>
    <w:p>
      <w:r>
        <w:t>A: Coba refresh halaman. Jika masih error, tunggu beberapa saat dan coba lagi.</w:t>
      </w:r>
    </w:p>
    <w:p/>
    <w:p>
      <w:r>
        <w:rPr>
          <w:b/>
        </w:rPr>
        <w:t>Q: Tidak bisa cetak nota</w:t>
      </w:r>
    </w:p>
    <w:p>
      <w:r>
        <w:t>A: Pastikan browser mengizinkan pop-up. Cek pengaturan printer.</w:t>
      </w:r>
    </w:p>
    <w:p/>
    <w:p>
      <w:r>
        <w:rPr>
          <w:b/>
        </w:rPr>
        <w:t>Q: Data tidak ter-update</w:t>
      </w:r>
    </w:p>
    <w:p>
      <w:r>
        <w:t>A: Tekan Ctrl+F5 untuk refresh paksa. Clear cache browser jika perlu.</w:t>
      </w:r>
    </w:p>
    <w:p/>
    <w:p>
      <w:r>
        <w:br w:type="page"/>
      </w:r>
    </w:p>
    <w:p>
      <w:pPr>
        <w:pStyle w:val="Heading1"/>
      </w:pPr>
      <w:r>
        <w:t>KONTAK DUKUNGAN</w:t>
      </w:r>
    </w:p>
    <w:p>
      <w:r>
        <w:t>Untuk bantuan teknis, hubungi:</w:t>
      </w:r>
    </w:p>
    <w:p>
      <w:r>
        <w:t>Email: support@moztec.com</w:t>
      </w:r>
    </w:p>
    <w:p>
      <w:r>
        <w:t>WhatsApp: +62 xxx-xxxx-xxxx</w:t>
      </w:r>
    </w:p>
    <w:p/>
    <w:p>
      <w:r>
        <w:t>Dokumen ini dibuat pada: 25 December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