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 xml:space="preserve">is to prevent the network from experiencing layer 2 loops. This is accomplished </w:t>
      </w:r>
      <w:proofErr w:type="gramStart"/>
      <w:r w:rsidR="00883094">
        <w:rPr>
          <w:rFonts w:ascii="Verdana" w:eastAsia="Times New Roman" w:hAnsi="Verdana" w:cs="Calibri"/>
        </w:rPr>
        <w:t>by the use of</w:t>
      </w:r>
      <w:proofErr w:type="gramEnd"/>
      <w:r w:rsidR="00883094">
        <w:rPr>
          <w:rFonts w:ascii="Verdana" w:eastAsia="Times New Roman" w:hAnsi="Verdana" w:cs="Calibri"/>
        </w:rPr>
        <w:t xml:space="preserve"> STP: Spanning Tree Protocol. The enhanced version, Rapid STP(RSTP) is the more common version. Actually, Cisco switches use a version of STP called Per-VLAN Spanning </w:t>
      </w:r>
      <w:proofErr w:type="gramStart"/>
      <w:r w:rsidR="00883094">
        <w:rPr>
          <w:rFonts w:ascii="Verdana" w:eastAsia="Times New Roman" w:hAnsi="Verdana" w:cs="Calibri"/>
        </w:rPr>
        <w:t>Tree(</w:t>
      </w:r>
      <w:proofErr w:type="gramEnd"/>
      <w:r w:rsidR="00883094">
        <w:rPr>
          <w:rFonts w:ascii="Verdana" w:eastAsia="Times New Roman" w:hAnsi="Verdana" w:cs="Calibri"/>
        </w:rPr>
        <w:t>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1F835BFA"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93BE9">
        <w:rPr>
          <w:rFonts w:ascii="Verdana" w:eastAsia="Times New Roman" w:hAnsi="Verdana" w:cs="Calibri"/>
        </w:rPr>
        <w:t>CURRENT</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80">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81">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3">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4">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5">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6">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8">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0">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1">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2">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3">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192.168.7.0 /24, 192.168.8.0 /24, 192.168.10.0 /24, 192.168.12.0 /24, 192.168.13.0 /24, 192.168.14.0 /24, and 192.168.15.0 /24.</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0BED27A6">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697284DD"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lastRenderedPageBreak/>
        <w:t> </w:t>
      </w:r>
      <w:r w:rsidR="00302FF7">
        <w:rPr>
          <w:rFonts w:ascii="Verdana" w:eastAsia="Times New Roman" w:hAnsi="Verdana" w:cs="Segoe UI"/>
          <w:noProof/>
          <w:sz w:val="18"/>
          <w:szCs w:val="18"/>
        </w:rPr>
        <w:drawing>
          <wp:inline distT="0" distB="0" distL="0" distR="0" wp14:anchorId="69600825" wp14:editId="71932446">
            <wp:extent cx="5943600" cy="5790565"/>
            <wp:effectExtent l="0" t="0" r="0" b="635"/>
            <wp:docPr id="108928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8912" name="Picture 1" descr="A screenshot of a computer&#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1515568A" w14:textId="2EDFFEC5" w:rsidR="00302FF7" w:rsidRDefault="00302FF7" w:rsidP="00D663A9">
      <w:pPr>
        <w:spacing w:after="0" w:line="240" w:lineRule="auto"/>
        <w:textAlignment w:val="baseline"/>
        <w:rPr>
          <w:rFonts w:ascii="Verdana" w:eastAsia="Times New Roman" w:hAnsi="Verdana" w:cs="Calibri"/>
        </w:rPr>
      </w:pPr>
    </w:p>
    <w:p w14:paraId="7166FF4E" w14:textId="5FAB34BC" w:rsidR="00302FF7" w:rsidRDefault="00302FF7"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Configuring OSPF first on L3SW1. From configuration mode, you can use the “router </w:t>
      </w:r>
      <w:proofErr w:type="spellStart"/>
      <w:r>
        <w:rPr>
          <w:rFonts w:ascii="Verdana" w:eastAsia="Times New Roman" w:hAnsi="Verdana" w:cs="Calibri"/>
        </w:rPr>
        <w:t>ospf</w:t>
      </w:r>
      <w:proofErr w:type="spellEnd"/>
      <w:r>
        <w:rPr>
          <w:rFonts w:ascii="Verdana" w:eastAsia="Times New Roman" w:hAnsi="Verdana" w:cs="Calibri"/>
        </w:rPr>
        <w:t xml:space="preserve"> [process ID]” command to enter OSPF configuration mode. The process ID is entirely local, unlike EIGRP, in which they would have to match </w:t>
      </w:r>
      <w:proofErr w:type="gramStart"/>
      <w:r>
        <w:rPr>
          <w:rFonts w:ascii="Verdana" w:eastAsia="Times New Roman" w:hAnsi="Verdana" w:cs="Calibri"/>
        </w:rPr>
        <w:t>in order for</w:t>
      </w:r>
      <w:proofErr w:type="gramEnd"/>
      <w:r>
        <w:rPr>
          <w:rFonts w:ascii="Verdana" w:eastAsia="Times New Roman" w:hAnsi="Verdana" w:cs="Calibri"/>
        </w:rPr>
        <w:t xml:space="preserve"> routers to become neighbors. OSPF </w:t>
      </w:r>
      <w:proofErr w:type="gramStart"/>
      <w:r>
        <w:rPr>
          <w:rFonts w:ascii="Verdana" w:eastAsia="Times New Roman" w:hAnsi="Verdana" w:cs="Calibri"/>
        </w:rPr>
        <w:t>routers</w:t>
      </w:r>
      <w:proofErr w:type="gramEnd"/>
      <w:r>
        <w:rPr>
          <w:rFonts w:ascii="Verdana" w:eastAsia="Times New Roman" w:hAnsi="Verdana" w:cs="Calibri"/>
        </w:rPr>
        <w:t xml:space="preserve"> however, can have different process ID’s and still become neighbors. </w:t>
      </w:r>
    </w:p>
    <w:p w14:paraId="09109506" w14:textId="77777777" w:rsidR="004E56BF" w:rsidRDefault="004E56BF" w:rsidP="00D663A9">
      <w:pPr>
        <w:spacing w:after="0" w:line="240" w:lineRule="auto"/>
        <w:textAlignment w:val="baseline"/>
        <w:rPr>
          <w:rFonts w:ascii="Verdana" w:eastAsia="Times New Roman" w:hAnsi="Verdana" w:cs="Calibri"/>
        </w:rPr>
      </w:pPr>
    </w:p>
    <w:p w14:paraId="79937F0E" w14:textId="475A5A86"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04FA7A2" wp14:editId="57C4B259">
            <wp:extent cx="5943600" cy="5710555"/>
            <wp:effectExtent l="0" t="0" r="0" b="4445"/>
            <wp:docPr id="626045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5455" name="Picture 2" descr="A screenshot of a computer&#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45799CB1" w14:textId="77777777" w:rsidR="004E56BF" w:rsidRDefault="004E56BF" w:rsidP="00D663A9">
      <w:pPr>
        <w:spacing w:after="0" w:line="240" w:lineRule="auto"/>
        <w:textAlignment w:val="baseline"/>
        <w:rPr>
          <w:rFonts w:ascii="Verdana" w:eastAsia="Times New Roman" w:hAnsi="Verdana" w:cs="Segoe UI"/>
          <w:sz w:val="18"/>
          <w:szCs w:val="18"/>
        </w:rPr>
      </w:pPr>
    </w:p>
    <w:p w14:paraId="08675CD7" w14:textId="6D2372C1"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R1 OSPF configuration. R1 has not become neighbors with R2, as I have not configured OSPF on R2 yet. R1 and L3SW1 however, are neighbors.</w:t>
      </w:r>
    </w:p>
    <w:p w14:paraId="23E65605" w14:textId="77777777" w:rsidR="00C64DA3" w:rsidRDefault="00C64DA3" w:rsidP="00D663A9">
      <w:pPr>
        <w:spacing w:after="0" w:line="240" w:lineRule="auto"/>
        <w:textAlignment w:val="baseline"/>
        <w:rPr>
          <w:rFonts w:ascii="Verdana" w:eastAsia="Times New Roman" w:hAnsi="Verdana" w:cs="Segoe UI"/>
          <w:sz w:val="18"/>
          <w:szCs w:val="18"/>
        </w:rPr>
      </w:pPr>
    </w:p>
    <w:p w14:paraId="5916115E" w14:textId="630D5CC6"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2AD0255" wp14:editId="5B69969E">
            <wp:extent cx="5943600" cy="5546090"/>
            <wp:effectExtent l="0" t="0" r="0" b="0"/>
            <wp:docPr id="1901017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077" name="Picture 3" descr="A screenshot of a computer&#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943600" cy="5546090"/>
                    </a:xfrm>
                    <a:prstGeom prst="rect">
                      <a:avLst/>
                    </a:prstGeom>
                  </pic:spPr>
                </pic:pic>
              </a:graphicData>
            </a:graphic>
          </wp:inline>
        </w:drawing>
      </w:r>
    </w:p>
    <w:p w14:paraId="097C81A5" w14:textId="77777777" w:rsidR="00C64DA3" w:rsidRDefault="00C64DA3" w:rsidP="00D663A9">
      <w:pPr>
        <w:spacing w:after="0" w:line="240" w:lineRule="auto"/>
        <w:textAlignment w:val="baseline"/>
        <w:rPr>
          <w:rFonts w:ascii="Verdana" w:eastAsia="Times New Roman" w:hAnsi="Verdana" w:cs="Segoe UI"/>
          <w:sz w:val="18"/>
          <w:szCs w:val="18"/>
        </w:rPr>
      </w:pPr>
    </w:p>
    <w:p w14:paraId="24D0264D" w14:textId="1ACE6D0A"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R2 OSPF configuration. Now, R2 and R1 have become neighbors.</w:t>
      </w:r>
    </w:p>
    <w:p w14:paraId="03A368C5" w14:textId="77777777" w:rsidR="00E1484D" w:rsidRDefault="00E1484D" w:rsidP="00D663A9">
      <w:pPr>
        <w:spacing w:after="0" w:line="240" w:lineRule="auto"/>
        <w:textAlignment w:val="baseline"/>
        <w:rPr>
          <w:rFonts w:ascii="Verdana" w:eastAsia="Times New Roman" w:hAnsi="Verdana" w:cs="Segoe UI"/>
          <w:sz w:val="18"/>
          <w:szCs w:val="18"/>
        </w:rPr>
      </w:pPr>
    </w:p>
    <w:p w14:paraId="565FC41D" w14:textId="4009F2C5" w:rsidR="00E1484D"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58B344E9" wp14:editId="2C8415DE">
            <wp:extent cx="5943600" cy="5438140"/>
            <wp:effectExtent l="0" t="0" r="0" b="0"/>
            <wp:docPr id="3980498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850" name="Picture 4" descr="A screenshot of a compute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943600" cy="5438140"/>
                    </a:xfrm>
                    <a:prstGeom prst="rect">
                      <a:avLst/>
                    </a:prstGeom>
                  </pic:spPr>
                </pic:pic>
              </a:graphicData>
            </a:graphic>
          </wp:inline>
        </w:drawing>
      </w:r>
    </w:p>
    <w:p w14:paraId="683E05CA" w14:textId="77777777" w:rsidR="00E1484D" w:rsidRDefault="00E1484D" w:rsidP="00D663A9">
      <w:pPr>
        <w:spacing w:after="0" w:line="240" w:lineRule="auto"/>
        <w:textAlignment w:val="baseline"/>
        <w:rPr>
          <w:rFonts w:ascii="Verdana" w:eastAsia="Times New Roman" w:hAnsi="Verdana" w:cs="Segoe UI"/>
          <w:sz w:val="18"/>
          <w:szCs w:val="18"/>
        </w:rPr>
      </w:pPr>
    </w:p>
    <w:p w14:paraId="3F409AEC" w14:textId="019816C5" w:rsidR="00E1484D" w:rsidRPr="00462CA7"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 xml:space="preserve">R3 OSPF configuration. R3 is neighbors with </w:t>
      </w:r>
      <w:r w:rsidR="000C4389">
        <w:rPr>
          <w:rFonts w:ascii="Verdana" w:eastAsia="Times New Roman" w:hAnsi="Verdana" w:cs="Segoe UI"/>
          <w:sz w:val="18"/>
          <w:szCs w:val="18"/>
        </w:rPr>
        <w:t>R2, but not yet with R4, as R4 has not been configured yet.</w:t>
      </w:r>
    </w:p>
    <w:p w14:paraId="064F9E35" w14:textId="243F0993" w:rsidR="00D663A9" w:rsidRDefault="00D663A9" w:rsidP="00D663A9">
      <w:pPr>
        <w:spacing w:after="0" w:line="240" w:lineRule="auto"/>
        <w:textAlignment w:val="baseline"/>
        <w:rPr>
          <w:rFonts w:ascii="Verdana" w:eastAsia="Times New Roman" w:hAnsi="Verdana" w:cs="Calibri Light"/>
          <w:sz w:val="26"/>
          <w:szCs w:val="26"/>
        </w:rPr>
      </w:pPr>
    </w:p>
    <w:p w14:paraId="54884C8A" w14:textId="2F5C00D1" w:rsidR="00652A9D"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7982099" wp14:editId="7D33DDD8">
            <wp:extent cx="5943600" cy="5478145"/>
            <wp:effectExtent l="0" t="0" r="0" b="8255"/>
            <wp:docPr id="158015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2601" name="Picture 1" descr="A screenshot of a computer&#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14:paraId="31F5BD8B" w14:textId="77777777" w:rsidR="004779D3" w:rsidRDefault="004779D3" w:rsidP="00D663A9">
      <w:pPr>
        <w:spacing w:after="0" w:line="240" w:lineRule="auto"/>
        <w:textAlignment w:val="baseline"/>
        <w:rPr>
          <w:rFonts w:ascii="Verdana" w:eastAsia="Times New Roman" w:hAnsi="Verdana" w:cs="Segoe UI"/>
          <w:sz w:val="18"/>
          <w:szCs w:val="18"/>
        </w:rPr>
      </w:pPr>
    </w:p>
    <w:p w14:paraId="1C7114C6" w14:textId="4238FE9F" w:rsidR="004779D3"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R4 OSPF configuration</w:t>
      </w:r>
    </w:p>
    <w:p w14:paraId="52684CD2" w14:textId="77777777" w:rsidR="007D55CC" w:rsidRDefault="007D55CC" w:rsidP="00D663A9">
      <w:pPr>
        <w:spacing w:after="0" w:line="240" w:lineRule="auto"/>
        <w:textAlignment w:val="baseline"/>
        <w:rPr>
          <w:rFonts w:ascii="Verdana" w:eastAsia="Times New Roman" w:hAnsi="Verdana" w:cs="Segoe UI"/>
          <w:sz w:val="18"/>
          <w:szCs w:val="18"/>
        </w:rPr>
      </w:pPr>
    </w:p>
    <w:p w14:paraId="7A36ED0A" w14:textId="6AF9C059" w:rsidR="007D55CC" w:rsidRDefault="007D55CC"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0A54FCB0" wp14:editId="6A127C4B">
            <wp:extent cx="5943600" cy="5374005"/>
            <wp:effectExtent l="0" t="0" r="0" b="0"/>
            <wp:docPr id="23420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970" name="Picture 2" descr="A screen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D00B78F" w14:textId="77777777" w:rsidR="007D55CC" w:rsidRDefault="007D55CC" w:rsidP="00D663A9">
      <w:pPr>
        <w:spacing w:after="0" w:line="240" w:lineRule="auto"/>
        <w:textAlignment w:val="baseline"/>
        <w:rPr>
          <w:rFonts w:ascii="Verdana" w:eastAsia="Times New Roman" w:hAnsi="Verdana" w:cs="Segoe UI"/>
          <w:sz w:val="18"/>
          <w:szCs w:val="18"/>
        </w:rPr>
      </w:pPr>
    </w:p>
    <w:p w14:paraId="29BFC606" w14:textId="73532F0C" w:rsidR="007D55CC" w:rsidRPr="00462CA7" w:rsidRDefault="007D55CC" w:rsidP="007D55CC">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w:t>
      </w:r>
      <w:r>
        <w:rPr>
          <w:rFonts w:ascii="Verdana" w:eastAsia="Times New Roman" w:hAnsi="Verdana" w:cs="Segoe UI"/>
          <w:sz w:val="18"/>
          <w:szCs w:val="18"/>
        </w:rPr>
        <w:t>5</w:t>
      </w:r>
      <w:r>
        <w:rPr>
          <w:rFonts w:ascii="Verdana" w:eastAsia="Times New Roman" w:hAnsi="Verdana" w:cs="Segoe UI"/>
          <w:sz w:val="18"/>
          <w:szCs w:val="18"/>
        </w:rPr>
        <w:t xml:space="preserve"> OSPF configuration. R</w:t>
      </w:r>
      <w:r>
        <w:rPr>
          <w:rFonts w:ascii="Verdana" w:eastAsia="Times New Roman" w:hAnsi="Verdana" w:cs="Segoe UI"/>
          <w:sz w:val="18"/>
          <w:szCs w:val="18"/>
        </w:rPr>
        <w:t>5</w:t>
      </w:r>
      <w:r>
        <w:rPr>
          <w:rFonts w:ascii="Verdana" w:eastAsia="Times New Roman" w:hAnsi="Verdana" w:cs="Segoe UI"/>
          <w:sz w:val="18"/>
          <w:szCs w:val="18"/>
        </w:rPr>
        <w:t xml:space="preserve"> is neighbors with R</w:t>
      </w:r>
      <w:r>
        <w:rPr>
          <w:rFonts w:ascii="Verdana" w:eastAsia="Times New Roman" w:hAnsi="Verdana" w:cs="Segoe UI"/>
          <w:sz w:val="18"/>
          <w:szCs w:val="18"/>
        </w:rPr>
        <w:t>4</w:t>
      </w:r>
      <w:r>
        <w:rPr>
          <w:rFonts w:ascii="Verdana" w:eastAsia="Times New Roman" w:hAnsi="Verdana" w:cs="Segoe UI"/>
          <w:sz w:val="18"/>
          <w:szCs w:val="18"/>
        </w:rPr>
        <w:t>, but not yet with R</w:t>
      </w:r>
      <w:r>
        <w:rPr>
          <w:rFonts w:ascii="Verdana" w:eastAsia="Times New Roman" w:hAnsi="Verdana" w:cs="Segoe UI"/>
          <w:sz w:val="18"/>
          <w:szCs w:val="18"/>
        </w:rPr>
        <w:t>6</w:t>
      </w:r>
      <w:r>
        <w:rPr>
          <w:rFonts w:ascii="Verdana" w:eastAsia="Times New Roman" w:hAnsi="Verdana" w:cs="Segoe UI"/>
          <w:sz w:val="18"/>
          <w:szCs w:val="18"/>
        </w:rPr>
        <w:t>, as R</w:t>
      </w:r>
      <w:r>
        <w:rPr>
          <w:rFonts w:ascii="Verdana" w:eastAsia="Times New Roman" w:hAnsi="Verdana" w:cs="Segoe UI"/>
          <w:sz w:val="18"/>
          <w:szCs w:val="18"/>
        </w:rPr>
        <w:t>6</w:t>
      </w:r>
      <w:r>
        <w:rPr>
          <w:rFonts w:ascii="Verdana" w:eastAsia="Times New Roman" w:hAnsi="Verdana" w:cs="Segoe UI"/>
          <w:sz w:val="18"/>
          <w:szCs w:val="18"/>
        </w:rPr>
        <w:t xml:space="preserve"> has not been configured yet.</w:t>
      </w:r>
    </w:p>
    <w:p w14:paraId="4F7DD777" w14:textId="77777777" w:rsidR="007D55CC" w:rsidRPr="00462CA7" w:rsidRDefault="007D55CC" w:rsidP="00D663A9">
      <w:pPr>
        <w:spacing w:after="0" w:line="240" w:lineRule="auto"/>
        <w:textAlignment w:val="baseline"/>
        <w:rPr>
          <w:rFonts w:ascii="Verdana" w:eastAsia="Times New Roman" w:hAnsi="Verdana" w:cs="Segoe UI"/>
          <w:sz w:val="18"/>
          <w:szCs w:val="18"/>
        </w:rPr>
      </w:pPr>
    </w:p>
    <w:p w14:paraId="25868980" w14:textId="77777777" w:rsidR="00F62F23" w:rsidRDefault="00F62F2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F7F4073" wp14:editId="5919C81A">
            <wp:extent cx="5943600" cy="5374640"/>
            <wp:effectExtent l="0" t="0" r="0" b="0"/>
            <wp:docPr id="5714462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6239" name="Picture 3" descr="A screenshot of a computer&#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p>
    <w:p w14:paraId="33E7BFFE" w14:textId="77777777" w:rsidR="00F62F23" w:rsidRDefault="00F62F23">
      <w:pPr>
        <w:rPr>
          <w:rFonts w:ascii="Verdana" w:eastAsia="Times New Roman" w:hAnsi="Verdana" w:cs="Calibri Light"/>
          <w:color w:val="2F5496"/>
          <w:sz w:val="32"/>
          <w:szCs w:val="32"/>
        </w:rPr>
      </w:pPr>
    </w:p>
    <w:p w14:paraId="3BD6046F" w14:textId="77777777" w:rsidR="00C03687" w:rsidRDefault="00F62F23">
      <w:pPr>
        <w:rPr>
          <w:rFonts w:ascii="Verdana" w:eastAsia="Times New Roman" w:hAnsi="Verdana" w:cs="Calibri Light"/>
          <w:color w:val="2F5496"/>
        </w:rPr>
      </w:pPr>
      <w:r w:rsidRPr="00C03687">
        <w:rPr>
          <w:rFonts w:ascii="Verdana" w:eastAsia="Times New Roman" w:hAnsi="Verdana" w:cs="Calibri Light"/>
        </w:rPr>
        <w:t>R6 OSPF configuration</w:t>
      </w:r>
    </w:p>
    <w:p w14:paraId="4AE6C72F" w14:textId="77777777" w:rsidR="00C03687" w:rsidRDefault="00C03687">
      <w:pPr>
        <w:rPr>
          <w:rFonts w:ascii="Verdana" w:eastAsia="Times New Roman" w:hAnsi="Verdana" w:cs="Calibri Light"/>
          <w:color w:val="2F5496"/>
        </w:rPr>
      </w:pPr>
    </w:p>
    <w:p w14:paraId="10B3CC05" w14:textId="77777777" w:rsidR="00C03687" w:rsidRDefault="00C03687">
      <w:pPr>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1227F15" wp14:editId="5DD364AC">
            <wp:extent cx="5200917" cy="4159464"/>
            <wp:effectExtent l="0" t="0" r="0" b="0"/>
            <wp:docPr id="2088889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935" name="Picture 4" descr="A screenshot of a computer&#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200917" cy="4159464"/>
                    </a:xfrm>
                    <a:prstGeom prst="rect">
                      <a:avLst/>
                    </a:prstGeom>
                  </pic:spPr>
                </pic:pic>
              </a:graphicData>
            </a:graphic>
          </wp:inline>
        </w:drawing>
      </w:r>
    </w:p>
    <w:p w14:paraId="7CA8E3DB" w14:textId="77777777" w:rsidR="00C03687" w:rsidRDefault="00C03687">
      <w:pPr>
        <w:rPr>
          <w:rFonts w:ascii="Verdana" w:eastAsia="Times New Roman" w:hAnsi="Verdana" w:cs="Calibri Light"/>
          <w:color w:val="2F5496"/>
        </w:rPr>
      </w:pPr>
    </w:p>
    <w:p w14:paraId="0DC7D959" w14:textId="2019616A" w:rsidR="00D663A9" w:rsidRPr="00C03687" w:rsidRDefault="00C03687">
      <w:pPr>
        <w:rPr>
          <w:rFonts w:ascii="Verdana" w:eastAsia="Times New Roman" w:hAnsi="Verdana" w:cs="Calibri Light"/>
        </w:rPr>
      </w:pPr>
      <w:r w:rsidRPr="00C03687">
        <w:rPr>
          <w:rFonts w:ascii="Verdana" w:eastAsia="Times New Roman" w:hAnsi="Verdana" w:cs="Calibri Light"/>
        </w:rPr>
        <w:t>L3SW3 OSPF configuration</w:t>
      </w:r>
      <w:r w:rsidR="00D663A9" w:rsidRPr="00C03687">
        <w:rPr>
          <w:rFonts w:ascii="Verdana" w:eastAsia="Times New Roman" w:hAnsi="Verdana" w:cs="Calibri Light"/>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17"/>
      <w:footerReference w:type="default" r:id="rId118"/>
      <w:headerReference w:type="first" r:id="rId119"/>
      <w:footerReference w:type="first" r:id="rId120"/>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E8045" w14:textId="77777777" w:rsidR="00C23AA5" w:rsidRDefault="00C23AA5" w:rsidP="00862194">
      <w:pPr>
        <w:spacing w:after="0" w:line="240" w:lineRule="auto"/>
      </w:pPr>
      <w:r>
        <w:separator/>
      </w:r>
    </w:p>
  </w:endnote>
  <w:endnote w:type="continuationSeparator" w:id="0">
    <w:p w14:paraId="730F700E" w14:textId="77777777" w:rsidR="00C23AA5" w:rsidRDefault="00C23AA5" w:rsidP="00862194">
      <w:pPr>
        <w:spacing w:after="0" w:line="240" w:lineRule="auto"/>
      </w:pPr>
      <w:r>
        <w:continuationSeparator/>
      </w:r>
    </w:p>
  </w:endnote>
  <w:endnote w:type="continuationNotice" w:id="1">
    <w:p w14:paraId="77756BF1" w14:textId="77777777" w:rsidR="00C23AA5" w:rsidRDefault="00C23A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FC10A" w14:textId="77777777" w:rsidR="00C23AA5" w:rsidRDefault="00C23AA5" w:rsidP="00862194">
      <w:pPr>
        <w:spacing w:after="0" w:line="240" w:lineRule="auto"/>
      </w:pPr>
      <w:r>
        <w:separator/>
      </w:r>
    </w:p>
  </w:footnote>
  <w:footnote w:type="continuationSeparator" w:id="0">
    <w:p w14:paraId="33360A89" w14:textId="77777777" w:rsidR="00C23AA5" w:rsidRDefault="00C23AA5" w:rsidP="00862194">
      <w:pPr>
        <w:spacing w:after="0" w:line="240" w:lineRule="auto"/>
      </w:pPr>
      <w:r>
        <w:continuationSeparator/>
      </w:r>
    </w:p>
  </w:footnote>
  <w:footnote w:type="continuationNotice" w:id="1">
    <w:p w14:paraId="77303ABE" w14:textId="77777777" w:rsidR="00C23AA5" w:rsidRDefault="00C23A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070999765">
    <w:abstractNumId w:val="0"/>
  </w:num>
  <w:num w:numId="2" w16cid:durableId="1550071912">
    <w:abstractNumId w:val="1"/>
  </w:num>
  <w:num w:numId="3" w16cid:durableId="17977985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3908"/>
    <w:rsid w:val="00095BF9"/>
    <w:rsid w:val="00096B21"/>
    <w:rsid w:val="000A37AC"/>
    <w:rsid w:val="000B2D35"/>
    <w:rsid w:val="000B6F70"/>
    <w:rsid w:val="000C4389"/>
    <w:rsid w:val="000C4C91"/>
    <w:rsid w:val="000C5F6F"/>
    <w:rsid w:val="000E294D"/>
    <w:rsid w:val="000E355D"/>
    <w:rsid w:val="000E4F67"/>
    <w:rsid w:val="000F31DB"/>
    <w:rsid w:val="001176AB"/>
    <w:rsid w:val="00124955"/>
    <w:rsid w:val="00134E54"/>
    <w:rsid w:val="0015204E"/>
    <w:rsid w:val="001530AC"/>
    <w:rsid w:val="00156BEC"/>
    <w:rsid w:val="00160376"/>
    <w:rsid w:val="00161C9F"/>
    <w:rsid w:val="00197165"/>
    <w:rsid w:val="001A19E9"/>
    <w:rsid w:val="001A730B"/>
    <w:rsid w:val="001F02E8"/>
    <w:rsid w:val="002015B5"/>
    <w:rsid w:val="002206D7"/>
    <w:rsid w:val="002345A3"/>
    <w:rsid w:val="00250926"/>
    <w:rsid w:val="00280043"/>
    <w:rsid w:val="00294AB4"/>
    <w:rsid w:val="0029798A"/>
    <w:rsid w:val="002C0D8D"/>
    <w:rsid w:val="002C16D5"/>
    <w:rsid w:val="002C4C71"/>
    <w:rsid w:val="002D15A7"/>
    <w:rsid w:val="002D1FB3"/>
    <w:rsid w:val="002E096D"/>
    <w:rsid w:val="002F05C1"/>
    <w:rsid w:val="002F3254"/>
    <w:rsid w:val="00300618"/>
    <w:rsid w:val="00302FF7"/>
    <w:rsid w:val="00303DCC"/>
    <w:rsid w:val="00305DC8"/>
    <w:rsid w:val="00323C0F"/>
    <w:rsid w:val="0033134D"/>
    <w:rsid w:val="003318D1"/>
    <w:rsid w:val="00333232"/>
    <w:rsid w:val="00351154"/>
    <w:rsid w:val="00357C9D"/>
    <w:rsid w:val="00362206"/>
    <w:rsid w:val="003A1708"/>
    <w:rsid w:val="003A553C"/>
    <w:rsid w:val="003D563F"/>
    <w:rsid w:val="00403D1C"/>
    <w:rsid w:val="00406E29"/>
    <w:rsid w:val="004250F0"/>
    <w:rsid w:val="00426FAC"/>
    <w:rsid w:val="004342A5"/>
    <w:rsid w:val="00462CA7"/>
    <w:rsid w:val="004643AC"/>
    <w:rsid w:val="00465CCB"/>
    <w:rsid w:val="004678E4"/>
    <w:rsid w:val="00467D28"/>
    <w:rsid w:val="0047537C"/>
    <w:rsid w:val="004779D3"/>
    <w:rsid w:val="004915E4"/>
    <w:rsid w:val="00494926"/>
    <w:rsid w:val="00496AA3"/>
    <w:rsid w:val="004A6F66"/>
    <w:rsid w:val="004B00B8"/>
    <w:rsid w:val="004B51CA"/>
    <w:rsid w:val="004C202F"/>
    <w:rsid w:val="004D29E7"/>
    <w:rsid w:val="004E1D30"/>
    <w:rsid w:val="004E3314"/>
    <w:rsid w:val="004E56BF"/>
    <w:rsid w:val="004F6A73"/>
    <w:rsid w:val="005002F8"/>
    <w:rsid w:val="0051428A"/>
    <w:rsid w:val="00521631"/>
    <w:rsid w:val="00523AB3"/>
    <w:rsid w:val="0054774F"/>
    <w:rsid w:val="00571BEF"/>
    <w:rsid w:val="005739A8"/>
    <w:rsid w:val="00576228"/>
    <w:rsid w:val="00593BE9"/>
    <w:rsid w:val="005952F3"/>
    <w:rsid w:val="005A5073"/>
    <w:rsid w:val="005C4239"/>
    <w:rsid w:val="005C58C1"/>
    <w:rsid w:val="005D0A8E"/>
    <w:rsid w:val="005D2B90"/>
    <w:rsid w:val="005D618F"/>
    <w:rsid w:val="005F687A"/>
    <w:rsid w:val="005F7EFE"/>
    <w:rsid w:val="00624F30"/>
    <w:rsid w:val="00640DD7"/>
    <w:rsid w:val="00642C3A"/>
    <w:rsid w:val="006437DF"/>
    <w:rsid w:val="00652A9D"/>
    <w:rsid w:val="0066199D"/>
    <w:rsid w:val="006838E1"/>
    <w:rsid w:val="006B2640"/>
    <w:rsid w:val="006B3189"/>
    <w:rsid w:val="006B617F"/>
    <w:rsid w:val="006C0F36"/>
    <w:rsid w:val="006C4F54"/>
    <w:rsid w:val="006C7921"/>
    <w:rsid w:val="006CB78E"/>
    <w:rsid w:val="006D27C7"/>
    <w:rsid w:val="006D5320"/>
    <w:rsid w:val="006E16F3"/>
    <w:rsid w:val="006F58D1"/>
    <w:rsid w:val="00716ECA"/>
    <w:rsid w:val="007236AB"/>
    <w:rsid w:val="0073085D"/>
    <w:rsid w:val="007324F8"/>
    <w:rsid w:val="007509EC"/>
    <w:rsid w:val="0075182A"/>
    <w:rsid w:val="00770EEA"/>
    <w:rsid w:val="00790517"/>
    <w:rsid w:val="007A151D"/>
    <w:rsid w:val="007A49ED"/>
    <w:rsid w:val="007C5438"/>
    <w:rsid w:val="007D55CC"/>
    <w:rsid w:val="007F5BD9"/>
    <w:rsid w:val="0081524E"/>
    <w:rsid w:val="008445F7"/>
    <w:rsid w:val="00844C9C"/>
    <w:rsid w:val="00853CC0"/>
    <w:rsid w:val="00862194"/>
    <w:rsid w:val="00872AE9"/>
    <w:rsid w:val="00883094"/>
    <w:rsid w:val="00885741"/>
    <w:rsid w:val="008A0A47"/>
    <w:rsid w:val="008A304B"/>
    <w:rsid w:val="008A6767"/>
    <w:rsid w:val="008B3452"/>
    <w:rsid w:val="008B3DFD"/>
    <w:rsid w:val="008B435B"/>
    <w:rsid w:val="008C01E0"/>
    <w:rsid w:val="008C5BBB"/>
    <w:rsid w:val="008D0545"/>
    <w:rsid w:val="008E78C0"/>
    <w:rsid w:val="00913532"/>
    <w:rsid w:val="00914141"/>
    <w:rsid w:val="00960300"/>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65B74"/>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90380"/>
    <w:rsid w:val="00BB15D6"/>
    <w:rsid w:val="00BB2A13"/>
    <w:rsid w:val="00BB7F38"/>
    <w:rsid w:val="00BC0030"/>
    <w:rsid w:val="00BC1E46"/>
    <w:rsid w:val="00BC4523"/>
    <w:rsid w:val="00BD1742"/>
    <w:rsid w:val="00BD7547"/>
    <w:rsid w:val="00BE1ACB"/>
    <w:rsid w:val="00C02599"/>
    <w:rsid w:val="00C03687"/>
    <w:rsid w:val="00C108E8"/>
    <w:rsid w:val="00C16FFB"/>
    <w:rsid w:val="00C174DD"/>
    <w:rsid w:val="00C23AA5"/>
    <w:rsid w:val="00C321FF"/>
    <w:rsid w:val="00C34A49"/>
    <w:rsid w:val="00C40ECC"/>
    <w:rsid w:val="00C44C87"/>
    <w:rsid w:val="00C46704"/>
    <w:rsid w:val="00C47537"/>
    <w:rsid w:val="00C6371B"/>
    <w:rsid w:val="00C64DA3"/>
    <w:rsid w:val="00C70F11"/>
    <w:rsid w:val="00C729F7"/>
    <w:rsid w:val="00C86AF6"/>
    <w:rsid w:val="00CB5107"/>
    <w:rsid w:val="00CC7D4B"/>
    <w:rsid w:val="00CD189F"/>
    <w:rsid w:val="00CF3E90"/>
    <w:rsid w:val="00D25982"/>
    <w:rsid w:val="00D278BF"/>
    <w:rsid w:val="00D3312C"/>
    <w:rsid w:val="00D33CA9"/>
    <w:rsid w:val="00D42DEF"/>
    <w:rsid w:val="00D5690F"/>
    <w:rsid w:val="00D60AEB"/>
    <w:rsid w:val="00D663A9"/>
    <w:rsid w:val="00D97F3B"/>
    <w:rsid w:val="00DA2B05"/>
    <w:rsid w:val="00DA3670"/>
    <w:rsid w:val="00DE30D1"/>
    <w:rsid w:val="00DE52CD"/>
    <w:rsid w:val="00E1484D"/>
    <w:rsid w:val="00E15602"/>
    <w:rsid w:val="00E17254"/>
    <w:rsid w:val="00E22913"/>
    <w:rsid w:val="00E23112"/>
    <w:rsid w:val="00E26465"/>
    <w:rsid w:val="00E3072A"/>
    <w:rsid w:val="00E313C3"/>
    <w:rsid w:val="00E35FAA"/>
    <w:rsid w:val="00E5352B"/>
    <w:rsid w:val="00E55707"/>
    <w:rsid w:val="00E611AB"/>
    <w:rsid w:val="00E7259D"/>
    <w:rsid w:val="00E74755"/>
    <w:rsid w:val="00E811A1"/>
    <w:rsid w:val="00E964AF"/>
    <w:rsid w:val="00E96617"/>
    <w:rsid w:val="00E970DF"/>
    <w:rsid w:val="00EA2FC6"/>
    <w:rsid w:val="00EA4112"/>
    <w:rsid w:val="00EB75AC"/>
    <w:rsid w:val="00ED225F"/>
    <w:rsid w:val="00EE4E62"/>
    <w:rsid w:val="00F0624F"/>
    <w:rsid w:val="00F146E5"/>
    <w:rsid w:val="00F21352"/>
    <w:rsid w:val="00F27062"/>
    <w:rsid w:val="00F34CB0"/>
    <w:rsid w:val="00F47C4A"/>
    <w:rsid w:val="00F61025"/>
    <w:rsid w:val="00F62F23"/>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7.png"/><Relationship Id="rId16" Type="http://schemas.openxmlformats.org/officeDocument/2006/relationships/image" Target="media/image5.PNG"/><Relationship Id="rId107" Type="http://schemas.microsoft.com/office/2018/08/relationships/commentsExtensible" Target="commentsExtensible.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8.png"/><Relationship Id="rId118" Type="http://schemas.openxmlformats.org/officeDocument/2006/relationships/footer" Target="footer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header" Target="header2.xm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comments" Target="comments.xml"/><Relationship Id="rId120"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microsoft.com/office/2011/relationships/commentsExtended" Target="commentsExtended.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1.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microsoft.com/office/2016/09/relationships/commentsIds" Target="commentsIds.xml"/><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02.jpg"/></Relationships>
</file>

<file path=word/_rels/footer2.xml.rels><?xml version="1.0" encoding="UTF-8" standalone="yes"?>
<Relationships xmlns="http://schemas.openxmlformats.org/package/2006/relationships"><Relationship Id="rId1" Type="http://schemas.openxmlformats.org/officeDocument/2006/relationships/image" Target="media/image10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3.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4.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5.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5028</TotalTime>
  <Pages>67</Pages>
  <Words>4060</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138</cp:revision>
  <dcterms:created xsi:type="dcterms:W3CDTF">2024-03-13T20:36:00Z</dcterms:created>
  <dcterms:modified xsi:type="dcterms:W3CDTF">2024-06-08T21:20:00Z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