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81F" w:rsidRPr="0063181F" w:rsidRDefault="0063181F" w:rsidP="0063181F">
      <w:pPr>
        <w:pStyle w:val="font8"/>
        <w:spacing w:before="0" w:beforeAutospacing="0" w:after="0" w:afterAutospacing="0" w:line="360" w:lineRule="auto"/>
        <w:jc w:val="both"/>
        <w:textAlignment w:val="baseline"/>
      </w:pPr>
      <w:r w:rsidRPr="0063181F">
        <w:rPr>
          <w:rStyle w:val="wixui-rich-texttext"/>
          <w:b/>
          <w:bCs/>
          <w:bdr w:val="none" w:sz="0" w:space="0" w:color="auto" w:frame="1"/>
        </w:rPr>
        <w:t>P</w:t>
      </w:r>
      <w:r w:rsidRPr="0063181F">
        <w:rPr>
          <w:rStyle w:val="wixui-rich-texttext"/>
          <w:b/>
          <w:bCs/>
          <w:bdr w:val="none" w:sz="0" w:space="0" w:color="auto" w:frame="1"/>
        </w:rPr>
        <w:t>ublication Ethics</w:t>
      </w:r>
    </w:p>
    <w:p w:rsidR="0063181F" w:rsidRPr="0063181F" w:rsidRDefault="0063181F" w:rsidP="0063181F">
      <w:pPr>
        <w:pStyle w:val="font8"/>
        <w:numPr>
          <w:ilvl w:val="0"/>
          <w:numId w:val="1"/>
        </w:numPr>
        <w:spacing w:before="0" w:beforeAutospacing="0" w:after="0" w:afterAutospacing="0" w:line="360" w:lineRule="auto"/>
        <w:ind w:left="0"/>
        <w:jc w:val="both"/>
        <w:textAlignment w:val="baseline"/>
      </w:pPr>
      <w:r w:rsidRPr="0063181F">
        <w:rPr>
          <w:rStyle w:val="wixui-rich-texttext"/>
          <w:bdr w:val="none" w:sz="0" w:space="0" w:color="auto" w:frame="1"/>
        </w:rPr>
        <w:t>Authorship: Authorship should be restricted to those who have significantly contributed to the design, execution, interpretation, and presentation of the study's concept. All authors must be clearly acknowledged.</w:t>
      </w:r>
    </w:p>
    <w:p w:rsidR="0063181F" w:rsidRPr="0063181F" w:rsidRDefault="0063181F" w:rsidP="0063181F">
      <w:pPr>
        <w:pStyle w:val="font8"/>
        <w:numPr>
          <w:ilvl w:val="0"/>
          <w:numId w:val="1"/>
        </w:numPr>
        <w:spacing w:before="0" w:beforeAutospacing="0" w:after="0" w:afterAutospacing="0" w:line="360" w:lineRule="auto"/>
        <w:ind w:left="0"/>
        <w:jc w:val="both"/>
        <w:textAlignment w:val="baseline"/>
      </w:pPr>
      <w:r w:rsidRPr="0063181F">
        <w:rPr>
          <w:rStyle w:val="wixui-rich-texttext"/>
          <w:bdr w:val="none" w:sz="0" w:space="0" w:color="auto" w:frame="1"/>
        </w:rPr>
        <w:t>Originality: Submitted materials must be original, meeting rigorous scholarly standards, and cited appropriately using the designated referencing system.</w:t>
      </w:r>
    </w:p>
    <w:p w:rsidR="0063181F" w:rsidRPr="0063181F" w:rsidRDefault="0063181F" w:rsidP="0063181F">
      <w:pPr>
        <w:pStyle w:val="font8"/>
        <w:numPr>
          <w:ilvl w:val="0"/>
          <w:numId w:val="1"/>
        </w:numPr>
        <w:spacing w:before="0" w:beforeAutospacing="0" w:after="0" w:afterAutospacing="0" w:line="360" w:lineRule="auto"/>
        <w:ind w:left="0"/>
        <w:jc w:val="both"/>
        <w:textAlignment w:val="baseline"/>
      </w:pPr>
      <w:r w:rsidRPr="0063181F">
        <w:rPr>
          <w:rStyle w:val="wixui-rich-texttext"/>
          <w:bdr w:val="none" w:sz="0" w:space="0" w:color="auto" w:frame="1"/>
        </w:rPr>
        <w:t>Data Integrity and Accessibility: All presented data should adhere to recognized ethical research norms. Authors should be prepared to provide access to their raw data upon the Editor's request.</w:t>
      </w:r>
    </w:p>
    <w:p w:rsidR="0063181F" w:rsidRPr="0063181F" w:rsidRDefault="0063181F" w:rsidP="0063181F">
      <w:pPr>
        <w:pStyle w:val="font8"/>
        <w:numPr>
          <w:ilvl w:val="0"/>
          <w:numId w:val="1"/>
        </w:numPr>
        <w:spacing w:before="0" w:beforeAutospacing="0" w:after="0" w:afterAutospacing="0" w:line="360" w:lineRule="auto"/>
        <w:ind w:left="0"/>
        <w:jc w:val="both"/>
        <w:textAlignment w:val="baseline"/>
      </w:pPr>
      <w:r w:rsidRPr="0063181F">
        <w:rPr>
          <w:rStyle w:val="wixui-rich-texttext"/>
          <w:bdr w:val="none" w:sz="0" w:space="0" w:color="auto" w:frame="1"/>
        </w:rPr>
        <w:t>Correction of Errors: Authors are obliged to promptly notify the conference editor upon discovering significant errors or inaccuracies in their published work. They should cooperate with the editor to retract or rectify the paper.</w:t>
      </w:r>
    </w:p>
    <w:p w:rsidR="0063181F" w:rsidRPr="0063181F" w:rsidRDefault="0063181F" w:rsidP="0063181F">
      <w:pPr>
        <w:pStyle w:val="font8"/>
        <w:numPr>
          <w:ilvl w:val="0"/>
          <w:numId w:val="1"/>
        </w:numPr>
        <w:spacing w:before="0" w:beforeAutospacing="0" w:after="0" w:afterAutospacing="0" w:line="360" w:lineRule="auto"/>
        <w:ind w:left="0"/>
        <w:jc w:val="both"/>
        <w:textAlignment w:val="baseline"/>
      </w:pPr>
      <w:r w:rsidRPr="0063181F">
        <w:rPr>
          <w:rStyle w:val="wixui-rich-texttext"/>
          <w:bdr w:val="none" w:sz="0" w:space="0" w:color="auto" w:frame="1"/>
        </w:rPr>
        <w:t>Communication: Authors should maintain</w:t>
      </w:r>
      <w:bookmarkStart w:id="0" w:name="_GoBack"/>
      <w:bookmarkEnd w:id="0"/>
      <w:r w:rsidRPr="0063181F">
        <w:rPr>
          <w:rStyle w:val="wixui-rich-texttext"/>
          <w:bdr w:val="none" w:sz="0" w:space="0" w:color="auto" w:frame="1"/>
        </w:rPr>
        <w:t xml:space="preserve"> effective communication with the editor as necessary. It is understood that the Editorial Board holds the ultimate decision-making authority regarding publication.</w:t>
      </w:r>
    </w:p>
    <w:p w:rsidR="0063181F" w:rsidRPr="0063181F" w:rsidRDefault="0063181F" w:rsidP="0063181F">
      <w:pPr>
        <w:pStyle w:val="font8"/>
        <w:spacing w:before="0" w:beforeAutospacing="0" w:after="0" w:afterAutospacing="0" w:line="360" w:lineRule="auto"/>
        <w:jc w:val="both"/>
        <w:textAlignment w:val="baseline"/>
      </w:pPr>
      <w:r w:rsidRPr="0063181F">
        <w:rPr>
          <w:rStyle w:val="wixguard"/>
          <w:bdr w:val="none" w:sz="0" w:space="0" w:color="auto" w:frame="1"/>
        </w:rPr>
        <w:t>​</w:t>
      </w:r>
    </w:p>
    <w:p w:rsidR="0063181F" w:rsidRPr="0063181F" w:rsidRDefault="0063181F" w:rsidP="0063181F">
      <w:pPr>
        <w:pStyle w:val="font8"/>
        <w:spacing w:before="0" w:beforeAutospacing="0" w:after="0" w:afterAutospacing="0" w:line="360" w:lineRule="auto"/>
        <w:jc w:val="both"/>
        <w:textAlignment w:val="baseline"/>
      </w:pPr>
      <w:r w:rsidRPr="0063181F">
        <w:rPr>
          <w:rStyle w:val="wixui-rich-texttext"/>
          <w:b/>
          <w:bCs/>
          <w:bdr w:val="none" w:sz="0" w:space="0" w:color="auto" w:frame="1"/>
        </w:rPr>
        <w:t>Conference Malpractice Statement</w:t>
      </w:r>
    </w:p>
    <w:p w:rsidR="0063181F" w:rsidRPr="0063181F" w:rsidRDefault="0063181F" w:rsidP="0063181F">
      <w:pPr>
        <w:pStyle w:val="font8"/>
        <w:spacing w:before="0" w:beforeAutospacing="0" w:after="0" w:afterAutospacing="0" w:line="360" w:lineRule="auto"/>
        <w:jc w:val="both"/>
        <w:textAlignment w:val="baseline"/>
      </w:pPr>
      <w:r w:rsidRPr="0063181F">
        <w:rPr>
          <w:rStyle w:val="wixui-rich-texttext"/>
          <w:b/>
          <w:bCs/>
          <w:bdr w:val="none" w:sz="0" w:space="0" w:color="auto" w:frame="1"/>
        </w:rPr>
        <w:t>Introduction</w:t>
      </w:r>
    </w:p>
    <w:p w:rsidR="0063181F" w:rsidRPr="0063181F" w:rsidRDefault="0063181F" w:rsidP="0063181F">
      <w:pPr>
        <w:pStyle w:val="font8"/>
        <w:spacing w:before="0" w:beforeAutospacing="0" w:after="0" w:afterAutospacing="0" w:line="360" w:lineRule="auto"/>
        <w:jc w:val="both"/>
        <w:textAlignment w:val="baseline"/>
      </w:pPr>
      <w:r w:rsidRPr="0063181F">
        <w:rPr>
          <w:rStyle w:val="wixui-rich-texttext"/>
          <w:bdr w:val="none" w:sz="0" w:space="0" w:color="auto" w:frame="1"/>
        </w:rPr>
        <w:t xml:space="preserve">The Conferences is dedicated to maintaining the highest standards of integrity and professionalism in all its activities. This Malpractice Statement outlines unacceptable </w:t>
      </w:r>
      <w:proofErr w:type="spellStart"/>
      <w:r w:rsidRPr="0063181F">
        <w:rPr>
          <w:rStyle w:val="wixui-rich-texttext"/>
          <w:bdr w:val="none" w:sz="0" w:space="0" w:color="auto" w:frame="1"/>
        </w:rPr>
        <w:t>behaviors</w:t>
      </w:r>
      <w:proofErr w:type="spellEnd"/>
      <w:r w:rsidRPr="0063181F">
        <w:rPr>
          <w:rStyle w:val="wixui-rich-texttext"/>
          <w:bdr w:val="none" w:sz="0" w:space="0" w:color="auto" w:frame="1"/>
        </w:rPr>
        <w:t xml:space="preserve"> and practices and describes the measures that will be taken to address any violations.</w:t>
      </w:r>
    </w:p>
    <w:p w:rsidR="0063181F" w:rsidRPr="0063181F" w:rsidRDefault="0063181F" w:rsidP="0063181F">
      <w:pPr>
        <w:pStyle w:val="font8"/>
        <w:spacing w:before="0" w:beforeAutospacing="0" w:after="0" w:afterAutospacing="0" w:line="360" w:lineRule="auto"/>
        <w:jc w:val="both"/>
        <w:textAlignment w:val="baseline"/>
      </w:pPr>
      <w:r w:rsidRPr="0063181F">
        <w:t> </w:t>
      </w:r>
    </w:p>
    <w:p w:rsidR="0063181F" w:rsidRPr="0063181F" w:rsidRDefault="0063181F" w:rsidP="0063181F">
      <w:pPr>
        <w:pStyle w:val="font8"/>
        <w:spacing w:before="0" w:beforeAutospacing="0" w:after="0" w:afterAutospacing="0" w:line="360" w:lineRule="auto"/>
        <w:jc w:val="both"/>
        <w:textAlignment w:val="baseline"/>
      </w:pPr>
      <w:r w:rsidRPr="0063181F">
        <w:rPr>
          <w:rStyle w:val="wixui-rich-texttext"/>
          <w:b/>
          <w:bCs/>
          <w:bdr w:val="none" w:sz="0" w:space="0" w:color="auto" w:frame="1"/>
        </w:rPr>
        <w:t>Unacceptable Practices</w:t>
      </w:r>
    </w:p>
    <w:p w:rsidR="0063181F" w:rsidRPr="0063181F" w:rsidRDefault="0063181F" w:rsidP="0063181F">
      <w:pPr>
        <w:pStyle w:val="font8"/>
        <w:spacing w:before="0" w:beforeAutospacing="0" w:after="0" w:afterAutospacing="0" w:line="360" w:lineRule="auto"/>
        <w:jc w:val="both"/>
        <w:textAlignment w:val="baseline"/>
      </w:pPr>
      <w:r w:rsidRPr="0063181F">
        <w:rPr>
          <w:rStyle w:val="wixui-rich-texttext"/>
          <w:u w:val="single"/>
          <w:bdr w:val="none" w:sz="0" w:space="0" w:color="auto" w:frame="1"/>
        </w:rPr>
        <w:t>Plagiarism</w:t>
      </w:r>
      <w:r w:rsidRPr="0063181F">
        <w:rPr>
          <w:rStyle w:val="wixui-rich-texttext"/>
          <w:bdr w:val="none" w:sz="0" w:space="0" w:color="auto" w:frame="1"/>
        </w:rPr>
        <w:t>: Submitting work that is not original or failing to properly cite sources.</w:t>
      </w:r>
    </w:p>
    <w:p w:rsidR="0063181F" w:rsidRPr="0063181F" w:rsidRDefault="0063181F" w:rsidP="0063181F">
      <w:pPr>
        <w:pStyle w:val="font8"/>
        <w:spacing w:before="0" w:beforeAutospacing="0" w:after="0" w:afterAutospacing="0" w:line="360" w:lineRule="auto"/>
        <w:jc w:val="both"/>
        <w:textAlignment w:val="baseline"/>
      </w:pPr>
      <w:r w:rsidRPr="0063181F">
        <w:rPr>
          <w:rStyle w:val="wixui-rich-texttext"/>
          <w:u w:val="single"/>
          <w:bdr w:val="none" w:sz="0" w:space="0" w:color="auto" w:frame="1"/>
        </w:rPr>
        <w:t>Data Fabrication and Falsification</w:t>
      </w:r>
      <w:r w:rsidRPr="0063181F">
        <w:rPr>
          <w:rStyle w:val="wixui-rich-texttext"/>
          <w:bdr w:val="none" w:sz="0" w:space="0" w:color="auto" w:frame="1"/>
        </w:rPr>
        <w:t>: Manipulating research data or results to present false findings.</w:t>
      </w:r>
    </w:p>
    <w:p w:rsidR="0063181F" w:rsidRPr="0063181F" w:rsidRDefault="0063181F" w:rsidP="0063181F">
      <w:pPr>
        <w:pStyle w:val="font8"/>
        <w:spacing w:before="0" w:beforeAutospacing="0" w:after="0" w:afterAutospacing="0" w:line="360" w:lineRule="auto"/>
        <w:jc w:val="both"/>
        <w:textAlignment w:val="baseline"/>
      </w:pPr>
      <w:r w:rsidRPr="0063181F">
        <w:rPr>
          <w:rStyle w:val="wixui-rich-texttext"/>
          <w:u w:val="single"/>
          <w:bdr w:val="none" w:sz="0" w:space="0" w:color="auto" w:frame="1"/>
        </w:rPr>
        <w:t>Redundant Publication</w:t>
      </w:r>
      <w:r w:rsidRPr="0063181F">
        <w:rPr>
          <w:rStyle w:val="wixui-rich-texttext"/>
          <w:bdr w:val="none" w:sz="0" w:space="0" w:color="auto" w:frame="1"/>
        </w:rPr>
        <w:t>: Submitting the same research to multiple conferences or journals without proper disclosure.</w:t>
      </w:r>
    </w:p>
    <w:p w:rsidR="0063181F" w:rsidRPr="0063181F" w:rsidRDefault="0063181F" w:rsidP="0063181F">
      <w:pPr>
        <w:pStyle w:val="font8"/>
        <w:spacing w:before="0" w:beforeAutospacing="0" w:after="0" w:afterAutospacing="0" w:line="360" w:lineRule="auto"/>
        <w:jc w:val="both"/>
        <w:textAlignment w:val="baseline"/>
      </w:pPr>
      <w:r w:rsidRPr="0063181F">
        <w:rPr>
          <w:rStyle w:val="wixui-rich-texttext"/>
          <w:u w:val="single"/>
          <w:bdr w:val="none" w:sz="0" w:space="0" w:color="auto" w:frame="1"/>
        </w:rPr>
        <w:t>Authorship Issues</w:t>
      </w:r>
      <w:r w:rsidRPr="0063181F">
        <w:rPr>
          <w:rStyle w:val="wixui-rich-texttext"/>
          <w:bdr w:val="none" w:sz="0" w:space="0" w:color="auto" w:frame="1"/>
        </w:rPr>
        <w:t>: Including individuals as co-authors who did not significantly contribute to the work or excluding those who did.</w:t>
      </w:r>
    </w:p>
    <w:p w:rsidR="0063181F" w:rsidRPr="0063181F" w:rsidRDefault="0063181F" w:rsidP="0063181F">
      <w:pPr>
        <w:pStyle w:val="font8"/>
        <w:spacing w:before="0" w:beforeAutospacing="0" w:after="0" w:afterAutospacing="0" w:line="360" w:lineRule="auto"/>
        <w:jc w:val="both"/>
        <w:textAlignment w:val="baseline"/>
      </w:pPr>
      <w:r w:rsidRPr="0063181F">
        <w:rPr>
          <w:rStyle w:val="wixui-rich-texttext"/>
          <w:u w:val="single"/>
          <w:bdr w:val="none" w:sz="0" w:space="0" w:color="auto" w:frame="1"/>
        </w:rPr>
        <w:t>Conflict of Interest</w:t>
      </w:r>
      <w:r w:rsidRPr="0063181F">
        <w:rPr>
          <w:rStyle w:val="wixui-rich-texttext"/>
          <w:bdr w:val="none" w:sz="0" w:space="0" w:color="auto" w:frame="1"/>
        </w:rPr>
        <w:t>: Failing to disclose any financial or personal interests that might affect the research or its presentation.</w:t>
      </w:r>
    </w:p>
    <w:p w:rsidR="0063181F" w:rsidRPr="0063181F" w:rsidRDefault="0063181F" w:rsidP="0063181F">
      <w:pPr>
        <w:pStyle w:val="font8"/>
        <w:spacing w:before="0" w:beforeAutospacing="0" w:after="0" w:afterAutospacing="0" w:line="360" w:lineRule="auto"/>
        <w:jc w:val="both"/>
        <w:textAlignment w:val="baseline"/>
      </w:pPr>
      <w:r w:rsidRPr="0063181F">
        <w:rPr>
          <w:rStyle w:val="wixui-rich-texttext"/>
          <w:u w:val="single"/>
          <w:bdr w:val="none" w:sz="0" w:space="0" w:color="auto" w:frame="1"/>
        </w:rPr>
        <w:t>Peer Review Manipulation</w:t>
      </w:r>
      <w:r w:rsidRPr="0063181F">
        <w:rPr>
          <w:rStyle w:val="wixui-rich-texttext"/>
          <w:bdr w:val="none" w:sz="0" w:space="0" w:color="auto" w:frame="1"/>
        </w:rPr>
        <w:t>: Undue influence or misconduct in the peer review process.</w:t>
      </w:r>
    </w:p>
    <w:p w:rsidR="0063181F" w:rsidRPr="0063181F" w:rsidRDefault="0063181F" w:rsidP="0063181F">
      <w:pPr>
        <w:pStyle w:val="font8"/>
        <w:spacing w:before="0" w:beforeAutospacing="0" w:after="0" w:afterAutospacing="0" w:line="360" w:lineRule="auto"/>
        <w:jc w:val="both"/>
        <w:textAlignment w:val="baseline"/>
      </w:pPr>
      <w:r w:rsidRPr="0063181F">
        <w:rPr>
          <w:rStyle w:val="wixui-rich-texttext"/>
          <w:u w:val="single"/>
          <w:bdr w:val="none" w:sz="0" w:space="0" w:color="auto" w:frame="1"/>
        </w:rPr>
        <w:lastRenderedPageBreak/>
        <w:t>Harassment and Discrimination</w:t>
      </w:r>
      <w:r w:rsidRPr="0063181F">
        <w:rPr>
          <w:rStyle w:val="wixui-rich-texttext"/>
          <w:bdr w:val="none" w:sz="0" w:space="0" w:color="auto" w:frame="1"/>
        </w:rPr>
        <w:t>: Any form of harassment or discrimination based on race, gender, sexual orientation, religion, nationality, or other personal characteristics.</w:t>
      </w:r>
    </w:p>
    <w:p w:rsidR="0063181F" w:rsidRPr="0063181F" w:rsidRDefault="0063181F" w:rsidP="0063181F">
      <w:pPr>
        <w:pStyle w:val="font8"/>
        <w:spacing w:before="0" w:beforeAutospacing="0" w:after="0" w:afterAutospacing="0" w:line="360" w:lineRule="auto"/>
        <w:jc w:val="both"/>
        <w:textAlignment w:val="baseline"/>
      </w:pPr>
      <w:r w:rsidRPr="0063181F">
        <w:rPr>
          <w:rStyle w:val="wixui-rich-texttext"/>
          <w:u w:val="single"/>
          <w:bdr w:val="none" w:sz="0" w:space="0" w:color="auto" w:frame="1"/>
        </w:rPr>
        <w:t>Misuse of Confidential Information</w:t>
      </w:r>
      <w:r w:rsidRPr="0063181F">
        <w:rPr>
          <w:rStyle w:val="wixui-rich-texttext"/>
          <w:bdr w:val="none" w:sz="0" w:space="0" w:color="auto" w:frame="1"/>
        </w:rPr>
        <w:t>: Using confidential information obtained during the review process for personal advantage.</w:t>
      </w:r>
    </w:p>
    <w:p w:rsidR="0063181F" w:rsidRPr="0063181F" w:rsidRDefault="0063181F" w:rsidP="0063181F">
      <w:pPr>
        <w:pStyle w:val="font8"/>
        <w:spacing w:before="0" w:beforeAutospacing="0" w:after="0" w:afterAutospacing="0" w:line="360" w:lineRule="auto"/>
        <w:jc w:val="both"/>
        <w:textAlignment w:val="baseline"/>
      </w:pPr>
      <w:r w:rsidRPr="0063181F">
        <w:rPr>
          <w:rStyle w:val="wixguard"/>
          <w:bdr w:val="none" w:sz="0" w:space="0" w:color="auto" w:frame="1"/>
        </w:rPr>
        <w:t>​</w:t>
      </w:r>
    </w:p>
    <w:p w:rsidR="0063181F" w:rsidRPr="0063181F" w:rsidRDefault="0063181F" w:rsidP="0063181F">
      <w:pPr>
        <w:pStyle w:val="font8"/>
        <w:spacing w:before="0" w:beforeAutospacing="0" w:after="0" w:afterAutospacing="0" w:line="360" w:lineRule="auto"/>
        <w:jc w:val="both"/>
        <w:textAlignment w:val="baseline"/>
      </w:pPr>
      <w:r w:rsidRPr="0063181F">
        <w:rPr>
          <w:rStyle w:val="wixui-rich-texttext"/>
          <w:b/>
          <w:bCs/>
          <w:bdr w:val="none" w:sz="0" w:space="0" w:color="auto" w:frame="1"/>
        </w:rPr>
        <w:t>Reporting and Investigation</w:t>
      </w:r>
    </w:p>
    <w:p w:rsidR="0063181F" w:rsidRPr="0063181F" w:rsidRDefault="0063181F" w:rsidP="0063181F">
      <w:pPr>
        <w:pStyle w:val="font8"/>
        <w:spacing w:before="0" w:beforeAutospacing="0" w:after="0" w:afterAutospacing="0" w:line="360" w:lineRule="auto"/>
        <w:jc w:val="both"/>
        <w:textAlignment w:val="baseline"/>
      </w:pPr>
      <w:r w:rsidRPr="0063181F">
        <w:rPr>
          <w:rStyle w:val="wixui-rich-texttext"/>
          <w:u w:val="single"/>
          <w:bdr w:val="none" w:sz="0" w:space="0" w:color="auto" w:frame="1"/>
        </w:rPr>
        <w:t>Reporting</w:t>
      </w:r>
      <w:r w:rsidRPr="0063181F">
        <w:rPr>
          <w:rStyle w:val="wixui-rich-texttext"/>
          <w:bdr w:val="none" w:sz="0" w:space="0" w:color="auto" w:frame="1"/>
        </w:rPr>
        <w:t>: Any suspected malpractice should be reported to the conference organizers at </w:t>
      </w:r>
      <w:r>
        <w:rPr>
          <w:rStyle w:val="wixui-rich-texttext"/>
          <w:u w:val="single"/>
          <w:bdr w:val="none" w:sz="0" w:space="0" w:color="auto" w:frame="1"/>
        </w:rPr>
        <w:t>riverconf2024@vmls.edu.in</w:t>
      </w:r>
      <w:r w:rsidRPr="0063181F">
        <w:rPr>
          <w:rStyle w:val="wixui-rich-texttext"/>
          <w:bdr w:val="none" w:sz="0" w:space="0" w:color="auto" w:frame="1"/>
        </w:rPr>
        <w:t>.</w:t>
      </w:r>
      <w:r w:rsidRPr="0063181F">
        <w:rPr>
          <w:rStyle w:val="wixui-rich-texttext"/>
          <w:bdr w:val="none" w:sz="0" w:space="0" w:color="auto" w:frame="1"/>
        </w:rPr>
        <w:t xml:space="preserve"> Reports can be made anonymously, but providing contact information is encouraged for follow-up purposes.</w:t>
      </w:r>
    </w:p>
    <w:p w:rsidR="0063181F" w:rsidRPr="0063181F" w:rsidRDefault="0063181F" w:rsidP="0063181F">
      <w:pPr>
        <w:pStyle w:val="font8"/>
        <w:spacing w:before="0" w:beforeAutospacing="0" w:after="0" w:afterAutospacing="0" w:line="360" w:lineRule="auto"/>
        <w:jc w:val="both"/>
        <w:textAlignment w:val="baseline"/>
      </w:pPr>
      <w:r w:rsidRPr="0063181F">
        <w:rPr>
          <w:rStyle w:val="wixui-rich-texttext"/>
          <w:u w:val="single"/>
          <w:bdr w:val="none" w:sz="0" w:space="0" w:color="auto" w:frame="1"/>
        </w:rPr>
        <w:t>Investigation</w:t>
      </w:r>
      <w:r w:rsidRPr="0063181F">
        <w:rPr>
          <w:rStyle w:val="wixui-rich-texttext"/>
          <w:bdr w:val="none" w:sz="0" w:space="0" w:color="auto" w:frame="1"/>
        </w:rPr>
        <w:t>: All reported cases of malpractice will be thoroughly investigated by the Conference Ethics Committee. This committee will be composed of impartial members with no conflicts of interest.</w:t>
      </w:r>
    </w:p>
    <w:p w:rsidR="0063181F" w:rsidRPr="0063181F" w:rsidRDefault="0063181F" w:rsidP="0063181F">
      <w:pPr>
        <w:pStyle w:val="font8"/>
        <w:spacing w:before="0" w:beforeAutospacing="0" w:after="0" w:afterAutospacing="0" w:line="360" w:lineRule="auto"/>
        <w:jc w:val="both"/>
        <w:textAlignment w:val="baseline"/>
      </w:pPr>
      <w:r w:rsidRPr="0063181F">
        <w:rPr>
          <w:rStyle w:val="wixguard"/>
          <w:bdr w:val="none" w:sz="0" w:space="0" w:color="auto" w:frame="1"/>
        </w:rPr>
        <w:t>​</w:t>
      </w:r>
    </w:p>
    <w:p w:rsidR="0063181F" w:rsidRPr="0063181F" w:rsidRDefault="0063181F" w:rsidP="0063181F">
      <w:pPr>
        <w:pStyle w:val="font8"/>
        <w:spacing w:before="0" w:beforeAutospacing="0" w:after="0" w:afterAutospacing="0" w:line="360" w:lineRule="auto"/>
        <w:jc w:val="both"/>
        <w:textAlignment w:val="baseline"/>
      </w:pPr>
      <w:r w:rsidRPr="0063181F">
        <w:rPr>
          <w:rStyle w:val="wixui-rich-texttext"/>
          <w:b/>
          <w:bCs/>
          <w:bdr w:val="none" w:sz="0" w:space="0" w:color="auto" w:frame="1"/>
        </w:rPr>
        <w:t>Consequences</w:t>
      </w:r>
    </w:p>
    <w:p w:rsidR="0063181F" w:rsidRPr="0063181F" w:rsidRDefault="0063181F" w:rsidP="0063181F">
      <w:pPr>
        <w:pStyle w:val="font8"/>
        <w:spacing w:before="0" w:beforeAutospacing="0" w:after="0" w:afterAutospacing="0" w:line="360" w:lineRule="auto"/>
        <w:jc w:val="both"/>
        <w:textAlignment w:val="baseline"/>
      </w:pPr>
      <w:r w:rsidRPr="0063181F">
        <w:rPr>
          <w:rStyle w:val="wixui-rich-texttext"/>
          <w:bdr w:val="none" w:sz="0" w:space="0" w:color="auto" w:frame="1"/>
        </w:rPr>
        <w:t>If malpractice is confirmed, the following actions may be taken:</w:t>
      </w:r>
    </w:p>
    <w:p w:rsidR="0063181F" w:rsidRPr="0063181F" w:rsidRDefault="0063181F" w:rsidP="0063181F">
      <w:pPr>
        <w:pStyle w:val="font8"/>
        <w:spacing w:before="0" w:beforeAutospacing="0" w:after="0" w:afterAutospacing="0" w:line="360" w:lineRule="auto"/>
        <w:jc w:val="both"/>
        <w:textAlignment w:val="baseline"/>
      </w:pPr>
      <w:r w:rsidRPr="0063181F">
        <w:rPr>
          <w:rStyle w:val="wixui-rich-texttext"/>
          <w:u w:val="single"/>
          <w:bdr w:val="none" w:sz="0" w:space="0" w:color="auto" w:frame="1"/>
        </w:rPr>
        <w:t>Rejection of Submission</w:t>
      </w:r>
      <w:r w:rsidRPr="0063181F">
        <w:rPr>
          <w:rStyle w:val="wixui-rich-texttext"/>
          <w:bdr w:val="none" w:sz="0" w:space="0" w:color="auto" w:frame="1"/>
        </w:rPr>
        <w:t>: The work in question will be removed from the conference program.</w:t>
      </w:r>
    </w:p>
    <w:p w:rsidR="0063181F" w:rsidRPr="0063181F" w:rsidRDefault="0063181F" w:rsidP="0063181F">
      <w:pPr>
        <w:pStyle w:val="font8"/>
        <w:spacing w:before="0" w:beforeAutospacing="0" w:after="0" w:afterAutospacing="0" w:line="360" w:lineRule="auto"/>
        <w:jc w:val="both"/>
        <w:textAlignment w:val="baseline"/>
      </w:pPr>
      <w:r w:rsidRPr="0063181F">
        <w:rPr>
          <w:rStyle w:val="wixui-rich-texttext"/>
          <w:u w:val="single"/>
          <w:bdr w:val="none" w:sz="0" w:space="0" w:color="auto" w:frame="1"/>
        </w:rPr>
        <w:t>Notification of Affiliations</w:t>
      </w:r>
      <w:r w:rsidRPr="0063181F">
        <w:rPr>
          <w:rStyle w:val="wixui-rich-texttext"/>
          <w:bdr w:val="none" w:sz="0" w:space="0" w:color="auto" w:frame="1"/>
        </w:rPr>
        <w:t>: The relevant institutions or employers may be informed of the malpractice.</w:t>
      </w:r>
    </w:p>
    <w:p w:rsidR="0063181F" w:rsidRPr="0063181F" w:rsidRDefault="0063181F" w:rsidP="0063181F">
      <w:pPr>
        <w:pStyle w:val="font8"/>
        <w:spacing w:before="0" w:beforeAutospacing="0" w:after="0" w:afterAutospacing="0" w:line="360" w:lineRule="auto"/>
        <w:jc w:val="both"/>
        <w:textAlignment w:val="baseline"/>
      </w:pPr>
      <w:r w:rsidRPr="0063181F">
        <w:rPr>
          <w:rStyle w:val="wixui-rich-texttext"/>
          <w:u w:val="single"/>
          <w:bdr w:val="none" w:sz="0" w:space="0" w:color="auto" w:frame="1"/>
        </w:rPr>
        <w:t>Public Disclosure</w:t>
      </w:r>
      <w:r w:rsidRPr="0063181F">
        <w:rPr>
          <w:rStyle w:val="wixui-rich-texttext"/>
          <w:bdr w:val="none" w:sz="0" w:space="0" w:color="auto" w:frame="1"/>
        </w:rPr>
        <w:t>: In severe cases, a public statement may be issued to maintain the integrity of the conference.</w:t>
      </w:r>
    </w:p>
    <w:p w:rsidR="0063181F" w:rsidRPr="0063181F" w:rsidRDefault="0063181F" w:rsidP="0063181F">
      <w:pPr>
        <w:pStyle w:val="font8"/>
        <w:spacing w:before="0" w:beforeAutospacing="0" w:after="0" w:afterAutospacing="0" w:line="360" w:lineRule="auto"/>
        <w:jc w:val="both"/>
        <w:textAlignment w:val="baseline"/>
      </w:pPr>
      <w:r w:rsidRPr="0063181F">
        <w:rPr>
          <w:rStyle w:val="wixguard"/>
          <w:bdr w:val="none" w:sz="0" w:space="0" w:color="auto" w:frame="1"/>
        </w:rPr>
        <w:t>​</w:t>
      </w:r>
    </w:p>
    <w:p w:rsidR="0063181F" w:rsidRPr="0063181F" w:rsidRDefault="0063181F" w:rsidP="0063181F">
      <w:pPr>
        <w:pStyle w:val="font8"/>
        <w:spacing w:before="0" w:beforeAutospacing="0" w:after="0" w:afterAutospacing="0" w:line="360" w:lineRule="auto"/>
        <w:jc w:val="both"/>
        <w:textAlignment w:val="baseline"/>
      </w:pPr>
      <w:r w:rsidRPr="0063181F">
        <w:rPr>
          <w:rStyle w:val="wixui-rich-texttext"/>
          <w:b/>
          <w:bCs/>
          <w:bdr w:val="none" w:sz="0" w:space="0" w:color="auto" w:frame="1"/>
        </w:rPr>
        <w:t>Commitment to Ethical Standards</w:t>
      </w:r>
    </w:p>
    <w:p w:rsidR="0063181F" w:rsidRPr="0063181F" w:rsidRDefault="0063181F" w:rsidP="0063181F">
      <w:pPr>
        <w:pStyle w:val="font8"/>
        <w:spacing w:before="0" w:beforeAutospacing="0" w:after="0" w:afterAutospacing="0" w:line="360" w:lineRule="auto"/>
        <w:jc w:val="both"/>
        <w:textAlignment w:val="baseline"/>
      </w:pPr>
      <w:r w:rsidRPr="0063181F">
        <w:rPr>
          <w:rStyle w:val="wixui-rich-texttext"/>
          <w:bdr w:val="none" w:sz="0" w:space="0" w:color="auto" w:frame="1"/>
        </w:rPr>
        <w:t xml:space="preserve">Conferences is committed to promoting ethical </w:t>
      </w:r>
      <w:r w:rsidRPr="0063181F">
        <w:rPr>
          <w:rStyle w:val="wixui-rich-texttext"/>
          <w:bdr w:val="none" w:sz="0" w:space="0" w:color="auto" w:frame="1"/>
        </w:rPr>
        <w:t>behaviour</w:t>
      </w:r>
      <w:r w:rsidRPr="0063181F">
        <w:rPr>
          <w:rStyle w:val="wixui-rich-texttext"/>
          <w:bdr w:val="none" w:sz="0" w:space="0" w:color="auto" w:frame="1"/>
        </w:rPr>
        <w:t xml:space="preserve"> and ensuring a fair and respectful environment for all participants. We encourage all attendees to uphold these values and report any unethical practices.</w:t>
      </w:r>
    </w:p>
    <w:p w:rsidR="0064592C" w:rsidRDefault="0063181F" w:rsidP="0063181F">
      <w:pPr>
        <w:spacing w:line="360" w:lineRule="auto"/>
        <w:jc w:val="both"/>
      </w:pPr>
    </w:p>
    <w:p w:rsidR="0063181F" w:rsidRDefault="0063181F"/>
    <w:p w:rsidR="0063181F" w:rsidRPr="0063181F" w:rsidRDefault="0063181F" w:rsidP="0063181F">
      <w:pPr>
        <w:rPr>
          <w:b/>
        </w:rPr>
      </w:pPr>
    </w:p>
    <w:sectPr w:rsidR="0063181F" w:rsidRPr="00631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02DF"/>
    <w:multiLevelType w:val="multilevel"/>
    <w:tmpl w:val="C990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1453B7"/>
    <w:multiLevelType w:val="multilevel"/>
    <w:tmpl w:val="C4EC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1F"/>
    <w:rsid w:val="003E05C5"/>
    <w:rsid w:val="0063181F"/>
    <w:rsid w:val="00AE1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7C77"/>
  <w15:chartTrackingRefBased/>
  <w15:docId w15:val="{07B4A2AC-3269-4E66-AF04-CC1C7F31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6318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ixui-rich-texttext">
    <w:name w:val="wixui-rich-text__text"/>
    <w:basedOn w:val="DefaultParagraphFont"/>
    <w:rsid w:val="0063181F"/>
  </w:style>
  <w:style w:type="character" w:customStyle="1" w:styleId="wixguard">
    <w:name w:val="wixguard"/>
    <w:basedOn w:val="DefaultParagraphFont"/>
    <w:rsid w:val="0063181F"/>
  </w:style>
  <w:style w:type="character" w:styleId="Hyperlink">
    <w:name w:val="Hyperlink"/>
    <w:basedOn w:val="DefaultParagraphFont"/>
    <w:uiPriority w:val="99"/>
    <w:semiHidden/>
    <w:unhideWhenUsed/>
    <w:rsid w:val="006318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02490">
      <w:bodyDiv w:val="1"/>
      <w:marLeft w:val="0"/>
      <w:marRight w:val="0"/>
      <w:marTop w:val="0"/>
      <w:marBottom w:val="0"/>
      <w:divBdr>
        <w:top w:val="none" w:sz="0" w:space="0" w:color="auto"/>
        <w:left w:val="none" w:sz="0" w:space="0" w:color="auto"/>
        <w:bottom w:val="none" w:sz="0" w:space="0" w:color="auto"/>
        <w:right w:val="none" w:sz="0" w:space="0" w:color="auto"/>
      </w:divBdr>
      <w:divsChild>
        <w:div w:id="55863557">
          <w:marLeft w:val="0"/>
          <w:marRight w:val="0"/>
          <w:marTop w:val="0"/>
          <w:marBottom w:val="0"/>
          <w:divBdr>
            <w:top w:val="none" w:sz="0" w:space="0" w:color="auto"/>
            <w:left w:val="none" w:sz="0" w:space="0" w:color="auto"/>
            <w:bottom w:val="none" w:sz="0" w:space="0" w:color="auto"/>
            <w:right w:val="none" w:sz="0" w:space="0" w:color="auto"/>
          </w:divBdr>
        </w:div>
        <w:div w:id="402409062">
          <w:marLeft w:val="0"/>
          <w:marRight w:val="0"/>
          <w:marTop w:val="0"/>
          <w:marBottom w:val="0"/>
          <w:divBdr>
            <w:top w:val="none" w:sz="0" w:space="0" w:color="auto"/>
            <w:left w:val="none" w:sz="0" w:space="0" w:color="auto"/>
            <w:bottom w:val="none" w:sz="0" w:space="0" w:color="auto"/>
            <w:right w:val="none" w:sz="0" w:space="0" w:color="auto"/>
          </w:divBdr>
        </w:div>
        <w:div w:id="1590894864">
          <w:marLeft w:val="0"/>
          <w:marRight w:val="0"/>
          <w:marTop w:val="0"/>
          <w:marBottom w:val="0"/>
          <w:divBdr>
            <w:top w:val="none" w:sz="0" w:space="0" w:color="auto"/>
            <w:left w:val="none" w:sz="0" w:space="0" w:color="auto"/>
            <w:bottom w:val="none" w:sz="0" w:space="0" w:color="auto"/>
            <w:right w:val="none" w:sz="0" w:space="0" w:color="auto"/>
          </w:divBdr>
        </w:div>
        <w:div w:id="97065606">
          <w:marLeft w:val="0"/>
          <w:marRight w:val="0"/>
          <w:marTop w:val="0"/>
          <w:marBottom w:val="0"/>
          <w:divBdr>
            <w:top w:val="none" w:sz="0" w:space="0" w:color="auto"/>
            <w:left w:val="none" w:sz="0" w:space="0" w:color="auto"/>
            <w:bottom w:val="none" w:sz="0" w:space="0" w:color="auto"/>
            <w:right w:val="none" w:sz="0" w:space="0" w:color="auto"/>
          </w:divBdr>
        </w:div>
        <w:div w:id="388379500">
          <w:marLeft w:val="0"/>
          <w:marRight w:val="0"/>
          <w:marTop w:val="0"/>
          <w:marBottom w:val="0"/>
          <w:divBdr>
            <w:top w:val="none" w:sz="0" w:space="0" w:color="auto"/>
            <w:left w:val="none" w:sz="0" w:space="0" w:color="auto"/>
            <w:bottom w:val="none" w:sz="0" w:space="0" w:color="auto"/>
            <w:right w:val="none" w:sz="0" w:space="0" w:color="auto"/>
          </w:divBdr>
        </w:div>
        <w:div w:id="1163400374">
          <w:marLeft w:val="0"/>
          <w:marRight w:val="0"/>
          <w:marTop w:val="0"/>
          <w:marBottom w:val="0"/>
          <w:divBdr>
            <w:top w:val="none" w:sz="0" w:space="0" w:color="auto"/>
            <w:left w:val="none" w:sz="0" w:space="0" w:color="auto"/>
            <w:bottom w:val="none" w:sz="0" w:space="0" w:color="auto"/>
            <w:right w:val="none" w:sz="0" w:space="0" w:color="auto"/>
          </w:divBdr>
        </w:div>
        <w:div w:id="658925038">
          <w:marLeft w:val="0"/>
          <w:marRight w:val="0"/>
          <w:marTop w:val="0"/>
          <w:marBottom w:val="0"/>
          <w:divBdr>
            <w:top w:val="none" w:sz="0" w:space="0" w:color="auto"/>
            <w:left w:val="none" w:sz="0" w:space="0" w:color="auto"/>
            <w:bottom w:val="none" w:sz="0" w:space="0" w:color="auto"/>
            <w:right w:val="none" w:sz="0" w:space="0" w:color="auto"/>
          </w:divBdr>
        </w:div>
        <w:div w:id="2069645043">
          <w:marLeft w:val="0"/>
          <w:marRight w:val="0"/>
          <w:marTop w:val="0"/>
          <w:marBottom w:val="0"/>
          <w:divBdr>
            <w:top w:val="none" w:sz="0" w:space="0" w:color="auto"/>
            <w:left w:val="none" w:sz="0" w:space="0" w:color="auto"/>
            <w:bottom w:val="none" w:sz="0" w:space="0" w:color="auto"/>
            <w:right w:val="none" w:sz="0" w:space="0" w:color="auto"/>
          </w:divBdr>
        </w:div>
      </w:divsChild>
    </w:div>
    <w:div w:id="275329154">
      <w:bodyDiv w:val="1"/>
      <w:marLeft w:val="0"/>
      <w:marRight w:val="0"/>
      <w:marTop w:val="0"/>
      <w:marBottom w:val="0"/>
      <w:divBdr>
        <w:top w:val="none" w:sz="0" w:space="0" w:color="auto"/>
        <w:left w:val="none" w:sz="0" w:space="0" w:color="auto"/>
        <w:bottom w:val="none" w:sz="0" w:space="0" w:color="auto"/>
        <w:right w:val="none" w:sz="0" w:space="0" w:color="auto"/>
      </w:divBdr>
      <w:divsChild>
        <w:div w:id="415172317">
          <w:marLeft w:val="0"/>
          <w:marRight w:val="0"/>
          <w:marTop w:val="0"/>
          <w:marBottom w:val="0"/>
          <w:divBdr>
            <w:top w:val="none" w:sz="0" w:space="0" w:color="auto"/>
            <w:left w:val="none" w:sz="0" w:space="0" w:color="auto"/>
            <w:bottom w:val="none" w:sz="0" w:space="0" w:color="auto"/>
            <w:right w:val="none" w:sz="0" w:space="0" w:color="auto"/>
          </w:divBdr>
        </w:div>
        <w:div w:id="1241257619">
          <w:marLeft w:val="0"/>
          <w:marRight w:val="0"/>
          <w:marTop w:val="0"/>
          <w:marBottom w:val="0"/>
          <w:divBdr>
            <w:top w:val="none" w:sz="0" w:space="0" w:color="auto"/>
            <w:left w:val="none" w:sz="0" w:space="0" w:color="auto"/>
            <w:bottom w:val="none" w:sz="0" w:space="0" w:color="auto"/>
            <w:right w:val="none" w:sz="0" w:space="0" w:color="auto"/>
          </w:divBdr>
        </w:div>
        <w:div w:id="28528683">
          <w:marLeft w:val="0"/>
          <w:marRight w:val="0"/>
          <w:marTop w:val="0"/>
          <w:marBottom w:val="0"/>
          <w:divBdr>
            <w:top w:val="none" w:sz="0" w:space="0" w:color="auto"/>
            <w:left w:val="none" w:sz="0" w:space="0" w:color="auto"/>
            <w:bottom w:val="none" w:sz="0" w:space="0" w:color="auto"/>
            <w:right w:val="none" w:sz="0" w:space="0" w:color="auto"/>
          </w:divBdr>
        </w:div>
        <w:div w:id="252589481">
          <w:marLeft w:val="0"/>
          <w:marRight w:val="0"/>
          <w:marTop w:val="0"/>
          <w:marBottom w:val="0"/>
          <w:divBdr>
            <w:top w:val="none" w:sz="0" w:space="0" w:color="auto"/>
            <w:left w:val="none" w:sz="0" w:space="0" w:color="auto"/>
            <w:bottom w:val="none" w:sz="0" w:space="0" w:color="auto"/>
            <w:right w:val="none" w:sz="0" w:space="0" w:color="auto"/>
          </w:divBdr>
        </w:div>
        <w:div w:id="872572154">
          <w:marLeft w:val="0"/>
          <w:marRight w:val="0"/>
          <w:marTop w:val="0"/>
          <w:marBottom w:val="0"/>
          <w:divBdr>
            <w:top w:val="none" w:sz="0" w:space="0" w:color="auto"/>
            <w:left w:val="none" w:sz="0" w:space="0" w:color="auto"/>
            <w:bottom w:val="none" w:sz="0" w:space="0" w:color="auto"/>
            <w:right w:val="none" w:sz="0" w:space="0" w:color="auto"/>
          </w:divBdr>
        </w:div>
        <w:div w:id="2121948554">
          <w:marLeft w:val="0"/>
          <w:marRight w:val="0"/>
          <w:marTop w:val="0"/>
          <w:marBottom w:val="0"/>
          <w:divBdr>
            <w:top w:val="none" w:sz="0" w:space="0" w:color="auto"/>
            <w:left w:val="none" w:sz="0" w:space="0" w:color="auto"/>
            <w:bottom w:val="none" w:sz="0" w:space="0" w:color="auto"/>
            <w:right w:val="none" w:sz="0" w:space="0" w:color="auto"/>
          </w:divBdr>
        </w:div>
        <w:div w:id="367029076">
          <w:marLeft w:val="0"/>
          <w:marRight w:val="0"/>
          <w:marTop w:val="0"/>
          <w:marBottom w:val="0"/>
          <w:divBdr>
            <w:top w:val="none" w:sz="0" w:space="0" w:color="auto"/>
            <w:left w:val="none" w:sz="0" w:space="0" w:color="auto"/>
            <w:bottom w:val="none" w:sz="0" w:space="0" w:color="auto"/>
            <w:right w:val="none" w:sz="0" w:space="0" w:color="auto"/>
          </w:divBdr>
        </w:div>
        <w:div w:id="729619729">
          <w:marLeft w:val="0"/>
          <w:marRight w:val="0"/>
          <w:marTop w:val="0"/>
          <w:marBottom w:val="0"/>
          <w:divBdr>
            <w:top w:val="none" w:sz="0" w:space="0" w:color="auto"/>
            <w:left w:val="none" w:sz="0" w:space="0" w:color="auto"/>
            <w:bottom w:val="none" w:sz="0" w:space="0" w:color="auto"/>
            <w:right w:val="none" w:sz="0" w:space="0" w:color="auto"/>
          </w:divBdr>
        </w:div>
        <w:div w:id="501236167">
          <w:marLeft w:val="0"/>
          <w:marRight w:val="0"/>
          <w:marTop w:val="0"/>
          <w:marBottom w:val="0"/>
          <w:divBdr>
            <w:top w:val="none" w:sz="0" w:space="0" w:color="auto"/>
            <w:left w:val="none" w:sz="0" w:space="0" w:color="auto"/>
            <w:bottom w:val="none" w:sz="0" w:space="0" w:color="auto"/>
            <w:right w:val="none" w:sz="0" w:space="0" w:color="auto"/>
          </w:divBdr>
        </w:div>
      </w:divsChild>
    </w:div>
    <w:div w:id="314140214">
      <w:bodyDiv w:val="1"/>
      <w:marLeft w:val="0"/>
      <w:marRight w:val="0"/>
      <w:marTop w:val="0"/>
      <w:marBottom w:val="0"/>
      <w:divBdr>
        <w:top w:val="none" w:sz="0" w:space="0" w:color="auto"/>
        <w:left w:val="none" w:sz="0" w:space="0" w:color="auto"/>
        <w:bottom w:val="none" w:sz="0" w:space="0" w:color="auto"/>
        <w:right w:val="none" w:sz="0" w:space="0" w:color="auto"/>
      </w:divBdr>
      <w:divsChild>
        <w:div w:id="66811350">
          <w:marLeft w:val="0"/>
          <w:marRight w:val="0"/>
          <w:marTop w:val="0"/>
          <w:marBottom w:val="0"/>
          <w:divBdr>
            <w:top w:val="none" w:sz="0" w:space="0" w:color="auto"/>
            <w:left w:val="none" w:sz="0" w:space="0" w:color="auto"/>
            <w:bottom w:val="none" w:sz="0" w:space="0" w:color="auto"/>
            <w:right w:val="none" w:sz="0" w:space="0" w:color="auto"/>
          </w:divBdr>
        </w:div>
        <w:div w:id="1175723955">
          <w:marLeft w:val="0"/>
          <w:marRight w:val="0"/>
          <w:marTop w:val="0"/>
          <w:marBottom w:val="0"/>
          <w:divBdr>
            <w:top w:val="none" w:sz="0" w:space="0" w:color="auto"/>
            <w:left w:val="none" w:sz="0" w:space="0" w:color="auto"/>
            <w:bottom w:val="none" w:sz="0" w:space="0" w:color="auto"/>
            <w:right w:val="none" w:sz="0" w:space="0" w:color="auto"/>
          </w:divBdr>
        </w:div>
        <w:div w:id="532691513">
          <w:marLeft w:val="0"/>
          <w:marRight w:val="0"/>
          <w:marTop w:val="0"/>
          <w:marBottom w:val="0"/>
          <w:divBdr>
            <w:top w:val="none" w:sz="0" w:space="0" w:color="auto"/>
            <w:left w:val="none" w:sz="0" w:space="0" w:color="auto"/>
            <w:bottom w:val="none" w:sz="0" w:space="0" w:color="auto"/>
            <w:right w:val="none" w:sz="0" w:space="0" w:color="auto"/>
          </w:divBdr>
        </w:div>
        <w:div w:id="770929920">
          <w:marLeft w:val="0"/>
          <w:marRight w:val="0"/>
          <w:marTop w:val="0"/>
          <w:marBottom w:val="0"/>
          <w:divBdr>
            <w:top w:val="none" w:sz="0" w:space="0" w:color="auto"/>
            <w:left w:val="none" w:sz="0" w:space="0" w:color="auto"/>
            <w:bottom w:val="none" w:sz="0" w:space="0" w:color="auto"/>
            <w:right w:val="none" w:sz="0" w:space="0" w:color="auto"/>
          </w:divBdr>
        </w:div>
        <w:div w:id="433326497">
          <w:marLeft w:val="0"/>
          <w:marRight w:val="0"/>
          <w:marTop w:val="0"/>
          <w:marBottom w:val="0"/>
          <w:divBdr>
            <w:top w:val="none" w:sz="0" w:space="0" w:color="auto"/>
            <w:left w:val="none" w:sz="0" w:space="0" w:color="auto"/>
            <w:bottom w:val="none" w:sz="0" w:space="0" w:color="auto"/>
            <w:right w:val="none" w:sz="0" w:space="0" w:color="auto"/>
          </w:divBdr>
        </w:div>
        <w:div w:id="2095123059">
          <w:marLeft w:val="0"/>
          <w:marRight w:val="0"/>
          <w:marTop w:val="0"/>
          <w:marBottom w:val="0"/>
          <w:divBdr>
            <w:top w:val="none" w:sz="0" w:space="0" w:color="auto"/>
            <w:left w:val="none" w:sz="0" w:space="0" w:color="auto"/>
            <w:bottom w:val="none" w:sz="0" w:space="0" w:color="auto"/>
            <w:right w:val="none" w:sz="0" w:space="0" w:color="auto"/>
          </w:divBdr>
        </w:div>
        <w:div w:id="1725375293">
          <w:marLeft w:val="0"/>
          <w:marRight w:val="0"/>
          <w:marTop w:val="0"/>
          <w:marBottom w:val="0"/>
          <w:divBdr>
            <w:top w:val="none" w:sz="0" w:space="0" w:color="auto"/>
            <w:left w:val="none" w:sz="0" w:space="0" w:color="auto"/>
            <w:bottom w:val="none" w:sz="0" w:space="0" w:color="auto"/>
            <w:right w:val="none" w:sz="0" w:space="0" w:color="auto"/>
          </w:divBdr>
        </w:div>
        <w:div w:id="2046369798">
          <w:marLeft w:val="0"/>
          <w:marRight w:val="0"/>
          <w:marTop w:val="0"/>
          <w:marBottom w:val="0"/>
          <w:divBdr>
            <w:top w:val="none" w:sz="0" w:space="0" w:color="auto"/>
            <w:left w:val="none" w:sz="0" w:space="0" w:color="auto"/>
            <w:bottom w:val="none" w:sz="0" w:space="0" w:color="auto"/>
            <w:right w:val="none" w:sz="0" w:space="0" w:color="auto"/>
          </w:divBdr>
        </w:div>
      </w:divsChild>
    </w:div>
    <w:div w:id="154031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2024-11-28T07:12:00Z</dcterms:created>
  <dcterms:modified xsi:type="dcterms:W3CDTF">2024-11-28T07:21:00Z</dcterms:modified>
</cp:coreProperties>
</file>