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wehsyjasnre" w:id="0"/>
      <w:bookmarkEnd w:id="0"/>
      <w:r w:rsidDel="00000000" w:rsidR="00000000" w:rsidRPr="00000000">
        <w:rPr>
          <w:rtl w:val="0"/>
        </w:rPr>
        <w:t xml:space="preserve">MDOS — Expenses &amp; Income Management Modules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8dmwemdcebb" w:id="1"/>
      <w:bookmarkEnd w:id="1"/>
      <w:r w:rsidDel="00000000" w:rsidR="00000000" w:rsidRPr="00000000">
        <w:rPr>
          <w:rtl w:val="0"/>
        </w:rPr>
        <w:t xml:space="preserve">Implementation Spec for Antigravity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klv6nmr34xo" w:id="2"/>
      <w:bookmarkEnd w:id="2"/>
      <w:r w:rsidDel="00000000" w:rsidR="00000000" w:rsidRPr="00000000">
        <w:rPr>
          <w:rtl w:val="0"/>
        </w:rPr>
        <w:t xml:space="preserve">0. 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Restructure navigation and add two new tabs — </w:t>
      </w:r>
      <w:r w:rsidDel="00000000" w:rsidR="00000000" w:rsidRPr="00000000">
        <w:rPr>
          <w:b w:val="1"/>
          <w:bCs w:val="1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Income Management</w:t>
      </w:r>
      <w:r w:rsidDel="00000000" w:rsidR="00000000" w:rsidRPr="00000000">
        <w:rPr>
          <w:rtl w:val="0"/>
        </w:rPr>
        <w:t xml:space="preserve"> — to MDOS. Six existing/related pages get consolidated under "Agency Expenses" as page-switches ("Heads"). Two new aggregate reporting pages (Expense Sheet, Income Statement) are computed/derived views, not directly editable.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57nvxmuf6aj" w:id="3"/>
      <w:bookmarkEnd w:id="3"/>
      <w:r w:rsidDel="00000000" w:rsidR="00000000" w:rsidRPr="00000000">
        <w:rPr>
          <w:rtl w:val="0"/>
        </w:rPr>
        <w:t xml:space="preserve">1. Navigation Changes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"Agency Expenses / CCBPL Penalties" page → new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Expenses</w:t>
            </w:r>
            <w:r w:rsidDel="00000000" w:rsidR="00000000" w:rsidRPr="00000000">
              <w:rPr>
                <w:rtl w:val="0"/>
              </w:rPr>
              <w:t xml:space="preserve"> tab (becomes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Penalties</w:t>
            </w:r>
            <w:r w:rsidDel="00000000" w:rsidR="00000000" w:rsidRPr="00000000">
              <w:rPr>
                <w:rtl w:val="0"/>
              </w:rPr>
              <w:t xml:space="preserve"> Head)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"Agency Ledger" page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/tab6/ledger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Rename + 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"Purchasing from CCBPL" → rename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Sell In</w:t>
            </w:r>
            <w:r w:rsidDel="00000000" w:rsidR="00000000" w:rsidRPr="00000000">
              <w:rPr>
                <w:rtl w:val="0"/>
              </w:rPr>
              <w:t xml:space="preserve">, relocate under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  <w:t xml:space="preserve"> tab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top-level tab: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Expenses</w:t>
            </w:r>
            <w:r w:rsidDel="00000000" w:rsidR="00000000" w:rsidRPr="00000000">
              <w:rPr>
                <w:rtl w:val="0"/>
              </w:rPr>
              <w:t xml:space="preserve"> (2 pages: Agency Expenses, Expense Sheet)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top-level tab: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Income Management</w:t>
            </w:r>
            <w:r w:rsidDel="00000000" w:rsidR="00000000" w:rsidRPr="00000000">
              <w:rPr>
                <w:rtl w:val="0"/>
              </w:rPr>
              <w:t xml:space="preserve"> (2 pages: Income Margin, Income Statement)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mg5s7vo53wz" w:id="4"/>
      <w:bookmarkEnd w:id="4"/>
      <w:r w:rsidDel="00000000" w:rsidR="00000000" w:rsidRPr="00000000">
        <w:rPr>
          <w:rtl w:val="0"/>
        </w:rPr>
        <w:t xml:space="preserve">2. Tab: Expenses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cbwaax1rpa5z" w:id="5"/>
      <w:bookmarkEnd w:id="5"/>
      <w:r w:rsidDel="00000000" w:rsidR="00000000" w:rsidRPr="00000000">
        <w:rPr>
          <w:rtl w:val="0"/>
        </w:rPr>
        <w:t xml:space="preserve">2.1 Page: Agency Expenses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page is a single UI shell with 6 </w:t>
      </w:r>
      <w:r w:rsidDel="00000000" w:rsidR="00000000" w:rsidRPr="00000000">
        <w:rPr>
          <w:b w:val="1"/>
          <w:bCs w:val="1"/>
          <w:rtl w:val="0"/>
        </w:rPr>
        <w:t xml:space="preserve">Heads</w:t>
      </w:r>
      <w:r w:rsidDel="00000000" w:rsidR="00000000" w:rsidRPr="00000000">
        <w:rPr>
          <w:rtl w:val="0"/>
        </w:rPr>
        <w:t xml:space="preserve"> (page-switches / tabs-within-tab):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Entertainment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Shared pattern across all 6 Heads</w:t>
      </w:r>
      <w:r w:rsidDel="00000000" w:rsidR="00000000" w:rsidRPr="00000000">
        <w:rPr>
          <w:rtl w:val="0"/>
        </w:rPr>
        <w:t xml:space="preserve"> (implement once, parameterize per Head):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 view showing most recently entered records first.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"Add [X]" button → opens a form. Some fields are </w:t>
      </w:r>
      <w:r w:rsidDel="00000000" w:rsidR="00000000" w:rsidRPr="00000000">
        <w:rPr>
          <w:b w:val="1"/>
          <w:bCs w:val="1"/>
          <w:rtl w:val="0"/>
        </w:rPr>
        <w:t xml:space="preserve">prefilled</w:t>
      </w:r>
      <w:r w:rsidDel="00000000" w:rsidR="00000000" w:rsidRPr="00000000">
        <w:rPr>
          <w:rtl w:val="0"/>
        </w:rPr>
        <w:t xml:space="preserve"> from an existing entity (read-only or pre-selected), others are </w:t>
      </w:r>
      <w:r w:rsidDel="00000000" w:rsidR="00000000" w:rsidRPr="00000000">
        <w:rPr>
          <w:b w:val="1"/>
          <w:bCs w:val="1"/>
          <w:rtl w:val="0"/>
        </w:rPr>
        <w:t xml:space="preserve">manual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Save → record is written and the table refreshes immediately (no page reload).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Filters: </w:t>
      </w:r>
      <w:r w:rsidDel="00000000" w:rsidR="00000000" w:rsidRPr="00000000">
        <w:rPr>
          <w:b w:val="1"/>
          <w:bCs w:val="1"/>
          <w:rtl w:val="0"/>
        </w:rPr>
        <w:t xml:space="preserve">Month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 (applies to table view).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buttons: 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(existing SheetJS/PapaParse stack).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Per-Head field mapping: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Prefilled Fields (source)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Input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Role, Name, Salary, Incentive, Month,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Role, Name, Month, Year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(from Employees)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Salary, Incentive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Vehicle, Number, Driver, Fuel, Amount, Month,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Vehicle, Number, Driver, Month, Year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(from Trucks/Vehicles)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Fuel,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Bill, Month, Year,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Month,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 (name/label),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Entertainment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Month, Description,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Description,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Month, Description,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Description,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Month, Description, Reason,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Description, Reason, Amount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Salary Head:</w:t>
      </w:r>
      <w:r w:rsidDel="00000000" w:rsidR="00000000" w:rsidRPr="00000000">
        <w:rPr>
          <w:rtl w:val="0"/>
        </w:rPr>
        <w:t xml:space="preserve"> "Add Salaries" lists </w:t>
      </w:r>
      <w:r w:rsidDel="00000000" w:rsidR="00000000" w:rsidRPr="00000000">
        <w:rPr>
          <w:b w:val="1"/>
          <w:bCs w:val="1"/>
          <w:rtl w:val="0"/>
        </w:rPr>
        <w:t xml:space="preserve">all Employees</w:t>
      </w:r>
      <w:r w:rsidDel="00000000" w:rsidR="00000000" w:rsidRPr="00000000">
        <w:rPr>
          <w:rtl w:val="0"/>
        </w:rPr>
        <w:t xml:space="preserve"> at once (one row per employee) rather than a single-record form — batch-entry pattern. Same applies to Fuel ("lists all trucks"). Bills/Entertainment/Petty/Penalties are single-record add forms.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Fuel 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</w:t>
      </w:r>
      <w:r w:rsidDel="00000000" w:rsidR="00000000" w:rsidRPr="00000000">
        <w:rPr>
          <w:rtl w:val="0"/>
        </w:rPr>
        <w:t xml:space="preserve"> = quantity (liters),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= cost in Rs. — two distinct fields, both captured per entry.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3pk4qxq6jlqu" w:id="6"/>
      <w:bookmarkEnd w:id="6"/>
      <w:r w:rsidDel="00000000" w:rsidR="00000000" w:rsidRPr="00000000">
        <w:rPr>
          <w:rtl w:val="0"/>
        </w:rPr>
        <w:t xml:space="preserve">2.2 Page: Expense Sheet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read-only, derived</w:t>
      </w:r>
      <w:r w:rsidDel="00000000" w:rsidR="00000000" w:rsidRPr="00000000">
        <w:rPr>
          <w:rtl w:val="0"/>
        </w:rPr>
        <w:t xml:space="preserve"> monthly rollup across all 6 Heads. Not directly editable.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Expense (running total)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Salary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Bills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Fuel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1,650,000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{Month} {Head} Expense</w:t>
      </w:r>
      <w:r w:rsidDel="00000000" w:rsidR="00000000" w:rsidRPr="00000000">
        <w:rPr>
          <w:rtl w:val="0"/>
        </w:rPr>
        <w:t xml:space="preserve"> (one row per Head that has entries that month).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= sum of that Head's entries for the month.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Expense</w:t>
      </w:r>
      <w:r w:rsidDel="00000000" w:rsidR="00000000" w:rsidRPr="00000000">
        <w:rPr>
          <w:rtl w:val="0"/>
        </w:rPr>
        <w:t xml:space="preserve"> = cumulative running sum down the rows, resets at the start of each new month's block.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Export: Excel / CSV.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po6ucmrovg7m" w:id="7"/>
      <w:bookmarkEnd w:id="7"/>
      <w:r w:rsidDel="00000000" w:rsidR="00000000" w:rsidRPr="00000000">
        <w:rPr>
          <w:rtl w:val="0"/>
        </w:rPr>
        <w:t xml:space="preserve">3. Tab: Income Management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qgrgxnfnqogd" w:id="8"/>
      <w:bookmarkEnd w:id="8"/>
      <w:r w:rsidDel="00000000" w:rsidR="00000000" w:rsidRPr="00000000">
        <w:rPr>
          <w:rtl w:val="0"/>
        </w:rPr>
        <w:t xml:space="preserve">3.1 Page: Income Margin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Auto-populated per product, per month, from Sales data; margin fields are manual inputs.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Profit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Profit = Sales × (Sell Out Price − Sell In Price)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Profit</w:t>
      </w:r>
      <w:r w:rsidDel="00000000" w:rsidR="00000000" w:rsidRPr="00000000">
        <w:rPr>
          <w:rtl w:val="0"/>
        </w:rPr>
        <w:t xml:space="preserve"> = cumulative running sum down the table (same pattern as Expense Sheet).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(auto, monthly)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Sell In Price (input)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Sell Out Price (input)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Profit (calc)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Profit (running total)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Coke 1.5L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Sprite Mint 1.5L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1,330,000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Fanta 1.5L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1,960,000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: auto-filled from existing sales data, aggregated monthly per product.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 In / Sell Out Price</w:t>
      </w:r>
      <w:r w:rsidDel="00000000" w:rsidR="00000000" w:rsidRPr="00000000">
        <w:rPr>
          <w:rtl w:val="0"/>
        </w:rPr>
        <w:t xml:space="preserve">: manual input, </w:t>
      </w:r>
      <w:r w:rsidDel="00000000" w:rsidR="00000000" w:rsidRPr="00000000">
        <w:rPr>
          <w:b w:val="1"/>
          <w:bCs w:val="1"/>
          <w:rtl w:val="0"/>
        </w:rPr>
        <w:t xml:space="preserve">re-entered every month</w:t>
      </w:r>
      <w:r w:rsidDel="00000000" w:rsidR="00000000" w:rsidRPr="00000000">
        <w:rPr>
          <w:rtl w:val="0"/>
        </w:rPr>
        <w:t xml:space="preserve"> per product (editable, not locked from a prior month).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Filters: Month + Year. Export: Excel / CSV.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g2v20kmvfv6t" w:id="9"/>
      <w:bookmarkEnd w:id="9"/>
      <w:r w:rsidDel="00000000" w:rsidR="00000000" w:rsidRPr="00000000">
        <w:rPr>
          <w:rtl w:val="0"/>
        </w:rPr>
        <w:t xml:space="preserve">3.2 Page: Income Statement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Read-only monthly rollup combining Sales, Margin, all Expense Heads (including Penalties), and Trade Incentive income.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1,960,000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Salary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Bills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Fuel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Entertainment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Petty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Penalties Expense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Trade Incentive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Profit = Sales Margin + Trade Incentive − Σ(all 6 Expense Heads, incl. Penalties)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1,960,000 + 800,000 − 1,810,000 = 950,000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Margin</w:t>
      </w:r>
      <w:r w:rsidDel="00000000" w:rsidR="00000000" w:rsidRPr="00000000">
        <w:rPr>
          <w:rtl w:val="0"/>
        </w:rPr>
        <w:t xml:space="preserve"> = that month's final "Total Profit" value from the Income Margin page.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Incentive</w:t>
      </w:r>
      <w:r w:rsidDel="00000000" w:rsidR="00000000" w:rsidRPr="00000000">
        <w:rPr>
          <w:rtl w:val="0"/>
        </w:rPr>
        <w:t xml:space="preserve">: a separate income entity (renamed from "Monthly Incentive" to avoid clashing with the per-employee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Incentive</w:t>
      </w:r>
      <w:r w:rsidDel="00000000" w:rsidR="00000000" w:rsidRPr="00000000">
        <w:rPr>
          <w:rtl w:val="0"/>
        </w:rPr>
        <w:t xml:space="preserve"> field on the Salary Head). Added via an </w:t>
      </w:r>
      <w:r w:rsidDel="00000000" w:rsidR="00000000" w:rsidRPr="00000000">
        <w:rPr>
          <w:b w:val="1"/>
          <w:bCs w:val="1"/>
          <w:rtl w:val="0"/>
        </w:rPr>
        <w:t xml:space="preserve">"Add Trade Incentive"</w:t>
      </w:r>
      <w:r w:rsidDel="00000000" w:rsidR="00000000" w:rsidRPr="00000000">
        <w:rPr>
          <w:rtl w:val="0"/>
        </w:rPr>
        <w:t xml:space="preserve"> button (fields: Description, Amount, Month auto-selected). This is income — added to Total Profit, not subtracted.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Export: Excel / CSV.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Permissions (who can Add/Export per Head) already handled by existing MDOS role system — no new work needed.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