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F94B8">
      <w:pPr>
        <w:rPr>
          <w:rFonts w:hint="eastAsia"/>
        </w:rPr>
      </w:pPr>
      <w:r>
        <w:rPr>
          <w:rFonts w:hint="eastAsia"/>
        </w:rPr>
        <w:t>影法师</w:t>
      </w:r>
    </w:p>
    <w:p w14:paraId="550A58B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13血2蓝</w:t>
      </w:r>
      <w:r>
        <w:rPr>
          <w:rFonts w:hint="eastAsia"/>
          <w:lang w:val="en-US" w:eastAsia="zh-CN"/>
        </w:rPr>
        <w:t xml:space="preserve">  风</w:t>
      </w:r>
      <w:bookmarkStart w:id="0" w:name="_GoBack"/>
      <w:bookmarkEnd w:id="0"/>
    </w:p>
    <w:p w14:paraId="1323E0CF">
      <w:pPr>
        <w:rPr>
          <w:rFonts w:hint="eastAsia"/>
        </w:rPr>
      </w:pPr>
      <w:r>
        <w:rPr>
          <w:rFonts w:hint="eastAsia"/>
        </w:rPr>
        <w:t>影途:只可位于前排，无法进行基础攻击，当除你以外的一名己方角色受到有来源的伤害时，你可将该伤害转移至己方另一名角色，使其代替承受。（转移伤害不转移攻击特效）</w:t>
      </w:r>
    </w:p>
    <w:p w14:paraId="257175CC">
      <w:pPr>
        <w:rPr>
          <w:rFonts w:hint="eastAsia"/>
        </w:rPr>
      </w:pPr>
      <w:r>
        <w:rPr>
          <w:rFonts w:hint="eastAsia"/>
        </w:rPr>
        <w:t>冥影:当场上角色受到来自非自身的伤害时，你可以失去一张牌（该牌不会被当做弃牌判定），然后在该角色的状态去获得一张</w:t>
      </w:r>
      <w:r>
        <w:rPr>
          <w:rFonts w:hint="eastAsia"/>
          <w:lang w:val="en-US" w:eastAsia="zh-CN"/>
        </w:rPr>
        <w:t>[</w:t>
      </w:r>
      <w:r>
        <w:rPr>
          <w:rFonts w:hint="eastAsia"/>
        </w:rPr>
        <w:t>冥影</w:t>
      </w:r>
      <w:r>
        <w:rPr>
          <w:rFonts w:hint="eastAsia"/>
          <w:lang w:val="en-US" w:eastAsia="zh-CN"/>
        </w:rPr>
        <w:t>]</w:t>
      </w:r>
      <w:r>
        <w:rPr>
          <w:rFonts w:hint="eastAsia"/>
        </w:rPr>
        <w:t>（当没有空置的状态区时无法获得）</w:t>
      </w:r>
    </w:p>
    <w:p w14:paraId="0B970D73">
      <w:pPr>
        <w:rPr>
          <w:rFonts w:hint="eastAsia"/>
        </w:rPr>
      </w:pPr>
      <w:r>
        <w:rPr>
          <w:rFonts w:hint="eastAsia"/>
          <w:lang w:val="en-US" w:eastAsia="zh-CN"/>
        </w:rPr>
        <w:t>[</w:t>
      </w:r>
      <w:r>
        <w:rPr>
          <w:rFonts w:hint="eastAsia"/>
        </w:rPr>
        <w:t>冥影</w:t>
      </w:r>
      <w:r>
        <w:rPr>
          <w:rFonts w:hint="eastAsia"/>
          <w:lang w:val="en-US" w:eastAsia="zh-CN"/>
        </w:rPr>
        <w:t>]</w:t>
      </w:r>
      <w:r>
        <w:rPr>
          <w:rFonts w:hint="eastAsia"/>
        </w:rPr>
        <w:t>（长）辅助牌:当存在该状态时，将受到的伤害降至0，然后结束该状态。</w:t>
      </w:r>
    </w:p>
    <w:p w14:paraId="2F58E2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7874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2024-08-03T19:24:08Z</dcterms:created>
  <dc:creator>cltst</dc:creator>
  <cp:lastModifiedBy>.钓寒</cp:lastModifiedBy>
  <dcterms:modified xsi:type="dcterms:W3CDTF">2024-08-03T19:25:13Z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49005478593747E4B175A57017F3D297_12</vt:lpwstr>
  </property>
</Properties>
</file>