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383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直视之火x3</w:t>
      </w:r>
    </w:p>
    <w:p w14:paraId="4B572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回合内使用，对任意一名角色造成4点伤害。</w:t>
      </w:r>
    </w:p>
    <w:p w14:paraId="21DC44B5">
      <w:pPr>
        <w:rPr>
          <w:rFonts w:hint="eastAsia"/>
          <w:lang w:val="en-US" w:eastAsia="zh-CN"/>
        </w:rPr>
      </w:pPr>
    </w:p>
    <w:p w14:paraId="7D892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妖炎誓约</w:t>
      </w:r>
    </w:p>
    <w:p w14:paraId="30787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自己回合内使用，指定一名角色使用，放置于其减益状态区，其每回合开始时进行判定，若为1或6则对其造成一点伤害，其它点数造成两点伤害。可以被任意其它减益状态顶替。</w:t>
      </w:r>
    </w:p>
    <w:p w14:paraId="61CC24B3">
      <w:pPr>
        <w:rPr>
          <w:rFonts w:hint="eastAsia"/>
          <w:lang w:val="en-US" w:eastAsia="zh-CN"/>
        </w:rPr>
      </w:pPr>
    </w:p>
    <w:p w14:paraId="42A230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十方雷遣*</w:t>
      </w:r>
    </w:p>
    <w:p w14:paraId="647BA3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自己回合内使用，选择一名玩家，从普通牌顶开始翻牌，直到翻到一张通用牌为止，将翻到的牌的数量记为X,若X不大于该玩家场上角色数，则分别对每名角色造成1点伤害，若大于3，则将（X+n）点伤害平均分配给该玩家场上的所有角色，其中，（X+n）为最接近该玩家场上角色数的倍数的整数，n=0,1,2,3...</w:t>
      </w:r>
    </w:p>
    <w:p w14:paraId="66ADF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该法术不可被miss或无效化。</w:t>
      </w:r>
    </w:p>
    <w:p w14:paraId="34B0A93F">
      <w:pPr>
        <w:rPr>
          <w:rFonts w:hint="eastAsia"/>
          <w:lang w:val="en-US" w:eastAsia="zh-CN"/>
        </w:rPr>
      </w:pPr>
    </w:p>
    <w:p w14:paraId="6DEF8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血命同源</w:t>
      </w:r>
    </w:p>
    <w:p w14:paraId="7FF454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该卡一次只可以在效果1）或效果2）之中使用一个。</w:t>
      </w:r>
    </w:p>
    <w:p w14:paraId="630B0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1）回合内使用，使自己场上的角色共失去X点血量，使一名己方已阵亡的角色以X点血量3点蓝量复活到自己场上，同时将该卡置于该复活角色减益区域，视为携带一个不可被顶替或被移除的【妖炎誓约】</w:t>
      </w:r>
    </w:p>
    <w:p w14:paraId="5BAB0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回合外使用，当一名角色（甲）被法术卡或角色技能造成伤害时，你可以在那次效果结算后立即使用该卡并指定该角色（甲），然后进行判定，若为1或6，则使自己的一名角色（乙）失去2点血量，同时该角色（甲）失去2点血量；若为其它，则令自己的一名角色（乙）回复2点血量，同时该角色（甲）失去2点血量。</w:t>
      </w:r>
    </w:p>
    <w:p w14:paraId="6917F165">
      <w:pPr>
        <w:rPr>
          <w:rFonts w:hint="eastAsia"/>
          <w:lang w:val="en-US" w:eastAsia="zh-CN"/>
        </w:rPr>
      </w:pPr>
    </w:p>
    <w:p w14:paraId="45C9E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火！火！火！</w:t>
      </w:r>
    </w:p>
    <w:p w14:paraId="42917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在自己回合内或其他玩家回合开始阶段使用，指定一名玩家，对其所有角色各造成一点伤害并清空其区域内所有卡片。</w:t>
      </w:r>
    </w:p>
    <w:p w14:paraId="262AEF99">
      <w:pPr>
        <w:rPr>
          <w:rFonts w:hint="eastAsia"/>
          <w:lang w:val="en-US" w:eastAsia="zh-CN"/>
        </w:rPr>
      </w:pPr>
    </w:p>
    <w:p w14:paraId="315DD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我在等无双你在等什么*</w:t>
      </w:r>
    </w:p>
    <w:p w14:paraId="1D8BB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在自己的回合内使用，置于一名角色增益区域并清空该角色状态区域内原有的其他卡片，并获得以下效果：</w:t>
      </w:r>
    </w:p>
    <w:p w14:paraId="7B782A3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该角色可以进行基础攻击,若攻击被miss则可以继续攻击直到命中</w:t>
      </w:r>
    </w:p>
    <w:p w14:paraId="4A271C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该角色造成的伤害+1</w:t>
      </w:r>
    </w:p>
    <w:p w14:paraId="269A2CD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该角色该回合内不能被施加任何状态</w:t>
      </w:r>
    </w:p>
    <w:p w14:paraId="2883A9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该角色该回合内不会死亡，血量不会低于1</w:t>
      </w:r>
    </w:p>
    <w:p w14:paraId="15D7BF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回合结束后，弃置该卡</w:t>
      </w:r>
    </w:p>
    <w:p w14:paraId="1128C6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9DF4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正阳金元剑</w:t>
      </w:r>
    </w:p>
    <w:p w14:paraId="18DFE6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在自己的回合内，使用这张卡后，将此卡置于道具区，视为一张道具卡 *正阳剑*【中】</w:t>
      </w:r>
    </w:p>
    <w:p w14:paraId="76D143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当你使用基础攻击时，判定若为6，则改miss效果为造成3点伤害。</w:t>
      </w:r>
    </w:p>
    <w:p w14:paraId="66C5A9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当这张卡弃入牌堆时，自己摸一张普通卡。</w:t>
      </w:r>
    </w:p>
    <w:p w14:paraId="5051155B">
      <w:pPr>
        <w:rPr>
          <w:rFonts w:hint="eastAsia"/>
          <w:lang w:val="en-US" w:eastAsia="zh-CN"/>
        </w:rPr>
      </w:pPr>
    </w:p>
    <w:p w14:paraId="4ECF23EB">
      <w:pPr>
        <w:rPr>
          <w:rFonts w:hint="eastAsia"/>
          <w:lang w:val="en-US" w:eastAsia="zh-CN"/>
        </w:rPr>
      </w:pPr>
    </w:p>
    <w:p w14:paraId="5F08DC70">
      <w:pPr>
        <w:rPr>
          <w:rFonts w:hint="eastAsia"/>
          <w:lang w:val="en-US" w:eastAsia="zh-CN"/>
        </w:rPr>
      </w:pPr>
    </w:p>
    <w:p w14:paraId="591A76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火树星光</w:t>
      </w:r>
    </w:p>
    <w:p w14:paraId="65DA44C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弃置所有手牌（与增益区的状态牌），在增益区获得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6+X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为场上剩余玩家数）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{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}[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。每当受到来自前排单位的伤害时，消耗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1{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，对伤害来源造成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点火焰伤害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该伤害视为无来源伤害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{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数不大于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时，该效果结束。</w:t>
      </w:r>
    </w:p>
    <w:p w14:paraId="7E62ED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FE067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焰花</w:t>
      </w:r>
    </w:p>
    <w:p w14:paraId="40B865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消耗任意数量的状态区增益卡或道具卡，对指定单位造成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点火焰伤害。</w:t>
      </w:r>
    </w:p>
    <w:p w14:paraId="56756C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3A6F9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天基工程—铁雨流星【长】</w:t>
      </w:r>
    </w:p>
    <w:p w14:paraId="1C564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将该卡置于自己一名后排角色的平和区域，然后对场上所有玩家（包括使用者）的角色造成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点伤害。之后每次抽取本轮月亮之后，所有玩家（包括使用者）必须丢弃一张行动牌否则前排角色各受到一点伤害。</w:t>
      </w:r>
    </w:p>
    <w:p w14:paraId="1C52B5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E7752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摧心灼念【中】</w:t>
      </w:r>
    </w:p>
    <w:p w14:paraId="378E07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回合内使用，置于一名角色减益区域。区域内有这张牌的玩家手牌中每有一张火系或风系卡，则其普通牌手牌上限—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</w:t>
      </w:r>
    </w:p>
    <w:p w14:paraId="0646B7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i/>
          <w:iCs/>
          <w:color w:val="7F7F7F"/>
          <w:kern w:val="2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color w:val="7F7F7F"/>
          <w:kern w:val="2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i/>
          <w:iCs/>
          <w:color w:val="7F7F7F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i/>
          <w:iCs/>
          <w:color w:val="7F7F7F"/>
          <w:kern w:val="2"/>
          <w:sz w:val="21"/>
          <w:szCs w:val="21"/>
          <w:lang w:val="en-US" w:eastAsia="zh-CN" w:bidi="ar"/>
        </w:rPr>
        <w:t>我已经摸到了你的肋骨</w:t>
      </w:r>
      <w:r>
        <w:rPr>
          <w:rFonts w:hint="default" w:ascii="Calibri" w:hAnsi="Calibri" w:eastAsia="宋体" w:cs="Calibri"/>
          <w:i/>
          <w:iCs/>
          <w:color w:val="7F7F7F"/>
          <w:kern w:val="2"/>
          <w:sz w:val="21"/>
          <w:szCs w:val="21"/>
          <w:lang w:val="en-US" w:eastAsia="zh-CN" w:bidi="ar"/>
        </w:rPr>
        <w:t>...”</w:t>
      </w:r>
    </w:p>
    <w:p w14:paraId="03F5CC75">
      <w:pPr>
        <w:rPr>
          <w:rFonts w:hint="eastAsia"/>
          <w:lang w:val="en-US" w:eastAsia="zh-CN"/>
        </w:rPr>
      </w:pPr>
    </w:p>
    <w:p w14:paraId="03568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烈兵焚疆</w:t>
      </w:r>
    </w:p>
    <w:p w14:paraId="42263E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内使用，置于平和区域。在场上所有角色空位上放置一张[烈兵]。该卡置于平和区域时，每当出现空位时立即在空位置上放置一张[烈兵]。到下一次自己回合开始时，将平和区域的该卡弃置，并弃置场上所有[烈兵]</w:t>
      </w:r>
    </w:p>
    <w:p w14:paraId="734D6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[烈兵]:</w:t>
      </w:r>
    </w:p>
    <w:p w14:paraId="2E50E7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当有一个角色出现在[烈兵]</w:t>
      </w:r>
      <w:bookmarkStart w:id="0" w:name="_GoBack"/>
      <w:bookmarkEnd w:id="0"/>
      <w:r>
        <w:rPr>
          <w:rFonts w:hint="eastAsia"/>
          <w:lang w:val="en-US" w:eastAsia="zh-CN"/>
        </w:rPr>
        <w:t>所处位置上时，弃置烈兵并且该角色失去一点血量。召唤物无法顶替出现在[烈兵]的位置</w:t>
      </w:r>
    </w:p>
    <w:p w14:paraId="044B5DFB">
      <w:pPr>
        <w:rPr>
          <w:rFonts w:hint="eastAsia"/>
          <w:lang w:val="en-US" w:eastAsia="zh-CN"/>
        </w:rPr>
      </w:pPr>
    </w:p>
    <w:p w14:paraId="4C7EA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穷途末火 </w:t>
      </w:r>
    </w:p>
    <w:p w14:paraId="5A01A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回合内使用：</w:t>
      </w:r>
    </w:p>
    <w:p w14:paraId="403FD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当该牌是你手中最后一张法术牌时，选定一名角色，使用该卡，然后掷骰子判定，对其造成骰子点数点伤害。</w:t>
      </w:r>
    </w:p>
    <w:p w14:paraId="10D45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当该牌是你手牌中最后一张牌时，选定一名角色，对其造成6点伤害。</w:t>
      </w:r>
    </w:p>
    <w:p w14:paraId="23431D85">
      <w:pPr>
        <w:rPr>
          <w:rFonts w:hint="eastAsia"/>
          <w:lang w:val="en-US" w:eastAsia="zh-CN"/>
        </w:rPr>
      </w:pPr>
    </w:p>
    <w:p w14:paraId="2B7248C0">
      <w:pPr>
        <w:rPr>
          <w:rFonts w:hint="eastAsia"/>
          <w:i/>
          <w:iCs/>
          <w:color w:val="C81D31" w:themeColor="accent6" w:themeShade="BF"/>
          <w:lang w:val="en-US" w:eastAsia="zh-CN"/>
        </w:rPr>
      </w:pPr>
      <w:r>
        <w:rPr>
          <w:rFonts w:hint="eastAsia"/>
          <w:i/>
          <w:iCs/>
          <w:color w:val="C81D31" w:themeColor="accent6" w:themeShade="BF"/>
          <w:lang w:val="en-US" w:eastAsia="zh-CN"/>
        </w:rPr>
        <w:t xml:space="preserve">天地通明 </w:t>
      </w:r>
    </w:p>
    <w:p w14:paraId="76AEB9B4">
      <w:pPr>
        <w:rPr>
          <w:rFonts w:hint="eastAsia"/>
          <w:i/>
          <w:iCs/>
          <w:color w:val="C81D31" w:themeColor="accent6" w:themeShade="BF"/>
          <w:lang w:val="en-US" w:eastAsia="zh-CN"/>
        </w:rPr>
      </w:pPr>
      <w:r>
        <w:rPr>
          <w:rFonts w:hint="eastAsia"/>
          <w:i/>
          <w:iCs/>
          <w:color w:val="C81D31" w:themeColor="accent6" w:themeShade="BF"/>
          <w:lang w:val="en-US" w:eastAsia="zh-CN"/>
        </w:rPr>
        <w:t>在自己的回合内使用，立即清空所有角色的增益/中和/减益区域</w:t>
      </w:r>
    </w:p>
    <w:p w14:paraId="116F5EE7">
      <w:pPr>
        <w:rPr>
          <w:rFonts w:hint="eastAsia"/>
          <w:i/>
          <w:iCs/>
          <w:color w:val="C81D31" w:themeColor="accent6" w:themeShade="BF"/>
          <w:lang w:val="en-US" w:eastAsia="zh-CN"/>
        </w:rPr>
      </w:pPr>
      <w:r>
        <w:rPr>
          <w:rFonts w:hint="eastAsia"/>
          <w:i/>
          <w:iCs/>
          <w:color w:val="C81D31" w:themeColor="accent6" w:themeShade="BF"/>
          <w:lang w:val="en-US" w:eastAsia="zh-CN"/>
        </w:rPr>
        <w:t>【当同时拥有四张天地通明时，获得游戏胜利】</w:t>
      </w:r>
    </w:p>
    <w:p w14:paraId="4AD4054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AC6B3C"/>
    <w:multiLevelType w:val="singleLevel"/>
    <w:tmpl w:val="29AC6B3C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0C77DF4"/>
    <w:rsid w:val="07CB777B"/>
    <w:rsid w:val="0C841CC7"/>
    <w:rsid w:val="0CE30877"/>
    <w:rsid w:val="0FA66A26"/>
    <w:rsid w:val="12502CA3"/>
    <w:rsid w:val="131F1ABC"/>
    <w:rsid w:val="19046070"/>
    <w:rsid w:val="1DB573D4"/>
    <w:rsid w:val="1FB41366"/>
    <w:rsid w:val="257B2A8F"/>
    <w:rsid w:val="26391EA6"/>
    <w:rsid w:val="29955518"/>
    <w:rsid w:val="33A019B4"/>
    <w:rsid w:val="364F628D"/>
    <w:rsid w:val="36725BB3"/>
    <w:rsid w:val="368F1822"/>
    <w:rsid w:val="37F61860"/>
    <w:rsid w:val="3A35391F"/>
    <w:rsid w:val="3AD95422"/>
    <w:rsid w:val="3FF57198"/>
    <w:rsid w:val="431C5DFD"/>
    <w:rsid w:val="47FD2F18"/>
    <w:rsid w:val="481608EC"/>
    <w:rsid w:val="4C5242E6"/>
    <w:rsid w:val="55DB32A4"/>
    <w:rsid w:val="579623F9"/>
    <w:rsid w:val="65872F06"/>
    <w:rsid w:val="676F5473"/>
    <w:rsid w:val="69612CEF"/>
    <w:rsid w:val="73D82B79"/>
    <w:rsid w:val="79FE01C9"/>
    <w:rsid w:val="7C354ADD"/>
    <w:rsid w:val="7F2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1353</Words>
  <Characters>1390</Characters>
  <Lines>1</Lines>
  <Paragraphs>1</Paragraphs>
  <TotalTime>75</TotalTime>
  <ScaleCrop>false</ScaleCrop>
  <LinksUpToDate>false</LinksUpToDate>
  <CharactersWithSpaces>1397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2024-01-26T15:44:00Z</dcterms:created>
  <dc:creator>cltst</dc:creator>
  <cp:lastModifiedBy>.钓寒</cp:lastModifiedBy>
  <dcterms:modified xsi:type="dcterms:W3CDTF">2024-08-05T10:16:10Z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934D20AA252C439A9FD643087050B12A_12</vt:lpwstr>
  </property>
</Properties>
</file>