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83"/>
        <w:jc w:val="right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Emre Gencer </w:t>
      </w:r>
    </w:p>
    <w:p w14:paraId="00000002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right="224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Pittsburgh, PA | egencer@andrew.cmu.edu | +1 412 390 9463 </w:t>
      </w:r>
    </w:p>
    <w:p w14:paraId="00000003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LinkedIn: linkedin.com/in/emre-gencer-021428265 | Programming: Python, Java, C, SQL, HTML/CSS, JavaScript </w:t>
      </w:r>
    </w:p>
    <w:p w14:paraId="00000004" w14:textId="77777777" w:rsidR="002251A7" w:rsidRDefault="002251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right"/>
        <w:rPr>
          <w:sz w:val="20"/>
          <w:szCs w:val="20"/>
        </w:rPr>
      </w:pPr>
    </w:p>
    <w:p w14:paraId="00000005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sz w:val="20"/>
          <w:szCs w:val="20"/>
        </w:rPr>
      </w:pPr>
      <w:r>
        <w:rPr>
          <w:b/>
          <w:bCs/>
          <w:color w:val="000000"/>
          <w:sz w:val="24"/>
          <w:szCs w:val="24"/>
        </w:rPr>
        <w:t xml:space="preserve">Education </w:t>
      </w:r>
    </w:p>
    <w:p w14:paraId="00000006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39" w:lineRule="auto"/>
        <w:ind w:left="2" w:right="97" w:firstLine="3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Carnegie Mellon University</w:t>
      </w:r>
      <w:r>
        <w:rPr>
          <w:color w:val="000000"/>
          <w:sz w:val="20"/>
          <w:szCs w:val="20"/>
        </w:rPr>
        <w:t xml:space="preserve">, Pittsburgh, PA — B.S. Information Systems (GPA: 3.25, First Year) | Expected May 2028 </w:t>
      </w:r>
    </w:p>
    <w:p w14:paraId="00000007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Robert College</w:t>
      </w:r>
      <w:r>
        <w:rPr>
          <w:color w:val="000000"/>
          <w:sz w:val="20"/>
          <w:szCs w:val="20"/>
        </w:rPr>
        <w:t xml:space="preserve">, Istanbul, Turkey — High School Diploma | Jun 2024 </w:t>
      </w:r>
    </w:p>
    <w:p w14:paraId="00000008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Technical Experience  </w:t>
      </w:r>
    </w:p>
    <w:p w14:paraId="00000009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Machine Learning Intern – Mastercard </w:t>
      </w:r>
      <w:r>
        <w:rPr>
          <w:color w:val="000000"/>
          <w:sz w:val="20"/>
          <w:szCs w:val="20"/>
        </w:rPr>
        <w:t xml:space="preserve">| Remote | Sept 2023 </w:t>
      </w:r>
    </w:p>
    <w:p w14:paraId="0000000A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Applied AI algorithms to detect fraud in payment systems. </w:t>
      </w:r>
    </w:p>
    <w:p w14:paraId="0000000B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Conducted SWOT analysis; evaluated strategy, innovation, and SDG alignment. </w:t>
      </w:r>
    </w:p>
    <w:p w14:paraId="0000000C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Data Analysis Intern – Salesforce </w:t>
      </w:r>
      <w:r>
        <w:rPr>
          <w:color w:val="000000"/>
          <w:sz w:val="20"/>
          <w:szCs w:val="20"/>
        </w:rPr>
        <w:t xml:space="preserve">| Remote | Jun 2023 </w:t>
      </w:r>
    </w:p>
    <w:p w14:paraId="0000000D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Utilized AI tools to analyze financial, R&amp;D;, and marketing datasets. </w:t>
      </w:r>
    </w:p>
    <w:p w14:paraId="0000000E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Assessed market competition and contributed insights on innovation strategies. </w:t>
      </w:r>
    </w:p>
    <w:p w14:paraId="0000000F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Researcher – Cerrahpa</w:t>
      </w:r>
      <w:r>
        <w:rPr>
          <w:sz w:val="20"/>
          <w:szCs w:val="20"/>
        </w:rPr>
        <w:t>s</w:t>
      </w:r>
      <w:r>
        <w:rPr>
          <w:b/>
          <w:bCs/>
          <w:color w:val="000000"/>
          <w:sz w:val="20"/>
          <w:szCs w:val="20"/>
        </w:rPr>
        <w:t xml:space="preserve">a University </w:t>
      </w:r>
      <w:r>
        <w:rPr>
          <w:color w:val="000000"/>
          <w:sz w:val="20"/>
          <w:szCs w:val="20"/>
        </w:rPr>
        <w:t xml:space="preserve">| Istanbul | Jul–Nov 2023 </w:t>
      </w:r>
    </w:p>
    <w:p w14:paraId="00000010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Co-authored </w:t>
      </w:r>
      <w:r>
        <w:rPr>
          <w:sz w:val="20"/>
          <w:szCs w:val="20"/>
        </w:rPr>
        <w:t xml:space="preserve">a </w:t>
      </w:r>
      <w:r>
        <w:rPr>
          <w:color w:val="000000"/>
          <w:sz w:val="20"/>
          <w:szCs w:val="20"/>
        </w:rPr>
        <w:t xml:space="preserve">published paper on AI-driven computer vision in medical diagnostics. </w:t>
      </w:r>
    </w:p>
    <w:p w14:paraId="00000011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Implemented CNN and Vision Transformer models for classification. </w:t>
      </w:r>
    </w:p>
    <w:p w14:paraId="00000012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Researcher – Bo</w:t>
      </w:r>
      <w:r>
        <w:rPr>
          <w:sz w:val="20"/>
          <w:szCs w:val="20"/>
        </w:rPr>
        <w:t>g</w:t>
      </w:r>
      <w:r>
        <w:rPr>
          <w:b/>
          <w:bCs/>
          <w:color w:val="000000"/>
          <w:sz w:val="20"/>
          <w:szCs w:val="20"/>
        </w:rPr>
        <w:t xml:space="preserve">aziçi University </w:t>
      </w:r>
      <w:r>
        <w:rPr>
          <w:color w:val="000000"/>
          <w:sz w:val="20"/>
          <w:szCs w:val="20"/>
        </w:rPr>
        <w:t xml:space="preserve">| Istanbul | Nov 2023–Jan 2024 </w:t>
      </w:r>
    </w:p>
    <w:p w14:paraId="00000013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Investigated cloud computing in big data analytics. </w:t>
      </w:r>
    </w:p>
    <w:p w14:paraId="00000014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Researched scalability, cost-efficiency, and emerging cloud trends. </w:t>
      </w:r>
    </w:p>
    <w:p w14:paraId="00000015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Projects </w:t>
      </w:r>
    </w:p>
    <w:p w14:paraId="00000016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TOK-TUT Earthquake Relief Platform </w:t>
      </w:r>
      <w:r>
        <w:rPr>
          <w:color w:val="000000"/>
          <w:sz w:val="20"/>
          <w:szCs w:val="20"/>
        </w:rPr>
        <w:t xml:space="preserve">| Co-Founder, Developer | 2023 </w:t>
      </w:r>
    </w:p>
    <w:p w14:paraId="00000017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Built visual computing platform enabling $2M+ in relief donations. </w:t>
      </w:r>
    </w:p>
    <w:p w14:paraId="00000018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Processed and displayed image, video, and QR data to mobilize resources. </w:t>
      </w:r>
    </w:p>
    <w:p w14:paraId="00000019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1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Hackathon 2023 – Find Solutions 4 the Future </w:t>
      </w:r>
      <w:r>
        <w:rPr>
          <w:color w:val="000000"/>
          <w:sz w:val="20"/>
          <w:szCs w:val="20"/>
        </w:rPr>
        <w:t xml:space="preserve">| Jul–Oct 2023 </w:t>
      </w:r>
    </w:p>
    <w:p w14:paraId="0000001A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Designed ‘Visiosoft’ AI startup concept for video-based public safety. </w:t>
      </w:r>
    </w:p>
    <w:p w14:paraId="0000001B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1st Place Awards: Human-Centered AI &amp; UN SDG Good Health/Wellbeing. </w:t>
      </w:r>
    </w:p>
    <w:p w14:paraId="0000001C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1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Hackathon 2022 – Social Innovation &amp; Solidarity </w:t>
      </w:r>
      <w:r>
        <w:rPr>
          <w:color w:val="000000"/>
          <w:sz w:val="20"/>
          <w:szCs w:val="20"/>
        </w:rPr>
        <w:t xml:space="preserve">| Jul–Sept 2022 </w:t>
      </w:r>
    </w:p>
    <w:p w14:paraId="0000001D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Built ‘Hydroport’ AI/ML-driven clean water delivery system. </w:t>
      </w:r>
    </w:p>
    <w:p w14:paraId="0000001E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• 1st Place Awards: UN SDGs Clean Water &amp; Social Innovation.</w:t>
      </w:r>
    </w:p>
    <w:p w14:paraId="0000001F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Leadership &amp; Activities </w:t>
      </w:r>
    </w:p>
    <w:p w14:paraId="00000020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Vice President – Robert College Efficiency Challenge (RCEC) </w:t>
      </w:r>
      <w:r>
        <w:rPr>
          <w:color w:val="000000"/>
          <w:sz w:val="20"/>
          <w:szCs w:val="20"/>
        </w:rPr>
        <w:t xml:space="preserve">| 2022–2024 </w:t>
      </w:r>
    </w:p>
    <w:p w14:paraId="00000021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Led electronic systems work on EV for TEKNOFEST competition. </w:t>
      </w:r>
    </w:p>
    <w:p w14:paraId="00000022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Directed technical report submission and managed 15+ member team. </w:t>
      </w:r>
    </w:p>
    <w:p w14:paraId="00000023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5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Community Service: English &amp; STEM Tutoring </w:t>
      </w:r>
      <w:r>
        <w:rPr>
          <w:color w:val="000000"/>
          <w:sz w:val="20"/>
          <w:szCs w:val="20"/>
        </w:rPr>
        <w:t xml:space="preserve">| 2021–2022 </w:t>
      </w:r>
    </w:p>
    <w:p w14:paraId="00000024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Taught 25+ students through online interactive lessons and experiments. </w:t>
      </w:r>
    </w:p>
    <w:p w14:paraId="00000025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Athletics &amp; Interests </w:t>
      </w:r>
    </w:p>
    <w:p w14:paraId="00000026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Varsity Basketball (District Champion, 2022); Piano (London College of Music, Grade 6). </w:t>
      </w:r>
    </w:p>
    <w:p w14:paraId="00000027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Skills </w:t>
      </w:r>
    </w:p>
    <w:p w14:paraId="00000028" w14:textId="77777777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Languages: Turkish (Native), English (C1), German (B1) </w:t>
      </w:r>
    </w:p>
    <w:p w14:paraId="4AD0B8A8" w14:textId="77777777" w:rsidR="00DD55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79" w:lineRule="auto"/>
        <w:ind w:left="7" w:right="1794" w:hanging="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Technical: Python, Java, C, SQL, HTML/CSS, JavaScript, Machine Learning, </w:t>
      </w:r>
      <w:r w:rsidR="00DD5533">
        <w:rPr>
          <w:color w:val="000000"/>
          <w:sz w:val="20"/>
          <w:szCs w:val="20"/>
        </w:rPr>
        <w:t xml:space="preserve">CV </w:t>
      </w:r>
    </w:p>
    <w:p w14:paraId="00000029" w14:textId="109F501A" w:rsidR="00225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79" w:lineRule="auto"/>
        <w:ind w:left="7" w:right="1794" w:hanging="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Soft Skills: Research writing, teamwork, leadership, problem solving</w:t>
      </w:r>
    </w:p>
    <w:sectPr w:rsidR="002251A7">
      <w:pgSz w:w="12240" w:h="15840"/>
      <w:pgMar w:top="984" w:right="1114" w:bottom="1496" w:left="98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97A42C7-AC79-4784-ADF6-A5BE5724E87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14AC6D-461D-40CC-B5F5-0926ECC0DD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40B94A-83D3-4AD5-9B46-D81C52C86D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A7"/>
    <w:rsid w:val="002251A7"/>
    <w:rsid w:val="00D141F0"/>
    <w:rsid w:val="00DD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5163B"/>
  <w15:docId w15:val="{A603D9E1-8838-4821-92EB-6EE3BBD9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Emre Gencer</cp:lastModifiedBy>
  <cp:revision>3</cp:revision>
  <dcterms:created xsi:type="dcterms:W3CDTF">2025-11-18T07:00:00Z</dcterms:created>
  <dcterms:modified xsi:type="dcterms:W3CDTF">2025-11-18T07:01:00Z</dcterms:modified>
</cp:coreProperties>
</file>