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ED34" w14:textId="77777777" w:rsidR="00811944" w:rsidRDefault="00C85FC7" w:rsidP="00811944">
      <w:pPr>
        <w:rPr>
          <w:sz w:val="24"/>
          <w:szCs w:val="24"/>
        </w:rPr>
      </w:pPr>
      <w:commentRangeStart w:id="0"/>
      <w:commentRangeStart w:id="1"/>
      <w:commentRangeEnd w:id="1"/>
      <w:r>
        <w:rPr>
          <w:rStyle w:val="AklamaBavurusu"/>
          <w:sz w:val="24"/>
          <w:szCs w:val="24"/>
        </w:rPr>
        <w:commentReference w:id="1"/>
      </w:r>
      <w:commentRangeEnd w:id="0"/>
      <w:r w:rsidR="00811944">
        <w:rPr>
          <w:rStyle w:val="AklamaBavurusu"/>
          <w:sz w:val="24"/>
          <w:szCs w:val="24"/>
        </w:rPr>
        <w:commentReference w:id="0"/>
      </w:r>
    </w:p>
    <w:p w14:paraId="0A09C0F5" w14:textId="7AB4DBFC" w:rsidR="00811944" w:rsidRDefault="00811944" w:rsidP="00811944">
      <w:pPr>
        <w:jc w:val="center"/>
        <w:rPr>
          <w:sz w:val="24"/>
          <w:szCs w:val="24"/>
        </w:rPr>
      </w:pPr>
      <w:r>
        <w:rPr>
          <w:noProof/>
          <w:sz w:val="24"/>
          <w:szCs w:val="24"/>
        </w:rPr>
        <w:drawing>
          <wp:inline distT="0" distB="0" distL="0" distR="0" wp14:anchorId="41862DD2" wp14:editId="59529CD4">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14:paraId="07685D2B" w14:textId="5002477C" w:rsidR="00395BAB" w:rsidRPr="00661B52" w:rsidRDefault="00395BAB" w:rsidP="00811944">
      <w:pPr>
        <w:jc w:val="center"/>
        <w:rPr>
          <w:rFonts w:asciiTheme="majorHAnsi" w:hAnsiTheme="majorHAnsi" w:cstheme="majorHAnsi"/>
          <w:color w:val="1F4E79" w:themeColor="accent1" w:themeShade="80"/>
          <w:sz w:val="36"/>
          <w:szCs w:val="36"/>
        </w:rPr>
      </w:pPr>
      <w:r w:rsidRPr="00661B52">
        <w:rPr>
          <w:rFonts w:asciiTheme="majorHAnsi" w:hAnsiTheme="majorHAnsi" w:cstheme="majorHAnsi"/>
          <w:color w:val="1F4E79" w:themeColor="accent1" w:themeShade="80"/>
          <w:sz w:val="36"/>
          <w:szCs w:val="36"/>
        </w:rPr>
        <w:t>BİLGİSAYAR MÜHENDİSLİĞİ</w:t>
      </w:r>
      <w:r w:rsidR="00574BE9" w:rsidRPr="00661B52">
        <w:rPr>
          <w:rFonts w:asciiTheme="majorHAnsi" w:hAnsiTheme="majorHAnsi" w:cstheme="majorHAnsi"/>
          <w:color w:val="1F4E79" w:themeColor="accent1" w:themeShade="80"/>
          <w:sz w:val="36"/>
          <w:szCs w:val="36"/>
        </w:rPr>
        <w:t xml:space="preserve"> BÖLÜMÜ</w:t>
      </w:r>
    </w:p>
    <w:p w14:paraId="333C1B0C" w14:textId="77777777" w:rsidR="00811944" w:rsidRDefault="00811944" w:rsidP="00811944">
      <w:pPr>
        <w:rPr>
          <w:sz w:val="24"/>
          <w:szCs w:val="24"/>
        </w:rPr>
      </w:pPr>
    </w:p>
    <w:p w14:paraId="578A80F8" w14:textId="77777777" w:rsidR="00811944" w:rsidRDefault="00811944" w:rsidP="00811944">
      <w:pPr>
        <w:rPr>
          <w:sz w:val="24"/>
          <w:szCs w:val="24"/>
        </w:rPr>
      </w:pPr>
    </w:p>
    <w:p w14:paraId="77829E3B" w14:textId="77777777" w:rsidR="00811944" w:rsidRDefault="00811944" w:rsidP="00811944">
      <w:pPr>
        <w:rPr>
          <w:sz w:val="24"/>
          <w:szCs w:val="24"/>
        </w:rPr>
      </w:pPr>
    </w:p>
    <w:p w14:paraId="68FD2C1A" w14:textId="77777777" w:rsidR="00811944" w:rsidRDefault="00811944" w:rsidP="00811944">
      <w:pPr>
        <w:rPr>
          <w:sz w:val="24"/>
          <w:szCs w:val="24"/>
        </w:rPr>
      </w:pPr>
    </w:p>
    <w:p w14:paraId="5391C639" w14:textId="2425CB3E" w:rsidR="00811944" w:rsidRPr="00275007" w:rsidRDefault="00811944" w:rsidP="00811944">
      <w:pPr>
        <w:ind w:right="129"/>
        <w:jc w:val="center"/>
        <w:rPr>
          <w:b/>
          <w:sz w:val="28"/>
          <w:szCs w:val="28"/>
        </w:rPr>
      </w:pPr>
      <w:r w:rsidRPr="00275007">
        <w:rPr>
          <w:b/>
          <w:sz w:val="28"/>
          <w:szCs w:val="28"/>
        </w:rPr>
        <w:t>202</w:t>
      </w:r>
      <w:r w:rsidR="00574BE9">
        <w:rPr>
          <w:b/>
          <w:sz w:val="28"/>
          <w:szCs w:val="28"/>
        </w:rPr>
        <w:t>X</w:t>
      </w:r>
      <w:r w:rsidRPr="00275007">
        <w:rPr>
          <w:b/>
          <w:sz w:val="28"/>
          <w:szCs w:val="28"/>
        </w:rPr>
        <w:t>-202</w:t>
      </w:r>
      <w:r w:rsidR="00574BE9">
        <w:rPr>
          <w:b/>
          <w:sz w:val="28"/>
          <w:szCs w:val="28"/>
        </w:rPr>
        <w:t>X</w:t>
      </w:r>
      <w:r w:rsidRPr="00275007">
        <w:rPr>
          <w:b/>
          <w:sz w:val="28"/>
          <w:szCs w:val="28"/>
        </w:rPr>
        <w:t xml:space="preserve"> AKADEMİK YILI</w:t>
      </w:r>
    </w:p>
    <w:p w14:paraId="1A6E5E50" w14:textId="1DF20857" w:rsidR="00811944" w:rsidRPr="00275007" w:rsidRDefault="00811944" w:rsidP="00811944">
      <w:pPr>
        <w:ind w:right="129"/>
        <w:jc w:val="center"/>
        <w:rPr>
          <w:b/>
          <w:sz w:val="28"/>
          <w:szCs w:val="28"/>
        </w:rPr>
      </w:pPr>
      <w:r w:rsidRPr="00275007">
        <w:rPr>
          <w:b/>
          <w:sz w:val="28"/>
          <w:szCs w:val="28"/>
        </w:rPr>
        <w:t>GÜZ</w:t>
      </w:r>
      <w:r w:rsidR="004D49AB">
        <w:rPr>
          <w:b/>
          <w:sz w:val="28"/>
          <w:szCs w:val="28"/>
        </w:rPr>
        <w:t>/BAHAR</w:t>
      </w:r>
      <w:r w:rsidRPr="00275007">
        <w:rPr>
          <w:b/>
          <w:sz w:val="28"/>
          <w:szCs w:val="28"/>
        </w:rPr>
        <w:t xml:space="preserve"> DÖNEMİ</w:t>
      </w:r>
    </w:p>
    <w:p w14:paraId="1724E23B" w14:textId="77777777" w:rsidR="00811944" w:rsidRDefault="00811944" w:rsidP="00811944">
      <w:pPr>
        <w:ind w:right="129"/>
        <w:jc w:val="center"/>
        <w:rPr>
          <w:sz w:val="32"/>
          <w:szCs w:val="32"/>
        </w:rPr>
      </w:pPr>
    </w:p>
    <w:p w14:paraId="7D07A9A0" w14:textId="77777777" w:rsidR="00811944" w:rsidRDefault="00811944" w:rsidP="00811944">
      <w:pPr>
        <w:ind w:right="129"/>
        <w:jc w:val="center"/>
        <w:rPr>
          <w:sz w:val="32"/>
          <w:szCs w:val="32"/>
        </w:rPr>
      </w:pPr>
    </w:p>
    <w:p w14:paraId="2A03682C" w14:textId="77777777" w:rsidR="00811944" w:rsidRDefault="00811944" w:rsidP="00811944">
      <w:pPr>
        <w:ind w:right="129"/>
        <w:jc w:val="center"/>
        <w:rPr>
          <w:b/>
          <w:sz w:val="32"/>
          <w:szCs w:val="32"/>
        </w:rPr>
      </w:pPr>
    </w:p>
    <w:p w14:paraId="5FC01C00" w14:textId="04DC89BA" w:rsidR="00811944" w:rsidRPr="00386294" w:rsidRDefault="00386294" w:rsidP="00811944">
      <w:pPr>
        <w:ind w:right="129"/>
        <w:jc w:val="center"/>
        <w:rPr>
          <w:sz w:val="32"/>
          <w:szCs w:val="32"/>
        </w:rPr>
      </w:pPr>
      <w:r w:rsidRPr="00386294">
        <w:rPr>
          <w:sz w:val="32"/>
          <w:szCs w:val="32"/>
        </w:rPr>
        <w:t>BM401 BİLGİSAYAR MÜHENDİSLİĞİ PROJE TASARIMI / BM498 MEZUNİYET TEZİ</w:t>
      </w:r>
    </w:p>
    <w:p w14:paraId="67FF18CB" w14:textId="77777777" w:rsidR="00811944" w:rsidRDefault="00811944" w:rsidP="00811944">
      <w:pPr>
        <w:ind w:right="129"/>
        <w:jc w:val="center"/>
        <w:rPr>
          <w:b/>
          <w:sz w:val="32"/>
          <w:szCs w:val="32"/>
        </w:rPr>
      </w:pPr>
    </w:p>
    <w:p w14:paraId="40671A0F" w14:textId="77777777" w:rsidR="00811944" w:rsidRDefault="00811944" w:rsidP="00811944">
      <w:pPr>
        <w:ind w:right="129"/>
        <w:jc w:val="center"/>
        <w:rPr>
          <w:b/>
          <w:sz w:val="32"/>
          <w:szCs w:val="32"/>
        </w:rPr>
      </w:pPr>
    </w:p>
    <w:p w14:paraId="4E5F8405" w14:textId="77777777" w:rsidR="00811944" w:rsidRPr="00275007" w:rsidRDefault="00811944" w:rsidP="00811944">
      <w:pPr>
        <w:ind w:right="129"/>
        <w:jc w:val="center"/>
        <w:rPr>
          <w:b/>
          <w:sz w:val="28"/>
          <w:szCs w:val="28"/>
        </w:rPr>
      </w:pPr>
      <w:r>
        <w:rPr>
          <w:b/>
          <w:sz w:val="28"/>
          <w:szCs w:val="28"/>
        </w:rPr>
        <w:t>Ders Sorumlusu</w:t>
      </w:r>
      <w:r w:rsidRPr="00275007">
        <w:rPr>
          <w:b/>
          <w:sz w:val="28"/>
          <w:szCs w:val="28"/>
        </w:rPr>
        <w:t>:</w:t>
      </w:r>
    </w:p>
    <w:p w14:paraId="41589419" w14:textId="77777777" w:rsidR="00811944" w:rsidRPr="00275007" w:rsidRDefault="00811944" w:rsidP="00811944">
      <w:pPr>
        <w:ind w:right="129"/>
        <w:jc w:val="center"/>
        <w:rPr>
          <w:sz w:val="28"/>
          <w:szCs w:val="28"/>
        </w:rPr>
      </w:pPr>
      <w:r>
        <w:rPr>
          <w:sz w:val="28"/>
          <w:szCs w:val="28"/>
        </w:rPr>
        <w:t xml:space="preserve">Unvan. </w:t>
      </w:r>
      <w:r w:rsidRPr="00275007">
        <w:rPr>
          <w:sz w:val="28"/>
          <w:szCs w:val="28"/>
        </w:rPr>
        <w:t>Ad SOYAD</w:t>
      </w:r>
    </w:p>
    <w:p w14:paraId="7E366C94" w14:textId="77777777" w:rsidR="00811944" w:rsidRPr="00275007" w:rsidRDefault="00811944" w:rsidP="00811944">
      <w:pPr>
        <w:ind w:right="129"/>
        <w:jc w:val="center"/>
        <w:rPr>
          <w:b/>
          <w:sz w:val="40"/>
          <w:szCs w:val="40"/>
        </w:rPr>
      </w:pPr>
    </w:p>
    <w:p w14:paraId="08F06061" w14:textId="77777777" w:rsidR="00811944" w:rsidRPr="00275007" w:rsidRDefault="00811944" w:rsidP="00811944">
      <w:pPr>
        <w:jc w:val="center"/>
        <w:rPr>
          <w:sz w:val="40"/>
          <w:szCs w:val="40"/>
        </w:rPr>
      </w:pPr>
    </w:p>
    <w:p w14:paraId="08AE3166" w14:textId="77777777" w:rsidR="00811944" w:rsidRPr="00275007" w:rsidRDefault="00811944" w:rsidP="00811944">
      <w:pPr>
        <w:jc w:val="center"/>
        <w:rPr>
          <w:sz w:val="40"/>
          <w:szCs w:val="40"/>
        </w:rPr>
      </w:pPr>
    </w:p>
    <w:p w14:paraId="1DA9C676" w14:textId="77777777" w:rsidR="00811944" w:rsidRPr="00275007" w:rsidRDefault="00811944" w:rsidP="00811944">
      <w:pPr>
        <w:jc w:val="center"/>
        <w:rPr>
          <w:sz w:val="40"/>
          <w:szCs w:val="40"/>
        </w:rPr>
      </w:pPr>
    </w:p>
    <w:p w14:paraId="152F5D62" w14:textId="49B76710" w:rsidR="00811944" w:rsidRPr="00275007" w:rsidRDefault="004846A8" w:rsidP="00811944">
      <w:pPr>
        <w:ind w:right="129"/>
        <w:jc w:val="center"/>
        <w:rPr>
          <w:sz w:val="40"/>
          <w:szCs w:val="40"/>
        </w:rPr>
      </w:pPr>
      <w:r>
        <w:rPr>
          <w:sz w:val="40"/>
          <w:szCs w:val="40"/>
        </w:rPr>
        <w:t>MEZUNİYET TEZİ/</w:t>
      </w:r>
      <w:r w:rsidR="00811944">
        <w:rPr>
          <w:sz w:val="40"/>
          <w:szCs w:val="40"/>
        </w:rPr>
        <w:t>PROJE</w:t>
      </w:r>
      <w:r>
        <w:rPr>
          <w:sz w:val="40"/>
          <w:szCs w:val="40"/>
        </w:rPr>
        <w:t>/ÖDEV</w:t>
      </w:r>
      <w:r w:rsidRPr="00275007">
        <w:rPr>
          <w:sz w:val="40"/>
          <w:szCs w:val="40"/>
        </w:rPr>
        <w:t xml:space="preserve"> </w:t>
      </w:r>
      <w:r w:rsidR="00811944" w:rsidRPr="00275007">
        <w:rPr>
          <w:sz w:val="40"/>
          <w:szCs w:val="40"/>
        </w:rPr>
        <w:t>BAŞLIĞI</w:t>
      </w:r>
    </w:p>
    <w:p w14:paraId="551E3B23" w14:textId="77777777" w:rsidR="00811944" w:rsidRPr="00275007" w:rsidRDefault="00811944" w:rsidP="00811944">
      <w:pPr>
        <w:ind w:right="129"/>
        <w:jc w:val="center"/>
        <w:rPr>
          <w:b/>
          <w:sz w:val="40"/>
          <w:szCs w:val="40"/>
        </w:rPr>
      </w:pPr>
    </w:p>
    <w:p w14:paraId="03CF92F2" w14:textId="77777777" w:rsidR="00811944" w:rsidRPr="00275007" w:rsidRDefault="00811944" w:rsidP="00811944">
      <w:pPr>
        <w:ind w:right="129"/>
        <w:jc w:val="center"/>
        <w:rPr>
          <w:b/>
          <w:sz w:val="40"/>
          <w:szCs w:val="40"/>
        </w:rPr>
      </w:pPr>
    </w:p>
    <w:p w14:paraId="4D45109A" w14:textId="77777777" w:rsidR="00811944" w:rsidRDefault="00811944" w:rsidP="00811944">
      <w:pPr>
        <w:ind w:right="129"/>
        <w:jc w:val="center"/>
        <w:rPr>
          <w:b/>
          <w:sz w:val="40"/>
          <w:szCs w:val="40"/>
        </w:rPr>
      </w:pPr>
    </w:p>
    <w:p w14:paraId="6D9AB0BF" w14:textId="77777777" w:rsidR="00811944" w:rsidRPr="00275007" w:rsidRDefault="00811944" w:rsidP="00811944">
      <w:pPr>
        <w:ind w:right="129"/>
        <w:jc w:val="center"/>
        <w:rPr>
          <w:b/>
          <w:sz w:val="40"/>
          <w:szCs w:val="40"/>
        </w:rPr>
      </w:pPr>
    </w:p>
    <w:p w14:paraId="627B7031" w14:textId="77777777" w:rsidR="00811944" w:rsidRPr="00275007" w:rsidRDefault="00811944" w:rsidP="00811944">
      <w:pPr>
        <w:ind w:right="129"/>
        <w:jc w:val="center"/>
        <w:rPr>
          <w:b/>
          <w:sz w:val="40"/>
          <w:szCs w:val="40"/>
        </w:rPr>
      </w:pPr>
    </w:p>
    <w:p w14:paraId="348BFBB7" w14:textId="77777777" w:rsidR="00811944" w:rsidRPr="00275007" w:rsidRDefault="00811944" w:rsidP="00811944">
      <w:pPr>
        <w:ind w:right="129"/>
        <w:jc w:val="center"/>
        <w:rPr>
          <w:b/>
          <w:sz w:val="28"/>
          <w:szCs w:val="28"/>
        </w:rPr>
      </w:pPr>
      <w:r w:rsidRPr="00275007">
        <w:rPr>
          <w:b/>
          <w:sz w:val="28"/>
          <w:szCs w:val="28"/>
        </w:rPr>
        <w:t>Hazırlayan:</w:t>
      </w:r>
    </w:p>
    <w:p w14:paraId="7944753E" w14:textId="77777777" w:rsidR="00811944" w:rsidRPr="00275007" w:rsidRDefault="00811944" w:rsidP="00811944">
      <w:pPr>
        <w:ind w:right="129"/>
        <w:jc w:val="center"/>
        <w:rPr>
          <w:sz w:val="28"/>
          <w:szCs w:val="28"/>
        </w:rPr>
      </w:pPr>
      <w:r w:rsidRPr="00275007">
        <w:rPr>
          <w:sz w:val="28"/>
          <w:szCs w:val="28"/>
        </w:rPr>
        <w:t>Ad SOYAD</w:t>
      </w:r>
    </w:p>
    <w:p w14:paraId="5252BC97" w14:textId="77777777" w:rsidR="00811944" w:rsidRPr="00275007" w:rsidRDefault="00811944" w:rsidP="00811944">
      <w:pPr>
        <w:ind w:right="129"/>
        <w:jc w:val="center"/>
        <w:rPr>
          <w:b/>
          <w:sz w:val="28"/>
          <w:szCs w:val="28"/>
        </w:rPr>
      </w:pPr>
    </w:p>
    <w:p w14:paraId="4B19CA71" w14:textId="77777777" w:rsidR="00811944" w:rsidRPr="00275007" w:rsidRDefault="00811944" w:rsidP="00811944">
      <w:pPr>
        <w:ind w:right="129"/>
        <w:jc w:val="center"/>
        <w:rPr>
          <w:b/>
          <w:sz w:val="28"/>
          <w:szCs w:val="28"/>
        </w:rPr>
      </w:pPr>
      <w:r w:rsidRPr="00275007">
        <w:rPr>
          <w:b/>
          <w:sz w:val="28"/>
          <w:szCs w:val="28"/>
        </w:rPr>
        <w:t>Öğrenci No:</w:t>
      </w:r>
    </w:p>
    <w:p w14:paraId="377825DF" w14:textId="0539E193" w:rsidR="00811944" w:rsidRPr="00275007" w:rsidRDefault="00114C7A" w:rsidP="00811944">
      <w:pPr>
        <w:ind w:right="129"/>
        <w:jc w:val="center"/>
        <w:rPr>
          <w:sz w:val="28"/>
          <w:szCs w:val="28"/>
        </w:rPr>
      </w:pPr>
      <w:r>
        <w:rPr>
          <w:sz w:val="28"/>
          <w:szCs w:val="28"/>
        </w:rPr>
        <w:t>1111111111111</w:t>
      </w:r>
    </w:p>
    <w:p w14:paraId="3286D737" w14:textId="77777777" w:rsidR="00811944" w:rsidRDefault="00811944" w:rsidP="00811944">
      <w:pPr>
        <w:pStyle w:val="Balk1ekil"/>
        <w:jc w:val="left"/>
        <w:sectPr w:rsidR="00811944" w:rsidSect="00745FAB">
          <w:pgSz w:w="11909" w:h="16834"/>
          <w:pgMar w:top="1418" w:right="1418" w:bottom="1418" w:left="1985" w:header="709" w:footer="709" w:gutter="0"/>
          <w:pgNumType w:fmt="lowerRoman"/>
          <w:cols w:space="60"/>
          <w:noEndnote/>
          <w:titlePg/>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79"/>
        <w:gridCol w:w="1121"/>
        <w:gridCol w:w="996"/>
      </w:tblGrid>
      <w:tr w:rsidR="00EA4859" w:rsidRPr="00CD634B" w14:paraId="1BFFB478" w14:textId="77777777" w:rsidTr="00B51DB0">
        <w:trPr>
          <w:trHeight w:val="322"/>
        </w:trPr>
        <w:tc>
          <w:tcPr>
            <w:tcW w:w="5000" w:type="pct"/>
            <w:gridSpan w:val="3"/>
            <w:noWrap/>
            <w:vAlign w:val="center"/>
            <w:hideMark/>
          </w:tcPr>
          <w:p w14:paraId="0BD6AAFD" w14:textId="77777777" w:rsidR="00EA4859" w:rsidRDefault="00EA4859" w:rsidP="00B51DB0">
            <w:pPr>
              <w:widowControl/>
              <w:autoSpaceDE/>
              <w:autoSpaceDN/>
              <w:adjustRightInd/>
              <w:jc w:val="center"/>
              <w:rPr>
                <w:rFonts w:ascii="Aptos" w:hAnsi="Aptos" w:cs="Calibri"/>
                <w:b/>
                <w:bCs/>
                <w:color w:val="000000"/>
                <w:sz w:val="28"/>
                <w:szCs w:val="28"/>
              </w:rPr>
            </w:pPr>
            <w:bookmarkStart w:id="2" w:name="_Toc520892749"/>
            <w:bookmarkStart w:id="3" w:name="_Toc520892835"/>
            <w:r w:rsidRPr="00CD634B">
              <w:rPr>
                <w:rFonts w:ascii="Aptos" w:hAnsi="Aptos" w:cs="Calibri"/>
                <w:b/>
                <w:bCs/>
                <w:color w:val="000000"/>
                <w:sz w:val="28"/>
                <w:szCs w:val="28"/>
              </w:rPr>
              <w:lastRenderedPageBreak/>
              <w:t>BM401 BİLGİSAYAR MÜHENDİSLİĞİ PROJE TASARIMI</w:t>
            </w:r>
            <w:r>
              <w:rPr>
                <w:rFonts w:ascii="Aptos" w:hAnsi="Aptos" w:cs="Calibri"/>
                <w:b/>
                <w:bCs/>
                <w:color w:val="000000"/>
                <w:sz w:val="28"/>
                <w:szCs w:val="28"/>
              </w:rPr>
              <w:t xml:space="preserve"> / </w:t>
            </w:r>
            <w:r w:rsidRPr="00B31188">
              <w:rPr>
                <w:rFonts w:ascii="Aptos" w:hAnsi="Aptos" w:cs="Calibri"/>
                <w:b/>
                <w:bCs/>
                <w:color w:val="000000"/>
                <w:sz w:val="28"/>
                <w:szCs w:val="28"/>
              </w:rPr>
              <w:t xml:space="preserve">BM498 MEZUNİYET TEZİ </w:t>
            </w:r>
          </w:p>
          <w:p w14:paraId="456A59B1" w14:textId="77777777" w:rsidR="00EA4859" w:rsidRPr="00CD634B" w:rsidRDefault="00EA4859" w:rsidP="00B51DB0">
            <w:pPr>
              <w:widowControl/>
              <w:autoSpaceDE/>
              <w:autoSpaceDN/>
              <w:adjustRightInd/>
              <w:jc w:val="center"/>
              <w:rPr>
                <w:rFonts w:ascii="Aptos" w:hAnsi="Aptos" w:cs="Calibri"/>
                <w:b/>
                <w:bCs/>
                <w:color w:val="000000"/>
                <w:sz w:val="28"/>
                <w:szCs w:val="28"/>
              </w:rPr>
            </w:pPr>
            <w:r w:rsidRPr="00CD634B">
              <w:rPr>
                <w:rFonts w:ascii="Aptos" w:hAnsi="Aptos" w:cs="Calibri"/>
                <w:b/>
                <w:bCs/>
                <w:color w:val="000000"/>
                <w:sz w:val="28"/>
                <w:szCs w:val="28"/>
              </w:rPr>
              <w:t>DEĞERLENDİRME VE SÖZLÜ SINAV TUTANAĞI</w:t>
            </w:r>
          </w:p>
        </w:tc>
      </w:tr>
      <w:tr w:rsidR="00EA4859" w:rsidRPr="00CD634B" w14:paraId="13B7A120" w14:textId="77777777" w:rsidTr="00B51DB0">
        <w:trPr>
          <w:trHeight w:val="20"/>
        </w:trPr>
        <w:tc>
          <w:tcPr>
            <w:tcW w:w="5000" w:type="pct"/>
            <w:gridSpan w:val="3"/>
            <w:vAlign w:val="center"/>
            <w:hideMark/>
          </w:tcPr>
          <w:p w14:paraId="3BBB18EA"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ÖĞRENCİLER (NUMARA/AD-SOYAD):</w:t>
            </w:r>
          </w:p>
        </w:tc>
      </w:tr>
      <w:tr w:rsidR="00EA4859" w:rsidRPr="00CD634B" w14:paraId="38D11AC5" w14:textId="77777777" w:rsidTr="00B51DB0">
        <w:trPr>
          <w:trHeight w:val="20"/>
        </w:trPr>
        <w:tc>
          <w:tcPr>
            <w:tcW w:w="5000" w:type="pct"/>
            <w:gridSpan w:val="3"/>
            <w:noWrap/>
            <w:vAlign w:val="center"/>
            <w:hideMark/>
          </w:tcPr>
          <w:p w14:paraId="06AD137B"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DANIŞMAN:</w:t>
            </w:r>
          </w:p>
        </w:tc>
      </w:tr>
      <w:tr w:rsidR="00EA4859" w:rsidRPr="00CD634B" w14:paraId="44F1FBE2" w14:textId="77777777" w:rsidTr="00B51DB0">
        <w:trPr>
          <w:trHeight w:val="20"/>
        </w:trPr>
        <w:tc>
          <w:tcPr>
            <w:tcW w:w="3770" w:type="pct"/>
            <w:shd w:val="clear" w:color="000000" w:fill="D9D9D9"/>
            <w:vAlign w:val="center"/>
            <w:hideMark/>
          </w:tcPr>
          <w:p w14:paraId="48FCBD2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Değerlendirme Kriteri</w:t>
            </w:r>
          </w:p>
        </w:tc>
        <w:tc>
          <w:tcPr>
            <w:tcW w:w="652" w:type="pct"/>
            <w:shd w:val="clear" w:color="000000" w:fill="D9D9D9"/>
            <w:vAlign w:val="center"/>
            <w:hideMark/>
          </w:tcPr>
          <w:p w14:paraId="22F23760"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 Aralığı</w:t>
            </w:r>
          </w:p>
        </w:tc>
        <w:tc>
          <w:tcPr>
            <w:tcW w:w="579" w:type="pct"/>
            <w:shd w:val="clear" w:color="000000" w:fill="D9D9D9"/>
            <w:vAlign w:val="center"/>
            <w:hideMark/>
          </w:tcPr>
          <w:p w14:paraId="4143110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w:t>
            </w:r>
          </w:p>
        </w:tc>
      </w:tr>
      <w:tr w:rsidR="00EA4859" w:rsidRPr="00CD634B" w14:paraId="7A07A18B" w14:textId="77777777" w:rsidTr="00B51DB0">
        <w:trPr>
          <w:trHeight w:val="20"/>
        </w:trPr>
        <w:tc>
          <w:tcPr>
            <w:tcW w:w="5000" w:type="pct"/>
            <w:gridSpan w:val="3"/>
            <w:shd w:val="clear" w:color="000000" w:fill="D9D9D9"/>
            <w:vAlign w:val="center"/>
            <w:hideMark/>
          </w:tcPr>
          <w:p w14:paraId="1258F6FA"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Yazılı Çalışma Biçimsel Değerlendirme (10 Puan)</w:t>
            </w:r>
          </w:p>
        </w:tc>
      </w:tr>
      <w:tr w:rsidR="00EA4859" w:rsidRPr="00CD634B" w14:paraId="3FD315FD" w14:textId="77777777" w:rsidTr="00B51DB0">
        <w:trPr>
          <w:trHeight w:val="20"/>
        </w:trPr>
        <w:tc>
          <w:tcPr>
            <w:tcW w:w="3770" w:type="pct"/>
            <w:vAlign w:val="center"/>
            <w:hideMark/>
          </w:tcPr>
          <w:p w14:paraId="11CD51B4"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Çalışma kılavuza uygun olarak hazırlanmış mı?</w:t>
            </w:r>
          </w:p>
        </w:tc>
        <w:tc>
          <w:tcPr>
            <w:tcW w:w="652" w:type="pct"/>
            <w:vAlign w:val="center"/>
            <w:hideMark/>
          </w:tcPr>
          <w:p w14:paraId="0CC411C7"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58EAB949"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1BAE317" w14:textId="77777777" w:rsidTr="00B51DB0">
        <w:trPr>
          <w:trHeight w:val="20"/>
        </w:trPr>
        <w:tc>
          <w:tcPr>
            <w:tcW w:w="5000" w:type="pct"/>
            <w:gridSpan w:val="3"/>
            <w:shd w:val="clear" w:color="000000" w:fill="D9D9D9"/>
            <w:vAlign w:val="center"/>
          </w:tcPr>
          <w:p w14:paraId="1FFF570A"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042F66E1" w14:textId="77777777" w:rsidTr="00B51DB0">
        <w:trPr>
          <w:trHeight w:val="20"/>
        </w:trPr>
        <w:tc>
          <w:tcPr>
            <w:tcW w:w="3770" w:type="pct"/>
            <w:vAlign w:val="center"/>
            <w:hideMark/>
          </w:tcPr>
          <w:p w14:paraId="19A6B5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Problemin tanımı açıkça yapılmış mı?</w:t>
            </w:r>
          </w:p>
        </w:tc>
        <w:tc>
          <w:tcPr>
            <w:tcW w:w="652" w:type="pct"/>
            <w:vAlign w:val="center"/>
            <w:hideMark/>
          </w:tcPr>
          <w:p w14:paraId="2B92DE3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3C64DAE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3C55B6C" w14:textId="77777777" w:rsidTr="00B51DB0">
        <w:trPr>
          <w:trHeight w:val="20"/>
        </w:trPr>
        <w:tc>
          <w:tcPr>
            <w:tcW w:w="3770" w:type="pct"/>
            <w:vAlign w:val="center"/>
            <w:hideMark/>
          </w:tcPr>
          <w:p w14:paraId="298A82BB"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Literatür taraması yeterli, güncel ve sistematik bir yaklaşımla (PRISMA vb.) gerçekleştirilmiş mi?</w:t>
            </w:r>
          </w:p>
        </w:tc>
        <w:tc>
          <w:tcPr>
            <w:tcW w:w="652" w:type="pct"/>
            <w:vAlign w:val="center"/>
            <w:hideMark/>
          </w:tcPr>
          <w:p w14:paraId="41C6143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702DC2B"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18A94CF" w14:textId="77777777" w:rsidTr="00B51DB0">
        <w:trPr>
          <w:trHeight w:val="20"/>
        </w:trPr>
        <w:tc>
          <w:tcPr>
            <w:tcW w:w="3770" w:type="pct"/>
            <w:vAlign w:val="center"/>
            <w:hideMark/>
          </w:tcPr>
          <w:p w14:paraId="75513D76"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Geliştirilecek yazılımın/donanımın mimarisini içeren blok şeması (yazılımlar için veri akış şeması da olabilir) çizilerek açıklanmış mı?</w:t>
            </w:r>
          </w:p>
        </w:tc>
        <w:tc>
          <w:tcPr>
            <w:tcW w:w="652" w:type="pct"/>
            <w:vAlign w:val="center"/>
            <w:hideMark/>
          </w:tcPr>
          <w:p w14:paraId="48AFC231"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9B9A20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45AA406" w14:textId="77777777" w:rsidTr="00B51DB0">
        <w:trPr>
          <w:trHeight w:val="20"/>
        </w:trPr>
        <w:tc>
          <w:tcPr>
            <w:tcW w:w="3770" w:type="pct"/>
            <w:vAlign w:val="center"/>
            <w:hideMark/>
          </w:tcPr>
          <w:p w14:paraId="3C7B72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Kullanılan materyal ve metot yeterli düzeyde anlatılmış mı?</w:t>
            </w:r>
          </w:p>
        </w:tc>
        <w:tc>
          <w:tcPr>
            <w:tcW w:w="652" w:type="pct"/>
            <w:vAlign w:val="center"/>
            <w:hideMark/>
          </w:tcPr>
          <w:p w14:paraId="66E99BD9"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2B0CC7D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1F44396" w14:textId="77777777" w:rsidTr="00B51DB0">
        <w:trPr>
          <w:trHeight w:val="20"/>
        </w:trPr>
        <w:tc>
          <w:tcPr>
            <w:tcW w:w="3770" w:type="pct"/>
            <w:vAlign w:val="center"/>
            <w:hideMark/>
          </w:tcPr>
          <w:p w14:paraId="445340C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Projede kullanılan veri setleri FAIR (Findable, Accessible, Interoperable, Reusable) ilkelerine uygun şekilde yönetilmiş mi?</w:t>
            </w:r>
          </w:p>
        </w:tc>
        <w:tc>
          <w:tcPr>
            <w:tcW w:w="652" w:type="pct"/>
            <w:vAlign w:val="center"/>
            <w:hideMark/>
          </w:tcPr>
          <w:p w14:paraId="48E856B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453E7E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D03D75C" w14:textId="77777777" w:rsidTr="00B51DB0">
        <w:trPr>
          <w:trHeight w:val="20"/>
        </w:trPr>
        <w:tc>
          <w:tcPr>
            <w:tcW w:w="3770" w:type="pct"/>
            <w:vAlign w:val="center"/>
            <w:hideMark/>
          </w:tcPr>
          <w:p w14:paraId="42D1B3F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Tasarımın uygulamasında ortaya çıkan uyumsuzluklar ve aksaklıklar belirtilerek çözüm yöntemleri tartışılmış mı?</w:t>
            </w:r>
          </w:p>
        </w:tc>
        <w:tc>
          <w:tcPr>
            <w:tcW w:w="652" w:type="pct"/>
            <w:vAlign w:val="center"/>
            <w:hideMark/>
          </w:tcPr>
          <w:p w14:paraId="01F13ED5"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F0424C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61813CFC" w14:textId="77777777" w:rsidTr="00B51DB0">
        <w:trPr>
          <w:trHeight w:val="20"/>
        </w:trPr>
        <w:tc>
          <w:tcPr>
            <w:tcW w:w="3770" w:type="pct"/>
            <w:vAlign w:val="center"/>
            <w:hideMark/>
          </w:tcPr>
          <w:p w14:paraId="1769D8F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işlerin zorluk derecesi?</w:t>
            </w:r>
          </w:p>
        </w:tc>
        <w:tc>
          <w:tcPr>
            <w:tcW w:w="652" w:type="pct"/>
            <w:vAlign w:val="center"/>
            <w:hideMark/>
          </w:tcPr>
          <w:p w14:paraId="52B4340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63D876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5A2F18" w14:textId="77777777" w:rsidTr="00B51DB0">
        <w:trPr>
          <w:trHeight w:val="20"/>
        </w:trPr>
        <w:tc>
          <w:tcPr>
            <w:tcW w:w="5000" w:type="pct"/>
            <w:gridSpan w:val="3"/>
            <w:shd w:val="clear" w:color="000000" w:fill="D9D9D9"/>
            <w:vAlign w:val="center"/>
          </w:tcPr>
          <w:p w14:paraId="360D67F7"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25DE4270" w14:textId="77777777" w:rsidTr="00B51DB0">
        <w:trPr>
          <w:trHeight w:val="20"/>
        </w:trPr>
        <w:tc>
          <w:tcPr>
            <w:tcW w:w="3770" w:type="pct"/>
            <w:vAlign w:val="center"/>
            <w:hideMark/>
          </w:tcPr>
          <w:p w14:paraId="0DCD86AF"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sunum başarılı mı?</w:t>
            </w:r>
          </w:p>
        </w:tc>
        <w:tc>
          <w:tcPr>
            <w:tcW w:w="652" w:type="pct"/>
            <w:vAlign w:val="center"/>
            <w:hideMark/>
          </w:tcPr>
          <w:p w14:paraId="20B4AEA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0-8</w:t>
            </w:r>
          </w:p>
        </w:tc>
        <w:tc>
          <w:tcPr>
            <w:tcW w:w="579" w:type="pct"/>
            <w:vAlign w:val="center"/>
          </w:tcPr>
          <w:p w14:paraId="4E9E318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C6E64FB" w14:textId="77777777" w:rsidTr="00B51DB0">
        <w:trPr>
          <w:trHeight w:val="20"/>
        </w:trPr>
        <w:tc>
          <w:tcPr>
            <w:tcW w:w="3770" w:type="pct"/>
            <w:vAlign w:val="center"/>
            <w:hideMark/>
          </w:tcPr>
          <w:p w14:paraId="5AA77FFA"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Soruları yanıtlama yetkinliği?</w:t>
            </w:r>
          </w:p>
        </w:tc>
        <w:tc>
          <w:tcPr>
            <w:tcW w:w="652" w:type="pct"/>
            <w:vAlign w:val="center"/>
            <w:hideMark/>
          </w:tcPr>
          <w:p w14:paraId="66E589F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0-7</w:t>
            </w:r>
          </w:p>
        </w:tc>
        <w:tc>
          <w:tcPr>
            <w:tcW w:w="579" w:type="pct"/>
            <w:vAlign w:val="center"/>
          </w:tcPr>
          <w:p w14:paraId="0EEB858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C0B6EC8" w14:textId="77777777" w:rsidTr="00B51DB0">
        <w:trPr>
          <w:trHeight w:val="20"/>
        </w:trPr>
        <w:tc>
          <w:tcPr>
            <w:tcW w:w="5000" w:type="pct"/>
            <w:gridSpan w:val="3"/>
            <w:shd w:val="clear" w:color="000000" w:fill="D9D9D9"/>
            <w:vAlign w:val="center"/>
          </w:tcPr>
          <w:p w14:paraId="3224E254"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54182812" w14:textId="77777777" w:rsidTr="00B51DB0">
        <w:trPr>
          <w:trHeight w:val="20"/>
        </w:trPr>
        <w:tc>
          <w:tcPr>
            <w:tcW w:w="3770" w:type="pct"/>
            <w:vAlign w:val="center"/>
            <w:hideMark/>
          </w:tcPr>
          <w:p w14:paraId="6DA5C65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Öğrenci dönem içerisindeki raporlarını düzenli olarak hazırladı mı?</w:t>
            </w:r>
          </w:p>
        </w:tc>
        <w:tc>
          <w:tcPr>
            <w:tcW w:w="652" w:type="pct"/>
            <w:vAlign w:val="center"/>
            <w:hideMark/>
          </w:tcPr>
          <w:p w14:paraId="0BB6259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65CBBCD5"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41C927E" w14:textId="77777777" w:rsidTr="00B51DB0">
        <w:trPr>
          <w:trHeight w:val="20"/>
        </w:trPr>
        <w:tc>
          <w:tcPr>
            <w:tcW w:w="5000" w:type="pct"/>
            <w:gridSpan w:val="3"/>
            <w:shd w:val="clear" w:color="000000" w:fill="D9D9D9"/>
            <w:vAlign w:val="center"/>
            <w:hideMark/>
          </w:tcPr>
          <w:p w14:paraId="3DC61B92" w14:textId="77777777" w:rsidR="00EA4859" w:rsidRPr="00CD634B" w:rsidRDefault="00EA4859" w:rsidP="00B51DB0">
            <w:pPr>
              <w:widowControl/>
              <w:autoSpaceDE/>
              <w:autoSpaceDN/>
              <w:adjustRightInd/>
              <w:jc w:val="both"/>
              <w:rPr>
                <w:rFonts w:ascii="Aptos" w:hAnsi="Aptos" w:cs="Calibri"/>
                <w:b/>
                <w:bCs/>
                <w:color w:val="000000"/>
                <w:sz w:val="22"/>
                <w:szCs w:val="22"/>
              </w:rPr>
            </w:pPr>
            <w:r w:rsidRPr="00CD634B">
              <w:rPr>
                <w:rFonts w:ascii="Aptos" w:hAnsi="Aptos" w:cs="Calibri"/>
                <w:b/>
                <w:bCs/>
                <w:color w:val="000000"/>
                <w:sz w:val="22"/>
                <w:szCs w:val="22"/>
              </w:rPr>
              <w:t>Etik ve Mesleki Sorumluluk (15 Puan)</w:t>
            </w:r>
          </w:p>
        </w:tc>
      </w:tr>
      <w:tr w:rsidR="00EA4859" w:rsidRPr="00CD634B" w14:paraId="235C4DD6" w14:textId="77777777" w:rsidTr="00B51DB0">
        <w:trPr>
          <w:trHeight w:val="20"/>
        </w:trPr>
        <w:tc>
          <w:tcPr>
            <w:tcW w:w="3770" w:type="pct"/>
            <w:vAlign w:val="center"/>
            <w:hideMark/>
          </w:tcPr>
          <w:p w14:paraId="072CDF8B"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xml:space="preserve">Proje etik ilkelere uygun mu? (İntihal, etik beyan, veri </w:t>
            </w:r>
            <w:r>
              <w:rPr>
                <w:rFonts w:ascii="Aptos" w:hAnsi="Aptos" w:cs="Calibri"/>
                <w:color w:val="000000"/>
                <w:sz w:val="22"/>
                <w:szCs w:val="22"/>
              </w:rPr>
              <w:t xml:space="preserve">ve </w:t>
            </w:r>
            <w:r w:rsidRPr="00CD634B">
              <w:rPr>
                <w:rFonts w:ascii="Aptos" w:hAnsi="Aptos" w:cs="Calibri"/>
                <w:color w:val="000000"/>
                <w:sz w:val="22"/>
                <w:szCs w:val="22"/>
              </w:rPr>
              <w:t>yapay zekâ kullanımı, insan verisi kullanımı – Helsinki Deklarasyonu vb.)</w:t>
            </w:r>
            <w:r>
              <w:rPr>
                <w:rFonts w:ascii="Aptos" w:hAnsi="Aptos" w:cs="Calibri"/>
                <w:color w:val="000000"/>
                <w:sz w:val="22"/>
                <w:szCs w:val="22"/>
              </w:rPr>
              <w:t>.</w:t>
            </w:r>
          </w:p>
          <w:p w14:paraId="5F887D09"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İntihal beyanı mevcut</w:t>
            </w:r>
          </w:p>
          <w:p w14:paraId="12319C30"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ISO 690 uygun kaynak gösterimi</w:t>
            </w:r>
            <w:r>
              <w:rPr>
                <w:rFonts w:ascii="Aptos" w:hAnsi="Aptos" w:cs="Calibri"/>
                <w:color w:val="000000"/>
                <w:sz w:val="22"/>
                <w:szCs w:val="22"/>
              </w:rPr>
              <w:t xml:space="preserve"> yapılmış</w:t>
            </w:r>
          </w:p>
          <w:p w14:paraId="14418FB8"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İnsan verisi kullanılmışsa etik izin / onam mevcut</w:t>
            </w:r>
          </w:p>
          <w:p w14:paraId="323334C0" w14:textId="77777777" w:rsidR="00EA4859" w:rsidRPr="00CD634B"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Helsinki Deklarasyonu ilkelerine uygun</w:t>
            </w:r>
          </w:p>
        </w:tc>
        <w:tc>
          <w:tcPr>
            <w:tcW w:w="652" w:type="pct"/>
            <w:vAlign w:val="center"/>
            <w:hideMark/>
          </w:tcPr>
          <w:p w14:paraId="717B7859" w14:textId="77777777" w:rsidR="00EA4859" w:rsidRPr="00CD634B" w:rsidRDefault="00EA4859" w:rsidP="00B51DB0">
            <w:pPr>
              <w:widowControl/>
              <w:autoSpaceDE/>
              <w:autoSpaceDN/>
              <w:adjustRightInd/>
              <w:jc w:val="center"/>
              <w:rPr>
                <w:rFonts w:ascii="Aptos" w:hAnsi="Aptos" w:cs="Calibri"/>
                <w:color w:val="000000"/>
                <w:sz w:val="22"/>
                <w:szCs w:val="22"/>
              </w:rPr>
            </w:pPr>
            <w:r w:rsidRPr="00CD634B">
              <w:rPr>
                <w:rFonts w:ascii="Aptos" w:hAnsi="Aptos" w:cs="Calibri"/>
                <w:color w:val="000000"/>
                <w:sz w:val="22"/>
                <w:szCs w:val="22"/>
              </w:rPr>
              <w:t>0-5</w:t>
            </w:r>
          </w:p>
        </w:tc>
        <w:tc>
          <w:tcPr>
            <w:tcW w:w="579" w:type="pct"/>
            <w:vAlign w:val="center"/>
          </w:tcPr>
          <w:p w14:paraId="28C4DCEE" w14:textId="77777777" w:rsidR="00EA4859" w:rsidRPr="00CD634B" w:rsidRDefault="00EA4859" w:rsidP="00B51DB0">
            <w:pPr>
              <w:widowControl/>
              <w:autoSpaceDE/>
              <w:autoSpaceDN/>
              <w:adjustRightInd/>
              <w:rPr>
                <w:rFonts w:ascii="Aptos" w:hAnsi="Aptos" w:cs="Calibri"/>
                <w:b/>
                <w:bCs/>
                <w:color w:val="000000"/>
                <w:sz w:val="22"/>
                <w:szCs w:val="22"/>
              </w:rPr>
            </w:pPr>
          </w:p>
        </w:tc>
      </w:tr>
      <w:tr w:rsidR="00EA4859" w:rsidRPr="00CD634B" w14:paraId="2F17FAD3" w14:textId="77777777" w:rsidTr="00B51DB0">
        <w:trPr>
          <w:trHeight w:val="20"/>
        </w:trPr>
        <w:tc>
          <w:tcPr>
            <w:tcW w:w="3770" w:type="pct"/>
            <w:vAlign w:val="center"/>
            <w:hideMark/>
          </w:tcPr>
          <w:p w14:paraId="2722C72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Projede mühendislik etiği ve mesleki sorumluluk bilinciyle hareket edilmiş mi? </w:t>
            </w:r>
          </w:p>
        </w:tc>
        <w:tc>
          <w:tcPr>
            <w:tcW w:w="652" w:type="pct"/>
            <w:vAlign w:val="center"/>
            <w:hideMark/>
          </w:tcPr>
          <w:p w14:paraId="7C3E4C9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7D0E77D4"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412C20D" w14:textId="77777777" w:rsidTr="00B51DB0">
        <w:trPr>
          <w:trHeight w:val="20"/>
        </w:trPr>
        <w:tc>
          <w:tcPr>
            <w:tcW w:w="3770" w:type="pct"/>
            <w:vAlign w:val="center"/>
            <w:hideMark/>
          </w:tcPr>
          <w:p w14:paraId="45FE3F6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Mühendislik uygulamalarında ulusal/uluslararası standartlar belirtilmiş (ISO 9001, ISO 17025, IEEE) ve uygulanmış mı?</w:t>
            </w:r>
          </w:p>
        </w:tc>
        <w:tc>
          <w:tcPr>
            <w:tcW w:w="652" w:type="pct"/>
            <w:vAlign w:val="center"/>
            <w:hideMark/>
          </w:tcPr>
          <w:p w14:paraId="45D32896"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50C8D7F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D00C580" w14:textId="77777777" w:rsidTr="00B51DB0">
        <w:trPr>
          <w:trHeight w:val="20"/>
        </w:trPr>
        <w:tc>
          <w:tcPr>
            <w:tcW w:w="5000" w:type="pct"/>
            <w:gridSpan w:val="3"/>
            <w:shd w:val="clear" w:color="000000" w:fill="D9D9D9"/>
            <w:vAlign w:val="center"/>
          </w:tcPr>
          <w:p w14:paraId="1EAB4EF5"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3C5B4DD7" w14:textId="77777777" w:rsidTr="00B51DB0">
        <w:trPr>
          <w:trHeight w:val="20"/>
        </w:trPr>
        <w:tc>
          <w:tcPr>
            <w:tcW w:w="3770" w:type="pct"/>
            <w:vAlign w:val="center"/>
            <w:hideMark/>
          </w:tcPr>
          <w:p w14:paraId="11A597B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 sürecinde proje yönetimi, risk yönetimi ve değişiklik yönetimi yaklaşımları uygulanmış mı? (İş planı, görev dağılımı, risk analizi)</w:t>
            </w:r>
          </w:p>
        </w:tc>
        <w:tc>
          <w:tcPr>
            <w:tcW w:w="652" w:type="pct"/>
            <w:vAlign w:val="center"/>
            <w:hideMark/>
          </w:tcPr>
          <w:p w14:paraId="18B9332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13EB139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DFEBE3D" w14:textId="77777777" w:rsidTr="00B51DB0">
        <w:trPr>
          <w:trHeight w:val="20"/>
        </w:trPr>
        <w:tc>
          <w:tcPr>
            <w:tcW w:w="3770" w:type="pct"/>
            <w:vAlign w:val="center"/>
            <w:hideMark/>
          </w:tcPr>
          <w:p w14:paraId="15C5FD9C"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Girişimcilik ve yenilikçilik boyutu değerlendirilmiş mi? (Özgün çözüm, katma değer, ticari potansiyel)</w:t>
            </w:r>
          </w:p>
        </w:tc>
        <w:tc>
          <w:tcPr>
            <w:tcW w:w="652" w:type="pct"/>
            <w:vAlign w:val="center"/>
            <w:hideMark/>
          </w:tcPr>
          <w:p w14:paraId="679F0E9B"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5C002E5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AA99072" w14:textId="77777777" w:rsidTr="00B51DB0">
        <w:trPr>
          <w:trHeight w:val="20"/>
        </w:trPr>
        <w:tc>
          <w:tcPr>
            <w:tcW w:w="3770" w:type="pct"/>
            <w:vAlign w:val="center"/>
            <w:hideMark/>
          </w:tcPr>
          <w:p w14:paraId="00D4DC9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Sürdürülebilir kalkınma perspektifi (çevresel, ekonomik ve sosyal sürdürülebilirlik) gözetilmiş mi? </w:t>
            </w:r>
          </w:p>
        </w:tc>
        <w:tc>
          <w:tcPr>
            <w:tcW w:w="652" w:type="pct"/>
            <w:vAlign w:val="center"/>
            <w:hideMark/>
          </w:tcPr>
          <w:p w14:paraId="011F49B4"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285B1E6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39F3CD" w14:textId="77777777" w:rsidTr="00B51DB0">
        <w:trPr>
          <w:trHeight w:val="20"/>
        </w:trPr>
        <w:tc>
          <w:tcPr>
            <w:tcW w:w="3770" w:type="pct"/>
            <w:vAlign w:val="center"/>
            <w:hideMark/>
          </w:tcPr>
          <w:p w14:paraId="661733C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Sürdürülebilir Yazılım Geliştirmede Yeniden Üretilebilirlik (Reproducibility) ilkesi uygulanmış mı?</w:t>
            </w:r>
          </w:p>
        </w:tc>
        <w:tc>
          <w:tcPr>
            <w:tcW w:w="652" w:type="pct"/>
            <w:vAlign w:val="center"/>
            <w:hideMark/>
          </w:tcPr>
          <w:p w14:paraId="2329361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0-3</w:t>
            </w:r>
          </w:p>
        </w:tc>
        <w:tc>
          <w:tcPr>
            <w:tcW w:w="579" w:type="pct"/>
            <w:vAlign w:val="center"/>
          </w:tcPr>
          <w:p w14:paraId="7F0D45C1"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06CDCF6" w14:textId="77777777" w:rsidTr="00B51DB0">
        <w:trPr>
          <w:trHeight w:val="20"/>
        </w:trPr>
        <w:tc>
          <w:tcPr>
            <w:tcW w:w="3770" w:type="pct"/>
            <w:shd w:val="clear" w:color="000000" w:fill="D9D9D9"/>
            <w:vAlign w:val="center"/>
            <w:hideMark/>
          </w:tcPr>
          <w:p w14:paraId="394ACE86"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Toplam</w:t>
            </w:r>
          </w:p>
        </w:tc>
        <w:tc>
          <w:tcPr>
            <w:tcW w:w="652" w:type="pct"/>
            <w:shd w:val="clear" w:color="000000" w:fill="D9D9D9"/>
            <w:vAlign w:val="center"/>
          </w:tcPr>
          <w:p w14:paraId="05E1B65C" w14:textId="77777777" w:rsidR="00EA4859" w:rsidRPr="00CD634B" w:rsidRDefault="00EA4859" w:rsidP="00B51DB0">
            <w:pPr>
              <w:widowControl/>
              <w:autoSpaceDE/>
              <w:autoSpaceDN/>
              <w:adjustRightInd/>
              <w:jc w:val="center"/>
              <w:rPr>
                <w:rFonts w:ascii="Aptos" w:hAnsi="Aptos" w:cs="Calibri"/>
                <w:color w:val="000000"/>
                <w:sz w:val="22"/>
                <w:szCs w:val="22"/>
              </w:rPr>
            </w:pPr>
            <w:r>
              <w:rPr>
                <w:rFonts w:ascii="Aptos" w:hAnsi="Aptos" w:cs="Calibri"/>
                <w:color w:val="000000"/>
                <w:sz w:val="22"/>
                <w:szCs w:val="22"/>
              </w:rPr>
              <w:t>0-100</w:t>
            </w:r>
          </w:p>
        </w:tc>
        <w:tc>
          <w:tcPr>
            <w:tcW w:w="579" w:type="pct"/>
            <w:shd w:val="clear" w:color="000000" w:fill="D9D9D9"/>
            <w:vAlign w:val="center"/>
          </w:tcPr>
          <w:p w14:paraId="3F1DAC6E" w14:textId="77777777" w:rsidR="00EA4859" w:rsidRPr="00CD634B" w:rsidRDefault="00EA4859" w:rsidP="00B51DB0">
            <w:pPr>
              <w:widowControl/>
              <w:autoSpaceDE/>
              <w:autoSpaceDN/>
              <w:adjustRightInd/>
              <w:jc w:val="center"/>
              <w:rPr>
                <w:rFonts w:ascii="Aptos" w:hAnsi="Aptos" w:cs="Calibri"/>
                <w:color w:val="000000"/>
                <w:sz w:val="22"/>
                <w:szCs w:val="22"/>
              </w:rPr>
            </w:pPr>
          </w:p>
        </w:tc>
      </w:tr>
    </w:tbl>
    <w:p w14:paraId="5C40D5E7" w14:textId="3A9053E9" w:rsidR="00CD634B" w:rsidRDefault="00CD634B">
      <w:pPr>
        <w:widowControl/>
        <w:autoSpaceDE/>
        <w:autoSpaceDN/>
        <w:adjustRightInd/>
        <w:rPr>
          <w:b/>
          <w:bCs/>
          <w:caps/>
          <w:color w:val="000000"/>
          <w:sz w:val="28"/>
          <w:szCs w:val="28"/>
          <w:lang w:eastAsia="x-none"/>
        </w:rPr>
      </w:pPr>
      <w:r>
        <w:br w:type="page"/>
      </w:r>
    </w:p>
    <w:p w14:paraId="4547C624" w14:textId="07EAF836" w:rsidR="0056448E" w:rsidRPr="00126CD7" w:rsidRDefault="0056448E" w:rsidP="0056448E">
      <w:pPr>
        <w:pStyle w:val="LKBALIKLAR"/>
        <w:spacing w:before="120" w:after="120"/>
      </w:pPr>
      <w:commentRangeStart w:id="4"/>
      <w:commentRangeStart w:id="5"/>
      <w:r w:rsidRPr="00126CD7">
        <w:lastRenderedPageBreak/>
        <w:t>BEYAN</w:t>
      </w:r>
      <w:bookmarkEnd w:id="2"/>
      <w:bookmarkEnd w:id="3"/>
      <w:commentRangeEnd w:id="5"/>
      <w:r w:rsidRPr="00126CD7">
        <w:rPr>
          <w:rStyle w:val="AklamaBavurusu"/>
          <w:sz w:val="28"/>
          <w:szCs w:val="28"/>
        </w:rPr>
        <w:commentReference w:id="5"/>
      </w:r>
      <w:commentRangeEnd w:id="4"/>
      <w:r w:rsidRPr="00126CD7">
        <w:rPr>
          <w:rStyle w:val="AklamaBavurusu"/>
          <w:sz w:val="28"/>
          <w:szCs w:val="28"/>
        </w:rPr>
        <w:commentReference w:id="4"/>
      </w:r>
    </w:p>
    <w:p w14:paraId="6D892C8A" w14:textId="77777777" w:rsidR="0056448E" w:rsidRPr="00126CD7" w:rsidRDefault="0056448E" w:rsidP="0056448E">
      <w:pPr>
        <w:pStyle w:val="PARAGRAFMETN"/>
      </w:pPr>
      <w:r w:rsidRPr="00126CD7">
        <w:t xml:space="preserve">Bu tez çalışmasının kendi çalışmam olduğunu, tezin planlanmasından yazımına kadar bütün aşamalarda etik dışı davranışımın olmadığını, bu tezdeki bütün bilgileri akademik ve etik kurallar içinde elde ettiğimi, bu tez çalışmasıyla elde edilmeyen bütün bilgi ve yorumlara </w:t>
      </w:r>
      <w:r w:rsidRPr="00614449">
        <w:t xml:space="preserve">kaynak gösterdiğimi ve bu kaynakları da kaynaklar listesine aldığımı, yine bu tezin çalışılması </w:t>
      </w:r>
      <w:r w:rsidRPr="00126CD7">
        <w:t>ve yazımı sırasında patent ve telif haklarını ihlal edici bir davranışımın olmadığını beyan ederim.</w:t>
      </w:r>
    </w:p>
    <w:p w14:paraId="427EA5B1" w14:textId="77777777" w:rsidR="0056448E" w:rsidRPr="00126CD7" w:rsidRDefault="0056448E" w:rsidP="0056448E">
      <w:pPr>
        <w:shd w:val="clear" w:color="auto" w:fill="FFFFFF"/>
        <w:spacing w:before="326" w:line="413" w:lineRule="exact"/>
        <w:jc w:val="both"/>
        <w:rPr>
          <w:color w:val="000000"/>
        </w:rPr>
      </w:pPr>
    </w:p>
    <w:p w14:paraId="0FA73F03" w14:textId="27EF6595" w:rsidR="0056448E" w:rsidRPr="00126CD7" w:rsidRDefault="0056448E" w:rsidP="0056448E">
      <w:pPr>
        <w:shd w:val="clear" w:color="auto" w:fill="FFFFFF"/>
        <w:spacing w:before="552" w:line="533" w:lineRule="exact"/>
        <w:jc w:val="right"/>
        <w:rPr>
          <w:color w:val="000000"/>
        </w:rPr>
      </w:pPr>
      <w:r>
        <w:rPr>
          <w:bCs/>
          <w:color w:val="000000"/>
          <w:sz w:val="24"/>
          <w:szCs w:val="24"/>
        </w:rPr>
        <w:t>03</w:t>
      </w:r>
      <w:r w:rsidRPr="00126CD7">
        <w:rPr>
          <w:bCs/>
          <w:color w:val="000000"/>
          <w:sz w:val="24"/>
          <w:szCs w:val="24"/>
        </w:rPr>
        <w:t xml:space="preserve"> </w:t>
      </w:r>
      <w:r>
        <w:rPr>
          <w:bCs/>
          <w:color w:val="000000"/>
          <w:sz w:val="24"/>
          <w:szCs w:val="24"/>
        </w:rPr>
        <w:t>Nisan</w:t>
      </w:r>
      <w:r w:rsidRPr="00126CD7">
        <w:rPr>
          <w:bCs/>
          <w:color w:val="000000"/>
          <w:sz w:val="24"/>
          <w:szCs w:val="24"/>
        </w:rPr>
        <w:t xml:space="preserve"> </w:t>
      </w:r>
      <w:r>
        <w:rPr>
          <w:bCs/>
          <w:color w:val="000000"/>
          <w:sz w:val="24"/>
          <w:szCs w:val="24"/>
        </w:rPr>
        <w:t>2026</w:t>
      </w:r>
    </w:p>
    <w:p w14:paraId="1E29030D" w14:textId="77777777" w:rsidR="0056448E" w:rsidRPr="00126CD7" w:rsidRDefault="0056448E" w:rsidP="0056448E">
      <w:pPr>
        <w:shd w:val="clear" w:color="auto" w:fill="FFFFFF"/>
        <w:spacing w:line="533" w:lineRule="exact"/>
        <w:jc w:val="right"/>
        <w:rPr>
          <w:color w:val="000000"/>
        </w:rPr>
      </w:pPr>
      <w:r w:rsidRPr="00126CD7">
        <w:rPr>
          <w:color w:val="000000"/>
          <w:spacing w:val="-1"/>
          <w:sz w:val="24"/>
          <w:szCs w:val="24"/>
        </w:rPr>
        <w:t>(İmza)</w:t>
      </w:r>
    </w:p>
    <w:p w14:paraId="4E5E203C" w14:textId="2C5E848C" w:rsidR="0056448E" w:rsidRPr="00126CD7" w:rsidRDefault="001C236E" w:rsidP="001C236E">
      <w:pPr>
        <w:spacing w:after="120"/>
        <w:jc w:val="right"/>
        <w:rPr>
          <w:b/>
          <w:color w:val="000000"/>
          <w:sz w:val="24"/>
          <w:szCs w:val="24"/>
        </w:rPr>
      </w:pPr>
      <w:r w:rsidRPr="001C236E">
        <w:rPr>
          <w:color w:val="000000"/>
          <w:sz w:val="24"/>
          <w:szCs w:val="24"/>
        </w:rPr>
        <w:t>(Öğrencinin Adı Soyadı)</w:t>
      </w:r>
    </w:p>
    <w:p w14:paraId="0C0771CC" w14:textId="77777777" w:rsidR="0056448E" w:rsidRPr="00126CD7" w:rsidRDefault="0056448E" w:rsidP="0056448E">
      <w:pPr>
        <w:spacing w:after="120"/>
        <w:rPr>
          <w:b/>
          <w:color w:val="000000"/>
          <w:sz w:val="24"/>
          <w:szCs w:val="24"/>
        </w:rPr>
      </w:pPr>
    </w:p>
    <w:p w14:paraId="14A543FA" w14:textId="77777777" w:rsidR="0056448E" w:rsidRPr="00126CD7" w:rsidRDefault="0056448E" w:rsidP="0056448E">
      <w:pPr>
        <w:spacing w:after="120"/>
        <w:rPr>
          <w:b/>
          <w:color w:val="000000"/>
          <w:sz w:val="24"/>
          <w:szCs w:val="24"/>
        </w:rPr>
      </w:pPr>
    </w:p>
    <w:p w14:paraId="232D8F62" w14:textId="77777777" w:rsidR="0056448E" w:rsidRPr="00126CD7" w:rsidRDefault="0056448E" w:rsidP="0056448E">
      <w:pPr>
        <w:spacing w:after="120"/>
        <w:rPr>
          <w:b/>
          <w:color w:val="000000"/>
          <w:sz w:val="24"/>
          <w:szCs w:val="24"/>
        </w:rPr>
      </w:pPr>
    </w:p>
    <w:p w14:paraId="25E279F8" w14:textId="28471880" w:rsidR="001C236E" w:rsidRDefault="001C236E">
      <w:pPr>
        <w:widowControl/>
        <w:autoSpaceDE/>
        <w:autoSpaceDN/>
        <w:adjustRightInd/>
        <w:rPr>
          <w:b/>
          <w:color w:val="000000"/>
          <w:sz w:val="24"/>
          <w:szCs w:val="24"/>
        </w:rPr>
      </w:pPr>
      <w:r>
        <w:rPr>
          <w:b/>
          <w:color w:val="000000"/>
          <w:sz w:val="24"/>
          <w:szCs w:val="24"/>
        </w:rPr>
        <w:br w:type="page"/>
      </w:r>
    </w:p>
    <w:p w14:paraId="3B9BF999" w14:textId="77777777" w:rsidR="001C236E" w:rsidRPr="00126CD7" w:rsidRDefault="001C236E" w:rsidP="001C236E">
      <w:pPr>
        <w:pStyle w:val="LKBALIKLAR"/>
        <w:spacing w:before="120" w:after="120"/>
      </w:pPr>
      <w:r>
        <w:lastRenderedPageBreak/>
        <w:t xml:space="preserve">ÜRETKEN YAPAY ZEKA KULLANIM </w:t>
      </w:r>
      <w:r w:rsidRPr="00126CD7">
        <w:t>BEYAN</w:t>
      </w:r>
      <w:r>
        <w:t>I</w:t>
      </w:r>
    </w:p>
    <w:p w14:paraId="69C32CC2" w14:textId="77777777" w:rsidR="001C236E" w:rsidRDefault="001C236E" w:rsidP="001C236E">
      <w:pPr>
        <w:pStyle w:val="GvdeMetni"/>
        <w:rPr>
          <w:lang w:val="tr-TR"/>
        </w:rPr>
      </w:pPr>
    </w:p>
    <w:p w14:paraId="7F9907EF" w14:textId="77777777" w:rsidR="001C236E" w:rsidRPr="004C36D1" w:rsidRDefault="001C236E" w:rsidP="001C236E">
      <w:pPr>
        <w:rPr>
          <w:lang w:eastAsia="x-none"/>
        </w:rPr>
      </w:pPr>
    </w:p>
    <w:p w14:paraId="19E84F55" w14:textId="5D1B2E10" w:rsidR="001C236E" w:rsidRDefault="00CD634B" w:rsidP="001C236E">
      <w:pPr>
        <w:jc w:val="right"/>
        <w:rPr>
          <w:sz w:val="22"/>
        </w:rPr>
      </w:pPr>
      <w:r>
        <w:rPr>
          <w:b/>
          <w:bCs/>
          <w:color w:val="000000"/>
          <w:sz w:val="24"/>
          <w:szCs w:val="24"/>
        </w:rPr>
        <w:t>03</w:t>
      </w:r>
      <w:r w:rsidRPr="00126CD7">
        <w:rPr>
          <w:b/>
          <w:bCs/>
          <w:color w:val="000000"/>
          <w:sz w:val="24"/>
          <w:szCs w:val="24"/>
        </w:rPr>
        <w:t xml:space="preserve"> </w:t>
      </w:r>
      <w:r>
        <w:rPr>
          <w:b/>
          <w:bCs/>
          <w:color w:val="000000"/>
          <w:sz w:val="24"/>
          <w:szCs w:val="24"/>
        </w:rPr>
        <w:t>Nisan</w:t>
      </w:r>
      <w:r w:rsidRPr="00126CD7">
        <w:rPr>
          <w:b/>
          <w:bCs/>
          <w:color w:val="000000"/>
          <w:sz w:val="24"/>
          <w:szCs w:val="24"/>
        </w:rPr>
        <w:t xml:space="preserve"> </w:t>
      </w:r>
      <w:r>
        <w:rPr>
          <w:b/>
          <w:bCs/>
          <w:color w:val="000000"/>
          <w:sz w:val="24"/>
          <w:szCs w:val="24"/>
        </w:rPr>
        <w:t>2026</w:t>
      </w:r>
    </w:p>
    <w:p w14:paraId="003842C1" w14:textId="77777777" w:rsidR="001C236E" w:rsidRDefault="001C236E" w:rsidP="001C236E">
      <w:pPr>
        <w:jc w:val="right"/>
        <w:rPr>
          <w:sz w:val="22"/>
        </w:rPr>
      </w:pPr>
    </w:p>
    <w:p w14:paraId="0965958C" w14:textId="77777777" w:rsidR="001C236E" w:rsidRDefault="001C236E" w:rsidP="001C236E">
      <w:pPr>
        <w:pStyle w:val="PARAGRAFMETN"/>
      </w:pPr>
      <w:r>
        <w:t>Bu</w:t>
      </w:r>
      <w:r w:rsidRPr="004C36D1">
        <w:t xml:space="preserve"> </w:t>
      </w:r>
      <w:r>
        <w:t xml:space="preserve">tez çalışmasını </w:t>
      </w:r>
      <w:r w:rsidRPr="004C36D1">
        <w:t>hazırlarken</w:t>
      </w:r>
      <w:r>
        <w:t>………………………….. (ChatGPT,</w:t>
      </w:r>
      <w:r w:rsidRPr="004C36D1">
        <w:t xml:space="preserve"> </w:t>
      </w:r>
      <w:r>
        <w:t>Gemini,</w:t>
      </w:r>
      <w:r w:rsidRPr="004C36D1">
        <w:t xml:space="preserve"> </w:t>
      </w:r>
      <w:r>
        <w:t>DALL-E</w:t>
      </w:r>
      <w:r w:rsidRPr="004C36D1">
        <w:t xml:space="preserve"> </w:t>
      </w:r>
      <w:r>
        <w:t>vb.)</w:t>
      </w:r>
      <w:r w:rsidRPr="004C36D1">
        <w:t xml:space="preserve"> üretken</w:t>
      </w:r>
      <w:r>
        <w:t xml:space="preserve"> yapay</w:t>
      </w:r>
      <w:r w:rsidRPr="004C36D1">
        <w:t xml:space="preserve"> </w:t>
      </w:r>
      <w:r>
        <w:t>zekâ</w:t>
      </w:r>
      <w:r w:rsidRPr="004C36D1">
        <w:t xml:space="preserve"> </w:t>
      </w:r>
      <w:r>
        <w:t>programlarından</w:t>
      </w:r>
      <w:r w:rsidRPr="004C36D1">
        <w:t xml:space="preserve"> </w:t>
      </w:r>
      <w:r>
        <w:t>destek</w:t>
      </w:r>
      <w:r w:rsidRPr="004C36D1">
        <w:t xml:space="preserve"> </w:t>
      </w:r>
      <w:r>
        <w:t>aldığımı/almadığımı</w:t>
      </w:r>
      <w:r w:rsidRPr="004C36D1">
        <w:t xml:space="preserve"> </w:t>
      </w:r>
      <w:r>
        <w:t>beyan</w:t>
      </w:r>
      <w:r w:rsidRPr="004C36D1">
        <w:t xml:space="preserve"> </w:t>
      </w:r>
      <w:r>
        <w:t>ederim.</w:t>
      </w:r>
      <w:r w:rsidRPr="004C36D1">
        <w:t xml:space="preserve"> </w:t>
      </w:r>
      <w:r>
        <w:t>Tezimin hazırlığı</w:t>
      </w:r>
      <w:r w:rsidRPr="004C36D1">
        <w:t xml:space="preserve"> </w:t>
      </w:r>
      <w:r>
        <w:t>aşamasında</w:t>
      </w:r>
      <w:r w:rsidRPr="004C36D1">
        <w:t xml:space="preserve"> </w:t>
      </w:r>
      <w:r>
        <w:t>üretken</w:t>
      </w:r>
      <w:r w:rsidRPr="004C36D1">
        <w:t xml:space="preserve"> </w:t>
      </w:r>
      <w:r>
        <w:t>yapay</w:t>
      </w:r>
      <w:r w:rsidRPr="004C36D1">
        <w:t xml:space="preserve"> </w:t>
      </w:r>
      <w:r>
        <w:t>zekâ</w:t>
      </w:r>
      <w:r w:rsidRPr="004C36D1">
        <w:t xml:space="preserve"> programlarından</w:t>
      </w:r>
      <w:r>
        <w:tab/>
      </w:r>
      <w:r w:rsidRPr="004C36D1">
        <w:t xml:space="preserve">(örn: dil çevirisi, </w:t>
      </w:r>
      <w:r>
        <w:t>bilimsel</w:t>
      </w:r>
      <w:r w:rsidRPr="004C36D1">
        <w:t xml:space="preserve"> </w:t>
      </w:r>
      <w:r>
        <w:t>makaleye</w:t>
      </w:r>
      <w:r w:rsidRPr="004C36D1">
        <w:t xml:space="preserve"> </w:t>
      </w:r>
      <w:r>
        <w:t>erişim</w:t>
      </w:r>
      <w:r w:rsidRPr="004C36D1">
        <w:t xml:space="preserve"> </w:t>
      </w:r>
      <w:r>
        <w:t>vb.)</w:t>
      </w:r>
      <w:r w:rsidRPr="004C36D1">
        <w:t xml:space="preserve"> </w:t>
      </w:r>
      <w:r>
        <w:t>desteği</w:t>
      </w:r>
      <w:r w:rsidRPr="004C36D1">
        <w:t xml:space="preserve"> </w:t>
      </w:r>
      <w:r>
        <w:t>aldım.</w:t>
      </w:r>
      <w:r w:rsidRPr="004C36D1">
        <w:t xml:space="preserve"> </w:t>
      </w:r>
      <w:r>
        <w:t>Üretken</w:t>
      </w:r>
      <w:r w:rsidRPr="004C36D1">
        <w:t xml:space="preserve"> </w:t>
      </w:r>
      <w:r>
        <w:t>yapay</w:t>
      </w:r>
      <w:r w:rsidRPr="004C36D1">
        <w:t xml:space="preserve"> </w:t>
      </w:r>
      <w:r>
        <w:t>zekâ</w:t>
      </w:r>
      <w:r w:rsidRPr="004C36D1">
        <w:t xml:space="preserve"> </w:t>
      </w:r>
      <w:r>
        <w:t>programlarından</w:t>
      </w:r>
      <w:r w:rsidRPr="004C36D1">
        <w:t xml:space="preserve"> </w:t>
      </w:r>
      <w:r>
        <w:t>aldığım bilgilerin doğruluğunu kontrol ettiğimi bildiririm.</w:t>
      </w:r>
    </w:p>
    <w:p w14:paraId="1926CE84" w14:textId="77777777" w:rsidR="001C236E" w:rsidRDefault="001C236E" w:rsidP="001C236E">
      <w:pPr>
        <w:pStyle w:val="PARAGRAFMETN"/>
      </w:pPr>
      <w:r>
        <w:t>Herhangi</w:t>
      </w:r>
      <w:r w:rsidRPr="004C36D1">
        <w:t xml:space="preserve"> </w:t>
      </w:r>
      <w:r>
        <w:t>bir</w:t>
      </w:r>
      <w:r w:rsidRPr="004C36D1">
        <w:t xml:space="preserve"> </w:t>
      </w:r>
      <w:r>
        <w:t>zamanda,</w:t>
      </w:r>
      <w:r w:rsidRPr="004C36D1">
        <w:t xml:space="preserve"> </w:t>
      </w:r>
      <w:r>
        <w:t>çalışmamla</w:t>
      </w:r>
      <w:r w:rsidRPr="004C36D1">
        <w:t xml:space="preserve"> </w:t>
      </w:r>
      <w:r>
        <w:t>ilgili</w:t>
      </w:r>
      <w:r w:rsidRPr="004C36D1">
        <w:t xml:space="preserve"> </w:t>
      </w:r>
      <w:r>
        <w:t>yaptığım</w:t>
      </w:r>
      <w:r w:rsidRPr="004C36D1">
        <w:t xml:space="preserve"> </w:t>
      </w:r>
      <w:r>
        <w:t>bu</w:t>
      </w:r>
      <w:r w:rsidRPr="004C36D1">
        <w:t xml:space="preserve"> </w:t>
      </w:r>
      <w:r>
        <w:t>beyana</w:t>
      </w:r>
      <w:r w:rsidRPr="004C36D1">
        <w:t xml:space="preserve"> </w:t>
      </w:r>
      <w:r>
        <w:t>aykırı</w:t>
      </w:r>
      <w:r w:rsidRPr="004C36D1">
        <w:t xml:space="preserve"> </w:t>
      </w:r>
      <w:r>
        <w:t>bir</w:t>
      </w:r>
      <w:r w:rsidRPr="004C36D1">
        <w:t xml:space="preserve"> </w:t>
      </w:r>
      <w:r>
        <w:t>durumun</w:t>
      </w:r>
      <w:r w:rsidRPr="004C36D1">
        <w:t xml:space="preserve"> </w:t>
      </w:r>
      <w:r>
        <w:t>saptanması durumunda, ortaya çıkacak tüm ahlaki ve hukuki sonuçları kabul ettiğimi bildiririm.</w:t>
      </w:r>
    </w:p>
    <w:p w14:paraId="00CD57B8" w14:textId="77777777" w:rsidR="001C236E" w:rsidRPr="00AC5F69" w:rsidRDefault="001C236E" w:rsidP="001C236E">
      <w:pPr>
        <w:pStyle w:val="GvdeMetni"/>
        <w:rPr>
          <w:lang w:val="tr-TR"/>
        </w:rPr>
      </w:pPr>
    </w:p>
    <w:p w14:paraId="60AAD3CB" w14:textId="77777777" w:rsidR="001C236E" w:rsidRPr="00AC5F69" w:rsidRDefault="001C236E" w:rsidP="001C236E">
      <w:pPr>
        <w:pStyle w:val="GvdeMetni"/>
        <w:spacing w:before="145"/>
        <w:rPr>
          <w:lang w:val="tr-TR"/>
        </w:rPr>
      </w:pPr>
    </w:p>
    <w:p w14:paraId="148BFFCF" w14:textId="77777777" w:rsidR="001C236E" w:rsidRPr="00AC5F69" w:rsidRDefault="001C236E" w:rsidP="001C236E">
      <w:pPr>
        <w:pStyle w:val="GvdeMetni"/>
        <w:spacing w:before="1"/>
        <w:ind w:left="5638"/>
        <w:jc w:val="center"/>
        <w:rPr>
          <w:rFonts w:ascii="Times New Roman" w:hAnsi="Times New Roman"/>
          <w:spacing w:val="-2"/>
          <w:lang w:val="tr-TR"/>
        </w:rPr>
      </w:pPr>
      <w:r w:rsidRPr="00AC5F69">
        <w:rPr>
          <w:rFonts w:ascii="Times New Roman" w:hAnsi="Times New Roman"/>
          <w:spacing w:val="-2"/>
          <w:lang w:val="tr-TR"/>
        </w:rPr>
        <w:t>(İmza)</w:t>
      </w:r>
    </w:p>
    <w:p w14:paraId="59E1627E" w14:textId="77777777" w:rsidR="001C236E" w:rsidRPr="00AC5F69" w:rsidRDefault="001C236E" w:rsidP="001C236E">
      <w:pPr>
        <w:pStyle w:val="GvdeMetni"/>
        <w:spacing w:before="1"/>
        <w:ind w:left="5638"/>
        <w:jc w:val="center"/>
        <w:rPr>
          <w:rFonts w:ascii="Times New Roman" w:hAnsi="Times New Roman"/>
          <w:lang w:val="tr-TR"/>
        </w:rPr>
      </w:pPr>
    </w:p>
    <w:p w14:paraId="368C61C0" w14:textId="77777777" w:rsidR="001C236E" w:rsidRPr="00AC5F69" w:rsidRDefault="001C236E" w:rsidP="001C236E">
      <w:pPr>
        <w:pStyle w:val="GvdeMetni"/>
        <w:spacing w:before="140"/>
        <w:ind w:left="5673"/>
        <w:jc w:val="center"/>
        <w:rPr>
          <w:rFonts w:ascii="Times New Roman" w:hAnsi="Times New Roman"/>
          <w:lang w:val="tr-TR"/>
        </w:rPr>
      </w:pPr>
      <w:r w:rsidRPr="00AC5F69">
        <w:rPr>
          <w:rFonts w:ascii="Times New Roman" w:hAnsi="Times New Roman"/>
          <w:lang w:val="tr-TR"/>
        </w:rPr>
        <w:t xml:space="preserve"> (Öğrencinin</w:t>
      </w:r>
      <w:r w:rsidRPr="00AC5F69">
        <w:rPr>
          <w:rFonts w:ascii="Times New Roman" w:hAnsi="Times New Roman"/>
          <w:spacing w:val="1"/>
          <w:lang w:val="tr-TR"/>
        </w:rPr>
        <w:t xml:space="preserve"> </w:t>
      </w:r>
      <w:r w:rsidRPr="00AC5F69">
        <w:rPr>
          <w:rFonts w:ascii="Times New Roman" w:hAnsi="Times New Roman"/>
          <w:lang w:val="tr-TR"/>
        </w:rPr>
        <w:t>Adı</w:t>
      </w:r>
      <w:r w:rsidRPr="00AC5F69">
        <w:rPr>
          <w:rFonts w:ascii="Times New Roman" w:hAnsi="Times New Roman"/>
          <w:spacing w:val="1"/>
          <w:lang w:val="tr-TR"/>
        </w:rPr>
        <w:t xml:space="preserve"> </w:t>
      </w:r>
      <w:r w:rsidRPr="00AC5F69">
        <w:rPr>
          <w:rFonts w:ascii="Times New Roman" w:hAnsi="Times New Roman"/>
          <w:spacing w:val="-2"/>
          <w:lang w:val="tr-TR"/>
        </w:rPr>
        <w:t>Soyadı)</w:t>
      </w:r>
    </w:p>
    <w:p w14:paraId="428EE4C2" w14:textId="77777777" w:rsidR="001C236E" w:rsidRDefault="001C236E" w:rsidP="001C236E">
      <w:pPr>
        <w:rPr>
          <w:lang w:eastAsia="x-none"/>
        </w:rPr>
      </w:pPr>
    </w:p>
    <w:p w14:paraId="4A83C150" w14:textId="77777777" w:rsidR="0056448E" w:rsidRPr="00126CD7" w:rsidRDefault="0056448E" w:rsidP="0056448E">
      <w:pPr>
        <w:spacing w:after="120"/>
        <w:rPr>
          <w:b/>
          <w:color w:val="000000"/>
          <w:sz w:val="24"/>
          <w:szCs w:val="24"/>
        </w:rPr>
      </w:pPr>
    </w:p>
    <w:p w14:paraId="7C6DF0FD" w14:textId="77777777" w:rsidR="0056448E" w:rsidRPr="00126CD7" w:rsidRDefault="0056448E" w:rsidP="0056448E">
      <w:pPr>
        <w:spacing w:after="120"/>
        <w:rPr>
          <w:b/>
          <w:color w:val="000000"/>
          <w:sz w:val="24"/>
          <w:szCs w:val="24"/>
        </w:rPr>
      </w:pPr>
    </w:p>
    <w:p w14:paraId="20C30835" w14:textId="77777777" w:rsidR="0056448E" w:rsidRPr="00126CD7" w:rsidRDefault="0056448E" w:rsidP="0056448E">
      <w:pPr>
        <w:spacing w:after="120"/>
        <w:rPr>
          <w:color w:val="000000"/>
          <w:szCs w:val="24"/>
        </w:rPr>
      </w:pPr>
    </w:p>
    <w:p w14:paraId="751E9B1D" w14:textId="77777777" w:rsidR="0056448E" w:rsidRPr="00126CD7" w:rsidRDefault="0056448E" w:rsidP="0056448E">
      <w:pPr>
        <w:spacing w:after="120"/>
        <w:rPr>
          <w:color w:val="000000"/>
          <w:szCs w:val="24"/>
        </w:rPr>
      </w:pPr>
    </w:p>
    <w:p w14:paraId="32319AC7" w14:textId="77777777" w:rsidR="0056448E" w:rsidRPr="00126CD7" w:rsidRDefault="0056448E" w:rsidP="0056448E">
      <w:pPr>
        <w:spacing w:after="120"/>
        <w:rPr>
          <w:color w:val="000000"/>
          <w:szCs w:val="24"/>
        </w:rPr>
      </w:pPr>
    </w:p>
    <w:p w14:paraId="340B85DB" w14:textId="77777777" w:rsidR="0056448E" w:rsidRPr="00126CD7" w:rsidRDefault="0056448E" w:rsidP="0056448E">
      <w:pPr>
        <w:spacing w:after="120"/>
        <w:rPr>
          <w:color w:val="000000"/>
          <w:szCs w:val="24"/>
        </w:rPr>
      </w:pPr>
    </w:p>
    <w:p w14:paraId="391AF9ED" w14:textId="77777777" w:rsidR="0056448E" w:rsidRPr="00126CD7" w:rsidRDefault="0056448E" w:rsidP="0056448E">
      <w:pPr>
        <w:spacing w:after="120"/>
        <w:rPr>
          <w:color w:val="000000"/>
          <w:szCs w:val="24"/>
        </w:rPr>
      </w:pPr>
    </w:p>
    <w:p w14:paraId="38197FC7" w14:textId="77777777" w:rsidR="00811944" w:rsidRDefault="00811944" w:rsidP="00811944">
      <w:pPr>
        <w:shd w:val="clear" w:color="auto" w:fill="FFFFFF"/>
        <w:rPr>
          <w:b/>
          <w:bCs/>
          <w:color w:val="000000"/>
          <w:sz w:val="24"/>
          <w:szCs w:val="24"/>
        </w:rPr>
      </w:pPr>
    </w:p>
    <w:p w14:paraId="441F33AB" w14:textId="31315AFA" w:rsidR="00CD634B" w:rsidRPr="00126CD7" w:rsidRDefault="00CD634B" w:rsidP="00CD634B">
      <w:pPr>
        <w:widowControl/>
        <w:autoSpaceDE/>
        <w:autoSpaceDN/>
        <w:adjustRightInd/>
        <w:rPr>
          <w:b/>
          <w:bCs/>
          <w:color w:val="000000"/>
          <w:sz w:val="24"/>
          <w:szCs w:val="24"/>
        </w:rPr>
      </w:pPr>
    </w:p>
    <w:p w14:paraId="7C0DF27F" w14:textId="77777777" w:rsidR="00CD634B" w:rsidRDefault="00CD634B" w:rsidP="00CD634B">
      <w:pPr>
        <w:widowControl/>
        <w:autoSpaceDE/>
        <w:autoSpaceDN/>
        <w:adjustRightInd/>
        <w:rPr>
          <w:b/>
          <w:bCs/>
          <w:color w:val="000000"/>
          <w:sz w:val="24"/>
          <w:szCs w:val="24"/>
        </w:rPr>
      </w:pPr>
      <w:r>
        <w:rPr>
          <w:b/>
          <w:bCs/>
          <w:color w:val="000000"/>
          <w:sz w:val="24"/>
          <w:szCs w:val="24"/>
        </w:rPr>
        <w:br w:type="page"/>
      </w:r>
    </w:p>
    <w:p w14:paraId="75FD1732" w14:textId="77777777" w:rsidR="00CD634B" w:rsidRPr="00126CD7" w:rsidRDefault="00CD634B" w:rsidP="00CD634B">
      <w:pPr>
        <w:pStyle w:val="LKBALIKLAR"/>
        <w:spacing w:before="120" w:after="120"/>
        <w:rPr>
          <w:sz w:val="24"/>
          <w:szCs w:val="24"/>
        </w:rPr>
      </w:pPr>
      <w:r w:rsidRPr="002A72E5">
        <w:lastRenderedPageBreak/>
        <w:t>TEŞEKKÜR</w:t>
      </w:r>
    </w:p>
    <w:p w14:paraId="096FD925" w14:textId="77777777" w:rsidR="00CD634B" w:rsidRPr="00126CD7" w:rsidRDefault="00CD634B" w:rsidP="00CD634B">
      <w:pPr>
        <w:spacing w:after="240" w:line="360" w:lineRule="auto"/>
        <w:jc w:val="both"/>
        <w:rPr>
          <w:color w:val="000000"/>
          <w:sz w:val="24"/>
          <w:szCs w:val="24"/>
        </w:rPr>
      </w:pPr>
      <w:r>
        <w:rPr>
          <w:color w:val="000000"/>
          <w:sz w:val="24"/>
          <w:szCs w:val="24"/>
        </w:rPr>
        <w:t xml:space="preserve">Lisans </w:t>
      </w:r>
      <w:r w:rsidRPr="00126CD7">
        <w:rPr>
          <w:color w:val="000000"/>
          <w:sz w:val="24"/>
          <w:szCs w:val="24"/>
        </w:rPr>
        <w:t>öğrenimim</w:t>
      </w:r>
      <w:r>
        <w:rPr>
          <w:color w:val="000000"/>
          <w:sz w:val="24"/>
          <w:szCs w:val="24"/>
        </w:rPr>
        <w:t>de</w:t>
      </w:r>
      <w:r w:rsidRPr="00126CD7">
        <w:rPr>
          <w:color w:val="000000"/>
          <w:sz w:val="24"/>
          <w:szCs w:val="24"/>
        </w:rPr>
        <w:t xml:space="preserve"> ve bu tezin hazırlanmasında gösterdiği her türlü destek ve yardımdan dolayı çok değerli hocam Prof. Dr. Xxxxx Xxxxx’e en içten dileklerimle teşekkür ederim. </w:t>
      </w:r>
    </w:p>
    <w:p w14:paraId="22EA1D36" w14:textId="77777777" w:rsidR="00CD634B" w:rsidRPr="00126CD7" w:rsidRDefault="00CD634B" w:rsidP="00CD634B">
      <w:pPr>
        <w:spacing w:after="240" w:line="360" w:lineRule="auto"/>
        <w:jc w:val="both"/>
        <w:rPr>
          <w:color w:val="000000"/>
          <w:sz w:val="24"/>
          <w:szCs w:val="24"/>
        </w:rPr>
      </w:pPr>
      <w:r w:rsidRPr="00126CD7">
        <w:rPr>
          <w:color w:val="000000"/>
          <w:sz w:val="24"/>
          <w:szCs w:val="24"/>
        </w:rPr>
        <w:t>Tez çalışmam boyunca değerli katkılarını esirgemeyen eş danışmanım Prof. Dr. Wwwww Wwwww’ye de şükranlarımı sunarım.</w:t>
      </w:r>
    </w:p>
    <w:p w14:paraId="0A6F6003" w14:textId="77777777" w:rsidR="00CD634B" w:rsidRPr="00126CD7" w:rsidRDefault="00CD634B" w:rsidP="00CD634B">
      <w:pPr>
        <w:spacing w:after="240" w:line="360" w:lineRule="auto"/>
        <w:jc w:val="both"/>
        <w:rPr>
          <w:color w:val="000000"/>
          <w:sz w:val="24"/>
          <w:szCs w:val="24"/>
        </w:rPr>
      </w:pPr>
      <w:r w:rsidRPr="00126CD7">
        <w:rPr>
          <w:color w:val="000000"/>
          <w:sz w:val="24"/>
          <w:szCs w:val="24"/>
        </w:rPr>
        <w:t>Bu çalışma boyunca yardımlarını ve desteklerini esirgemeyen sevgili aileme ve çalışma arkadaşlarıma sonsuz teşekkürlerimi sunarım.</w:t>
      </w:r>
    </w:p>
    <w:p w14:paraId="6DC2F9D3" w14:textId="77777777" w:rsidR="00CD634B" w:rsidRPr="00126CD7" w:rsidRDefault="00CD634B" w:rsidP="00CD634B">
      <w:pPr>
        <w:spacing w:line="360" w:lineRule="auto"/>
        <w:jc w:val="both"/>
        <w:rPr>
          <w:b/>
          <w:bCs/>
          <w:color w:val="000000"/>
          <w:sz w:val="24"/>
          <w:szCs w:val="24"/>
        </w:rPr>
      </w:pPr>
      <w:r w:rsidRPr="00126CD7">
        <w:rPr>
          <w:color w:val="000000"/>
          <w:sz w:val="24"/>
          <w:szCs w:val="24"/>
        </w:rPr>
        <w:t>Bu tez çalışması, Düzce Üniversitesi BAP-XXX-WWW numaralı Bilimsel Araştırma Projesiyle desteklenmiştir</w:t>
      </w:r>
      <w:commentRangeStart w:id="6"/>
      <w:commentRangeEnd w:id="6"/>
      <w:r w:rsidRPr="00126CD7">
        <w:rPr>
          <w:rStyle w:val="AklamaBavurusu"/>
          <w:b/>
          <w:bCs/>
          <w:color w:val="000000"/>
          <w:sz w:val="24"/>
          <w:szCs w:val="24"/>
        </w:rPr>
        <w:commentReference w:id="6"/>
      </w:r>
    </w:p>
    <w:p w14:paraId="6BF71055" w14:textId="77777777" w:rsidR="00CD634B" w:rsidRPr="00126CD7" w:rsidRDefault="00CD634B" w:rsidP="00CD634B">
      <w:pPr>
        <w:shd w:val="clear" w:color="auto" w:fill="FFFFFF"/>
        <w:rPr>
          <w:b/>
          <w:bCs/>
          <w:color w:val="000000"/>
          <w:sz w:val="24"/>
          <w:szCs w:val="24"/>
        </w:rPr>
      </w:pPr>
    </w:p>
    <w:p w14:paraId="003A7050" w14:textId="77777777" w:rsidR="00CD634B" w:rsidRPr="00126CD7" w:rsidRDefault="00CD634B" w:rsidP="00CD634B">
      <w:pPr>
        <w:shd w:val="clear" w:color="auto" w:fill="FFFFFF"/>
        <w:rPr>
          <w:b/>
          <w:bCs/>
          <w:color w:val="000000"/>
          <w:sz w:val="24"/>
          <w:szCs w:val="24"/>
        </w:rPr>
      </w:pPr>
    </w:p>
    <w:p w14:paraId="5CF36209" w14:textId="77777777" w:rsidR="00CD634B" w:rsidRPr="00126CD7" w:rsidRDefault="00CD634B" w:rsidP="00CD634B">
      <w:pPr>
        <w:shd w:val="clear" w:color="auto" w:fill="FFFFFF"/>
        <w:rPr>
          <w:b/>
          <w:bCs/>
          <w:color w:val="000000"/>
          <w:sz w:val="24"/>
          <w:szCs w:val="24"/>
        </w:rPr>
      </w:pPr>
    </w:p>
    <w:p w14:paraId="0004DD39" w14:textId="77777777" w:rsidR="00CD634B" w:rsidRPr="00126CD7" w:rsidRDefault="00CD634B" w:rsidP="00CD634B">
      <w:pPr>
        <w:shd w:val="clear" w:color="auto" w:fill="FFFFFF"/>
        <w:rPr>
          <w:b/>
          <w:bCs/>
          <w:color w:val="000000"/>
          <w:sz w:val="24"/>
          <w:szCs w:val="24"/>
        </w:rPr>
      </w:pPr>
    </w:p>
    <w:p w14:paraId="55A78F6D" w14:textId="1074D13B" w:rsidR="00CD634B" w:rsidRPr="00126CD7" w:rsidRDefault="00CD634B" w:rsidP="00CD634B">
      <w:pPr>
        <w:shd w:val="clear" w:color="auto" w:fill="FFFFFF"/>
        <w:rPr>
          <w:b/>
          <w:bCs/>
          <w:color w:val="000000"/>
          <w:sz w:val="24"/>
          <w:szCs w:val="24"/>
        </w:rPr>
      </w:pPr>
      <w:r>
        <w:rPr>
          <w:b/>
          <w:bCs/>
          <w:color w:val="000000"/>
          <w:sz w:val="24"/>
          <w:szCs w:val="24"/>
        </w:rPr>
        <w:t>03</w:t>
      </w:r>
      <w:r w:rsidRPr="00126CD7">
        <w:rPr>
          <w:b/>
          <w:bCs/>
          <w:color w:val="000000"/>
          <w:sz w:val="24"/>
          <w:szCs w:val="24"/>
        </w:rPr>
        <w:t xml:space="preserve"> </w:t>
      </w:r>
      <w:r>
        <w:rPr>
          <w:b/>
          <w:bCs/>
          <w:color w:val="000000"/>
          <w:sz w:val="24"/>
          <w:szCs w:val="24"/>
        </w:rPr>
        <w:t>Nisan</w:t>
      </w:r>
      <w:r w:rsidRPr="00126CD7">
        <w:rPr>
          <w:b/>
          <w:bCs/>
          <w:color w:val="000000"/>
          <w:sz w:val="24"/>
          <w:szCs w:val="24"/>
        </w:rPr>
        <w:t xml:space="preserve"> </w:t>
      </w:r>
      <w:r>
        <w:rPr>
          <w:b/>
          <w:bCs/>
          <w:color w:val="000000"/>
          <w:sz w:val="24"/>
          <w:szCs w:val="24"/>
        </w:rPr>
        <w:t>2026</w:t>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r>
      <w:r w:rsidRPr="00126CD7">
        <w:rPr>
          <w:b/>
          <w:bCs/>
          <w:color w:val="000000"/>
          <w:sz w:val="24"/>
          <w:szCs w:val="24"/>
        </w:rPr>
        <w:tab/>
        <w:t>Adı Soyadı</w:t>
      </w:r>
    </w:p>
    <w:p w14:paraId="18361986" w14:textId="77777777" w:rsidR="00CD634B" w:rsidRPr="00126CD7" w:rsidRDefault="00CD634B" w:rsidP="00CD634B">
      <w:pPr>
        <w:shd w:val="clear" w:color="auto" w:fill="FFFFFF"/>
        <w:rPr>
          <w:b/>
          <w:bCs/>
          <w:color w:val="000000"/>
          <w:sz w:val="24"/>
          <w:szCs w:val="24"/>
        </w:rPr>
      </w:pPr>
    </w:p>
    <w:p w14:paraId="6E7DF19C" w14:textId="77777777" w:rsidR="00CD634B" w:rsidRPr="00126CD7" w:rsidRDefault="00CD634B" w:rsidP="00CD634B">
      <w:pPr>
        <w:shd w:val="clear" w:color="auto" w:fill="FFFFFF"/>
        <w:rPr>
          <w:b/>
          <w:bCs/>
          <w:color w:val="000000"/>
          <w:sz w:val="24"/>
          <w:szCs w:val="24"/>
        </w:rPr>
      </w:pPr>
    </w:p>
    <w:p w14:paraId="70AAD5E5" w14:textId="77777777" w:rsidR="00CD634B" w:rsidRPr="00126CD7" w:rsidRDefault="00CD634B" w:rsidP="00CD634B">
      <w:pPr>
        <w:shd w:val="clear" w:color="auto" w:fill="FFFFFF"/>
        <w:rPr>
          <w:b/>
          <w:bCs/>
          <w:color w:val="000000"/>
          <w:sz w:val="24"/>
          <w:szCs w:val="24"/>
        </w:rPr>
      </w:pPr>
    </w:p>
    <w:p w14:paraId="64DCA581" w14:textId="77777777" w:rsidR="00CD634B" w:rsidRPr="00126CD7" w:rsidRDefault="00CD634B" w:rsidP="00CD634B">
      <w:pPr>
        <w:shd w:val="clear" w:color="auto" w:fill="FFFFFF"/>
        <w:rPr>
          <w:b/>
          <w:bCs/>
          <w:color w:val="000000"/>
          <w:sz w:val="24"/>
          <w:szCs w:val="24"/>
        </w:rPr>
      </w:pPr>
    </w:p>
    <w:p w14:paraId="7FC634AE" w14:textId="77777777" w:rsidR="00CD634B" w:rsidRPr="00126CD7" w:rsidRDefault="00CD634B" w:rsidP="00CD634B">
      <w:pPr>
        <w:shd w:val="clear" w:color="auto" w:fill="FFFFFF"/>
        <w:rPr>
          <w:b/>
          <w:bCs/>
          <w:color w:val="000000"/>
          <w:sz w:val="24"/>
          <w:szCs w:val="24"/>
        </w:rPr>
      </w:pPr>
    </w:p>
    <w:p w14:paraId="71DFE9D9" w14:textId="77777777" w:rsidR="00CD634B" w:rsidRPr="00126CD7" w:rsidRDefault="00CD634B" w:rsidP="00CD634B">
      <w:pPr>
        <w:shd w:val="clear" w:color="auto" w:fill="FFFFFF"/>
        <w:rPr>
          <w:b/>
          <w:bCs/>
          <w:color w:val="000000"/>
          <w:sz w:val="24"/>
          <w:szCs w:val="24"/>
        </w:rPr>
      </w:pPr>
    </w:p>
    <w:p w14:paraId="361B26BD" w14:textId="77777777" w:rsidR="00CD634B" w:rsidRPr="00126CD7" w:rsidRDefault="00CD634B" w:rsidP="00CD634B">
      <w:pPr>
        <w:shd w:val="clear" w:color="auto" w:fill="FFFFFF"/>
        <w:rPr>
          <w:b/>
          <w:bCs/>
          <w:color w:val="000000"/>
          <w:sz w:val="24"/>
          <w:szCs w:val="24"/>
        </w:rPr>
      </w:pPr>
    </w:p>
    <w:p w14:paraId="4AA9F2B5" w14:textId="0C1FB6C0" w:rsidR="00CD634B" w:rsidRDefault="00CD634B" w:rsidP="00CD634B">
      <w:pPr>
        <w:widowControl/>
        <w:autoSpaceDE/>
        <w:autoSpaceDN/>
        <w:adjustRightInd/>
        <w:rPr>
          <w:b/>
          <w:bCs/>
          <w:color w:val="000000"/>
          <w:sz w:val="24"/>
          <w:szCs w:val="24"/>
        </w:rPr>
      </w:pPr>
    </w:p>
    <w:p w14:paraId="6ACDAFFA" w14:textId="77777777" w:rsidR="00811944" w:rsidRPr="00126CD7" w:rsidRDefault="00811944" w:rsidP="00811944">
      <w:pPr>
        <w:rPr>
          <w:color w:val="000000"/>
        </w:rPr>
      </w:pPr>
    </w:p>
    <w:p w14:paraId="6FE4F3C4" w14:textId="77777777" w:rsidR="00811944" w:rsidRDefault="00811944" w:rsidP="00811944">
      <w:pPr>
        <w:rPr>
          <w:color w:val="000000"/>
        </w:rPr>
        <w:sectPr w:rsidR="00811944" w:rsidSect="00745FAB">
          <w:pgSz w:w="11909" w:h="16834"/>
          <w:pgMar w:top="1418" w:right="1418" w:bottom="1418" w:left="1985" w:header="709" w:footer="709" w:gutter="0"/>
          <w:pgNumType w:fmt="lowerRoman"/>
          <w:cols w:space="60"/>
          <w:noEndnote/>
          <w:titlePg/>
          <w:docGrid w:linePitch="272"/>
        </w:sectPr>
      </w:pPr>
    </w:p>
    <w:p w14:paraId="3D68A069" w14:textId="77777777" w:rsidR="00811944" w:rsidRPr="00126CD7" w:rsidRDefault="00811944" w:rsidP="00811944">
      <w:pPr>
        <w:rPr>
          <w:color w:val="000000"/>
          <w:sz w:val="2"/>
          <w:szCs w:val="2"/>
        </w:rPr>
      </w:pPr>
    </w:p>
    <w:p w14:paraId="71DEBFDF" w14:textId="77777777" w:rsidR="00811944" w:rsidRPr="00126CD7" w:rsidRDefault="00811944" w:rsidP="00811944">
      <w:pPr>
        <w:pStyle w:val="LKBALIKLAR"/>
        <w:spacing w:before="120" w:after="120"/>
      </w:pPr>
      <w:commentRangeStart w:id="7"/>
      <w:r w:rsidRPr="00126CD7">
        <w:t>İÇİNDEKİLER</w:t>
      </w:r>
      <w:commentRangeEnd w:id="7"/>
      <w:r w:rsidRPr="00126CD7">
        <w:rPr>
          <w:rStyle w:val="AklamaBavurusu"/>
          <w:sz w:val="28"/>
          <w:szCs w:val="28"/>
        </w:rPr>
        <w:commentReference w:id="7"/>
      </w:r>
    </w:p>
    <w:p w14:paraId="0973C527" w14:textId="77777777" w:rsidR="00811944" w:rsidRPr="00126CD7" w:rsidRDefault="00811944" w:rsidP="00811944">
      <w:pPr>
        <w:spacing w:line="360" w:lineRule="auto"/>
        <w:jc w:val="right"/>
        <w:rPr>
          <w:sz w:val="24"/>
          <w:szCs w:val="24"/>
          <w:u w:val="single"/>
        </w:rPr>
      </w:pPr>
      <w:r w:rsidRPr="00126CD7">
        <w:rPr>
          <w:b/>
          <w:bCs/>
          <w:sz w:val="24"/>
          <w:szCs w:val="24"/>
          <w:u w:val="single"/>
        </w:rPr>
        <w:t>Sayfa No</w:t>
      </w:r>
    </w:p>
    <w:p w14:paraId="395F1574"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fldChar w:fldCharType="begin"/>
      </w:r>
      <w:r>
        <w:instrText xml:space="preserve"> TOC \o "1-4" \u </w:instrText>
      </w:r>
      <w:r>
        <w:fldChar w:fldCharType="separate"/>
      </w:r>
      <w:r>
        <w:rPr>
          <w:noProof/>
        </w:rPr>
        <w:t>ŞEKİL LİSTESİ</w:t>
      </w:r>
      <w:r>
        <w:rPr>
          <w:noProof/>
        </w:rPr>
        <w:tab/>
      </w:r>
      <w:r>
        <w:rPr>
          <w:noProof/>
        </w:rPr>
        <w:fldChar w:fldCharType="begin"/>
      </w:r>
      <w:r>
        <w:rPr>
          <w:noProof/>
        </w:rPr>
        <w:instrText xml:space="preserve"> PAGEREF _Toc19270919 \h </w:instrText>
      </w:r>
      <w:r>
        <w:rPr>
          <w:noProof/>
        </w:rPr>
      </w:r>
      <w:r>
        <w:rPr>
          <w:noProof/>
        </w:rPr>
        <w:fldChar w:fldCharType="separate"/>
      </w:r>
      <w:r>
        <w:rPr>
          <w:noProof/>
        </w:rPr>
        <w:t>vii</w:t>
      </w:r>
      <w:r>
        <w:rPr>
          <w:noProof/>
        </w:rPr>
        <w:fldChar w:fldCharType="end"/>
      </w:r>
    </w:p>
    <w:p w14:paraId="0FC6C40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ÇİZELGE LİSTESİ</w:t>
      </w:r>
      <w:r>
        <w:rPr>
          <w:noProof/>
        </w:rPr>
        <w:tab/>
      </w:r>
      <w:r>
        <w:rPr>
          <w:noProof/>
        </w:rPr>
        <w:fldChar w:fldCharType="begin"/>
      </w:r>
      <w:r>
        <w:rPr>
          <w:noProof/>
        </w:rPr>
        <w:instrText xml:space="preserve"> PAGEREF _Toc19270920 \h </w:instrText>
      </w:r>
      <w:r>
        <w:rPr>
          <w:noProof/>
        </w:rPr>
      </w:r>
      <w:r>
        <w:rPr>
          <w:noProof/>
        </w:rPr>
        <w:fldChar w:fldCharType="separate"/>
      </w:r>
      <w:r>
        <w:rPr>
          <w:noProof/>
        </w:rPr>
        <w:t>viii</w:t>
      </w:r>
      <w:r>
        <w:rPr>
          <w:noProof/>
        </w:rPr>
        <w:fldChar w:fldCharType="end"/>
      </w:r>
    </w:p>
    <w:p w14:paraId="575B25E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HARİTA LİSTESİ</w:t>
      </w:r>
      <w:r>
        <w:rPr>
          <w:noProof/>
        </w:rPr>
        <w:tab/>
      </w:r>
      <w:r>
        <w:rPr>
          <w:noProof/>
        </w:rPr>
        <w:fldChar w:fldCharType="begin"/>
      </w:r>
      <w:r>
        <w:rPr>
          <w:noProof/>
        </w:rPr>
        <w:instrText xml:space="preserve"> PAGEREF _Toc19270921 \h </w:instrText>
      </w:r>
      <w:r>
        <w:rPr>
          <w:noProof/>
        </w:rPr>
      </w:r>
      <w:r>
        <w:rPr>
          <w:noProof/>
        </w:rPr>
        <w:fldChar w:fldCharType="separate"/>
      </w:r>
      <w:r>
        <w:rPr>
          <w:noProof/>
        </w:rPr>
        <w:t>ix</w:t>
      </w:r>
      <w:r>
        <w:rPr>
          <w:noProof/>
        </w:rPr>
        <w:fldChar w:fldCharType="end"/>
      </w:r>
    </w:p>
    <w:p w14:paraId="5ECA9F5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KISALTMALAR</w:t>
      </w:r>
      <w:r>
        <w:rPr>
          <w:noProof/>
        </w:rPr>
        <w:tab/>
      </w:r>
      <w:r>
        <w:rPr>
          <w:noProof/>
        </w:rPr>
        <w:fldChar w:fldCharType="begin"/>
      </w:r>
      <w:r>
        <w:rPr>
          <w:noProof/>
        </w:rPr>
        <w:instrText xml:space="preserve"> PAGEREF _Toc19270922 \h </w:instrText>
      </w:r>
      <w:r>
        <w:rPr>
          <w:noProof/>
        </w:rPr>
      </w:r>
      <w:r>
        <w:rPr>
          <w:noProof/>
        </w:rPr>
        <w:fldChar w:fldCharType="separate"/>
      </w:r>
      <w:r>
        <w:rPr>
          <w:noProof/>
        </w:rPr>
        <w:t>x</w:t>
      </w:r>
      <w:r>
        <w:rPr>
          <w:noProof/>
        </w:rPr>
        <w:fldChar w:fldCharType="end"/>
      </w:r>
    </w:p>
    <w:p w14:paraId="1E5050FC"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SİMGELER</w:t>
      </w:r>
      <w:r>
        <w:rPr>
          <w:noProof/>
        </w:rPr>
        <w:tab/>
      </w:r>
      <w:r>
        <w:rPr>
          <w:noProof/>
        </w:rPr>
        <w:fldChar w:fldCharType="begin"/>
      </w:r>
      <w:r>
        <w:rPr>
          <w:noProof/>
        </w:rPr>
        <w:instrText xml:space="preserve"> PAGEREF _Toc19270923 \h </w:instrText>
      </w:r>
      <w:r>
        <w:rPr>
          <w:noProof/>
        </w:rPr>
      </w:r>
      <w:r>
        <w:rPr>
          <w:noProof/>
        </w:rPr>
        <w:fldChar w:fldCharType="separate"/>
      </w:r>
      <w:r>
        <w:rPr>
          <w:noProof/>
        </w:rPr>
        <w:t>xi</w:t>
      </w:r>
      <w:r>
        <w:rPr>
          <w:noProof/>
        </w:rPr>
        <w:fldChar w:fldCharType="end"/>
      </w:r>
    </w:p>
    <w:p w14:paraId="0A3F8EBE"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ÖZET</w:t>
      </w:r>
      <w:r>
        <w:rPr>
          <w:noProof/>
        </w:rPr>
        <w:tab/>
      </w:r>
      <w:r>
        <w:rPr>
          <w:noProof/>
        </w:rPr>
        <w:fldChar w:fldCharType="begin"/>
      </w:r>
      <w:r>
        <w:rPr>
          <w:noProof/>
        </w:rPr>
        <w:instrText xml:space="preserve"> PAGEREF _Toc19270924 \h </w:instrText>
      </w:r>
      <w:r>
        <w:rPr>
          <w:noProof/>
        </w:rPr>
      </w:r>
      <w:r>
        <w:rPr>
          <w:noProof/>
        </w:rPr>
        <w:fldChar w:fldCharType="separate"/>
      </w:r>
      <w:r>
        <w:rPr>
          <w:noProof/>
        </w:rPr>
        <w:t>xii</w:t>
      </w:r>
      <w:r>
        <w:rPr>
          <w:noProof/>
        </w:rPr>
        <w:fldChar w:fldCharType="end"/>
      </w:r>
    </w:p>
    <w:p w14:paraId="4353D58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ABSTRACT</w:t>
      </w:r>
      <w:r>
        <w:rPr>
          <w:noProof/>
        </w:rPr>
        <w:tab/>
      </w:r>
      <w:r>
        <w:rPr>
          <w:noProof/>
        </w:rPr>
        <w:fldChar w:fldCharType="begin"/>
      </w:r>
      <w:r>
        <w:rPr>
          <w:noProof/>
        </w:rPr>
        <w:instrText xml:space="preserve"> PAGEREF _Toc19270925 \h </w:instrText>
      </w:r>
      <w:r>
        <w:rPr>
          <w:noProof/>
        </w:rPr>
      </w:r>
      <w:r>
        <w:rPr>
          <w:noProof/>
        </w:rPr>
        <w:fldChar w:fldCharType="separate"/>
      </w:r>
      <w:r>
        <w:rPr>
          <w:noProof/>
        </w:rPr>
        <w:t>xiii</w:t>
      </w:r>
      <w:r>
        <w:rPr>
          <w:noProof/>
        </w:rPr>
        <w:fldChar w:fldCharType="end"/>
      </w:r>
    </w:p>
    <w:p w14:paraId="02339954"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w:t>
      </w:r>
      <w:r>
        <w:rPr>
          <w:rFonts w:asciiTheme="minorHAnsi" w:eastAsiaTheme="minorEastAsia" w:hAnsiTheme="minorHAnsi" w:cstheme="minorBidi"/>
          <w:b w:val="0"/>
          <w:bCs w:val="0"/>
          <w:noProof/>
          <w:sz w:val="22"/>
          <w:szCs w:val="22"/>
        </w:rPr>
        <w:tab/>
      </w:r>
      <w:r>
        <w:rPr>
          <w:noProof/>
        </w:rPr>
        <w:t>GİRİŞ</w:t>
      </w:r>
      <w:r>
        <w:rPr>
          <w:noProof/>
        </w:rPr>
        <w:tab/>
      </w:r>
      <w:r>
        <w:rPr>
          <w:noProof/>
        </w:rPr>
        <w:fldChar w:fldCharType="begin"/>
      </w:r>
      <w:r>
        <w:rPr>
          <w:noProof/>
        </w:rPr>
        <w:instrText xml:space="preserve"> PAGEREF _Toc19270926 \h </w:instrText>
      </w:r>
      <w:r>
        <w:rPr>
          <w:noProof/>
        </w:rPr>
      </w:r>
      <w:r>
        <w:rPr>
          <w:noProof/>
        </w:rPr>
        <w:fldChar w:fldCharType="separate"/>
      </w:r>
      <w:r>
        <w:rPr>
          <w:noProof/>
        </w:rPr>
        <w:t>1</w:t>
      </w:r>
      <w:r>
        <w:rPr>
          <w:noProof/>
        </w:rPr>
        <w:fldChar w:fldCharType="end"/>
      </w:r>
    </w:p>
    <w:p w14:paraId="108DD39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2.</w:t>
      </w:r>
      <w:r>
        <w:rPr>
          <w:rFonts w:asciiTheme="minorHAnsi" w:eastAsiaTheme="minorEastAsia" w:hAnsiTheme="minorHAnsi" w:cstheme="minorBidi"/>
          <w:b w:val="0"/>
          <w:bCs w:val="0"/>
          <w:noProof/>
          <w:sz w:val="22"/>
          <w:szCs w:val="22"/>
        </w:rPr>
        <w:tab/>
      </w:r>
      <w:r>
        <w:rPr>
          <w:noProof/>
        </w:rPr>
        <w:t xml:space="preserve">MATERYAL VE YÖNTEM (BU BAŞLIK ZORUNLU DEĞİL) </w:t>
      </w:r>
      <w:r>
        <w:rPr>
          <w:noProof/>
        </w:rPr>
        <w:tab/>
      </w:r>
      <w:r>
        <w:rPr>
          <w:noProof/>
        </w:rPr>
        <w:fldChar w:fldCharType="begin"/>
      </w:r>
      <w:r>
        <w:rPr>
          <w:noProof/>
        </w:rPr>
        <w:instrText xml:space="preserve"> PAGEREF _Toc19270927 \h </w:instrText>
      </w:r>
      <w:r>
        <w:rPr>
          <w:noProof/>
        </w:rPr>
      </w:r>
      <w:r>
        <w:rPr>
          <w:noProof/>
        </w:rPr>
        <w:fldChar w:fldCharType="separate"/>
      </w:r>
      <w:r>
        <w:rPr>
          <w:noProof/>
        </w:rPr>
        <w:t>2</w:t>
      </w:r>
      <w:r>
        <w:rPr>
          <w:noProof/>
        </w:rPr>
        <w:fldChar w:fldCharType="end"/>
      </w:r>
    </w:p>
    <w:p w14:paraId="2BFB9B9B"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2.1. ALT BAŞLIK 1</w:t>
      </w:r>
      <w:r>
        <w:rPr>
          <w:noProof/>
        </w:rPr>
        <w:tab/>
      </w:r>
      <w:r>
        <w:rPr>
          <w:noProof/>
        </w:rPr>
        <w:fldChar w:fldCharType="begin"/>
      </w:r>
      <w:r>
        <w:rPr>
          <w:noProof/>
        </w:rPr>
        <w:instrText xml:space="preserve"> PAGEREF _Toc19270928 \h </w:instrText>
      </w:r>
      <w:r>
        <w:rPr>
          <w:noProof/>
        </w:rPr>
      </w:r>
      <w:r>
        <w:rPr>
          <w:noProof/>
        </w:rPr>
        <w:fldChar w:fldCharType="separate"/>
      </w:r>
      <w:r>
        <w:rPr>
          <w:noProof/>
        </w:rPr>
        <w:t>5</w:t>
      </w:r>
      <w:r>
        <w:rPr>
          <w:noProof/>
        </w:rPr>
        <w:fldChar w:fldCharType="end"/>
      </w:r>
    </w:p>
    <w:p w14:paraId="6E8D5FE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2.1.1. Alt Başlık 2</w:t>
      </w:r>
      <w:r>
        <w:rPr>
          <w:noProof/>
        </w:rPr>
        <w:tab/>
      </w:r>
      <w:r>
        <w:rPr>
          <w:noProof/>
        </w:rPr>
        <w:fldChar w:fldCharType="begin"/>
      </w:r>
      <w:r>
        <w:rPr>
          <w:noProof/>
        </w:rPr>
        <w:instrText xml:space="preserve"> PAGEREF _Toc19270929 \h </w:instrText>
      </w:r>
      <w:r>
        <w:rPr>
          <w:noProof/>
        </w:rPr>
      </w:r>
      <w:r>
        <w:rPr>
          <w:noProof/>
        </w:rPr>
        <w:fldChar w:fldCharType="separate"/>
      </w:r>
      <w:r>
        <w:rPr>
          <w:noProof/>
        </w:rPr>
        <w:t>5</w:t>
      </w:r>
      <w:r>
        <w:rPr>
          <w:noProof/>
        </w:rPr>
        <w:fldChar w:fldCharType="end"/>
      </w:r>
    </w:p>
    <w:p w14:paraId="40A5E00A"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2.1.2. Alt Başlık 2</w:t>
      </w:r>
      <w:r>
        <w:rPr>
          <w:noProof/>
        </w:rPr>
        <w:tab/>
      </w:r>
      <w:r>
        <w:rPr>
          <w:noProof/>
        </w:rPr>
        <w:fldChar w:fldCharType="begin"/>
      </w:r>
      <w:r>
        <w:rPr>
          <w:noProof/>
        </w:rPr>
        <w:instrText xml:space="preserve"> PAGEREF _Toc19270930 \h </w:instrText>
      </w:r>
      <w:r>
        <w:rPr>
          <w:noProof/>
        </w:rPr>
      </w:r>
      <w:r>
        <w:rPr>
          <w:noProof/>
        </w:rPr>
        <w:fldChar w:fldCharType="separate"/>
      </w:r>
      <w:r>
        <w:rPr>
          <w:noProof/>
        </w:rPr>
        <w:t>5</w:t>
      </w:r>
      <w:r>
        <w:rPr>
          <w:noProof/>
        </w:rPr>
        <w:fldChar w:fldCharType="end"/>
      </w:r>
    </w:p>
    <w:p w14:paraId="3690AA7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2.1.2.1.</w:t>
      </w:r>
      <w:r w:rsidRPr="00C24D35">
        <w:rPr>
          <w:noProof/>
        </w:rPr>
        <w:t xml:space="preserve"> Alt Başlık 3</w:t>
      </w:r>
      <w:r>
        <w:rPr>
          <w:noProof/>
        </w:rPr>
        <w:tab/>
      </w:r>
      <w:r>
        <w:rPr>
          <w:noProof/>
        </w:rPr>
        <w:fldChar w:fldCharType="begin"/>
      </w:r>
      <w:r>
        <w:rPr>
          <w:noProof/>
        </w:rPr>
        <w:instrText xml:space="preserve"> PAGEREF _Toc19270931 \h </w:instrText>
      </w:r>
      <w:r>
        <w:rPr>
          <w:noProof/>
        </w:rPr>
      </w:r>
      <w:r>
        <w:rPr>
          <w:noProof/>
        </w:rPr>
        <w:fldChar w:fldCharType="separate"/>
      </w:r>
      <w:r>
        <w:rPr>
          <w:noProof/>
        </w:rPr>
        <w:t>5</w:t>
      </w:r>
      <w:r>
        <w:rPr>
          <w:noProof/>
        </w:rPr>
        <w:fldChar w:fldCharType="end"/>
      </w:r>
    </w:p>
    <w:p w14:paraId="66E9427E"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2.1.2.2.</w:t>
      </w:r>
      <w:r w:rsidRPr="00C24D35">
        <w:rPr>
          <w:noProof/>
        </w:rPr>
        <w:t xml:space="preserve"> Alt Başlık 3</w:t>
      </w:r>
      <w:r>
        <w:rPr>
          <w:noProof/>
        </w:rPr>
        <w:tab/>
      </w:r>
      <w:r>
        <w:rPr>
          <w:noProof/>
        </w:rPr>
        <w:fldChar w:fldCharType="begin"/>
      </w:r>
      <w:r>
        <w:rPr>
          <w:noProof/>
        </w:rPr>
        <w:instrText xml:space="preserve"> PAGEREF _Toc19270932 \h </w:instrText>
      </w:r>
      <w:r>
        <w:rPr>
          <w:noProof/>
        </w:rPr>
      </w:r>
      <w:r>
        <w:rPr>
          <w:noProof/>
        </w:rPr>
        <w:fldChar w:fldCharType="separate"/>
      </w:r>
      <w:r>
        <w:rPr>
          <w:noProof/>
        </w:rPr>
        <w:t>6</w:t>
      </w:r>
      <w:r>
        <w:rPr>
          <w:noProof/>
        </w:rPr>
        <w:fldChar w:fldCharType="end"/>
      </w:r>
    </w:p>
    <w:p w14:paraId="1DA8C7BF"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2.1.3. Dipnotlar</w:t>
      </w:r>
      <w:r>
        <w:rPr>
          <w:noProof/>
        </w:rPr>
        <w:tab/>
      </w:r>
      <w:r>
        <w:rPr>
          <w:noProof/>
        </w:rPr>
        <w:fldChar w:fldCharType="begin"/>
      </w:r>
      <w:r>
        <w:rPr>
          <w:noProof/>
        </w:rPr>
        <w:instrText xml:space="preserve"> PAGEREF _Toc19270933 \h </w:instrText>
      </w:r>
      <w:r>
        <w:rPr>
          <w:noProof/>
        </w:rPr>
      </w:r>
      <w:r>
        <w:rPr>
          <w:noProof/>
        </w:rPr>
        <w:fldChar w:fldCharType="separate"/>
      </w:r>
      <w:r>
        <w:rPr>
          <w:noProof/>
        </w:rPr>
        <w:t>7</w:t>
      </w:r>
      <w:r>
        <w:rPr>
          <w:noProof/>
        </w:rPr>
        <w:fldChar w:fldCharType="end"/>
      </w:r>
    </w:p>
    <w:p w14:paraId="6F03BA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2.2. ALT BAŞLIK 1</w:t>
      </w:r>
      <w:r>
        <w:rPr>
          <w:noProof/>
        </w:rPr>
        <w:tab/>
      </w:r>
      <w:r>
        <w:rPr>
          <w:noProof/>
        </w:rPr>
        <w:fldChar w:fldCharType="begin"/>
      </w:r>
      <w:r>
        <w:rPr>
          <w:noProof/>
        </w:rPr>
        <w:instrText xml:space="preserve"> PAGEREF _Toc19270934 \h </w:instrText>
      </w:r>
      <w:r>
        <w:rPr>
          <w:noProof/>
        </w:rPr>
      </w:r>
      <w:r>
        <w:rPr>
          <w:noProof/>
        </w:rPr>
        <w:fldChar w:fldCharType="separate"/>
      </w:r>
      <w:r>
        <w:rPr>
          <w:noProof/>
        </w:rPr>
        <w:t>7</w:t>
      </w:r>
      <w:r>
        <w:rPr>
          <w:noProof/>
        </w:rPr>
        <w:fldChar w:fldCharType="end"/>
      </w:r>
    </w:p>
    <w:p w14:paraId="7D1327AE"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3.</w:t>
      </w:r>
      <w:r>
        <w:rPr>
          <w:rFonts w:asciiTheme="minorHAnsi" w:eastAsiaTheme="minorEastAsia" w:hAnsiTheme="minorHAnsi" w:cstheme="minorBidi"/>
          <w:b w:val="0"/>
          <w:bCs w:val="0"/>
          <w:noProof/>
          <w:sz w:val="22"/>
          <w:szCs w:val="22"/>
        </w:rPr>
        <w:tab/>
      </w:r>
      <w:r>
        <w:rPr>
          <w:noProof/>
        </w:rPr>
        <w:t>BÖLÜM 3</w:t>
      </w:r>
      <w:r>
        <w:rPr>
          <w:noProof/>
        </w:rPr>
        <w:tab/>
      </w:r>
      <w:r>
        <w:rPr>
          <w:noProof/>
        </w:rPr>
        <w:fldChar w:fldCharType="begin"/>
      </w:r>
      <w:r>
        <w:rPr>
          <w:noProof/>
        </w:rPr>
        <w:instrText xml:space="preserve"> PAGEREF _Toc19270935 \h </w:instrText>
      </w:r>
      <w:r>
        <w:rPr>
          <w:noProof/>
        </w:rPr>
      </w:r>
      <w:r>
        <w:rPr>
          <w:noProof/>
        </w:rPr>
        <w:fldChar w:fldCharType="separate"/>
      </w:r>
      <w:r>
        <w:rPr>
          <w:noProof/>
        </w:rPr>
        <w:t>9</w:t>
      </w:r>
      <w:r>
        <w:rPr>
          <w:noProof/>
        </w:rPr>
        <w:fldChar w:fldCharType="end"/>
      </w:r>
    </w:p>
    <w:p w14:paraId="62E640C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3.1. ALT BAŞLIK 1</w:t>
      </w:r>
      <w:r>
        <w:rPr>
          <w:noProof/>
        </w:rPr>
        <w:tab/>
      </w:r>
      <w:r>
        <w:rPr>
          <w:noProof/>
        </w:rPr>
        <w:fldChar w:fldCharType="begin"/>
      </w:r>
      <w:r>
        <w:rPr>
          <w:noProof/>
        </w:rPr>
        <w:instrText xml:space="preserve"> PAGEREF _Toc19270936 \h </w:instrText>
      </w:r>
      <w:r>
        <w:rPr>
          <w:noProof/>
        </w:rPr>
      </w:r>
      <w:r>
        <w:rPr>
          <w:noProof/>
        </w:rPr>
        <w:fldChar w:fldCharType="separate"/>
      </w:r>
      <w:r>
        <w:rPr>
          <w:noProof/>
        </w:rPr>
        <w:t>10</w:t>
      </w:r>
      <w:r>
        <w:rPr>
          <w:noProof/>
        </w:rPr>
        <w:fldChar w:fldCharType="end"/>
      </w:r>
    </w:p>
    <w:p w14:paraId="3651361E"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3.1.1.</w:t>
      </w:r>
      <w:r>
        <w:rPr>
          <w:noProof/>
        </w:rPr>
        <w:t xml:space="preserve"> Alt Başlık 2</w:t>
      </w:r>
      <w:r>
        <w:rPr>
          <w:noProof/>
        </w:rPr>
        <w:tab/>
      </w:r>
      <w:r>
        <w:rPr>
          <w:noProof/>
        </w:rPr>
        <w:fldChar w:fldCharType="begin"/>
      </w:r>
      <w:r>
        <w:rPr>
          <w:noProof/>
        </w:rPr>
        <w:instrText xml:space="preserve"> PAGEREF _Toc19270937 \h </w:instrText>
      </w:r>
      <w:r>
        <w:rPr>
          <w:noProof/>
        </w:rPr>
      </w:r>
      <w:r>
        <w:rPr>
          <w:noProof/>
        </w:rPr>
        <w:fldChar w:fldCharType="separate"/>
      </w:r>
      <w:r>
        <w:rPr>
          <w:noProof/>
        </w:rPr>
        <w:t>10</w:t>
      </w:r>
      <w:r>
        <w:rPr>
          <w:noProof/>
        </w:rPr>
        <w:fldChar w:fldCharType="end"/>
      </w:r>
    </w:p>
    <w:p w14:paraId="6495EC7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3.1.1.1.</w:t>
      </w:r>
      <w:r>
        <w:rPr>
          <w:noProof/>
        </w:rPr>
        <w:t xml:space="preserve"> Alt Başlık </w:t>
      </w:r>
      <w:r w:rsidRPr="00C24D35">
        <w:rPr>
          <w:noProof/>
        </w:rPr>
        <w:t>3</w:t>
      </w:r>
      <w:r>
        <w:rPr>
          <w:noProof/>
        </w:rPr>
        <w:tab/>
      </w:r>
      <w:r>
        <w:rPr>
          <w:noProof/>
        </w:rPr>
        <w:fldChar w:fldCharType="begin"/>
      </w:r>
      <w:r>
        <w:rPr>
          <w:noProof/>
        </w:rPr>
        <w:instrText xml:space="preserve"> PAGEREF _Toc19270938 \h </w:instrText>
      </w:r>
      <w:r>
        <w:rPr>
          <w:noProof/>
        </w:rPr>
      </w:r>
      <w:r>
        <w:rPr>
          <w:noProof/>
        </w:rPr>
        <w:fldChar w:fldCharType="separate"/>
      </w:r>
      <w:r>
        <w:rPr>
          <w:noProof/>
        </w:rPr>
        <w:t>10</w:t>
      </w:r>
      <w:r>
        <w:rPr>
          <w:noProof/>
        </w:rPr>
        <w:fldChar w:fldCharType="end"/>
      </w:r>
    </w:p>
    <w:p w14:paraId="669DB40C"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3.1.1.2.</w:t>
      </w:r>
      <w:r>
        <w:rPr>
          <w:noProof/>
        </w:rPr>
        <w:t xml:space="preserve"> Alt Başlık </w:t>
      </w:r>
      <w:r w:rsidRPr="00C24D35">
        <w:rPr>
          <w:noProof/>
        </w:rPr>
        <w:t>3</w:t>
      </w:r>
      <w:r>
        <w:rPr>
          <w:noProof/>
        </w:rPr>
        <w:tab/>
      </w:r>
      <w:r>
        <w:rPr>
          <w:noProof/>
        </w:rPr>
        <w:fldChar w:fldCharType="begin"/>
      </w:r>
      <w:r>
        <w:rPr>
          <w:noProof/>
        </w:rPr>
        <w:instrText xml:space="preserve"> PAGEREF _Toc19270939 \h </w:instrText>
      </w:r>
      <w:r>
        <w:rPr>
          <w:noProof/>
        </w:rPr>
      </w:r>
      <w:r>
        <w:rPr>
          <w:noProof/>
        </w:rPr>
        <w:fldChar w:fldCharType="separate"/>
      </w:r>
      <w:r>
        <w:rPr>
          <w:noProof/>
        </w:rPr>
        <w:t>10</w:t>
      </w:r>
      <w:r>
        <w:rPr>
          <w:noProof/>
        </w:rPr>
        <w:fldChar w:fldCharType="end"/>
      </w:r>
    </w:p>
    <w:p w14:paraId="4B11253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3.2. ALT BAŞLIK 1</w:t>
      </w:r>
      <w:r>
        <w:rPr>
          <w:noProof/>
        </w:rPr>
        <w:tab/>
      </w:r>
      <w:r>
        <w:rPr>
          <w:noProof/>
        </w:rPr>
        <w:fldChar w:fldCharType="begin"/>
      </w:r>
      <w:r>
        <w:rPr>
          <w:noProof/>
        </w:rPr>
        <w:instrText xml:space="preserve"> PAGEREF _Toc19270940 \h </w:instrText>
      </w:r>
      <w:r>
        <w:rPr>
          <w:noProof/>
        </w:rPr>
      </w:r>
      <w:r>
        <w:rPr>
          <w:noProof/>
        </w:rPr>
        <w:fldChar w:fldCharType="separate"/>
      </w:r>
      <w:r>
        <w:rPr>
          <w:noProof/>
        </w:rPr>
        <w:t>10</w:t>
      </w:r>
      <w:r>
        <w:rPr>
          <w:noProof/>
        </w:rPr>
        <w:fldChar w:fldCharType="end"/>
      </w:r>
    </w:p>
    <w:p w14:paraId="6BCEC983"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3.2.1.</w:t>
      </w:r>
      <w:r>
        <w:rPr>
          <w:noProof/>
        </w:rPr>
        <w:t xml:space="preserve"> Alt Başlık 2</w:t>
      </w:r>
      <w:r>
        <w:rPr>
          <w:noProof/>
        </w:rPr>
        <w:tab/>
      </w:r>
      <w:r>
        <w:rPr>
          <w:noProof/>
        </w:rPr>
        <w:fldChar w:fldCharType="begin"/>
      </w:r>
      <w:r>
        <w:rPr>
          <w:noProof/>
        </w:rPr>
        <w:instrText xml:space="preserve"> PAGEREF _Toc19270941 \h </w:instrText>
      </w:r>
      <w:r>
        <w:rPr>
          <w:noProof/>
        </w:rPr>
      </w:r>
      <w:r>
        <w:rPr>
          <w:noProof/>
        </w:rPr>
        <w:fldChar w:fldCharType="separate"/>
      </w:r>
      <w:r>
        <w:rPr>
          <w:noProof/>
        </w:rPr>
        <w:t>10</w:t>
      </w:r>
      <w:r>
        <w:rPr>
          <w:noProof/>
        </w:rPr>
        <w:fldChar w:fldCharType="end"/>
      </w:r>
    </w:p>
    <w:p w14:paraId="77158871"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4.</w:t>
      </w:r>
      <w:r>
        <w:rPr>
          <w:rFonts w:asciiTheme="minorHAnsi" w:eastAsiaTheme="minorEastAsia" w:hAnsiTheme="minorHAnsi" w:cstheme="minorBidi"/>
          <w:b w:val="0"/>
          <w:bCs w:val="0"/>
          <w:noProof/>
          <w:sz w:val="22"/>
          <w:szCs w:val="22"/>
        </w:rPr>
        <w:tab/>
      </w:r>
      <w:r>
        <w:rPr>
          <w:noProof/>
        </w:rPr>
        <w:t>BÖLÜM 4</w:t>
      </w:r>
      <w:r>
        <w:rPr>
          <w:noProof/>
        </w:rPr>
        <w:tab/>
      </w:r>
      <w:r>
        <w:rPr>
          <w:noProof/>
        </w:rPr>
        <w:fldChar w:fldCharType="begin"/>
      </w:r>
      <w:r>
        <w:rPr>
          <w:noProof/>
        </w:rPr>
        <w:instrText xml:space="preserve"> PAGEREF _Toc19270942 \h </w:instrText>
      </w:r>
      <w:r>
        <w:rPr>
          <w:noProof/>
        </w:rPr>
      </w:r>
      <w:r>
        <w:rPr>
          <w:noProof/>
        </w:rPr>
        <w:fldChar w:fldCharType="separate"/>
      </w:r>
      <w:r>
        <w:rPr>
          <w:noProof/>
        </w:rPr>
        <w:t>12</w:t>
      </w:r>
      <w:r>
        <w:rPr>
          <w:noProof/>
        </w:rPr>
        <w:fldChar w:fldCharType="end"/>
      </w:r>
    </w:p>
    <w:p w14:paraId="10205FF3"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4.1. ALT BAŞLIK 1</w:t>
      </w:r>
      <w:r>
        <w:rPr>
          <w:noProof/>
        </w:rPr>
        <w:tab/>
      </w:r>
      <w:r>
        <w:rPr>
          <w:noProof/>
        </w:rPr>
        <w:fldChar w:fldCharType="begin"/>
      </w:r>
      <w:r>
        <w:rPr>
          <w:noProof/>
        </w:rPr>
        <w:instrText xml:space="preserve"> PAGEREF _Toc19270943 \h </w:instrText>
      </w:r>
      <w:r>
        <w:rPr>
          <w:noProof/>
        </w:rPr>
      </w:r>
      <w:r>
        <w:rPr>
          <w:noProof/>
        </w:rPr>
        <w:fldChar w:fldCharType="separate"/>
      </w:r>
      <w:r>
        <w:rPr>
          <w:noProof/>
        </w:rPr>
        <w:t>12</w:t>
      </w:r>
      <w:r>
        <w:rPr>
          <w:noProof/>
        </w:rPr>
        <w:fldChar w:fldCharType="end"/>
      </w:r>
    </w:p>
    <w:p w14:paraId="450D9B5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4.1.1.</w:t>
      </w:r>
      <w:r>
        <w:rPr>
          <w:noProof/>
        </w:rPr>
        <w:t xml:space="preserve"> Alt Başlık 2</w:t>
      </w:r>
      <w:r>
        <w:rPr>
          <w:noProof/>
        </w:rPr>
        <w:tab/>
      </w:r>
      <w:r>
        <w:rPr>
          <w:noProof/>
        </w:rPr>
        <w:fldChar w:fldCharType="begin"/>
      </w:r>
      <w:r>
        <w:rPr>
          <w:noProof/>
        </w:rPr>
        <w:instrText xml:space="preserve"> PAGEREF _Toc19270944 \h </w:instrText>
      </w:r>
      <w:r>
        <w:rPr>
          <w:noProof/>
        </w:rPr>
      </w:r>
      <w:r>
        <w:rPr>
          <w:noProof/>
        </w:rPr>
        <w:fldChar w:fldCharType="separate"/>
      </w:r>
      <w:r>
        <w:rPr>
          <w:noProof/>
        </w:rPr>
        <w:t>12</w:t>
      </w:r>
      <w:r>
        <w:rPr>
          <w:noProof/>
        </w:rPr>
        <w:fldChar w:fldCharType="end"/>
      </w:r>
    </w:p>
    <w:p w14:paraId="360DE719"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4.1.1.1.</w:t>
      </w:r>
      <w:r>
        <w:rPr>
          <w:noProof/>
        </w:rPr>
        <w:t xml:space="preserve"> Alt Başlık </w:t>
      </w:r>
      <w:r w:rsidRPr="00C24D35">
        <w:rPr>
          <w:noProof/>
        </w:rPr>
        <w:t>3</w:t>
      </w:r>
      <w:r>
        <w:rPr>
          <w:noProof/>
        </w:rPr>
        <w:tab/>
      </w:r>
      <w:r>
        <w:rPr>
          <w:noProof/>
        </w:rPr>
        <w:fldChar w:fldCharType="begin"/>
      </w:r>
      <w:r>
        <w:rPr>
          <w:noProof/>
        </w:rPr>
        <w:instrText xml:space="preserve"> PAGEREF _Toc19270945 \h </w:instrText>
      </w:r>
      <w:r>
        <w:rPr>
          <w:noProof/>
        </w:rPr>
      </w:r>
      <w:r>
        <w:rPr>
          <w:noProof/>
        </w:rPr>
        <w:fldChar w:fldCharType="separate"/>
      </w:r>
      <w:r>
        <w:rPr>
          <w:noProof/>
        </w:rPr>
        <w:t>12</w:t>
      </w:r>
      <w:r>
        <w:rPr>
          <w:noProof/>
        </w:rPr>
        <w:fldChar w:fldCharType="end"/>
      </w:r>
    </w:p>
    <w:p w14:paraId="4E67794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4.1.1.2.</w:t>
      </w:r>
      <w:r>
        <w:rPr>
          <w:noProof/>
        </w:rPr>
        <w:t xml:space="preserve"> Alt Başlık </w:t>
      </w:r>
      <w:r w:rsidRPr="00C24D35">
        <w:rPr>
          <w:noProof/>
        </w:rPr>
        <w:t>3</w:t>
      </w:r>
      <w:r>
        <w:rPr>
          <w:noProof/>
        </w:rPr>
        <w:tab/>
      </w:r>
      <w:r>
        <w:rPr>
          <w:noProof/>
        </w:rPr>
        <w:fldChar w:fldCharType="begin"/>
      </w:r>
      <w:r>
        <w:rPr>
          <w:noProof/>
        </w:rPr>
        <w:instrText xml:space="preserve"> PAGEREF _Toc19270946 \h </w:instrText>
      </w:r>
      <w:r>
        <w:rPr>
          <w:noProof/>
        </w:rPr>
      </w:r>
      <w:r>
        <w:rPr>
          <w:noProof/>
        </w:rPr>
        <w:fldChar w:fldCharType="separate"/>
      </w:r>
      <w:r>
        <w:rPr>
          <w:noProof/>
        </w:rPr>
        <w:t>12</w:t>
      </w:r>
      <w:r>
        <w:rPr>
          <w:noProof/>
        </w:rPr>
        <w:fldChar w:fldCharType="end"/>
      </w:r>
    </w:p>
    <w:p w14:paraId="72A498C5"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4.2. ALT BAŞLIK 1</w:t>
      </w:r>
      <w:r>
        <w:rPr>
          <w:noProof/>
        </w:rPr>
        <w:tab/>
      </w:r>
      <w:r>
        <w:rPr>
          <w:noProof/>
        </w:rPr>
        <w:fldChar w:fldCharType="begin"/>
      </w:r>
      <w:r>
        <w:rPr>
          <w:noProof/>
        </w:rPr>
        <w:instrText xml:space="preserve"> PAGEREF _Toc19270947 \h </w:instrText>
      </w:r>
      <w:r>
        <w:rPr>
          <w:noProof/>
        </w:rPr>
      </w:r>
      <w:r>
        <w:rPr>
          <w:noProof/>
        </w:rPr>
        <w:fldChar w:fldCharType="separate"/>
      </w:r>
      <w:r>
        <w:rPr>
          <w:noProof/>
        </w:rPr>
        <w:t>13</w:t>
      </w:r>
      <w:r>
        <w:rPr>
          <w:noProof/>
        </w:rPr>
        <w:fldChar w:fldCharType="end"/>
      </w:r>
    </w:p>
    <w:p w14:paraId="2F85A0B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5.</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_Toc19270948 \h </w:instrText>
      </w:r>
      <w:r>
        <w:rPr>
          <w:noProof/>
        </w:rPr>
      </w:r>
      <w:r>
        <w:rPr>
          <w:noProof/>
        </w:rPr>
        <w:fldChar w:fldCharType="separate"/>
      </w:r>
      <w:r>
        <w:rPr>
          <w:noProof/>
        </w:rPr>
        <w:t>14</w:t>
      </w:r>
      <w:r>
        <w:rPr>
          <w:noProof/>
        </w:rPr>
        <w:fldChar w:fldCharType="end"/>
      </w:r>
    </w:p>
    <w:p w14:paraId="3472B27E"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5.1. ALT BAŞLIK 1</w:t>
      </w:r>
      <w:r>
        <w:rPr>
          <w:noProof/>
        </w:rPr>
        <w:tab/>
      </w:r>
      <w:r>
        <w:rPr>
          <w:noProof/>
        </w:rPr>
        <w:fldChar w:fldCharType="begin"/>
      </w:r>
      <w:r>
        <w:rPr>
          <w:noProof/>
        </w:rPr>
        <w:instrText xml:space="preserve"> PAGEREF _Toc19270949 \h </w:instrText>
      </w:r>
      <w:r>
        <w:rPr>
          <w:noProof/>
        </w:rPr>
      </w:r>
      <w:r>
        <w:rPr>
          <w:noProof/>
        </w:rPr>
        <w:fldChar w:fldCharType="separate"/>
      </w:r>
      <w:r>
        <w:rPr>
          <w:noProof/>
        </w:rPr>
        <w:t>14</w:t>
      </w:r>
      <w:r>
        <w:rPr>
          <w:noProof/>
        </w:rPr>
        <w:fldChar w:fldCharType="end"/>
      </w:r>
    </w:p>
    <w:p w14:paraId="2F365FD8"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5.1.1.</w:t>
      </w:r>
      <w:r>
        <w:rPr>
          <w:noProof/>
        </w:rPr>
        <w:t xml:space="preserve"> Alt Başlık 2</w:t>
      </w:r>
      <w:r>
        <w:rPr>
          <w:noProof/>
        </w:rPr>
        <w:tab/>
      </w:r>
      <w:r>
        <w:rPr>
          <w:noProof/>
        </w:rPr>
        <w:fldChar w:fldCharType="begin"/>
      </w:r>
      <w:r>
        <w:rPr>
          <w:noProof/>
        </w:rPr>
        <w:instrText xml:space="preserve"> PAGEREF _Toc19270950 \h </w:instrText>
      </w:r>
      <w:r>
        <w:rPr>
          <w:noProof/>
        </w:rPr>
      </w:r>
      <w:r>
        <w:rPr>
          <w:noProof/>
        </w:rPr>
        <w:fldChar w:fldCharType="separate"/>
      </w:r>
      <w:r>
        <w:rPr>
          <w:noProof/>
        </w:rPr>
        <w:t>14</w:t>
      </w:r>
      <w:r>
        <w:rPr>
          <w:noProof/>
        </w:rPr>
        <w:fldChar w:fldCharType="end"/>
      </w:r>
    </w:p>
    <w:p w14:paraId="5407B3AA"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5.2. ALT BAŞLIK 1</w:t>
      </w:r>
      <w:r>
        <w:rPr>
          <w:noProof/>
        </w:rPr>
        <w:tab/>
      </w:r>
      <w:r>
        <w:rPr>
          <w:noProof/>
        </w:rPr>
        <w:fldChar w:fldCharType="begin"/>
      </w:r>
      <w:r>
        <w:rPr>
          <w:noProof/>
        </w:rPr>
        <w:instrText xml:space="preserve"> PAGEREF _Toc19270951 \h </w:instrText>
      </w:r>
      <w:r>
        <w:rPr>
          <w:noProof/>
        </w:rPr>
      </w:r>
      <w:r>
        <w:rPr>
          <w:noProof/>
        </w:rPr>
        <w:fldChar w:fldCharType="separate"/>
      </w:r>
      <w:r>
        <w:rPr>
          <w:noProof/>
        </w:rPr>
        <w:t>14</w:t>
      </w:r>
      <w:r>
        <w:rPr>
          <w:noProof/>
        </w:rPr>
        <w:fldChar w:fldCharType="end"/>
      </w:r>
    </w:p>
    <w:p w14:paraId="46846490"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5.2.1.</w:t>
      </w:r>
      <w:r>
        <w:rPr>
          <w:noProof/>
        </w:rPr>
        <w:t xml:space="preserve"> Alt Başlık 2</w:t>
      </w:r>
      <w:r>
        <w:rPr>
          <w:noProof/>
        </w:rPr>
        <w:tab/>
      </w:r>
      <w:r>
        <w:rPr>
          <w:noProof/>
        </w:rPr>
        <w:fldChar w:fldCharType="begin"/>
      </w:r>
      <w:r>
        <w:rPr>
          <w:noProof/>
        </w:rPr>
        <w:instrText xml:space="preserve"> PAGEREF _Toc19270952 \h </w:instrText>
      </w:r>
      <w:r>
        <w:rPr>
          <w:noProof/>
        </w:rPr>
      </w:r>
      <w:r>
        <w:rPr>
          <w:noProof/>
        </w:rPr>
        <w:fldChar w:fldCharType="separate"/>
      </w:r>
      <w:r>
        <w:rPr>
          <w:noProof/>
        </w:rPr>
        <w:t>14</w:t>
      </w:r>
      <w:r>
        <w:rPr>
          <w:noProof/>
        </w:rPr>
        <w:fldChar w:fldCharType="end"/>
      </w:r>
    </w:p>
    <w:p w14:paraId="6012C00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5.2.1.1.</w:t>
      </w:r>
      <w:r>
        <w:rPr>
          <w:noProof/>
        </w:rPr>
        <w:t xml:space="preserve"> Alt Başlık </w:t>
      </w:r>
      <w:r w:rsidRPr="00C24D35">
        <w:rPr>
          <w:noProof/>
        </w:rPr>
        <w:t>3</w:t>
      </w:r>
      <w:r>
        <w:rPr>
          <w:noProof/>
        </w:rPr>
        <w:tab/>
      </w:r>
      <w:r>
        <w:rPr>
          <w:noProof/>
        </w:rPr>
        <w:fldChar w:fldCharType="begin"/>
      </w:r>
      <w:r>
        <w:rPr>
          <w:noProof/>
        </w:rPr>
        <w:instrText xml:space="preserve"> PAGEREF _Toc19270953 \h </w:instrText>
      </w:r>
      <w:r>
        <w:rPr>
          <w:noProof/>
        </w:rPr>
      </w:r>
      <w:r>
        <w:rPr>
          <w:noProof/>
        </w:rPr>
        <w:fldChar w:fldCharType="separate"/>
      </w:r>
      <w:r>
        <w:rPr>
          <w:noProof/>
        </w:rPr>
        <w:t>14</w:t>
      </w:r>
      <w:r>
        <w:rPr>
          <w:noProof/>
        </w:rPr>
        <w:fldChar w:fldCharType="end"/>
      </w:r>
    </w:p>
    <w:p w14:paraId="4A5EA776"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6.</w:t>
      </w:r>
      <w:r>
        <w:rPr>
          <w:rFonts w:asciiTheme="minorHAnsi" w:eastAsiaTheme="minorEastAsia" w:hAnsiTheme="minorHAnsi" w:cstheme="minorBidi"/>
          <w:b w:val="0"/>
          <w:bCs w:val="0"/>
          <w:noProof/>
          <w:sz w:val="22"/>
          <w:szCs w:val="22"/>
        </w:rPr>
        <w:tab/>
      </w:r>
      <w:r>
        <w:rPr>
          <w:noProof/>
        </w:rPr>
        <w:t>KAYNAKLARIN YAZIMI</w:t>
      </w:r>
      <w:r>
        <w:rPr>
          <w:noProof/>
        </w:rPr>
        <w:tab/>
      </w:r>
      <w:r>
        <w:rPr>
          <w:noProof/>
        </w:rPr>
        <w:fldChar w:fldCharType="begin"/>
      </w:r>
      <w:r>
        <w:rPr>
          <w:noProof/>
        </w:rPr>
        <w:instrText xml:space="preserve"> PAGEREF _Toc19270954 \h </w:instrText>
      </w:r>
      <w:r>
        <w:rPr>
          <w:noProof/>
        </w:rPr>
      </w:r>
      <w:r>
        <w:rPr>
          <w:noProof/>
        </w:rPr>
        <w:fldChar w:fldCharType="separate"/>
      </w:r>
      <w:r>
        <w:rPr>
          <w:noProof/>
        </w:rPr>
        <w:t>15</w:t>
      </w:r>
      <w:r>
        <w:rPr>
          <w:noProof/>
        </w:rPr>
        <w:fldChar w:fldCharType="end"/>
      </w:r>
    </w:p>
    <w:p w14:paraId="2C4B338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6.1. KAYNAK EKLEME YÖNTEMİ</w:t>
      </w:r>
      <w:r>
        <w:rPr>
          <w:noProof/>
        </w:rPr>
        <w:tab/>
      </w:r>
      <w:r>
        <w:rPr>
          <w:noProof/>
        </w:rPr>
        <w:fldChar w:fldCharType="begin"/>
      </w:r>
      <w:r>
        <w:rPr>
          <w:noProof/>
        </w:rPr>
        <w:instrText xml:space="preserve"> PAGEREF _Toc19270955 \h </w:instrText>
      </w:r>
      <w:r>
        <w:rPr>
          <w:noProof/>
        </w:rPr>
      </w:r>
      <w:r>
        <w:rPr>
          <w:noProof/>
        </w:rPr>
        <w:fldChar w:fldCharType="separate"/>
      </w:r>
      <w:r>
        <w:rPr>
          <w:noProof/>
        </w:rPr>
        <w:t>15</w:t>
      </w:r>
      <w:r>
        <w:rPr>
          <w:noProof/>
        </w:rPr>
        <w:fldChar w:fldCharType="end"/>
      </w:r>
    </w:p>
    <w:p w14:paraId="5C05B8AF"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lastRenderedPageBreak/>
        <w:t>7.</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_Toc19270956 \h </w:instrText>
      </w:r>
      <w:r>
        <w:rPr>
          <w:noProof/>
        </w:rPr>
      </w:r>
      <w:r>
        <w:rPr>
          <w:noProof/>
        </w:rPr>
        <w:fldChar w:fldCharType="separate"/>
      </w:r>
      <w:r>
        <w:rPr>
          <w:noProof/>
        </w:rPr>
        <w:t>16</w:t>
      </w:r>
      <w:r>
        <w:rPr>
          <w:noProof/>
        </w:rPr>
        <w:fldChar w:fldCharType="end"/>
      </w:r>
    </w:p>
    <w:p w14:paraId="628AF334"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7.1. NÜMERİK REFERANS TEKNİĞİ İÇİN ÖRNEK KAYNAK LİSTESİ</w:t>
      </w:r>
      <w:r>
        <w:rPr>
          <w:noProof/>
        </w:rPr>
        <w:tab/>
      </w:r>
      <w:r>
        <w:rPr>
          <w:noProof/>
        </w:rPr>
        <w:fldChar w:fldCharType="begin"/>
      </w:r>
      <w:r>
        <w:rPr>
          <w:noProof/>
        </w:rPr>
        <w:instrText xml:space="preserve"> PAGEREF _Toc19270957 \h </w:instrText>
      </w:r>
      <w:r>
        <w:rPr>
          <w:noProof/>
        </w:rPr>
      </w:r>
      <w:r>
        <w:rPr>
          <w:noProof/>
        </w:rPr>
        <w:fldChar w:fldCharType="separate"/>
      </w:r>
      <w:r>
        <w:rPr>
          <w:noProof/>
        </w:rPr>
        <w:t>16</w:t>
      </w:r>
      <w:r>
        <w:rPr>
          <w:noProof/>
        </w:rPr>
        <w:fldChar w:fldCharType="end"/>
      </w:r>
    </w:p>
    <w:p w14:paraId="07A105BC"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7.2. HARVARD REFERANS TEKNİĞİ İÇİN ÖRNEK KAYNAK LİSTESİ</w:t>
      </w:r>
      <w:r>
        <w:rPr>
          <w:noProof/>
        </w:rPr>
        <w:tab/>
      </w:r>
      <w:r>
        <w:rPr>
          <w:noProof/>
        </w:rPr>
        <w:fldChar w:fldCharType="begin"/>
      </w:r>
      <w:r>
        <w:rPr>
          <w:noProof/>
        </w:rPr>
        <w:instrText xml:space="preserve"> PAGEREF _Toc19270958 \h </w:instrText>
      </w:r>
      <w:r>
        <w:rPr>
          <w:noProof/>
        </w:rPr>
      </w:r>
      <w:r>
        <w:rPr>
          <w:noProof/>
        </w:rPr>
        <w:fldChar w:fldCharType="separate"/>
      </w:r>
      <w:r>
        <w:rPr>
          <w:noProof/>
        </w:rPr>
        <w:t>17</w:t>
      </w:r>
      <w:r>
        <w:rPr>
          <w:noProof/>
        </w:rPr>
        <w:fldChar w:fldCharType="end"/>
      </w:r>
    </w:p>
    <w:p w14:paraId="4765A9B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8.</w:t>
      </w:r>
      <w:r>
        <w:rPr>
          <w:rFonts w:asciiTheme="minorHAnsi" w:eastAsiaTheme="minorEastAsia" w:hAnsiTheme="minorHAnsi" w:cstheme="minorBidi"/>
          <w:b w:val="0"/>
          <w:bCs w:val="0"/>
          <w:noProof/>
          <w:sz w:val="22"/>
          <w:szCs w:val="22"/>
        </w:rPr>
        <w:tab/>
      </w:r>
      <w:r w:rsidRPr="00C24D35">
        <w:rPr>
          <w:noProof/>
        </w:rPr>
        <w:t>SONUÇLAR VE ÖNERİLER</w:t>
      </w:r>
      <w:r>
        <w:rPr>
          <w:noProof/>
        </w:rPr>
        <w:tab/>
      </w:r>
      <w:r>
        <w:rPr>
          <w:noProof/>
        </w:rPr>
        <w:fldChar w:fldCharType="begin"/>
      </w:r>
      <w:r>
        <w:rPr>
          <w:noProof/>
        </w:rPr>
        <w:instrText xml:space="preserve"> PAGEREF _Toc19270959 \h </w:instrText>
      </w:r>
      <w:r>
        <w:rPr>
          <w:noProof/>
        </w:rPr>
      </w:r>
      <w:r>
        <w:rPr>
          <w:noProof/>
        </w:rPr>
        <w:fldChar w:fldCharType="separate"/>
      </w:r>
      <w:r>
        <w:rPr>
          <w:noProof/>
        </w:rPr>
        <w:t>21</w:t>
      </w:r>
      <w:r>
        <w:rPr>
          <w:noProof/>
        </w:rPr>
        <w:fldChar w:fldCharType="end"/>
      </w:r>
    </w:p>
    <w:p w14:paraId="222D39C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9.</w:t>
      </w:r>
      <w:r>
        <w:rPr>
          <w:rFonts w:asciiTheme="minorHAnsi" w:eastAsiaTheme="minorEastAsia" w:hAnsiTheme="minorHAnsi" w:cstheme="minorBidi"/>
          <w:b w:val="0"/>
          <w:bCs w:val="0"/>
          <w:noProof/>
          <w:sz w:val="22"/>
          <w:szCs w:val="22"/>
        </w:rPr>
        <w:tab/>
      </w:r>
      <w:r>
        <w:rPr>
          <w:noProof/>
        </w:rPr>
        <w:t>KAYNAKLAR</w:t>
      </w:r>
      <w:r>
        <w:rPr>
          <w:noProof/>
        </w:rPr>
        <w:tab/>
      </w:r>
      <w:r>
        <w:rPr>
          <w:noProof/>
        </w:rPr>
        <w:fldChar w:fldCharType="begin"/>
      </w:r>
      <w:r>
        <w:rPr>
          <w:noProof/>
        </w:rPr>
        <w:instrText xml:space="preserve"> PAGEREF _Toc19270960 \h </w:instrText>
      </w:r>
      <w:r>
        <w:rPr>
          <w:noProof/>
        </w:rPr>
      </w:r>
      <w:r>
        <w:rPr>
          <w:noProof/>
        </w:rPr>
        <w:fldChar w:fldCharType="separate"/>
      </w:r>
      <w:r>
        <w:rPr>
          <w:noProof/>
        </w:rPr>
        <w:t>22</w:t>
      </w:r>
      <w:r>
        <w:rPr>
          <w:noProof/>
        </w:rPr>
        <w:fldChar w:fldCharType="end"/>
      </w:r>
    </w:p>
    <w:p w14:paraId="3C0DA49D"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10.</w:t>
      </w:r>
      <w:r>
        <w:rPr>
          <w:rFonts w:asciiTheme="minorHAnsi" w:eastAsiaTheme="minorEastAsia" w:hAnsiTheme="minorHAnsi" w:cstheme="minorBidi"/>
          <w:b w:val="0"/>
          <w:bCs w:val="0"/>
          <w:noProof/>
          <w:sz w:val="22"/>
          <w:szCs w:val="22"/>
        </w:rPr>
        <w:tab/>
      </w:r>
      <w:r>
        <w:rPr>
          <w:noProof/>
        </w:rPr>
        <w:t>EKLER</w:t>
      </w:r>
      <w:r>
        <w:rPr>
          <w:noProof/>
        </w:rPr>
        <w:tab/>
      </w:r>
      <w:r>
        <w:rPr>
          <w:noProof/>
        </w:rPr>
        <w:fldChar w:fldCharType="begin"/>
      </w:r>
      <w:r>
        <w:rPr>
          <w:noProof/>
        </w:rPr>
        <w:instrText xml:space="preserve"> PAGEREF _Toc19270961 \h </w:instrText>
      </w:r>
      <w:r>
        <w:rPr>
          <w:noProof/>
        </w:rPr>
      </w:r>
      <w:r>
        <w:rPr>
          <w:noProof/>
        </w:rPr>
        <w:fldChar w:fldCharType="separate"/>
      </w:r>
      <w:r>
        <w:rPr>
          <w:noProof/>
        </w:rPr>
        <w:t>23</w:t>
      </w:r>
      <w:r>
        <w:rPr>
          <w:noProof/>
        </w:rPr>
        <w:fldChar w:fldCharType="end"/>
      </w:r>
    </w:p>
    <w:p w14:paraId="7270EC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10.1. EK 1: BAŞLIK ADI</w:t>
      </w:r>
      <w:r>
        <w:rPr>
          <w:noProof/>
        </w:rPr>
        <w:tab/>
      </w:r>
      <w:r>
        <w:rPr>
          <w:noProof/>
        </w:rPr>
        <w:fldChar w:fldCharType="begin"/>
      </w:r>
      <w:r>
        <w:rPr>
          <w:noProof/>
        </w:rPr>
        <w:instrText xml:space="preserve"> PAGEREF _Toc19270962 \h </w:instrText>
      </w:r>
      <w:r>
        <w:rPr>
          <w:noProof/>
        </w:rPr>
      </w:r>
      <w:r>
        <w:rPr>
          <w:noProof/>
        </w:rPr>
        <w:fldChar w:fldCharType="separate"/>
      </w:r>
      <w:r>
        <w:rPr>
          <w:noProof/>
        </w:rPr>
        <w:t>23</w:t>
      </w:r>
      <w:r>
        <w:rPr>
          <w:noProof/>
        </w:rPr>
        <w:fldChar w:fldCharType="end"/>
      </w:r>
    </w:p>
    <w:p w14:paraId="712A35A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10.2. EK 2: BAŞLIK ADI</w:t>
      </w:r>
      <w:r>
        <w:rPr>
          <w:noProof/>
        </w:rPr>
        <w:tab/>
      </w:r>
      <w:r>
        <w:rPr>
          <w:noProof/>
        </w:rPr>
        <w:fldChar w:fldCharType="begin"/>
      </w:r>
      <w:r>
        <w:rPr>
          <w:noProof/>
        </w:rPr>
        <w:instrText xml:space="preserve"> PAGEREF _Toc19270963 \h </w:instrText>
      </w:r>
      <w:r>
        <w:rPr>
          <w:noProof/>
        </w:rPr>
      </w:r>
      <w:r>
        <w:rPr>
          <w:noProof/>
        </w:rPr>
        <w:fldChar w:fldCharType="separate"/>
      </w:r>
      <w:r>
        <w:rPr>
          <w:noProof/>
        </w:rPr>
        <w:t>26</w:t>
      </w:r>
      <w:r>
        <w:rPr>
          <w:noProof/>
        </w:rPr>
        <w:fldChar w:fldCharType="end"/>
      </w:r>
    </w:p>
    <w:p w14:paraId="7B59732D"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10.3. EK 3: BAŞLIK ADI</w:t>
      </w:r>
      <w:r>
        <w:rPr>
          <w:noProof/>
        </w:rPr>
        <w:tab/>
      </w:r>
      <w:r>
        <w:rPr>
          <w:noProof/>
        </w:rPr>
        <w:fldChar w:fldCharType="begin"/>
      </w:r>
      <w:r>
        <w:rPr>
          <w:noProof/>
        </w:rPr>
        <w:instrText xml:space="preserve"> PAGEREF _Toc19270964 \h </w:instrText>
      </w:r>
      <w:r>
        <w:rPr>
          <w:noProof/>
        </w:rPr>
      </w:r>
      <w:r>
        <w:rPr>
          <w:noProof/>
        </w:rPr>
        <w:fldChar w:fldCharType="separate"/>
      </w:r>
      <w:r>
        <w:rPr>
          <w:noProof/>
        </w:rPr>
        <w:t>29</w:t>
      </w:r>
      <w:r>
        <w:rPr>
          <w:noProof/>
        </w:rPr>
        <w:fldChar w:fldCharType="end"/>
      </w:r>
    </w:p>
    <w:p w14:paraId="31A47D02"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ÖZGEÇMİŞ</w:t>
      </w:r>
      <w:r>
        <w:rPr>
          <w:noProof/>
        </w:rPr>
        <w:tab/>
      </w:r>
      <w:r>
        <w:rPr>
          <w:noProof/>
        </w:rPr>
        <w:fldChar w:fldCharType="begin"/>
      </w:r>
      <w:r>
        <w:rPr>
          <w:noProof/>
        </w:rPr>
        <w:instrText xml:space="preserve"> PAGEREF _Toc19270965 \h </w:instrText>
      </w:r>
      <w:r>
        <w:rPr>
          <w:noProof/>
        </w:rPr>
      </w:r>
      <w:r>
        <w:rPr>
          <w:noProof/>
        </w:rPr>
        <w:fldChar w:fldCharType="separate"/>
      </w:r>
      <w:r>
        <w:rPr>
          <w:noProof/>
        </w:rPr>
        <w:t>31</w:t>
      </w:r>
      <w:r>
        <w:rPr>
          <w:noProof/>
        </w:rPr>
        <w:fldChar w:fldCharType="end"/>
      </w:r>
    </w:p>
    <w:p w14:paraId="0E5C92B7" w14:textId="77777777" w:rsidR="00811944" w:rsidRDefault="00811944" w:rsidP="00811944">
      <w:r>
        <w:rPr>
          <w:rFonts w:cstheme="minorHAnsi"/>
          <w:sz w:val="28"/>
        </w:rPr>
        <w:fldChar w:fldCharType="end"/>
      </w:r>
    </w:p>
    <w:p w14:paraId="107539EB" w14:textId="77777777" w:rsidR="00811944" w:rsidRDefault="00811944" w:rsidP="00811944">
      <w:pPr>
        <w:rPr>
          <w:lang w:val="en-US"/>
        </w:rPr>
      </w:pPr>
    </w:p>
    <w:p w14:paraId="7C3BB220" w14:textId="77777777" w:rsidR="00811944" w:rsidRDefault="00811944" w:rsidP="00811944">
      <w:pPr>
        <w:rPr>
          <w:lang w:val="en-US"/>
        </w:rPr>
      </w:pPr>
    </w:p>
    <w:p w14:paraId="192D79F3" w14:textId="77777777" w:rsidR="00811944" w:rsidRDefault="00811944" w:rsidP="00811944">
      <w:pPr>
        <w:rPr>
          <w:lang w:val="en-US"/>
        </w:rPr>
        <w:sectPr w:rsidR="00811944" w:rsidSect="00A95F97">
          <w:footerReference w:type="default" r:id="rId12"/>
          <w:footerReference w:type="first" r:id="rId13"/>
          <w:pgSz w:w="11909" w:h="16834"/>
          <w:pgMar w:top="1418" w:right="1418" w:bottom="1418" w:left="1985" w:header="709" w:footer="709" w:gutter="0"/>
          <w:pgNumType w:fmt="lowerRoman"/>
          <w:cols w:space="60"/>
          <w:noEndnote/>
          <w:docGrid w:linePitch="272"/>
        </w:sectPr>
      </w:pPr>
    </w:p>
    <w:p w14:paraId="00AC30BB" w14:textId="77777777" w:rsidR="00811944" w:rsidRPr="00126CD7" w:rsidRDefault="00811944" w:rsidP="00811944">
      <w:pPr>
        <w:rPr>
          <w:sz w:val="2"/>
          <w:szCs w:val="2"/>
          <w:lang w:val="en-US"/>
        </w:rPr>
      </w:pPr>
    </w:p>
    <w:p w14:paraId="68D6140D" w14:textId="77777777" w:rsidR="00811944" w:rsidRPr="00126CD7" w:rsidRDefault="00811944" w:rsidP="00811944">
      <w:pPr>
        <w:pStyle w:val="Balk1ekil"/>
      </w:pPr>
      <w:r w:rsidRPr="00126CD7">
        <w:t>ŞEKİL LİSTESİ</w:t>
      </w:r>
    </w:p>
    <w:p w14:paraId="77CC37AC"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7080BDF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"Şekil" </w:instrText>
      </w:r>
      <w:r>
        <w:fldChar w:fldCharType="separate"/>
      </w:r>
      <w:hyperlink w:anchor="_Toc19270897" w:history="1">
        <w:r w:rsidRPr="008017B5">
          <w:rPr>
            <w:rStyle w:val="Kpr"/>
            <w:noProof/>
          </w:rPr>
          <w:t>Şekil 2.1. Manzara 1.</w:t>
        </w:r>
        <w:r>
          <w:rPr>
            <w:noProof/>
            <w:webHidden/>
          </w:rPr>
          <w:tab/>
        </w:r>
        <w:r>
          <w:rPr>
            <w:noProof/>
            <w:webHidden/>
          </w:rPr>
          <w:fldChar w:fldCharType="begin"/>
        </w:r>
        <w:r>
          <w:rPr>
            <w:noProof/>
            <w:webHidden/>
          </w:rPr>
          <w:instrText xml:space="preserve"> PAGEREF _Toc19270897 \h </w:instrText>
        </w:r>
        <w:r>
          <w:rPr>
            <w:noProof/>
            <w:webHidden/>
          </w:rPr>
        </w:r>
        <w:r>
          <w:rPr>
            <w:noProof/>
            <w:webHidden/>
          </w:rPr>
          <w:fldChar w:fldCharType="separate"/>
        </w:r>
        <w:r>
          <w:rPr>
            <w:noProof/>
            <w:webHidden/>
          </w:rPr>
          <w:t>3</w:t>
        </w:r>
        <w:r>
          <w:rPr>
            <w:noProof/>
            <w:webHidden/>
          </w:rPr>
          <w:fldChar w:fldCharType="end"/>
        </w:r>
      </w:hyperlink>
    </w:p>
    <w:p w14:paraId="1603952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8" w:history="1">
        <w:r w:rsidRPr="008017B5">
          <w:rPr>
            <w:rStyle w:val="Kpr"/>
            <w:noProof/>
          </w:rPr>
          <w:t>Şekil 2.2. Manzara 1.</w:t>
        </w:r>
        <w:r>
          <w:rPr>
            <w:noProof/>
            <w:webHidden/>
          </w:rPr>
          <w:tab/>
        </w:r>
        <w:r>
          <w:rPr>
            <w:noProof/>
            <w:webHidden/>
          </w:rPr>
          <w:fldChar w:fldCharType="begin"/>
        </w:r>
        <w:r>
          <w:rPr>
            <w:noProof/>
            <w:webHidden/>
          </w:rPr>
          <w:instrText xml:space="preserve"> PAGEREF _Toc19270898 \h </w:instrText>
        </w:r>
        <w:r>
          <w:rPr>
            <w:noProof/>
            <w:webHidden/>
          </w:rPr>
        </w:r>
        <w:r>
          <w:rPr>
            <w:noProof/>
            <w:webHidden/>
          </w:rPr>
          <w:fldChar w:fldCharType="separate"/>
        </w:r>
        <w:r>
          <w:rPr>
            <w:noProof/>
            <w:webHidden/>
          </w:rPr>
          <w:t>3</w:t>
        </w:r>
        <w:r>
          <w:rPr>
            <w:noProof/>
            <w:webHidden/>
          </w:rPr>
          <w:fldChar w:fldCharType="end"/>
        </w:r>
      </w:hyperlink>
    </w:p>
    <w:p w14:paraId="227DC17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9" w:history="1">
        <w:r w:rsidRPr="008017B5">
          <w:rPr>
            <w:rStyle w:val="Kpr"/>
            <w:noProof/>
          </w:rPr>
          <w:t>Şekil 2.3. Manzara 2.</w:t>
        </w:r>
        <w:r>
          <w:rPr>
            <w:noProof/>
            <w:webHidden/>
          </w:rPr>
          <w:tab/>
        </w:r>
        <w:r>
          <w:rPr>
            <w:noProof/>
            <w:webHidden/>
          </w:rPr>
          <w:fldChar w:fldCharType="begin"/>
        </w:r>
        <w:r>
          <w:rPr>
            <w:noProof/>
            <w:webHidden/>
          </w:rPr>
          <w:instrText xml:space="preserve"> PAGEREF _Toc19270899 \h </w:instrText>
        </w:r>
        <w:r>
          <w:rPr>
            <w:noProof/>
            <w:webHidden/>
          </w:rPr>
        </w:r>
        <w:r>
          <w:rPr>
            <w:noProof/>
            <w:webHidden/>
          </w:rPr>
          <w:fldChar w:fldCharType="separate"/>
        </w:r>
        <w:r>
          <w:rPr>
            <w:noProof/>
            <w:webHidden/>
          </w:rPr>
          <w:t>4</w:t>
        </w:r>
        <w:r>
          <w:rPr>
            <w:noProof/>
            <w:webHidden/>
          </w:rPr>
          <w:fldChar w:fldCharType="end"/>
        </w:r>
      </w:hyperlink>
    </w:p>
    <w:p w14:paraId="4D7423A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0" w:history="1">
        <w:r w:rsidRPr="008017B5">
          <w:rPr>
            <w:rStyle w:val="Kpr"/>
            <w:noProof/>
          </w:rPr>
          <w:t>Şekil 2.4. Manzara 3 a) İstanbul b) Eminönü c) Galata köprüsü.</w:t>
        </w:r>
        <w:r>
          <w:rPr>
            <w:noProof/>
            <w:webHidden/>
          </w:rPr>
          <w:tab/>
        </w:r>
        <w:r>
          <w:rPr>
            <w:noProof/>
            <w:webHidden/>
          </w:rPr>
          <w:fldChar w:fldCharType="begin"/>
        </w:r>
        <w:r>
          <w:rPr>
            <w:noProof/>
            <w:webHidden/>
          </w:rPr>
          <w:instrText xml:space="preserve"> PAGEREF _Toc19270900 \h </w:instrText>
        </w:r>
        <w:r>
          <w:rPr>
            <w:noProof/>
            <w:webHidden/>
          </w:rPr>
        </w:r>
        <w:r>
          <w:rPr>
            <w:noProof/>
            <w:webHidden/>
          </w:rPr>
          <w:fldChar w:fldCharType="separate"/>
        </w:r>
        <w:r>
          <w:rPr>
            <w:noProof/>
            <w:webHidden/>
          </w:rPr>
          <w:t>6</w:t>
        </w:r>
        <w:r>
          <w:rPr>
            <w:noProof/>
            <w:webHidden/>
          </w:rPr>
          <w:fldChar w:fldCharType="end"/>
        </w:r>
      </w:hyperlink>
    </w:p>
    <w:p w14:paraId="7B88E90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1" w:history="1">
        <w:r w:rsidRPr="008017B5">
          <w:rPr>
            <w:rStyle w:val="Kpr"/>
            <w:noProof/>
          </w:rPr>
          <w:t>Şekil 2.5. Şekil numarası değiştiğinde paragraf içerisindeki de otomatik olarak değişecektir.) otomatik değişiklikleri güncellemek için baskı ön izle ( ) simgesine tıklamanız yeterlidir.</w:t>
        </w:r>
        <w:r>
          <w:rPr>
            <w:noProof/>
            <w:webHidden/>
          </w:rPr>
          <w:tab/>
        </w:r>
        <w:r>
          <w:rPr>
            <w:noProof/>
            <w:webHidden/>
          </w:rPr>
          <w:fldChar w:fldCharType="begin"/>
        </w:r>
        <w:r>
          <w:rPr>
            <w:noProof/>
            <w:webHidden/>
          </w:rPr>
          <w:instrText xml:space="preserve"> PAGEREF _Toc19270901 \h </w:instrText>
        </w:r>
        <w:r>
          <w:rPr>
            <w:noProof/>
            <w:webHidden/>
          </w:rPr>
        </w:r>
        <w:r>
          <w:rPr>
            <w:noProof/>
            <w:webHidden/>
          </w:rPr>
          <w:fldChar w:fldCharType="separate"/>
        </w:r>
        <w:r>
          <w:rPr>
            <w:noProof/>
            <w:webHidden/>
          </w:rPr>
          <w:t>6</w:t>
        </w:r>
        <w:r>
          <w:rPr>
            <w:noProof/>
            <w:webHidden/>
          </w:rPr>
          <w:fldChar w:fldCharType="end"/>
        </w:r>
      </w:hyperlink>
    </w:p>
    <w:p w14:paraId="4E609B3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2" w:history="1">
        <w:r w:rsidRPr="008017B5">
          <w:rPr>
            <w:rStyle w:val="Kpr"/>
            <w:noProof/>
          </w:rPr>
          <w:t>Şekil 2.6. Manzara 2.</w:t>
        </w:r>
        <w:r>
          <w:rPr>
            <w:noProof/>
            <w:webHidden/>
          </w:rPr>
          <w:tab/>
        </w:r>
        <w:r>
          <w:rPr>
            <w:noProof/>
            <w:webHidden/>
          </w:rPr>
          <w:fldChar w:fldCharType="begin"/>
        </w:r>
        <w:r>
          <w:rPr>
            <w:noProof/>
            <w:webHidden/>
          </w:rPr>
          <w:instrText xml:space="preserve"> PAGEREF _Toc19270902 \h </w:instrText>
        </w:r>
        <w:r>
          <w:rPr>
            <w:noProof/>
            <w:webHidden/>
          </w:rPr>
        </w:r>
        <w:r>
          <w:rPr>
            <w:noProof/>
            <w:webHidden/>
          </w:rPr>
          <w:fldChar w:fldCharType="separate"/>
        </w:r>
        <w:r>
          <w:rPr>
            <w:noProof/>
            <w:webHidden/>
          </w:rPr>
          <w:t>6</w:t>
        </w:r>
        <w:r>
          <w:rPr>
            <w:noProof/>
            <w:webHidden/>
          </w:rPr>
          <w:fldChar w:fldCharType="end"/>
        </w:r>
      </w:hyperlink>
    </w:p>
    <w:p w14:paraId="6B2E852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3" w:history="1">
        <w:r w:rsidRPr="008017B5">
          <w:rPr>
            <w:rStyle w:val="Kpr"/>
            <w:noProof/>
          </w:rPr>
          <w:t>Şekil 2.7. Manzara 4.</w:t>
        </w:r>
        <w:r>
          <w:rPr>
            <w:noProof/>
            <w:webHidden/>
          </w:rPr>
          <w:tab/>
        </w:r>
        <w:r>
          <w:rPr>
            <w:noProof/>
            <w:webHidden/>
          </w:rPr>
          <w:fldChar w:fldCharType="begin"/>
        </w:r>
        <w:r>
          <w:rPr>
            <w:noProof/>
            <w:webHidden/>
          </w:rPr>
          <w:instrText xml:space="preserve"> PAGEREF _Toc19270903 \h </w:instrText>
        </w:r>
        <w:r>
          <w:rPr>
            <w:noProof/>
            <w:webHidden/>
          </w:rPr>
        </w:r>
        <w:r>
          <w:rPr>
            <w:noProof/>
            <w:webHidden/>
          </w:rPr>
          <w:fldChar w:fldCharType="separate"/>
        </w:r>
        <w:r>
          <w:rPr>
            <w:noProof/>
            <w:webHidden/>
          </w:rPr>
          <w:t>7</w:t>
        </w:r>
        <w:r>
          <w:rPr>
            <w:noProof/>
            <w:webHidden/>
          </w:rPr>
          <w:fldChar w:fldCharType="end"/>
        </w:r>
      </w:hyperlink>
    </w:p>
    <w:p w14:paraId="72B65D7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4" w:history="1">
        <w:r w:rsidRPr="008017B5">
          <w:rPr>
            <w:rStyle w:val="Kpr"/>
            <w:noProof/>
          </w:rPr>
          <w:t>Şekil 2.8. Manzara 2.</w:t>
        </w:r>
        <w:r>
          <w:rPr>
            <w:noProof/>
            <w:webHidden/>
          </w:rPr>
          <w:tab/>
        </w:r>
        <w:r>
          <w:rPr>
            <w:noProof/>
            <w:webHidden/>
          </w:rPr>
          <w:fldChar w:fldCharType="begin"/>
        </w:r>
        <w:r>
          <w:rPr>
            <w:noProof/>
            <w:webHidden/>
          </w:rPr>
          <w:instrText xml:space="preserve"> PAGEREF _Toc19270904 \h </w:instrText>
        </w:r>
        <w:r>
          <w:rPr>
            <w:noProof/>
            <w:webHidden/>
          </w:rPr>
        </w:r>
        <w:r>
          <w:rPr>
            <w:noProof/>
            <w:webHidden/>
          </w:rPr>
          <w:fldChar w:fldCharType="separate"/>
        </w:r>
        <w:r>
          <w:rPr>
            <w:noProof/>
            <w:webHidden/>
          </w:rPr>
          <w:t>7</w:t>
        </w:r>
        <w:r>
          <w:rPr>
            <w:noProof/>
            <w:webHidden/>
          </w:rPr>
          <w:fldChar w:fldCharType="end"/>
        </w:r>
      </w:hyperlink>
    </w:p>
    <w:p w14:paraId="592D733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5" w:history="1">
        <w:r w:rsidRPr="008017B5">
          <w:rPr>
            <w:rStyle w:val="Kpr"/>
            <w:noProof/>
          </w:rPr>
          <w:t>Şekil 3.1. Manzara 5.</w:t>
        </w:r>
        <w:r>
          <w:rPr>
            <w:noProof/>
            <w:webHidden/>
          </w:rPr>
          <w:tab/>
        </w:r>
        <w:r>
          <w:rPr>
            <w:noProof/>
            <w:webHidden/>
          </w:rPr>
          <w:fldChar w:fldCharType="begin"/>
        </w:r>
        <w:r>
          <w:rPr>
            <w:noProof/>
            <w:webHidden/>
          </w:rPr>
          <w:instrText xml:space="preserve"> PAGEREF _Toc19270905 \h </w:instrText>
        </w:r>
        <w:r>
          <w:rPr>
            <w:noProof/>
            <w:webHidden/>
          </w:rPr>
        </w:r>
        <w:r>
          <w:rPr>
            <w:noProof/>
            <w:webHidden/>
          </w:rPr>
          <w:fldChar w:fldCharType="separate"/>
        </w:r>
        <w:r>
          <w:rPr>
            <w:noProof/>
            <w:webHidden/>
          </w:rPr>
          <w:t>9</w:t>
        </w:r>
        <w:r>
          <w:rPr>
            <w:noProof/>
            <w:webHidden/>
          </w:rPr>
          <w:fldChar w:fldCharType="end"/>
        </w:r>
      </w:hyperlink>
    </w:p>
    <w:p w14:paraId="3FAA6AC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6" w:history="1">
        <w:r w:rsidRPr="008017B5">
          <w:rPr>
            <w:rStyle w:val="Kpr"/>
            <w:noProof/>
          </w:rPr>
          <w:t>Şekil 3.2. Manzara 5.</w:t>
        </w:r>
        <w:r>
          <w:rPr>
            <w:noProof/>
            <w:webHidden/>
          </w:rPr>
          <w:tab/>
        </w:r>
        <w:r>
          <w:rPr>
            <w:noProof/>
            <w:webHidden/>
          </w:rPr>
          <w:fldChar w:fldCharType="begin"/>
        </w:r>
        <w:r>
          <w:rPr>
            <w:noProof/>
            <w:webHidden/>
          </w:rPr>
          <w:instrText xml:space="preserve"> PAGEREF _Toc19270906 \h </w:instrText>
        </w:r>
        <w:r>
          <w:rPr>
            <w:noProof/>
            <w:webHidden/>
          </w:rPr>
        </w:r>
        <w:r>
          <w:rPr>
            <w:noProof/>
            <w:webHidden/>
          </w:rPr>
          <w:fldChar w:fldCharType="separate"/>
        </w:r>
        <w:r>
          <w:rPr>
            <w:noProof/>
            <w:webHidden/>
          </w:rPr>
          <w:t>11</w:t>
        </w:r>
        <w:r>
          <w:rPr>
            <w:noProof/>
            <w:webHidden/>
          </w:rPr>
          <w:fldChar w:fldCharType="end"/>
        </w:r>
      </w:hyperlink>
    </w:p>
    <w:p w14:paraId="07CF7E6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7" w:history="1">
        <w:r w:rsidRPr="008017B5">
          <w:rPr>
            <w:rStyle w:val="Kpr"/>
            <w:noProof/>
          </w:rPr>
          <w:t>Şekil 3.3. Manzara 5.</w:t>
        </w:r>
        <w:r>
          <w:rPr>
            <w:noProof/>
            <w:webHidden/>
          </w:rPr>
          <w:tab/>
        </w:r>
        <w:r>
          <w:rPr>
            <w:noProof/>
            <w:webHidden/>
          </w:rPr>
          <w:fldChar w:fldCharType="begin"/>
        </w:r>
        <w:r>
          <w:rPr>
            <w:noProof/>
            <w:webHidden/>
          </w:rPr>
          <w:instrText xml:space="preserve"> PAGEREF _Toc19270907 \h </w:instrText>
        </w:r>
        <w:r>
          <w:rPr>
            <w:noProof/>
            <w:webHidden/>
          </w:rPr>
        </w:r>
        <w:r>
          <w:rPr>
            <w:noProof/>
            <w:webHidden/>
          </w:rPr>
          <w:fldChar w:fldCharType="separate"/>
        </w:r>
        <w:r>
          <w:rPr>
            <w:noProof/>
            <w:webHidden/>
          </w:rPr>
          <w:t>11</w:t>
        </w:r>
        <w:r>
          <w:rPr>
            <w:noProof/>
            <w:webHidden/>
          </w:rPr>
          <w:fldChar w:fldCharType="end"/>
        </w:r>
      </w:hyperlink>
    </w:p>
    <w:p w14:paraId="3E30358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8" w:history="1">
        <w:r w:rsidRPr="008017B5">
          <w:rPr>
            <w:rStyle w:val="Kpr"/>
            <w:noProof/>
          </w:rPr>
          <w:t>Şekil 4.1. Manzara 5.</w:t>
        </w:r>
        <w:r>
          <w:rPr>
            <w:noProof/>
            <w:webHidden/>
          </w:rPr>
          <w:tab/>
        </w:r>
        <w:r>
          <w:rPr>
            <w:noProof/>
            <w:webHidden/>
          </w:rPr>
          <w:fldChar w:fldCharType="begin"/>
        </w:r>
        <w:r>
          <w:rPr>
            <w:noProof/>
            <w:webHidden/>
          </w:rPr>
          <w:instrText xml:space="preserve"> PAGEREF _Toc19270908 \h </w:instrText>
        </w:r>
        <w:r>
          <w:rPr>
            <w:noProof/>
            <w:webHidden/>
          </w:rPr>
        </w:r>
        <w:r>
          <w:rPr>
            <w:noProof/>
            <w:webHidden/>
          </w:rPr>
          <w:fldChar w:fldCharType="separate"/>
        </w:r>
        <w:r>
          <w:rPr>
            <w:noProof/>
            <w:webHidden/>
          </w:rPr>
          <w:t>12</w:t>
        </w:r>
        <w:r>
          <w:rPr>
            <w:noProof/>
            <w:webHidden/>
          </w:rPr>
          <w:fldChar w:fldCharType="end"/>
        </w:r>
      </w:hyperlink>
    </w:p>
    <w:p w14:paraId="5A81E07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9" w:history="1">
        <w:r w:rsidRPr="008017B5">
          <w:rPr>
            <w:rStyle w:val="Kpr"/>
            <w:noProof/>
          </w:rPr>
          <w:t>Şekil 4.2. Manzara 5.</w:t>
        </w:r>
        <w:r>
          <w:rPr>
            <w:noProof/>
            <w:webHidden/>
          </w:rPr>
          <w:tab/>
        </w:r>
        <w:r>
          <w:rPr>
            <w:noProof/>
            <w:webHidden/>
          </w:rPr>
          <w:fldChar w:fldCharType="begin"/>
        </w:r>
        <w:r>
          <w:rPr>
            <w:noProof/>
            <w:webHidden/>
          </w:rPr>
          <w:instrText xml:space="preserve"> PAGEREF _Toc19270909 \h </w:instrText>
        </w:r>
        <w:r>
          <w:rPr>
            <w:noProof/>
            <w:webHidden/>
          </w:rPr>
        </w:r>
        <w:r>
          <w:rPr>
            <w:noProof/>
            <w:webHidden/>
          </w:rPr>
          <w:fldChar w:fldCharType="separate"/>
        </w:r>
        <w:r>
          <w:rPr>
            <w:noProof/>
            <w:webHidden/>
          </w:rPr>
          <w:t>13</w:t>
        </w:r>
        <w:r>
          <w:rPr>
            <w:noProof/>
            <w:webHidden/>
          </w:rPr>
          <w:fldChar w:fldCharType="end"/>
        </w:r>
      </w:hyperlink>
    </w:p>
    <w:p w14:paraId="438D3B6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0" w:history="1">
        <w:r w:rsidRPr="008017B5">
          <w:rPr>
            <w:rStyle w:val="Kpr"/>
            <w:noProof/>
          </w:rPr>
          <w:t>Şekil 10.1. Manzara 5.</w:t>
        </w:r>
        <w:r>
          <w:rPr>
            <w:noProof/>
            <w:webHidden/>
          </w:rPr>
          <w:tab/>
        </w:r>
        <w:r>
          <w:rPr>
            <w:noProof/>
            <w:webHidden/>
          </w:rPr>
          <w:fldChar w:fldCharType="begin"/>
        </w:r>
        <w:r>
          <w:rPr>
            <w:noProof/>
            <w:webHidden/>
          </w:rPr>
          <w:instrText xml:space="preserve"> PAGEREF _Toc19270910 \h </w:instrText>
        </w:r>
        <w:r>
          <w:rPr>
            <w:noProof/>
            <w:webHidden/>
          </w:rPr>
        </w:r>
        <w:r>
          <w:rPr>
            <w:noProof/>
            <w:webHidden/>
          </w:rPr>
          <w:fldChar w:fldCharType="separate"/>
        </w:r>
        <w:r>
          <w:rPr>
            <w:noProof/>
            <w:webHidden/>
          </w:rPr>
          <w:t>23</w:t>
        </w:r>
        <w:r>
          <w:rPr>
            <w:noProof/>
            <w:webHidden/>
          </w:rPr>
          <w:fldChar w:fldCharType="end"/>
        </w:r>
      </w:hyperlink>
    </w:p>
    <w:p w14:paraId="1C2DAAA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1" w:history="1">
        <w:r w:rsidRPr="008017B5">
          <w:rPr>
            <w:rStyle w:val="Kpr"/>
            <w:noProof/>
          </w:rPr>
          <w:t>Şekil 10.2. Manzara 5.</w:t>
        </w:r>
        <w:r>
          <w:rPr>
            <w:noProof/>
            <w:webHidden/>
          </w:rPr>
          <w:tab/>
        </w:r>
        <w:r>
          <w:rPr>
            <w:noProof/>
            <w:webHidden/>
          </w:rPr>
          <w:fldChar w:fldCharType="begin"/>
        </w:r>
        <w:r>
          <w:rPr>
            <w:noProof/>
            <w:webHidden/>
          </w:rPr>
          <w:instrText xml:space="preserve"> PAGEREF _Toc19270911 \h </w:instrText>
        </w:r>
        <w:r>
          <w:rPr>
            <w:noProof/>
            <w:webHidden/>
          </w:rPr>
        </w:r>
        <w:r>
          <w:rPr>
            <w:noProof/>
            <w:webHidden/>
          </w:rPr>
          <w:fldChar w:fldCharType="separate"/>
        </w:r>
        <w:r>
          <w:rPr>
            <w:noProof/>
            <w:webHidden/>
          </w:rPr>
          <w:t>24</w:t>
        </w:r>
        <w:r>
          <w:rPr>
            <w:noProof/>
            <w:webHidden/>
          </w:rPr>
          <w:fldChar w:fldCharType="end"/>
        </w:r>
      </w:hyperlink>
    </w:p>
    <w:p w14:paraId="1EF88B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2" w:history="1">
        <w:r w:rsidRPr="008017B5">
          <w:rPr>
            <w:rStyle w:val="Kpr"/>
            <w:noProof/>
          </w:rPr>
          <w:t>Şekil 10.3. Manzara 5.</w:t>
        </w:r>
        <w:r>
          <w:rPr>
            <w:noProof/>
            <w:webHidden/>
          </w:rPr>
          <w:tab/>
        </w:r>
        <w:r>
          <w:rPr>
            <w:noProof/>
            <w:webHidden/>
          </w:rPr>
          <w:fldChar w:fldCharType="begin"/>
        </w:r>
        <w:r>
          <w:rPr>
            <w:noProof/>
            <w:webHidden/>
          </w:rPr>
          <w:instrText xml:space="preserve"> PAGEREF _Toc19270912 \h </w:instrText>
        </w:r>
        <w:r>
          <w:rPr>
            <w:noProof/>
            <w:webHidden/>
          </w:rPr>
        </w:r>
        <w:r>
          <w:rPr>
            <w:noProof/>
            <w:webHidden/>
          </w:rPr>
          <w:fldChar w:fldCharType="separate"/>
        </w:r>
        <w:r>
          <w:rPr>
            <w:noProof/>
            <w:webHidden/>
          </w:rPr>
          <w:t>25</w:t>
        </w:r>
        <w:r>
          <w:rPr>
            <w:noProof/>
            <w:webHidden/>
          </w:rPr>
          <w:fldChar w:fldCharType="end"/>
        </w:r>
      </w:hyperlink>
    </w:p>
    <w:p w14:paraId="40040EF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3" w:history="1">
        <w:r w:rsidRPr="008017B5">
          <w:rPr>
            <w:rStyle w:val="Kpr"/>
            <w:noProof/>
          </w:rPr>
          <w:t>Şekil 10.4. Manzara 5.</w:t>
        </w:r>
        <w:r>
          <w:rPr>
            <w:noProof/>
            <w:webHidden/>
          </w:rPr>
          <w:tab/>
        </w:r>
        <w:r>
          <w:rPr>
            <w:noProof/>
            <w:webHidden/>
          </w:rPr>
          <w:fldChar w:fldCharType="begin"/>
        </w:r>
        <w:r>
          <w:rPr>
            <w:noProof/>
            <w:webHidden/>
          </w:rPr>
          <w:instrText xml:space="preserve"> PAGEREF _Toc19270913 \h </w:instrText>
        </w:r>
        <w:r>
          <w:rPr>
            <w:noProof/>
            <w:webHidden/>
          </w:rPr>
        </w:r>
        <w:r>
          <w:rPr>
            <w:noProof/>
            <w:webHidden/>
          </w:rPr>
          <w:fldChar w:fldCharType="separate"/>
        </w:r>
        <w:r>
          <w:rPr>
            <w:noProof/>
            <w:webHidden/>
          </w:rPr>
          <w:t>26</w:t>
        </w:r>
        <w:r>
          <w:rPr>
            <w:noProof/>
            <w:webHidden/>
          </w:rPr>
          <w:fldChar w:fldCharType="end"/>
        </w:r>
      </w:hyperlink>
    </w:p>
    <w:p w14:paraId="76BFE4D6"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4" w:history="1">
        <w:r w:rsidRPr="008017B5">
          <w:rPr>
            <w:rStyle w:val="Kpr"/>
            <w:noProof/>
          </w:rPr>
          <w:t>Şekil 10.5. Manzara 5.</w:t>
        </w:r>
        <w:r>
          <w:rPr>
            <w:noProof/>
            <w:webHidden/>
          </w:rPr>
          <w:tab/>
        </w:r>
        <w:r>
          <w:rPr>
            <w:noProof/>
            <w:webHidden/>
          </w:rPr>
          <w:fldChar w:fldCharType="begin"/>
        </w:r>
        <w:r>
          <w:rPr>
            <w:noProof/>
            <w:webHidden/>
          </w:rPr>
          <w:instrText xml:space="preserve"> PAGEREF _Toc19270914 \h </w:instrText>
        </w:r>
        <w:r>
          <w:rPr>
            <w:noProof/>
            <w:webHidden/>
          </w:rPr>
        </w:r>
        <w:r>
          <w:rPr>
            <w:noProof/>
            <w:webHidden/>
          </w:rPr>
          <w:fldChar w:fldCharType="separate"/>
        </w:r>
        <w:r>
          <w:rPr>
            <w:noProof/>
            <w:webHidden/>
          </w:rPr>
          <w:t>27</w:t>
        </w:r>
        <w:r>
          <w:rPr>
            <w:noProof/>
            <w:webHidden/>
          </w:rPr>
          <w:fldChar w:fldCharType="end"/>
        </w:r>
      </w:hyperlink>
    </w:p>
    <w:p w14:paraId="3ABAD9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5" w:history="1">
        <w:r w:rsidRPr="008017B5">
          <w:rPr>
            <w:rStyle w:val="Kpr"/>
            <w:noProof/>
          </w:rPr>
          <w:t>Şekil 10.6. Manzara 5.</w:t>
        </w:r>
        <w:r>
          <w:rPr>
            <w:noProof/>
            <w:webHidden/>
          </w:rPr>
          <w:tab/>
        </w:r>
        <w:r>
          <w:rPr>
            <w:noProof/>
            <w:webHidden/>
          </w:rPr>
          <w:fldChar w:fldCharType="begin"/>
        </w:r>
        <w:r>
          <w:rPr>
            <w:noProof/>
            <w:webHidden/>
          </w:rPr>
          <w:instrText xml:space="preserve"> PAGEREF _Toc19270915 \h </w:instrText>
        </w:r>
        <w:r>
          <w:rPr>
            <w:noProof/>
            <w:webHidden/>
          </w:rPr>
        </w:r>
        <w:r>
          <w:rPr>
            <w:noProof/>
            <w:webHidden/>
          </w:rPr>
          <w:fldChar w:fldCharType="separate"/>
        </w:r>
        <w:r>
          <w:rPr>
            <w:noProof/>
            <w:webHidden/>
          </w:rPr>
          <w:t>27</w:t>
        </w:r>
        <w:r>
          <w:rPr>
            <w:noProof/>
            <w:webHidden/>
          </w:rPr>
          <w:fldChar w:fldCharType="end"/>
        </w:r>
      </w:hyperlink>
    </w:p>
    <w:p w14:paraId="2D2E7C9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6" w:history="1">
        <w:r w:rsidRPr="008017B5">
          <w:rPr>
            <w:rStyle w:val="Kpr"/>
            <w:noProof/>
          </w:rPr>
          <w:t>Şekil 10.7. Manzara 5.</w:t>
        </w:r>
        <w:r>
          <w:rPr>
            <w:noProof/>
            <w:webHidden/>
          </w:rPr>
          <w:tab/>
        </w:r>
        <w:r>
          <w:rPr>
            <w:noProof/>
            <w:webHidden/>
          </w:rPr>
          <w:fldChar w:fldCharType="begin"/>
        </w:r>
        <w:r>
          <w:rPr>
            <w:noProof/>
            <w:webHidden/>
          </w:rPr>
          <w:instrText xml:space="preserve"> PAGEREF _Toc19270916 \h </w:instrText>
        </w:r>
        <w:r>
          <w:rPr>
            <w:noProof/>
            <w:webHidden/>
          </w:rPr>
        </w:r>
        <w:r>
          <w:rPr>
            <w:noProof/>
            <w:webHidden/>
          </w:rPr>
          <w:fldChar w:fldCharType="separate"/>
        </w:r>
        <w:r>
          <w:rPr>
            <w:noProof/>
            <w:webHidden/>
          </w:rPr>
          <w:t>29</w:t>
        </w:r>
        <w:r>
          <w:rPr>
            <w:noProof/>
            <w:webHidden/>
          </w:rPr>
          <w:fldChar w:fldCharType="end"/>
        </w:r>
      </w:hyperlink>
    </w:p>
    <w:p w14:paraId="6B6E9A1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7" w:history="1">
        <w:r w:rsidRPr="008017B5">
          <w:rPr>
            <w:rStyle w:val="Kpr"/>
            <w:noProof/>
          </w:rPr>
          <w:t>Şekil 10.8. Manzara 5.</w:t>
        </w:r>
        <w:r>
          <w:rPr>
            <w:noProof/>
            <w:webHidden/>
          </w:rPr>
          <w:tab/>
        </w:r>
        <w:r>
          <w:rPr>
            <w:noProof/>
            <w:webHidden/>
          </w:rPr>
          <w:fldChar w:fldCharType="begin"/>
        </w:r>
        <w:r>
          <w:rPr>
            <w:noProof/>
            <w:webHidden/>
          </w:rPr>
          <w:instrText xml:space="preserve"> PAGEREF _Toc19270917 \h </w:instrText>
        </w:r>
        <w:r>
          <w:rPr>
            <w:noProof/>
            <w:webHidden/>
          </w:rPr>
        </w:r>
        <w:r>
          <w:rPr>
            <w:noProof/>
            <w:webHidden/>
          </w:rPr>
          <w:fldChar w:fldCharType="separate"/>
        </w:r>
        <w:r>
          <w:rPr>
            <w:noProof/>
            <w:webHidden/>
          </w:rPr>
          <w:t>30</w:t>
        </w:r>
        <w:r>
          <w:rPr>
            <w:noProof/>
            <w:webHidden/>
          </w:rPr>
          <w:fldChar w:fldCharType="end"/>
        </w:r>
      </w:hyperlink>
    </w:p>
    <w:p w14:paraId="0D1AAAD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8" w:history="1">
        <w:r w:rsidRPr="008017B5">
          <w:rPr>
            <w:rStyle w:val="Kpr"/>
            <w:noProof/>
          </w:rPr>
          <w:t>Şekil 10.9. Manzara 5.</w:t>
        </w:r>
        <w:r>
          <w:rPr>
            <w:noProof/>
            <w:webHidden/>
          </w:rPr>
          <w:tab/>
        </w:r>
        <w:r>
          <w:rPr>
            <w:noProof/>
            <w:webHidden/>
          </w:rPr>
          <w:fldChar w:fldCharType="begin"/>
        </w:r>
        <w:r>
          <w:rPr>
            <w:noProof/>
            <w:webHidden/>
          </w:rPr>
          <w:instrText xml:space="preserve"> PAGEREF _Toc19270918 \h </w:instrText>
        </w:r>
        <w:r>
          <w:rPr>
            <w:noProof/>
            <w:webHidden/>
          </w:rPr>
        </w:r>
        <w:r>
          <w:rPr>
            <w:noProof/>
            <w:webHidden/>
          </w:rPr>
          <w:fldChar w:fldCharType="separate"/>
        </w:r>
        <w:r>
          <w:rPr>
            <w:noProof/>
            <w:webHidden/>
          </w:rPr>
          <w:t>30</w:t>
        </w:r>
        <w:r>
          <w:rPr>
            <w:noProof/>
            <w:webHidden/>
          </w:rPr>
          <w:fldChar w:fldCharType="end"/>
        </w:r>
      </w:hyperlink>
    </w:p>
    <w:p w14:paraId="5318DA63" w14:textId="77777777" w:rsidR="00811944" w:rsidRPr="00EE3B0E" w:rsidRDefault="00811944" w:rsidP="00811944">
      <w:pPr>
        <w:pStyle w:val="PARAGRAFMETN"/>
        <w:rPr>
          <w:color w:val="auto"/>
          <w:szCs w:val="20"/>
        </w:rPr>
      </w:pPr>
      <w:r>
        <w:rPr>
          <w:color w:val="auto"/>
          <w:szCs w:val="20"/>
        </w:rPr>
        <w:fldChar w:fldCharType="end"/>
      </w:r>
    </w:p>
    <w:p w14:paraId="7B7EF176" w14:textId="77777777" w:rsidR="00811944" w:rsidRPr="00126CD7" w:rsidRDefault="00811944" w:rsidP="00811944">
      <w:pPr>
        <w:pStyle w:val="PARAGRAFMETN"/>
        <w:rPr>
          <w:sz w:val="2"/>
          <w:szCs w:val="2"/>
          <w:lang w:val="es-AR"/>
        </w:rPr>
      </w:pPr>
    </w:p>
    <w:p w14:paraId="5002327A" w14:textId="77777777" w:rsidR="00811944" w:rsidRDefault="00811944" w:rsidP="00811944">
      <w:pPr>
        <w:pStyle w:val="Balk1ekil"/>
        <w:sectPr w:rsidR="00811944" w:rsidSect="00A95F97">
          <w:footerReference w:type="default" r:id="rId14"/>
          <w:pgSz w:w="11909" w:h="16834"/>
          <w:pgMar w:top="1418" w:right="1418" w:bottom="1418" w:left="1985" w:header="709" w:footer="709" w:gutter="0"/>
          <w:pgNumType w:fmt="lowerRoman"/>
          <w:cols w:space="60"/>
          <w:noEndnote/>
          <w:docGrid w:linePitch="272"/>
        </w:sectPr>
      </w:pPr>
    </w:p>
    <w:p w14:paraId="7F5760D6" w14:textId="77777777" w:rsidR="00811944" w:rsidRPr="00126CD7" w:rsidRDefault="00811944" w:rsidP="00811944">
      <w:pPr>
        <w:pStyle w:val="Balk1ekil"/>
      </w:pPr>
      <w:r w:rsidRPr="00126CD7">
        <w:lastRenderedPageBreak/>
        <w:t>ÇİZELGE LİSTESİ</w:t>
      </w:r>
    </w:p>
    <w:p w14:paraId="562AEEDF"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481AC80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"Çizelge" </w:instrText>
      </w:r>
      <w:r>
        <w:fldChar w:fldCharType="separate"/>
      </w:r>
      <w:hyperlink w:anchor="_Toc19270887" w:history="1">
        <w:r w:rsidRPr="00447E6A">
          <w:rPr>
            <w:rStyle w:val="Kpr"/>
            <w:noProof/>
          </w:rPr>
          <w:t>Çizelge 2.1. Birimler1.</w:t>
        </w:r>
        <w:r>
          <w:rPr>
            <w:noProof/>
            <w:webHidden/>
          </w:rPr>
          <w:tab/>
        </w:r>
        <w:r>
          <w:rPr>
            <w:noProof/>
            <w:webHidden/>
          </w:rPr>
          <w:fldChar w:fldCharType="begin"/>
        </w:r>
        <w:r>
          <w:rPr>
            <w:noProof/>
            <w:webHidden/>
          </w:rPr>
          <w:instrText xml:space="preserve"> PAGEREF _Toc19270887 \h </w:instrText>
        </w:r>
        <w:r>
          <w:rPr>
            <w:noProof/>
            <w:webHidden/>
          </w:rPr>
        </w:r>
        <w:r>
          <w:rPr>
            <w:noProof/>
            <w:webHidden/>
          </w:rPr>
          <w:fldChar w:fldCharType="separate"/>
        </w:r>
        <w:r>
          <w:rPr>
            <w:noProof/>
            <w:webHidden/>
          </w:rPr>
          <w:t>3</w:t>
        </w:r>
        <w:r>
          <w:rPr>
            <w:noProof/>
            <w:webHidden/>
          </w:rPr>
          <w:fldChar w:fldCharType="end"/>
        </w:r>
      </w:hyperlink>
    </w:p>
    <w:p w14:paraId="4678F81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8" w:history="1">
        <w:r w:rsidRPr="00447E6A">
          <w:rPr>
            <w:rStyle w:val="Kpr"/>
            <w:noProof/>
          </w:rPr>
          <w:t>Çizelge 2.2. Birimler 1.</w:t>
        </w:r>
        <w:r>
          <w:rPr>
            <w:noProof/>
            <w:webHidden/>
          </w:rPr>
          <w:tab/>
        </w:r>
        <w:r>
          <w:rPr>
            <w:noProof/>
            <w:webHidden/>
          </w:rPr>
          <w:fldChar w:fldCharType="begin"/>
        </w:r>
        <w:r>
          <w:rPr>
            <w:noProof/>
            <w:webHidden/>
          </w:rPr>
          <w:instrText xml:space="preserve"> PAGEREF _Toc19270888 \h </w:instrText>
        </w:r>
        <w:r>
          <w:rPr>
            <w:noProof/>
            <w:webHidden/>
          </w:rPr>
        </w:r>
        <w:r>
          <w:rPr>
            <w:noProof/>
            <w:webHidden/>
          </w:rPr>
          <w:fldChar w:fldCharType="separate"/>
        </w:r>
        <w:r>
          <w:rPr>
            <w:noProof/>
            <w:webHidden/>
          </w:rPr>
          <w:t>3</w:t>
        </w:r>
        <w:r>
          <w:rPr>
            <w:noProof/>
            <w:webHidden/>
          </w:rPr>
          <w:fldChar w:fldCharType="end"/>
        </w:r>
      </w:hyperlink>
    </w:p>
    <w:p w14:paraId="29D300C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9" w:history="1">
        <w:r w:rsidRPr="00447E6A">
          <w:rPr>
            <w:rStyle w:val="Kpr"/>
            <w:noProof/>
          </w:rPr>
          <w:t>Çizelge 2.3. Birimler 2.</w:t>
        </w:r>
        <w:r>
          <w:rPr>
            <w:noProof/>
            <w:webHidden/>
          </w:rPr>
          <w:tab/>
        </w:r>
        <w:r>
          <w:rPr>
            <w:noProof/>
            <w:webHidden/>
          </w:rPr>
          <w:fldChar w:fldCharType="begin"/>
        </w:r>
        <w:r>
          <w:rPr>
            <w:noProof/>
            <w:webHidden/>
          </w:rPr>
          <w:instrText xml:space="preserve"> PAGEREF _Toc19270889 \h </w:instrText>
        </w:r>
        <w:r>
          <w:rPr>
            <w:noProof/>
            <w:webHidden/>
          </w:rPr>
        </w:r>
        <w:r>
          <w:rPr>
            <w:noProof/>
            <w:webHidden/>
          </w:rPr>
          <w:fldChar w:fldCharType="separate"/>
        </w:r>
        <w:r>
          <w:rPr>
            <w:noProof/>
            <w:webHidden/>
          </w:rPr>
          <w:t>8</w:t>
        </w:r>
        <w:r>
          <w:rPr>
            <w:noProof/>
            <w:webHidden/>
          </w:rPr>
          <w:fldChar w:fldCharType="end"/>
        </w:r>
      </w:hyperlink>
    </w:p>
    <w:p w14:paraId="1ED2558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0" w:history="1">
        <w:r w:rsidRPr="00447E6A">
          <w:rPr>
            <w:rStyle w:val="Kpr"/>
            <w:noProof/>
          </w:rPr>
          <w:t>Çizelge 3.1. Birimler 3.</w:t>
        </w:r>
        <w:r>
          <w:rPr>
            <w:noProof/>
            <w:webHidden/>
          </w:rPr>
          <w:tab/>
        </w:r>
        <w:r>
          <w:rPr>
            <w:noProof/>
            <w:webHidden/>
          </w:rPr>
          <w:fldChar w:fldCharType="begin"/>
        </w:r>
        <w:r>
          <w:rPr>
            <w:noProof/>
            <w:webHidden/>
          </w:rPr>
          <w:instrText xml:space="preserve"> PAGEREF _Toc19270890 \h </w:instrText>
        </w:r>
        <w:r>
          <w:rPr>
            <w:noProof/>
            <w:webHidden/>
          </w:rPr>
        </w:r>
        <w:r>
          <w:rPr>
            <w:noProof/>
            <w:webHidden/>
          </w:rPr>
          <w:fldChar w:fldCharType="separate"/>
        </w:r>
        <w:r>
          <w:rPr>
            <w:noProof/>
            <w:webHidden/>
          </w:rPr>
          <w:t>10</w:t>
        </w:r>
        <w:r>
          <w:rPr>
            <w:noProof/>
            <w:webHidden/>
          </w:rPr>
          <w:fldChar w:fldCharType="end"/>
        </w:r>
      </w:hyperlink>
    </w:p>
    <w:p w14:paraId="0628A19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1" w:history="1">
        <w:r w:rsidRPr="00447E6A">
          <w:rPr>
            <w:rStyle w:val="Kpr"/>
            <w:noProof/>
          </w:rPr>
          <w:t>Çizelge 4.1. Birimler 4.</w:t>
        </w:r>
        <w:r>
          <w:rPr>
            <w:noProof/>
            <w:webHidden/>
          </w:rPr>
          <w:tab/>
        </w:r>
        <w:r>
          <w:rPr>
            <w:noProof/>
            <w:webHidden/>
          </w:rPr>
          <w:fldChar w:fldCharType="begin"/>
        </w:r>
        <w:r>
          <w:rPr>
            <w:noProof/>
            <w:webHidden/>
          </w:rPr>
          <w:instrText xml:space="preserve"> PAGEREF _Toc19270891 \h </w:instrText>
        </w:r>
        <w:r>
          <w:rPr>
            <w:noProof/>
            <w:webHidden/>
          </w:rPr>
        </w:r>
        <w:r>
          <w:rPr>
            <w:noProof/>
            <w:webHidden/>
          </w:rPr>
          <w:fldChar w:fldCharType="separate"/>
        </w:r>
        <w:r>
          <w:rPr>
            <w:noProof/>
            <w:webHidden/>
          </w:rPr>
          <w:t>13</w:t>
        </w:r>
        <w:r>
          <w:rPr>
            <w:noProof/>
            <w:webHidden/>
          </w:rPr>
          <w:fldChar w:fldCharType="end"/>
        </w:r>
      </w:hyperlink>
    </w:p>
    <w:p w14:paraId="5FCD085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2" w:history="1">
        <w:r w:rsidRPr="00447E6A">
          <w:rPr>
            <w:rStyle w:val="Kpr"/>
            <w:noProof/>
          </w:rPr>
          <w:t>Çizelge 5.1. Birimler 5.</w:t>
        </w:r>
        <w:r>
          <w:rPr>
            <w:noProof/>
            <w:webHidden/>
          </w:rPr>
          <w:tab/>
        </w:r>
        <w:r>
          <w:rPr>
            <w:noProof/>
            <w:webHidden/>
          </w:rPr>
          <w:fldChar w:fldCharType="begin"/>
        </w:r>
        <w:r>
          <w:rPr>
            <w:noProof/>
            <w:webHidden/>
          </w:rPr>
          <w:instrText xml:space="preserve"> PAGEREF _Toc19270892 \h </w:instrText>
        </w:r>
        <w:r>
          <w:rPr>
            <w:noProof/>
            <w:webHidden/>
          </w:rPr>
        </w:r>
        <w:r>
          <w:rPr>
            <w:noProof/>
            <w:webHidden/>
          </w:rPr>
          <w:fldChar w:fldCharType="separate"/>
        </w:r>
        <w:r>
          <w:rPr>
            <w:noProof/>
            <w:webHidden/>
          </w:rPr>
          <w:t>14</w:t>
        </w:r>
        <w:r>
          <w:rPr>
            <w:noProof/>
            <w:webHidden/>
          </w:rPr>
          <w:fldChar w:fldCharType="end"/>
        </w:r>
      </w:hyperlink>
    </w:p>
    <w:p w14:paraId="57C682B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3" w:history="1">
        <w:r w:rsidRPr="00447E6A">
          <w:rPr>
            <w:rStyle w:val="Kpr"/>
            <w:noProof/>
          </w:rPr>
          <w:t>Çizelge 5.2. Birimler 6.</w:t>
        </w:r>
        <w:r>
          <w:rPr>
            <w:noProof/>
            <w:webHidden/>
          </w:rPr>
          <w:tab/>
        </w:r>
        <w:r>
          <w:rPr>
            <w:noProof/>
            <w:webHidden/>
          </w:rPr>
          <w:fldChar w:fldCharType="begin"/>
        </w:r>
        <w:r>
          <w:rPr>
            <w:noProof/>
            <w:webHidden/>
          </w:rPr>
          <w:instrText xml:space="preserve"> PAGEREF _Toc19270893 \h </w:instrText>
        </w:r>
        <w:r>
          <w:rPr>
            <w:noProof/>
            <w:webHidden/>
          </w:rPr>
        </w:r>
        <w:r>
          <w:rPr>
            <w:noProof/>
            <w:webHidden/>
          </w:rPr>
          <w:fldChar w:fldCharType="separate"/>
        </w:r>
        <w:r>
          <w:rPr>
            <w:noProof/>
            <w:webHidden/>
          </w:rPr>
          <w:t>14</w:t>
        </w:r>
        <w:r>
          <w:rPr>
            <w:noProof/>
            <w:webHidden/>
          </w:rPr>
          <w:fldChar w:fldCharType="end"/>
        </w:r>
      </w:hyperlink>
    </w:p>
    <w:p w14:paraId="7591A9C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4" w:history="1">
        <w:r w:rsidRPr="00447E6A">
          <w:rPr>
            <w:rStyle w:val="Kpr"/>
            <w:noProof/>
          </w:rPr>
          <w:t>Çizelge 10.1. Birimler 3.</w:t>
        </w:r>
        <w:r>
          <w:rPr>
            <w:noProof/>
            <w:webHidden/>
          </w:rPr>
          <w:tab/>
        </w:r>
        <w:r>
          <w:rPr>
            <w:noProof/>
            <w:webHidden/>
          </w:rPr>
          <w:fldChar w:fldCharType="begin"/>
        </w:r>
        <w:r>
          <w:rPr>
            <w:noProof/>
            <w:webHidden/>
          </w:rPr>
          <w:instrText xml:space="preserve"> PAGEREF _Toc19270894 \h </w:instrText>
        </w:r>
        <w:r>
          <w:rPr>
            <w:noProof/>
            <w:webHidden/>
          </w:rPr>
        </w:r>
        <w:r>
          <w:rPr>
            <w:noProof/>
            <w:webHidden/>
          </w:rPr>
          <w:fldChar w:fldCharType="separate"/>
        </w:r>
        <w:r>
          <w:rPr>
            <w:noProof/>
            <w:webHidden/>
          </w:rPr>
          <w:t>24</w:t>
        </w:r>
        <w:r>
          <w:rPr>
            <w:noProof/>
            <w:webHidden/>
          </w:rPr>
          <w:fldChar w:fldCharType="end"/>
        </w:r>
      </w:hyperlink>
    </w:p>
    <w:p w14:paraId="702A33F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5" w:history="1">
        <w:r w:rsidRPr="00447E6A">
          <w:rPr>
            <w:rStyle w:val="Kpr"/>
            <w:noProof/>
          </w:rPr>
          <w:t>Çizelge 10.2. Birimler 3.</w:t>
        </w:r>
        <w:r>
          <w:rPr>
            <w:noProof/>
            <w:webHidden/>
          </w:rPr>
          <w:tab/>
        </w:r>
        <w:r>
          <w:rPr>
            <w:noProof/>
            <w:webHidden/>
          </w:rPr>
          <w:fldChar w:fldCharType="begin"/>
        </w:r>
        <w:r>
          <w:rPr>
            <w:noProof/>
            <w:webHidden/>
          </w:rPr>
          <w:instrText xml:space="preserve"> PAGEREF _Toc19270895 \h </w:instrText>
        </w:r>
        <w:r>
          <w:rPr>
            <w:noProof/>
            <w:webHidden/>
          </w:rPr>
        </w:r>
        <w:r>
          <w:rPr>
            <w:noProof/>
            <w:webHidden/>
          </w:rPr>
          <w:fldChar w:fldCharType="separate"/>
        </w:r>
        <w:r>
          <w:rPr>
            <w:noProof/>
            <w:webHidden/>
          </w:rPr>
          <w:t>27</w:t>
        </w:r>
        <w:r>
          <w:rPr>
            <w:noProof/>
            <w:webHidden/>
          </w:rPr>
          <w:fldChar w:fldCharType="end"/>
        </w:r>
      </w:hyperlink>
    </w:p>
    <w:p w14:paraId="1E1794D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6" w:history="1">
        <w:r w:rsidRPr="00447E6A">
          <w:rPr>
            <w:rStyle w:val="Kpr"/>
            <w:noProof/>
          </w:rPr>
          <w:t>Çizelge 10.3. Birimler 3.</w:t>
        </w:r>
        <w:r>
          <w:rPr>
            <w:noProof/>
            <w:webHidden/>
          </w:rPr>
          <w:tab/>
        </w:r>
        <w:r>
          <w:rPr>
            <w:noProof/>
            <w:webHidden/>
          </w:rPr>
          <w:fldChar w:fldCharType="begin"/>
        </w:r>
        <w:r>
          <w:rPr>
            <w:noProof/>
            <w:webHidden/>
          </w:rPr>
          <w:instrText xml:space="preserve"> PAGEREF _Toc19270896 \h </w:instrText>
        </w:r>
        <w:r>
          <w:rPr>
            <w:noProof/>
            <w:webHidden/>
          </w:rPr>
        </w:r>
        <w:r>
          <w:rPr>
            <w:noProof/>
            <w:webHidden/>
          </w:rPr>
          <w:fldChar w:fldCharType="separate"/>
        </w:r>
        <w:r>
          <w:rPr>
            <w:noProof/>
            <w:webHidden/>
          </w:rPr>
          <w:t>30</w:t>
        </w:r>
        <w:r>
          <w:rPr>
            <w:noProof/>
            <w:webHidden/>
          </w:rPr>
          <w:fldChar w:fldCharType="end"/>
        </w:r>
      </w:hyperlink>
    </w:p>
    <w:p w14:paraId="09B6ED48" w14:textId="77777777" w:rsidR="00811944" w:rsidRDefault="00811944" w:rsidP="00811944">
      <w:pPr>
        <w:pStyle w:val="PARAGRAFMETN"/>
        <w:ind w:left="1123" w:hanging="1123"/>
      </w:pPr>
      <w:r>
        <w:rPr>
          <w:color w:val="auto"/>
          <w:szCs w:val="20"/>
        </w:rPr>
        <w:fldChar w:fldCharType="end"/>
      </w:r>
    </w:p>
    <w:p w14:paraId="49B99475" w14:textId="77777777" w:rsidR="00811944" w:rsidRPr="00126CD7" w:rsidRDefault="00811944" w:rsidP="00811944">
      <w:pPr>
        <w:pStyle w:val="PARAGRAFMETN"/>
        <w:rPr>
          <w:lang w:val="es-AR"/>
        </w:rPr>
      </w:pPr>
    </w:p>
    <w:p w14:paraId="6F813A45" w14:textId="77777777" w:rsidR="00811944" w:rsidRPr="00EE3B0E" w:rsidRDefault="00811944" w:rsidP="00811944">
      <w:pPr>
        <w:pStyle w:val="PARAGRAFMETN"/>
        <w:rPr>
          <w:sz w:val="2"/>
          <w:szCs w:val="2"/>
          <w:lang w:val="es-AR"/>
        </w:rPr>
        <w:sectPr w:rsidR="00811944" w:rsidRPr="00EE3B0E" w:rsidSect="00A95F97">
          <w:pgSz w:w="11909" w:h="16834"/>
          <w:pgMar w:top="1418" w:right="1418" w:bottom="1418" w:left="1985" w:header="709" w:footer="709" w:gutter="0"/>
          <w:pgNumType w:fmt="lowerRoman"/>
          <w:cols w:space="60"/>
          <w:noEndnote/>
          <w:docGrid w:linePitch="272"/>
        </w:sectPr>
      </w:pPr>
    </w:p>
    <w:p w14:paraId="4BA56D3D" w14:textId="77777777" w:rsidR="00811944" w:rsidRPr="00126CD7" w:rsidRDefault="00811944" w:rsidP="00811944">
      <w:pPr>
        <w:pStyle w:val="Balk1ekil"/>
      </w:pPr>
      <w:r>
        <w:lastRenderedPageBreak/>
        <w:t>HARİTA</w:t>
      </w:r>
      <w:r w:rsidRPr="00126CD7">
        <w:t xml:space="preserve"> </w:t>
      </w:r>
      <w:r w:rsidRPr="00420FC1">
        <w:t>LİSTESİ</w:t>
      </w:r>
      <w:commentRangeStart w:id="8"/>
      <w:commentRangeEnd w:id="8"/>
      <w:r w:rsidRPr="00126CD7">
        <w:rPr>
          <w:rStyle w:val="AklamaBavurusu"/>
          <w:sz w:val="28"/>
          <w:szCs w:val="28"/>
        </w:rPr>
        <w:commentReference w:id="8"/>
      </w:r>
    </w:p>
    <w:p w14:paraId="245CA6E3"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117B114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rPr>
          <w:lang w:val="es-AR"/>
        </w:rPr>
        <w:fldChar w:fldCharType="begin"/>
      </w:r>
      <w:r>
        <w:rPr>
          <w:lang w:val="es-AR"/>
        </w:rPr>
        <w:instrText xml:space="preserve"> TOC \h \z \c "Harita" </w:instrText>
      </w:r>
      <w:r>
        <w:rPr>
          <w:lang w:val="es-AR"/>
        </w:rPr>
        <w:fldChar w:fldCharType="separate"/>
      </w:r>
      <w:hyperlink w:anchor="_Toc19270877" w:history="1">
        <w:r w:rsidRPr="008654B6">
          <w:rPr>
            <w:rStyle w:val="Kpr"/>
            <w:noProof/>
          </w:rPr>
          <w:t>Harita 2.1. Türkiye solar haritası1.</w:t>
        </w:r>
        <w:r>
          <w:rPr>
            <w:noProof/>
            <w:webHidden/>
          </w:rPr>
          <w:tab/>
        </w:r>
        <w:r>
          <w:rPr>
            <w:noProof/>
            <w:webHidden/>
          </w:rPr>
          <w:fldChar w:fldCharType="begin"/>
        </w:r>
        <w:r>
          <w:rPr>
            <w:noProof/>
            <w:webHidden/>
          </w:rPr>
          <w:instrText xml:space="preserve"> PAGEREF _Toc19270877 \h </w:instrText>
        </w:r>
        <w:r>
          <w:rPr>
            <w:noProof/>
            <w:webHidden/>
          </w:rPr>
        </w:r>
        <w:r>
          <w:rPr>
            <w:noProof/>
            <w:webHidden/>
          </w:rPr>
          <w:fldChar w:fldCharType="separate"/>
        </w:r>
        <w:r>
          <w:rPr>
            <w:noProof/>
            <w:webHidden/>
          </w:rPr>
          <w:t>4</w:t>
        </w:r>
        <w:r>
          <w:rPr>
            <w:noProof/>
            <w:webHidden/>
          </w:rPr>
          <w:fldChar w:fldCharType="end"/>
        </w:r>
      </w:hyperlink>
    </w:p>
    <w:p w14:paraId="3951CCB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8" w:history="1">
        <w:r w:rsidRPr="008654B6">
          <w:rPr>
            <w:rStyle w:val="Kpr"/>
            <w:noProof/>
          </w:rPr>
          <w:t>Harita 2.2. Türkiye solar haritası1.</w:t>
        </w:r>
        <w:r>
          <w:rPr>
            <w:noProof/>
            <w:webHidden/>
          </w:rPr>
          <w:tab/>
        </w:r>
        <w:r>
          <w:rPr>
            <w:noProof/>
            <w:webHidden/>
          </w:rPr>
          <w:fldChar w:fldCharType="begin"/>
        </w:r>
        <w:r>
          <w:rPr>
            <w:noProof/>
            <w:webHidden/>
          </w:rPr>
          <w:instrText xml:space="preserve"> PAGEREF _Toc19270878 \h </w:instrText>
        </w:r>
        <w:r>
          <w:rPr>
            <w:noProof/>
            <w:webHidden/>
          </w:rPr>
        </w:r>
        <w:r>
          <w:rPr>
            <w:noProof/>
            <w:webHidden/>
          </w:rPr>
          <w:fldChar w:fldCharType="separate"/>
        </w:r>
        <w:r>
          <w:rPr>
            <w:noProof/>
            <w:webHidden/>
          </w:rPr>
          <w:t>8</w:t>
        </w:r>
        <w:r>
          <w:rPr>
            <w:noProof/>
            <w:webHidden/>
          </w:rPr>
          <w:fldChar w:fldCharType="end"/>
        </w:r>
      </w:hyperlink>
    </w:p>
    <w:p w14:paraId="1226999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9" w:history="1">
        <w:r w:rsidRPr="008654B6">
          <w:rPr>
            <w:rStyle w:val="Kpr"/>
            <w:noProof/>
          </w:rPr>
          <w:t>Harita 3.1. Harita 2.</w:t>
        </w:r>
        <w:r>
          <w:rPr>
            <w:noProof/>
            <w:webHidden/>
          </w:rPr>
          <w:tab/>
        </w:r>
        <w:r>
          <w:rPr>
            <w:noProof/>
            <w:webHidden/>
          </w:rPr>
          <w:fldChar w:fldCharType="begin"/>
        </w:r>
        <w:r>
          <w:rPr>
            <w:noProof/>
            <w:webHidden/>
          </w:rPr>
          <w:instrText xml:space="preserve"> PAGEREF _Toc19270879 \h </w:instrText>
        </w:r>
        <w:r>
          <w:rPr>
            <w:noProof/>
            <w:webHidden/>
          </w:rPr>
        </w:r>
        <w:r>
          <w:rPr>
            <w:noProof/>
            <w:webHidden/>
          </w:rPr>
          <w:fldChar w:fldCharType="separate"/>
        </w:r>
        <w:r>
          <w:rPr>
            <w:noProof/>
            <w:webHidden/>
          </w:rPr>
          <w:t>10</w:t>
        </w:r>
        <w:r>
          <w:rPr>
            <w:noProof/>
            <w:webHidden/>
          </w:rPr>
          <w:fldChar w:fldCharType="end"/>
        </w:r>
      </w:hyperlink>
    </w:p>
    <w:p w14:paraId="6DDEEFE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0" w:history="1">
        <w:r w:rsidRPr="008654B6">
          <w:rPr>
            <w:rStyle w:val="Kpr"/>
            <w:noProof/>
          </w:rPr>
          <w:t>Harita 3.2. Harita 2.</w:t>
        </w:r>
        <w:r>
          <w:rPr>
            <w:noProof/>
            <w:webHidden/>
          </w:rPr>
          <w:tab/>
        </w:r>
        <w:r>
          <w:rPr>
            <w:noProof/>
            <w:webHidden/>
          </w:rPr>
          <w:fldChar w:fldCharType="begin"/>
        </w:r>
        <w:r>
          <w:rPr>
            <w:noProof/>
            <w:webHidden/>
          </w:rPr>
          <w:instrText xml:space="preserve"> PAGEREF _Toc19270880 \h </w:instrText>
        </w:r>
        <w:r>
          <w:rPr>
            <w:noProof/>
            <w:webHidden/>
          </w:rPr>
        </w:r>
        <w:r>
          <w:rPr>
            <w:noProof/>
            <w:webHidden/>
          </w:rPr>
          <w:fldChar w:fldCharType="separate"/>
        </w:r>
        <w:r>
          <w:rPr>
            <w:noProof/>
            <w:webHidden/>
          </w:rPr>
          <w:t>11</w:t>
        </w:r>
        <w:r>
          <w:rPr>
            <w:noProof/>
            <w:webHidden/>
          </w:rPr>
          <w:fldChar w:fldCharType="end"/>
        </w:r>
      </w:hyperlink>
    </w:p>
    <w:p w14:paraId="1CA7282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1" w:history="1">
        <w:r w:rsidRPr="008654B6">
          <w:rPr>
            <w:rStyle w:val="Kpr"/>
            <w:noProof/>
          </w:rPr>
          <w:t>Harita 4.1. Harita 3.</w:t>
        </w:r>
        <w:r>
          <w:rPr>
            <w:noProof/>
            <w:webHidden/>
          </w:rPr>
          <w:tab/>
        </w:r>
        <w:r>
          <w:rPr>
            <w:noProof/>
            <w:webHidden/>
          </w:rPr>
          <w:fldChar w:fldCharType="begin"/>
        </w:r>
        <w:r>
          <w:rPr>
            <w:noProof/>
            <w:webHidden/>
          </w:rPr>
          <w:instrText xml:space="preserve"> PAGEREF _Toc19270881 \h </w:instrText>
        </w:r>
        <w:r>
          <w:rPr>
            <w:noProof/>
            <w:webHidden/>
          </w:rPr>
        </w:r>
        <w:r>
          <w:rPr>
            <w:noProof/>
            <w:webHidden/>
          </w:rPr>
          <w:fldChar w:fldCharType="separate"/>
        </w:r>
        <w:r>
          <w:rPr>
            <w:noProof/>
            <w:webHidden/>
          </w:rPr>
          <w:t>13</w:t>
        </w:r>
        <w:r>
          <w:rPr>
            <w:noProof/>
            <w:webHidden/>
          </w:rPr>
          <w:fldChar w:fldCharType="end"/>
        </w:r>
      </w:hyperlink>
    </w:p>
    <w:p w14:paraId="53BCE82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2" w:history="1">
        <w:r w:rsidRPr="008654B6">
          <w:rPr>
            <w:rStyle w:val="Kpr"/>
            <w:noProof/>
          </w:rPr>
          <w:t>Harita 10.1. Harita 2.</w:t>
        </w:r>
        <w:r>
          <w:rPr>
            <w:noProof/>
            <w:webHidden/>
          </w:rPr>
          <w:tab/>
        </w:r>
        <w:r>
          <w:rPr>
            <w:noProof/>
            <w:webHidden/>
          </w:rPr>
          <w:fldChar w:fldCharType="begin"/>
        </w:r>
        <w:r>
          <w:rPr>
            <w:noProof/>
            <w:webHidden/>
          </w:rPr>
          <w:instrText xml:space="preserve"> PAGEREF _Toc19270882 \h </w:instrText>
        </w:r>
        <w:r>
          <w:rPr>
            <w:noProof/>
            <w:webHidden/>
          </w:rPr>
        </w:r>
        <w:r>
          <w:rPr>
            <w:noProof/>
            <w:webHidden/>
          </w:rPr>
          <w:fldChar w:fldCharType="separate"/>
        </w:r>
        <w:r>
          <w:rPr>
            <w:noProof/>
            <w:webHidden/>
          </w:rPr>
          <w:t>24</w:t>
        </w:r>
        <w:r>
          <w:rPr>
            <w:noProof/>
            <w:webHidden/>
          </w:rPr>
          <w:fldChar w:fldCharType="end"/>
        </w:r>
      </w:hyperlink>
    </w:p>
    <w:p w14:paraId="112283D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3" w:history="1">
        <w:r w:rsidRPr="008654B6">
          <w:rPr>
            <w:rStyle w:val="Kpr"/>
            <w:noProof/>
          </w:rPr>
          <w:t>Harita 10.2. Harita 2.</w:t>
        </w:r>
        <w:r>
          <w:rPr>
            <w:noProof/>
            <w:webHidden/>
          </w:rPr>
          <w:tab/>
        </w:r>
        <w:r>
          <w:rPr>
            <w:noProof/>
            <w:webHidden/>
          </w:rPr>
          <w:fldChar w:fldCharType="begin"/>
        </w:r>
        <w:r>
          <w:rPr>
            <w:noProof/>
            <w:webHidden/>
          </w:rPr>
          <w:instrText xml:space="preserve"> PAGEREF _Toc19270883 \h </w:instrText>
        </w:r>
        <w:r>
          <w:rPr>
            <w:noProof/>
            <w:webHidden/>
          </w:rPr>
        </w:r>
        <w:r>
          <w:rPr>
            <w:noProof/>
            <w:webHidden/>
          </w:rPr>
          <w:fldChar w:fldCharType="separate"/>
        </w:r>
        <w:r>
          <w:rPr>
            <w:noProof/>
            <w:webHidden/>
          </w:rPr>
          <w:t>25</w:t>
        </w:r>
        <w:r>
          <w:rPr>
            <w:noProof/>
            <w:webHidden/>
          </w:rPr>
          <w:fldChar w:fldCharType="end"/>
        </w:r>
      </w:hyperlink>
    </w:p>
    <w:p w14:paraId="7428DC5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4" w:history="1">
        <w:r w:rsidRPr="008654B6">
          <w:rPr>
            <w:rStyle w:val="Kpr"/>
            <w:noProof/>
          </w:rPr>
          <w:t>Harita 10.3. Harita 2.</w:t>
        </w:r>
        <w:r>
          <w:rPr>
            <w:noProof/>
            <w:webHidden/>
          </w:rPr>
          <w:tab/>
        </w:r>
        <w:r>
          <w:rPr>
            <w:noProof/>
            <w:webHidden/>
          </w:rPr>
          <w:fldChar w:fldCharType="begin"/>
        </w:r>
        <w:r>
          <w:rPr>
            <w:noProof/>
            <w:webHidden/>
          </w:rPr>
          <w:instrText xml:space="preserve"> PAGEREF _Toc19270884 \h </w:instrText>
        </w:r>
        <w:r>
          <w:rPr>
            <w:noProof/>
            <w:webHidden/>
          </w:rPr>
        </w:r>
        <w:r>
          <w:rPr>
            <w:noProof/>
            <w:webHidden/>
          </w:rPr>
          <w:fldChar w:fldCharType="separate"/>
        </w:r>
        <w:r>
          <w:rPr>
            <w:noProof/>
            <w:webHidden/>
          </w:rPr>
          <w:t>26</w:t>
        </w:r>
        <w:r>
          <w:rPr>
            <w:noProof/>
            <w:webHidden/>
          </w:rPr>
          <w:fldChar w:fldCharType="end"/>
        </w:r>
      </w:hyperlink>
    </w:p>
    <w:p w14:paraId="5E9A04DE"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5" w:history="1">
        <w:r w:rsidRPr="008654B6">
          <w:rPr>
            <w:rStyle w:val="Kpr"/>
            <w:noProof/>
          </w:rPr>
          <w:t>Harita 10.4. Harita 2.</w:t>
        </w:r>
        <w:r>
          <w:rPr>
            <w:noProof/>
            <w:webHidden/>
          </w:rPr>
          <w:tab/>
        </w:r>
        <w:r>
          <w:rPr>
            <w:noProof/>
            <w:webHidden/>
          </w:rPr>
          <w:fldChar w:fldCharType="begin"/>
        </w:r>
        <w:r>
          <w:rPr>
            <w:noProof/>
            <w:webHidden/>
          </w:rPr>
          <w:instrText xml:space="preserve"> PAGEREF _Toc19270885 \h </w:instrText>
        </w:r>
        <w:r>
          <w:rPr>
            <w:noProof/>
            <w:webHidden/>
          </w:rPr>
        </w:r>
        <w:r>
          <w:rPr>
            <w:noProof/>
            <w:webHidden/>
          </w:rPr>
          <w:fldChar w:fldCharType="separate"/>
        </w:r>
        <w:r>
          <w:rPr>
            <w:noProof/>
            <w:webHidden/>
          </w:rPr>
          <w:t>28</w:t>
        </w:r>
        <w:r>
          <w:rPr>
            <w:noProof/>
            <w:webHidden/>
          </w:rPr>
          <w:fldChar w:fldCharType="end"/>
        </w:r>
      </w:hyperlink>
    </w:p>
    <w:p w14:paraId="55B99DE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6" w:history="1">
        <w:r w:rsidRPr="008654B6">
          <w:rPr>
            <w:rStyle w:val="Kpr"/>
            <w:noProof/>
          </w:rPr>
          <w:t>Harita 10.5. Harita 2.</w:t>
        </w:r>
        <w:r>
          <w:rPr>
            <w:noProof/>
            <w:webHidden/>
          </w:rPr>
          <w:tab/>
        </w:r>
        <w:r>
          <w:rPr>
            <w:noProof/>
            <w:webHidden/>
          </w:rPr>
          <w:fldChar w:fldCharType="begin"/>
        </w:r>
        <w:r>
          <w:rPr>
            <w:noProof/>
            <w:webHidden/>
          </w:rPr>
          <w:instrText xml:space="preserve"> PAGEREF _Toc19270886 \h </w:instrText>
        </w:r>
        <w:r>
          <w:rPr>
            <w:noProof/>
            <w:webHidden/>
          </w:rPr>
        </w:r>
        <w:r>
          <w:rPr>
            <w:noProof/>
            <w:webHidden/>
          </w:rPr>
          <w:fldChar w:fldCharType="separate"/>
        </w:r>
        <w:r>
          <w:rPr>
            <w:noProof/>
            <w:webHidden/>
          </w:rPr>
          <w:t>29</w:t>
        </w:r>
        <w:r>
          <w:rPr>
            <w:noProof/>
            <w:webHidden/>
          </w:rPr>
          <w:fldChar w:fldCharType="end"/>
        </w:r>
      </w:hyperlink>
    </w:p>
    <w:p w14:paraId="4CEA836D" w14:textId="77777777" w:rsidR="00811944" w:rsidRPr="00126CD7" w:rsidRDefault="00811944" w:rsidP="00811944">
      <w:pPr>
        <w:pStyle w:val="PARAGRAFMETN"/>
        <w:rPr>
          <w:sz w:val="2"/>
          <w:szCs w:val="2"/>
          <w:lang w:val="es-AR"/>
        </w:rPr>
      </w:pPr>
      <w:r>
        <w:rPr>
          <w:lang w:val="es-AR"/>
        </w:rPr>
        <w:fldChar w:fldCharType="end"/>
      </w:r>
    </w:p>
    <w:p w14:paraId="5BC0B966"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0B955EDE" w14:textId="77777777" w:rsidR="00811944" w:rsidRPr="00126CD7" w:rsidRDefault="00811944" w:rsidP="00811944">
      <w:pPr>
        <w:pStyle w:val="Balk1ekil"/>
      </w:pPr>
      <w:commentRangeStart w:id="9"/>
      <w:r>
        <w:lastRenderedPageBreak/>
        <w:t>KISALTMALAR</w:t>
      </w:r>
      <w:commentRangeEnd w:id="9"/>
      <w:r w:rsidRPr="00126CD7">
        <w:rPr>
          <w:rStyle w:val="AklamaBavurusu"/>
          <w:sz w:val="28"/>
          <w:szCs w:val="28"/>
        </w:rPr>
        <w:commentReference w:id="9"/>
      </w:r>
    </w:p>
    <w:tbl>
      <w:tblPr>
        <w:tblW w:w="3832" w:type="pct"/>
        <w:tblLook w:val="04A0" w:firstRow="1" w:lastRow="0" w:firstColumn="1" w:lastColumn="0" w:noHBand="0" w:noVBand="1"/>
      </w:tblPr>
      <w:tblGrid>
        <w:gridCol w:w="668"/>
        <w:gridCol w:w="1885"/>
        <w:gridCol w:w="3966"/>
      </w:tblGrid>
      <w:tr w:rsidR="00811944" w:rsidRPr="00515FD2" w14:paraId="7B3230B6" w14:textId="77777777" w:rsidTr="008334C7">
        <w:tc>
          <w:tcPr>
            <w:tcW w:w="512"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AcO</w:t>
            </w:r>
          </w:p>
        </w:tc>
        <w:tc>
          <w:tcPr>
            <w:tcW w:w="1446" w:type="pct"/>
          </w:tcPr>
          <w:p w14:paraId="4C6A1882"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Asetat</w:t>
            </w:r>
          </w:p>
        </w:tc>
      </w:tr>
      <w:tr w:rsidR="00811944" w:rsidRPr="00515FD2" w14:paraId="5B8FAE58" w14:textId="77777777" w:rsidTr="008334C7">
        <w:tc>
          <w:tcPr>
            <w:tcW w:w="512" w:type="pct"/>
            <w:tcMar>
              <w:left w:w="0" w:type="dxa"/>
              <w:right w:w="0" w:type="dxa"/>
            </w:tcMar>
            <w:vAlign w:val="center"/>
          </w:tcPr>
          <w:p w14:paraId="4F83A217"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ABS</w:t>
            </w:r>
          </w:p>
        </w:tc>
        <w:tc>
          <w:tcPr>
            <w:tcW w:w="1446" w:type="pct"/>
          </w:tcPr>
          <w:p w14:paraId="07EE1C75"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54C66EA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Akrilonitril/bütadien/stiren</w:t>
            </w:r>
          </w:p>
        </w:tc>
      </w:tr>
      <w:tr w:rsidR="00811944" w:rsidRPr="00515FD2" w14:paraId="208DCF0D" w14:textId="77777777" w:rsidTr="008334C7">
        <w:tc>
          <w:tcPr>
            <w:tcW w:w="512" w:type="pct"/>
            <w:tcMar>
              <w:left w:w="0" w:type="dxa"/>
              <w:right w:w="0" w:type="dxa"/>
            </w:tcMar>
            <w:vAlign w:val="center"/>
          </w:tcPr>
          <w:p w14:paraId="32205038"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BBP</w:t>
            </w:r>
          </w:p>
        </w:tc>
        <w:tc>
          <w:tcPr>
            <w:tcW w:w="1446" w:type="pct"/>
          </w:tcPr>
          <w:p w14:paraId="1CB23D8D"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CF00F7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Benzil bütil ftalat</w:t>
            </w:r>
          </w:p>
        </w:tc>
      </w:tr>
      <w:tr w:rsidR="00811944" w:rsidRPr="00515FD2" w14:paraId="3281487E" w14:textId="77777777" w:rsidTr="008334C7">
        <w:tc>
          <w:tcPr>
            <w:tcW w:w="512" w:type="pct"/>
            <w:tcMar>
              <w:left w:w="0" w:type="dxa"/>
              <w:right w:w="0" w:type="dxa"/>
            </w:tcMar>
            <w:vAlign w:val="center"/>
          </w:tcPr>
          <w:p w14:paraId="7B4CED9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DEGA</w:t>
            </w:r>
          </w:p>
        </w:tc>
        <w:tc>
          <w:tcPr>
            <w:tcW w:w="1446" w:type="pct"/>
          </w:tcPr>
          <w:p w14:paraId="51432806"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8633F5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Dietilenglikol adipat</w:t>
            </w:r>
          </w:p>
        </w:tc>
      </w:tr>
      <w:tr w:rsidR="00811944" w:rsidRPr="00515FD2" w14:paraId="4438FC90" w14:textId="77777777" w:rsidTr="008334C7">
        <w:tc>
          <w:tcPr>
            <w:tcW w:w="512" w:type="pct"/>
            <w:tcMar>
              <w:left w:w="0" w:type="dxa"/>
              <w:right w:w="0" w:type="dxa"/>
            </w:tcMar>
            <w:vAlign w:val="center"/>
          </w:tcPr>
          <w:p w14:paraId="24C6CE7C"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DOP</w:t>
            </w:r>
          </w:p>
        </w:tc>
        <w:tc>
          <w:tcPr>
            <w:tcW w:w="1446" w:type="pct"/>
          </w:tcPr>
          <w:p w14:paraId="79EC342C"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59A86F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Dioktil ftalat</w:t>
            </w:r>
          </w:p>
        </w:tc>
      </w:tr>
      <w:tr w:rsidR="00811944" w:rsidRPr="00515FD2" w14:paraId="0CA6F78B" w14:textId="77777777" w:rsidTr="008334C7">
        <w:tc>
          <w:tcPr>
            <w:tcW w:w="512" w:type="pct"/>
            <w:tcMar>
              <w:left w:w="0" w:type="dxa"/>
              <w:right w:w="0" w:type="dxa"/>
            </w:tcMar>
            <w:vAlign w:val="center"/>
          </w:tcPr>
          <w:p w14:paraId="593DEEC3" w14:textId="77777777" w:rsidR="00811944" w:rsidRPr="00515FD2" w:rsidRDefault="00811944" w:rsidP="008334C7">
            <w:pPr>
              <w:pStyle w:val="listelerstili"/>
              <w:jc w:val="left"/>
              <w:rPr>
                <w:rFonts w:ascii="Times New Roman" w:hAnsi="Times New Roman"/>
              </w:rPr>
            </w:pPr>
          </w:p>
        </w:tc>
        <w:tc>
          <w:tcPr>
            <w:tcW w:w="1446" w:type="pct"/>
          </w:tcPr>
          <w:p w14:paraId="37FD8F8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576E11E" w14:textId="77777777" w:rsidR="00811944" w:rsidRPr="00515FD2" w:rsidRDefault="00811944" w:rsidP="008334C7">
            <w:pPr>
              <w:pStyle w:val="listelerstili"/>
              <w:jc w:val="left"/>
              <w:rPr>
                <w:rFonts w:ascii="Times New Roman" w:hAnsi="Times New Roman"/>
              </w:rPr>
            </w:pPr>
          </w:p>
        </w:tc>
      </w:tr>
      <w:tr w:rsidR="00811944" w:rsidRPr="00515FD2" w14:paraId="0D6ECF1D" w14:textId="77777777" w:rsidTr="008334C7">
        <w:tc>
          <w:tcPr>
            <w:tcW w:w="512" w:type="pct"/>
            <w:tcMar>
              <w:left w:w="0" w:type="dxa"/>
              <w:right w:w="0" w:type="dxa"/>
            </w:tcMar>
            <w:vAlign w:val="center"/>
          </w:tcPr>
          <w:p w14:paraId="7C735972" w14:textId="77777777" w:rsidR="00811944" w:rsidRPr="00515FD2" w:rsidRDefault="00811944" w:rsidP="008334C7">
            <w:pPr>
              <w:pStyle w:val="listelerstili"/>
              <w:jc w:val="left"/>
              <w:rPr>
                <w:rFonts w:ascii="Times New Roman" w:hAnsi="Times New Roman"/>
              </w:rPr>
            </w:pPr>
          </w:p>
        </w:tc>
        <w:tc>
          <w:tcPr>
            <w:tcW w:w="1446" w:type="pct"/>
          </w:tcPr>
          <w:p w14:paraId="703B7554"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4110EBA" w14:textId="77777777" w:rsidR="00811944" w:rsidRPr="00515FD2" w:rsidRDefault="00811944" w:rsidP="008334C7">
            <w:pPr>
              <w:pStyle w:val="listelerstili"/>
              <w:jc w:val="left"/>
              <w:rPr>
                <w:rFonts w:ascii="Times New Roman" w:hAnsi="Times New Roman"/>
              </w:rPr>
            </w:pPr>
          </w:p>
        </w:tc>
      </w:tr>
      <w:tr w:rsidR="00811944" w:rsidRPr="00515FD2" w14:paraId="0C5E64D2" w14:textId="77777777" w:rsidTr="008334C7">
        <w:tc>
          <w:tcPr>
            <w:tcW w:w="512" w:type="pct"/>
            <w:tcMar>
              <w:left w:w="0" w:type="dxa"/>
              <w:right w:w="0" w:type="dxa"/>
            </w:tcMar>
            <w:vAlign w:val="center"/>
          </w:tcPr>
          <w:p w14:paraId="6F0C4155" w14:textId="77777777" w:rsidR="00811944" w:rsidRPr="00515FD2" w:rsidRDefault="00811944" w:rsidP="008334C7">
            <w:pPr>
              <w:pStyle w:val="listelerstili"/>
              <w:jc w:val="left"/>
              <w:rPr>
                <w:rFonts w:ascii="Times New Roman" w:hAnsi="Times New Roman"/>
              </w:rPr>
            </w:pPr>
          </w:p>
        </w:tc>
        <w:tc>
          <w:tcPr>
            <w:tcW w:w="1446" w:type="pct"/>
          </w:tcPr>
          <w:p w14:paraId="443343C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DBB0FE9" w14:textId="77777777" w:rsidR="00811944" w:rsidRPr="00515FD2" w:rsidRDefault="00811944" w:rsidP="008334C7">
            <w:pPr>
              <w:pStyle w:val="listelerstili"/>
              <w:jc w:val="left"/>
              <w:rPr>
                <w:rFonts w:ascii="Times New Roman" w:hAnsi="Times New Roman"/>
              </w:rPr>
            </w:pPr>
          </w:p>
        </w:tc>
      </w:tr>
      <w:tr w:rsidR="00811944" w:rsidRPr="00515FD2" w14:paraId="192F792D" w14:textId="77777777" w:rsidTr="008334C7">
        <w:tc>
          <w:tcPr>
            <w:tcW w:w="512" w:type="pct"/>
            <w:tcMar>
              <w:left w:w="0" w:type="dxa"/>
              <w:right w:w="0" w:type="dxa"/>
            </w:tcMar>
            <w:vAlign w:val="center"/>
          </w:tcPr>
          <w:p w14:paraId="1C4E737B" w14:textId="77777777" w:rsidR="00811944" w:rsidRPr="00515FD2" w:rsidRDefault="00811944" w:rsidP="008334C7">
            <w:pPr>
              <w:pStyle w:val="listelerstili"/>
              <w:jc w:val="left"/>
              <w:rPr>
                <w:rFonts w:ascii="Times New Roman" w:hAnsi="Times New Roman"/>
              </w:rPr>
            </w:pPr>
          </w:p>
        </w:tc>
        <w:tc>
          <w:tcPr>
            <w:tcW w:w="1446" w:type="pct"/>
          </w:tcPr>
          <w:p w14:paraId="08B0E917"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05EABBB3" w14:textId="77777777" w:rsidR="00811944" w:rsidRPr="00515FD2" w:rsidRDefault="00811944" w:rsidP="008334C7">
            <w:pPr>
              <w:pStyle w:val="listelerstili"/>
              <w:jc w:val="left"/>
              <w:rPr>
                <w:rFonts w:ascii="Times New Roman" w:hAnsi="Times New Roman"/>
              </w:rPr>
            </w:pPr>
          </w:p>
        </w:tc>
      </w:tr>
      <w:tr w:rsidR="00811944" w:rsidRPr="00515FD2" w14:paraId="15C35D2C" w14:textId="77777777" w:rsidTr="008334C7">
        <w:tc>
          <w:tcPr>
            <w:tcW w:w="512" w:type="pct"/>
            <w:tcMar>
              <w:left w:w="0" w:type="dxa"/>
              <w:right w:w="0" w:type="dxa"/>
            </w:tcMar>
            <w:vAlign w:val="center"/>
          </w:tcPr>
          <w:p w14:paraId="4D488133" w14:textId="77777777" w:rsidR="00811944" w:rsidRPr="00515FD2" w:rsidRDefault="00811944" w:rsidP="008334C7">
            <w:pPr>
              <w:pStyle w:val="listelerstili"/>
              <w:jc w:val="left"/>
              <w:rPr>
                <w:rFonts w:ascii="Times New Roman" w:hAnsi="Times New Roman"/>
                <w:position w:val="-12"/>
              </w:rPr>
            </w:pPr>
          </w:p>
        </w:tc>
        <w:tc>
          <w:tcPr>
            <w:tcW w:w="1446" w:type="pct"/>
          </w:tcPr>
          <w:p w14:paraId="719150CC"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ED5A90D" w14:textId="77777777" w:rsidR="00811944" w:rsidRPr="00515FD2" w:rsidRDefault="00811944" w:rsidP="008334C7">
            <w:pPr>
              <w:pStyle w:val="listelerstili"/>
              <w:jc w:val="left"/>
              <w:rPr>
                <w:rFonts w:ascii="Times New Roman" w:hAnsi="Times New Roman"/>
              </w:rPr>
            </w:pPr>
          </w:p>
        </w:tc>
      </w:tr>
      <w:tr w:rsidR="00811944" w:rsidRPr="00515FD2" w14:paraId="7C96BD35" w14:textId="77777777" w:rsidTr="008334C7">
        <w:tc>
          <w:tcPr>
            <w:tcW w:w="512" w:type="pct"/>
            <w:tcMar>
              <w:left w:w="0" w:type="dxa"/>
              <w:right w:w="0" w:type="dxa"/>
            </w:tcMar>
            <w:vAlign w:val="center"/>
          </w:tcPr>
          <w:p w14:paraId="02DA27CC" w14:textId="77777777" w:rsidR="00811944" w:rsidRPr="00515FD2" w:rsidRDefault="00811944" w:rsidP="008334C7">
            <w:pPr>
              <w:pStyle w:val="listelerstili"/>
              <w:jc w:val="left"/>
              <w:rPr>
                <w:rFonts w:ascii="Times New Roman" w:hAnsi="Times New Roman"/>
              </w:rPr>
            </w:pPr>
          </w:p>
        </w:tc>
        <w:tc>
          <w:tcPr>
            <w:tcW w:w="1446" w:type="pct"/>
          </w:tcPr>
          <w:p w14:paraId="0635632D"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92A7351" w14:textId="77777777" w:rsidR="00811944" w:rsidRPr="00515FD2" w:rsidRDefault="00811944" w:rsidP="008334C7">
            <w:pPr>
              <w:pStyle w:val="listelerstili"/>
              <w:jc w:val="left"/>
              <w:rPr>
                <w:rFonts w:ascii="Times New Roman" w:hAnsi="Times New Roman"/>
              </w:rPr>
            </w:pPr>
          </w:p>
        </w:tc>
      </w:tr>
      <w:tr w:rsidR="00811944" w:rsidRPr="00515FD2" w14:paraId="49C21888" w14:textId="77777777" w:rsidTr="008334C7">
        <w:tc>
          <w:tcPr>
            <w:tcW w:w="512" w:type="pct"/>
            <w:tcMar>
              <w:left w:w="0" w:type="dxa"/>
              <w:right w:w="0" w:type="dxa"/>
            </w:tcMar>
            <w:vAlign w:val="center"/>
          </w:tcPr>
          <w:p w14:paraId="3DE5A685" w14:textId="77777777" w:rsidR="00811944" w:rsidRPr="00515FD2" w:rsidRDefault="00811944" w:rsidP="008334C7">
            <w:pPr>
              <w:pStyle w:val="listelerstili"/>
              <w:jc w:val="left"/>
              <w:rPr>
                <w:rFonts w:ascii="Times New Roman" w:hAnsi="Times New Roman"/>
              </w:rPr>
            </w:pPr>
          </w:p>
        </w:tc>
        <w:tc>
          <w:tcPr>
            <w:tcW w:w="1446" w:type="pct"/>
          </w:tcPr>
          <w:p w14:paraId="2E32175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2B6CC22" w14:textId="77777777" w:rsidR="00811944" w:rsidRPr="00515FD2" w:rsidRDefault="00811944" w:rsidP="008334C7">
            <w:pPr>
              <w:pStyle w:val="listelerstili"/>
              <w:jc w:val="left"/>
              <w:rPr>
                <w:rFonts w:ascii="Times New Roman" w:hAnsi="Times New Roman"/>
              </w:rPr>
            </w:pPr>
          </w:p>
        </w:tc>
      </w:tr>
      <w:tr w:rsidR="00811944" w:rsidRPr="00515FD2" w14:paraId="74CBB49F" w14:textId="77777777" w:rsidTr="008334C7">
        <w:tc>
          <w:tcPr>
            <w:tcW w:w="512" w:type="pct"/>
            <w:tcMar>
              <w:left w:w="0" w:type="dxa"/>
              <w:right w:w="0" w:type="dxa"/>
            </w:tcMar>
            <w:vAlign w:val="center"/>
          </w:tcPr>
          <w:p w14:paraId="3633EDA0" w14:textId="77777777" w:rsidR="00811944" w:rsidRPr="00515FD2" w:rsidRDefault="00811944" w:rsidP="008334C7">
            <w:pPr>
              <w:pStyle w:val="listelerstili"/>
              <w:jc w:val="left"/>
              <w:rPr>
                <w:rFonts w:ascii="Times New Roman" w:hAnsi="Times New Roman"/>
              </w:rPr>
            </w:pPr>
          </w:p>
        </w:tc>
        <w:tc>
          <w:tcPr>
            <w:tcW w:w="1446" w:type="pct"/>
          </w:tcPr>
          <w:p w14:paraId="012FF343"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4068A" w14:textId="77777777" w:rsidR="00811944" w:rsidRPr="00515FD2" w:rsidRDefault="00811944" w:rsidP="008334C7">
            <w:pPr>
              <w:pStyle w:val="listelerstili"/>
              <w:jc w:val="left"/>
              <w:rPr>
                <w:rFonts w:ascii="Times New Roman" w:hAnsi="Times New Roman"/>
              </w:rPr>
            </w:pPr>
          </w:p>
        </w:tc>
      </w:tr>
      <w:tr w:rsidR="00811944" w:rsidRPr="00515FD2" w14:paraId="7E913568" w14:textId="77777777" w:rsidTr="008334C7">
        <w:tc>
          <w:tcPr>
            <w:tcW w:w="512" w:type="pct"/>
            <w:tcMar>
              <w:left w:w="0" w:type="dxa"/>
              <w:right w:w="0" w:type="dxa"/>
            </w:tcMar>
            <w:vAlign w:val="center"/>
          </w:tcPr>
          <w:p w14:paraId="45DD30F5" w14:textId="77777777" w:rsidR="00811944" w:rsidRPr="00515FD2" w:rsidRDefault="00811944" w:rsidP="008334C7">
            <w:pPr>
              <w:pStyle w:val="listelerstili"/>
              <w:jc w:val="left"/>
              <w:rPr>
                <w:rFonts w:ascii="Times New Roman" w:hAnsi="Times New Roman"/>
              </w:rPr>
            </w:pPr>
          </w:p>
        </w:tc>
        <w:tc>
          <w:tcPr>
            <w:tcW w:w="1446" w:type="pct"/>
          </w:tcPr>
          <w:p w14:paraId="51AC0C8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0699BF7" w14:textId="77777777" w:rsidR="00811944" w:rsidRPr="00515FD2" w:rsidRDefault="00811944" w:rsidP="008334C7">
            <w:pPr>
              <w:pStyle w:val="listelerstili"/>
              <w:jc w:val="left"/>
              <w:rPr>
                <w:rFonts w:ascii="Times New Roman" w:hAnsi="Times New Roman"/>
              </w:rPr>
            </w:pPr>
          </w:p>
        </w:tc>
      </w:tr>
      <w:tr w:rsidR="00811944" w:rsidRPr="00515FD2" w14:paraId="772BB56E" w14:textId="77777777" w:rsidTr="008334C7">
        <w:trPr>
          <w:trHeight w:val="303"/>
        </w:trPr>
        <w:tc>
          <w:tcPr>
            <w:tcW w:w="512" w:type="pct"/>
            <w:tcMar>
              <w:left w:w="0" w:type="dxa"/>
              <w:right w:w="0" w:type="dxa"/>
            </w:tcMar>
            <w:vAlign w:val="center"/>
          </w:tcPr>
          <w:p w14:paraId="23BADF74" w14:textId="77777777" w:rsidR="00811944" w:rsidRPr="00515FD2" w:rsidRDefault="00811944" w:rsidP="008334C7">
            <w:pPr>
              <w:pStyle w:val="listelerstili"/>
              <w:jc w:val="left"/>
              <w:rPr>
                <w:rFonts w:ascii="Times New Roman" w:hAnsi="Times New Roman"/>
              </w:rPr>
            </w:pPr>
          </w:p>
        </w:tc>
        <w:tc>
          <w:tcPr>
            <w:tcW w:w="1446" w:type="pct"/>
          </w:tcPr>
          <w:p w14:paraId="531B249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3582261" w14:textId="77777777" w:rsidR="00811944" w:rsidRPr="00515FD2" w:rsidRDefault="00811944" w:rsidP="008334C7">
            <w:pPr>
              <w:pStyle w:val="listelerstili"/>
              <w:jc w:val="left"/>
              <w:rPr>
                <w:rFonts w:ascii="Times New Roman" w:hAnsi="Times New Roman"/>
              </w:rPr>
            </w:pPr>
          </w:p>
        </w:tc>
      </w:tr>
      <w:tr w:rsidR="00811944" w:rsidRPr="00515FD2" w14:paraId="6C86E863" w14:textId="77777777" w:rsidTr="008334C7">
        <w:tc>
          <w:tcPr>
            <w:tcW w:w="512" w:type="pct"/>
            <w:tcMar>
              <w:left w:w="0" w:type="dxa"/>
              <w:right w:w="0" w:type="dxa"/>
            </w:tcMar>
            <w:vAlign w:val="center"/>
          </w:tcPr>
          <w:p w14:paraId="62DC4720" w14:textId="77777777" w:rsidR="00811944" w:rsidRPr="00515FD2" w:rsidRDefault="00811944" w:rsidP="008334C7">
            <w:pPr>
              <w:pStyle w:val="listelerstili"/>
              <w:jc w:val="left"/>
              <w:rPr>
                <w:rFonts w:ascii="Times New Roman" w:hAnsi="Times New Roman"/>
              </w:rPr>
            </w:pPr>
          </w:p>
        </w:tc>
        <w:tc>
          <w:tcPr>
            <w:tcW w:w="1446" w:type="pct"/>
          </w:tcPr>
          <w:p w14:paraId="37A194B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CD3984F" w14:textId="77777777" w:rsidR="00811944" w:rsidRPr="00515FD2" w:rsidRDefault="00811944" w:rsidP="008334C7">
            <w:pPr>
              <w:pStyle w:val="listelerstili"/>
              <w:jc w:val="left"/>
              <w:rPr>
                <w:rFonts w:ascii="Times New Roman" w:hAnsi="Times New Roman"/>
              </w:rPr>
            </w:pPr>
          </w:p>
        </w:tc>
      </w:tr>
      <w:tr w:rsidR="00811944" w:rsidRPr="00515FD2" w14:paraId="3B05FEC6" w14:textId="77777777" w:rsidTr="008334C7">
        <w:tc>
          <w:tcPr>
            <w:tcW w:w="512" w:type="pct"/>
            <w:tcMar>
              <w:left w:w="0" w:type="dxa"/>
              <w:right w:w="0" w:type="dxa"/>
            </w:tcMar>
            <w:vAlign w:val="center"/>
          </w:tcPr>
          <w:p w14:paraId="0E8E0811" w14:textId="77777777" w:rsidR="00811944" w:rsidRPr="00515FD2" w:rsidRDefault="00811944" w:rsidP="008334C7">
            <w:pPr>
              <w:pStyle w:val="listelerstili"/>
              <w:jc w:val="left"/>
              <w:rPr>
                <w:rFonts w:ascii="Times New Roman" w:hAnsi="Times New Roman"/>
              </w:rPr>
            </w:pPr>
          </w:p>
        </w:tc>
        <w:tc>
          <w:tcPr>
            <w:tcW w:w="1446" w:type="pct"/>
          </w:tcPr>
          <w:p w14:paraId="79D82F7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5A0F5E3" w14:textId="77777777" w:rsidR="00811944" w:rsidRPr="00515FD2" w:rsidRDefault="00811944" w:rsidP="008334C7">
            <w:pPr>
              <w:pStyle w:val="listelerstili"/>
              <w:jc w:val="left"/>
              <w:rPr>
                <w:rFonts w:ascii="Times New Roman" w:hAnsi="Times New Roman"/>
              </w:rPr>
            </w:pPr>
          </w:p>
        </w:tc>
      </w:tr>
      <w:tr w:rsidR="00811944" w:rsidRPr="00515FD2" w14:paraId="70EB664C" w14:textId="77777777" w:rsidTr="008334C7">
        <w:tc>
          <w:tcPr>
            <w:tcW w:w="512" w:type="pct"/>
            <w:tcMar>
              <w:left w:w="0" w:type="dxa"/>
              <w:right w:w="0" w:type="dxa"/>
            </w:tcMar>
            <w:vAlign w:val="center"/>
          </w:tcPr>
          <w:p w14:paraId="700BCEC3" w14:textId="77777777" w:rsidR="00811944" w:rsidRPr="00515FD2" w:rsidRDefault="00811944" w:rsidP="008334C7">
            <w:pPr>
              <w:pStyle w:val="listelerstili"/>
              <w:jc w:val="left"/>
              <w:rPr>
                <w:rFonts w:ascii="Times New Roman" w:hAnsi="Times New Roman"/>
              </w:rPr>
            </w:pPr>
          </w:p>
        </w:tc>
        <w:tc>
          <w:tcPr>
            <w:tcW w:w="1446" w:type="pct"/>
          </w:tcPr>
          <w:p w14:paraId="1008111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0838754" w14:textId="77777777" w:rsidR="00811944" w:rsidRPr="00515FD2" w:rsidRDefault="00811944" w:rsidP="008334C7">
            <w:pPr>
              <w:pStyle w:val="listelerstili"/>
              <w:jc w:val="left"/>
              <w:rPr>
                <w:rFonts w:ascii="Times New Roman" w:hAnsi="Times New Roman"/>
              </w:rPr>
            </w:pPr>
          </w:p>
        </w:tc>
      </w:tr>
      <w:tr w:rsidR="00811944" w:rsidRPr="00515FD2" w14:paraId="57CFA431" w14:textId="77777777" w:rsidTr="008334C7">
        <w:tc>
          <w:tcPr>
            <w:tcW w:w="512" w:type="pct"/>
            <w:tcMar>
              <w:left w:w="0" w:type="dxa"/>
              <w:right w:w="0" w:type="dxa"/>
            </w:tcMar>
            <w:vAlign w:val="center"/>
          </w:tcPr>
          <w:p w14:paraId="11C06813" w14:textId="77777777" w:rsidR="00811944" w:rsidRPr="00515FD2" w:rsidRDefault="00811944" w:rsidP="008334C7">
            <w:pPr>
              <w:pStyle w:val="listelerstili"/>
              <w:jc w:val="left"/>
              <w:rPr>
                <w:rFonts w:ascii="Times New Roman" w:hAnsi="Times New Roman"/>
              </w:rPr>
            </w:pPr>
          </w:p>
        </w:tc>
        <w:tc>
          <w:tcPr>
            <w:tcW w:w="1446" w:type="pct"/>
          </w:tcPr>
          <w:p w14:paraId="1D655B2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4659345" w14:textId="77777777" w:rsidR="00811944" w:rsidRPr="00515FD2" w:rsidRDefault="00811944" w:rsidP="008334C7">
            <w:pPr>
              <w:pStyle w:val="listelerstili"/>
              <w:jc w:val="left"/>
              <w:rPr>
                <w:rFonts w:ascii="Times New Roman" w:hAnsi="Times New Roman"/>
              </w:rPr>
            </w:pPr>
          </w:p>
        </w:tc>
      </w:tr>
      <w:tr w:rsidR="00811944" w:rsidRPr="00515FD2" w14:paraId="46F7A39F" w14:textId="77777777" w:rsidTr="008334C7">
        <w:tc>
          <w:tcPr>
            <w:tcW w:w="512" w:type="pct"/>
            <w:tcMar>
              <w:left w:w="0" w:type="dxa"/>
              <w:right w:w="0" w:type="dxa"/>
            </w:tcMar>
            <w:vAlign w:val="center"/>
          </w:tcPr>
          <w:p w14:paraId="53DADBBE" w14:textId="77777777" w:rsidR="00811944" w:rsidRPr="00515FD2" w:rsidRDefault="00811944" w:rsidP="008334C7">
            <w:pPr>
              <w:pStyle w:val="listelerstili"/>
              <w:jc w:val="left"/>
              <w:rPr>
                <w:rFonts w:ascii="Times New Roman" w:hAnsi="Times New Roman"/>
                <w:position w:val="-12"/>
              </w:rPr>
            </w:pPr>
          </w:p>
        </w:tc>
        <w:tc>
          <w:tcPr>
            <w:tcW w:w="1446" w:type="pct"/>
          </w:tcPr>
          <w:p w14:paraId="0E2CF01A"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D03D462" w14:textId="77777777" w:rsidR="00811944" w:rsidRPr="00515FD2" w:rsidRDefault="00811944" w:rsidP="008334C7">
            <w:pPr>
              <w:pStyle w:val="listelerstili"/>
              <w:jc w:val="left"/>
              <w:rPr>
                <w:rFonts w:ascii="Times New Roman" w:hAnsi="Times New Roman"/>
              </w:rPr>
            </w:pPr>
          </w:p>
        </w:tc>
      </w:tr>
      <w:tr w:rsidR="00811944" w:rsidRPr="00515FD2" w14:paraId="563C9460" w14:textId="77777777" w:rsidTr="008334C7">
        <w:tc>
          <w:tcPr>
            <w:tcW w:w="512" w:type="pct"/>
            <w:tcMar>
              <w:left w:w="0" w:type="dxa"/>
              <w:right w:w="0" w:type="dxa"/>
            </w:tcMar>
            <w:vAlign w:val="center"/>
          </w:tcPr>
          <w:p w14:paraId="254CD385" w14:textId="77777777" w:rsidR="00811944" w:rsidRPr="00515FD2" w:rsidRDefault="00811944" w:rsidP="008334C7">
            <w:pPr>
              <w:pStyle w:val="listelerstili"/>
              <w:jc w:val="left"/>
              <w:rPr>
                <w:rFonts w:ascii="Times New Roman" w:hAnsi="Times New Roman"/>
                <w:position w:val="-12"/>
              </w:rPr>
            </w:pPr>
          </w:p>
        </w:tc>
        <w:tc>
          <w:tcPr>
            <w:tcW w:w="1446" w:type="pct"/>
          </w:tcPr>
          <w:p w14:paraId="0F5B571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E296CB8" w14:textId="77777777" w:rsidR="00811944" w:rsidRPr="00515FD2" w:rsidRDefault="00811944" w:rsidP="008334C7">
            <w:pPr>
              <w:pStyle w:val="listelerstili"/>
              <w:jc w:val="left"/>
              <w:rPr>
                <w:rFonts w:ascii="Times New Roman" w:hAnsi="Times New Roman"/>
              </w:rPr>
            </w:pPr>
          </w:p>
        </w:tc>
      </w:tr>
      <w:tr w:rsidR="00811944" w:rsidRPr="00515FD2" w14:paraId="40DA3150" w14:textId="77777777" w:rsidTr="008334C7">
        <w:tc>
          <w:tcPr>
            <w:tcW w:w="512" w:type="pct"/>
            <w:tcMar>
              <w:left w:w="0" w:type="dxa"/>
              <w:right w:w="0" w:type="dxa"/>
            </w:tcMar>
            <w:vAlign w:val="center"/>
          </w:tcPr>
          <w:p w14:paraId="6D15164A" w14:textId="77777777" w:rsidR="00811944" w:rsidRPr="00515FD2" w:rsidRDefault="00811944" w:rsidP="008334C7">
            <w:pPr>
              <w:pStyle w:val="listelerstili"/>
              <w:jc w:val="left"/>
              <w:rPr>
                <w:rFonts w:ascii="Times New Roman" w:hAnsi="Times New Roman"/>
                <w:position w:val="-12"/>
              </w:rPr>
            </w:pPr>
          </w:p>
        </w:tc>
        <w:tc>
          <w:tcPr>
            <w:tcW w:w="1446" w:type="pct"/>
          </w:tcPr>
          <w:p w14:paraId="5D0518E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95838" w14:textId="77777777" w:rsidR="00811944" w:rsidRPr="00515FD2" w:rsidRDefault="00811944" w:rsidP="008334C7">
            <w:pPr>
              <w:pStyle w:val="listelerstili"/>
              <w:jc w:val="left"/>
              <w:rPr>
                <w:rFonts w:ascii="Times New Roman" w:hAnsi="Times New Roman"/>
              </w:rPr>
            </w:pPr>
          </w:p>
        </w:tc>
      </w:tr>
      <w:tr w:rsidR="00811944" w:rsidRPr="00515FD2" w14:paraId="74D0C515" w14:textId="77777777" w:rsidTr="008334C7">
        <w:tc>
          <w:tcPr>
            <w:tcW w:w="512" w:type="pct"/>
            <w:tcMar>
              <w:left w:w="0" w:type="dxa"/>
              <w:right w:w="0" w:type="dxa"/>
            </w:tcMar>
            <w:vAlign w:val="center"/>
          </w:tcPr>
          <w:p w14:paraId="0DA2A328" w14:textId="77777777" w:rsidR="00811944" w:rsidRPr="00515FD2" w:rsidRDefault="00811944" w:rsidP="008334C7">
            <w:pPr>
              <w:pStyle w:val="listelerstili"/>
              <w:jc w:val="left"/>
              <w:rPr>
                <w:rFonts w:ascii="Times New Roman" w:hAnsi="Times New Roman"/>
              </w:rPr>
            </w:pPr>
          </w:p>
        </w:tc>
        <w:tc>
          <w:tcPr>
            <w:tcW w:w="1446" w:type="pct"/>
          </w:tcPr>
          <w:p w14:paraId="3359E7E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B21A557" w14:textId="77777777" w:rsidR="00811944" w:rsidRPr="00515FD2" w:rsidRDefault="00811944" w:rsidP="008334C7">
            <w:pPr>
              <w:pStyle w:val="listelerstili"/>
              <w:jc w:val="left"/>
              <w:rPr>
                <w:rFonts w:ascii="Times New Roman" w:hAnsi="Times New Roman"/>
              </w:rPr>
            </w:pPr>
          </w:p>
        </w:tc>
      </w:tr>
      <w:tr w:rsidR="00811944" w:rsidRPr="00515FD2" w14:paraId="1B059104" w14:textId="77777777" w:rsidTr="008334C7">
        <w:tc>
          <w:tcPr>
            <w:tcW w:w="512" w:type="pct"/>
            <w:tcMar>
              <w:left w:w="0" w:type="dxa"/>
              <w:right w:w="0" w:type="dxa"/>
            </w:tcMar>
            <w:vAlign w:val="center"/>
          </w:tcPr>
          <w:p w14:paraId="0825A59A" w14:textId="77777777" w:rsidR="00811944" w:rsidRPr="00515FD2" w:rsidRDefault="00811944" w:rsidP="008334C7">
            <w:pPr>
              <w:pStyle w:val="listelerstili"/>
              <w:jc w:val="left"/>
              <w:rPr>
                <w:rFonts w:ascii="Times New Roman" w:hAnsi="Times New Roman"/>
              </w:rPr>
            </w:pPr>
          </w:p>
        </w:tc>
        <w:tc>
          <w:tcPr>
            <w:tcW w:w="1446" w:type="pct"/>
          </w:tcPr>
          <w:p w14:paraId="274EB8DF"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2171822" w14:textId="77777777" w:rsidR="00811944" w:rsidRPr="00515FD2" w:rsidRDefault="00811944" w:rsidP="008334C7">
            <w:pPr>
              <w:pStyle w:val="listelerstili"/>
              <w:jc w:val="left"/>
              <w:rPr>
                <w:rFonts w:ascii="Times New Roman" w:hAnsi="Times New Roman"/>
              </w:rPr>
            </w:pPr>
          </w:p>
        </w:tc>
      </w:tr>
    </w:tbl>
    <w:p w14:paraId="3F9916ED" w14:textId="77777777" w:rsidR="00811944" w:rsidRDefault="00811944" w:rsidP="00811944">
      <w:pPr>
        <w:pStyle w:val="PARAGRAFMETN"/>
        <w:rPr>
          <w:lang w:val="es-AR"/>
        </w:rPr>
      </w:pPr>
    </w:p>
    <w:p w14:paraId="6F115F15" w14:textId="77777777" w:rsidR="00811944" w:rsidRPr="00126CD7" w:rsidRDefault="00811944" w:rsidP="00811944">
      <w:pPr>
        <w:pStyle w:val="PARAGRAFMETN"/>
        <w:rPr>
          <w:sz w:val="2"/>
          <w:szCs w:val="2"/>
          <w:lang w:val="es-AR"/>
        </w:rPr>
      </w:pPr>
    </w:p>
    <w:p w14:paraId="0879926E"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3AF34BB8" w14:textId="77777777" w:rsidR="00811944" w:rsidRPr="00126CD7" w:rsidRDefault="00811944" w:rsidP="00811944">
      <w:pPr>
        <w:pStyle w:val="Balk1ekil"/>
      </w:pPr>
      <w:r>
        <w:lastRenderedPageBreak/>
        <w:t>SİMGELER</w:t>
      </w:r>
      <w:commentRangeStart w:id="10"/>
      <w:commentRangeEnd w:id="10"/>
      <w:r w:rsidRPr="00126CD7">
        <w:rPr>
          <w:rStyle w:val="AklamaBavurusu"/>
          <w:sz w:val="28"/>
          <w:szCs w:val="28"/>
        </w:rPr>
        <w:commentReference w:id="10"/>
      </w:r>
    </w:p>
    <w:tbl>
      <w:tblPr>
        <w:tblW w:w="5000" w:type="pct"/>
        <w:tblLook w:val="04A0" w:firstRow="1" w:lastRow="0" w:firstColumn="1" w:lastColumn="0" w:noHBand="0" w:noVBand="1"/>
      </w:tblPr>
      <w:tblGrid>
        <w:gridCol w:w="944"/>
        <w:gridCol w:w="2033"/>
        <w:gridCol w:w="5529"/>
      </w:tblGrid>
      <w:tr w:rsidR="00811944" w:rsidRPr="00515FD2" w14:paraId="544F892B" w14:textId="77777777" w:rsidTr="008334C7">
        <w:tc>
          <w:tcPr>
            <w:tcW w:w="555"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w:t>
            </w:r>
          </w:p>
        </w:tc>
        <w:tc>
          <w:tcPr>
            <w:tcW w:w="1195" w:type="pct"/>
          </w:tcPr>
          <w:p w14:paraId="55E14322"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İletkenlik</w:t>
            </w:r>
          </w:p>
        </w:tc>
      </w:tr>
      <w:tr w:rsidR="00811944" w:rsidRPr="00515FD2" w14:paraId="79F36A87" w14:textId="77777777" w:rsidTr="008334C7">
        <w:tc>
          <w:tcPr>
            <w:tcW w:w="555" w:type="pct"/>
            <w:tcMar>
              <w:left w:w="0" w:type="dxa"/>
              <w:right w:w="0" w:type="dxa"/>
            </w:tcMar>
            <w:vAlign w:val="center"/>
          </w:tcPr>
          <w:p w14:paraId="0A4E26D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P</w:t>
            </w:r>
          </w:p>
        </w:tc>
        <w:tc>
          <w:tcPr>
            <w:tcW w:w="1195" w:type="pct"/>
          </w:tcPr>
          <w:p w14:paraId="7335C9DE"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718E44D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Güç (elektrik akımı için)</w:t>
            </w:r>
          </w:p>
        </w:tc>
      </w:tr>
      <w:tr w:rsidR="00811944" w:rsidRPr="00515FD2" w14:paraId="074DA357" w14:textId="77777777" w:rsidTr="008334C7">
        <w:tc>
          <w:tcPr>
            <w:tcW w:w="555" w:type="pct"/>
            <w:tcMar>
              <w:left w:w="0" w:type="dxa"/>
              <w:right w:w="0" w:type="dxa"/>
            </w:tcMar>
            <w:vAlign w:val="center"/>
          </w:tcPr>
          <w:p w14:paraId="0A4AC471"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w:t>
            </w:r>
          </w:p>
        </w:tc>
        <w:tc>
          <w:tcPr>
            <w:tcW w:w="1195" w:type="pct"/>
          </w:tcPr>
          <w:p w14:paraId="715EDF37"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FA63BB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Siemens</w:t>
            </w:r>
          </w:p>
        </w:tc>
      </w:tr>
      <w:tr w:rsidR="00811944" w:rsidRPr="00515FD2" w14:paraId="272F6C16" w14:textId="77777777" w:rsidTr="008334C7">
        <w:tc>
          <w:tcPr>
            <w:tcW w:w="555" w:type="pct"/>
            <w:tcMar>
              <w:left w:w="0" w:type="dxa"/>
              <w:right w:w="0" w:type="dxa"/>
            </w:tcMar>
            <w:vAlign w:val="center"/>
          </w:tcPr>
          <w:p w14:paraId="487FFB80"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73"/>
            </w:r>
          </w:p>
        </w:tc>
        <w:tc>
          <w:tcPr>
            <w:tcW w:w="1195" w:type="pct"/>
          </w:tcPr>
          <w:p w14:paraId="70E02E7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6364A58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Öz İletkenlik</w:t>
            </w:r>
          </w:p>
        </w:tc>
      </w:tr>
      <w:tr w:rsidR="00811944" w:rsidRPr="00515FD2" w14:paraId="37518D84" w14:textId="77777777" w:rsidTr="008334C7">
        <w:tc>
          <w:tcPr>
            <w:tcW w:w="555" w:type="pct"/>
            <w:tcMar>
              <w:left w:w="0" w:type="dxa"/>
              <w:right w:w="0" w:type="dxa"/>
            </w:tcMar>
            <w:vAlign w:val="center"/>
          </w:tcPr>
          <w:p w14:paraId="6152505F"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57"/>
            </w:r>
          </w:p>
        </w:tc>
        <w:tc>
          <w:tcPr>
            <w:tcW w:w="1195" w:type="pct"/>
          </w:tcPr>
          <w:p w14:paraId="2DE2382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A923D9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Ohm</w:t>
            </w:r>
          </w:p>
        </w:tc>
      </w:tr>
      <w:tr w:rsidR="00811944" w:rsidRPr="00515FD2" w14:paraId="781E8BCB" w14:textId="77777777" w:rsidTr="008334C7">
        <w:tc>
          <w:tcPr>
            <w:tcW w:w="555" w:type="pct"/>
            <w:tcMar>
              <w:left w:w="0" w:type="dxa"/>
              <w:right w:w="0" w:type="dxa"/>
            </w:tcMar>
            <w:vAlign w:val="center"/>
          </w:tcPr>
          <w:p w14:paraId="4EAEDB9E" w14:textId="77777777" w:rsidR="00811944" w:rsidRPr="00515FD2" w:rsidRDefault="00811944" w:rsidP="008334C7">
            <w:pPr>
              <w:pStyle w:val="listelerstili"/>
              <w:jc w:val="left"/>
              <w:rPr>
                <w:rFonts w:ascii="Times New Roman" w:hAnsi="Times New Roman"/>
              </w:rPr>
            </w:pPr>
          </w:p>
        </w:tc>
        <w:tc>
          <w:tcPr>
            <w:tcW w:w="1195" w:type="pct"/>
          </w:tcPr>
          <w:p w14:paraId="252C0DF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21C20F" w14:textId="77777777" w:rsidR="00811944" w:rsidRPr="00515FD2" w:rsidRDefault="00811944" w:rsidP="008334C7">
            <w:pPr>
              <w:pStyle w:val="listelerstili"/>
              <w:jc w:val="left"/>
              <w:rPr>
                <w:rFonts w:ascii="Times New Roman" w:hAnsi="Times New Roman"/>
              </w:rPr>
            </w:pPr>
          </w:p>
        </w:tc>
      </w:tr>
      <w:tr w:rsidR="00811944" w:rsidRPr="00515FD2" w14:paraId="42860725" w14:textId="77777777" w:rsidTr="008334C7">
        <w:tc>
          <w:tcPr>
            <w:tcW w:w="555" w:type="pct"/>
            <w:tcMar>
              <w:left w:w="0" w:type="dxa"/>
              <w:right w:w="0" w:type="dxa"/>
            </w:tcMar>
            <w:vAlign w:val="center"/>
          </w:tcPr>
          <w:p w14:paraId="46E5DC7D" w14:textId="77777777" w:rsidR="00811944" w:rsidRPr="00515FD2" w:rsidRDefault="00811944" w:rsidP="008334C7">
            <w:pPr>
              <w:pStyle w:val="listelerstili"/>
              <w:jc w:val="left"/>
              <w:rPr>
                <w:rFonts w:ascii="Times New Roman" w:hAnsi="Times New Roman"/>
              </w:rPr>
            </w:pPr>
          </w:p>
        </w:tc>
        <w:tc>
          <w:tcPr>
            <w:tcW w:w="1195" w:type="pct"/>
          </w:tcPr>
          <w:p w14:paraId="7B48770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0C5783" w14:textId="77777777" w:rsidR="00811944" w:rsidRPr="00515FD2" w:rsidRDefault="00811944" w:rsidP="008334C7">
            <w:pPr>
              <w:pStyle w:val="listelerstili"/>
              <w:jc w:val="left"/>
              <w:rPr>
                <w:rFonts w:ascii="Times New Roman" w:hAnsi="Times New Roman"/>
              </w:rPr>
            </w:pPr>
          </w:p>
        </w:tc>
      </w:tr>
      <w:tr w:rsidR="00811944" w:rsidRPr="00515FD2" w14:paraId="6F67413A" w14:textId="77777777" w:rsidTr="008334C7">
        <w:tc>
          <w:tcPr>
            <w:tcW w:w="555" w:type="pct"/>
            <w:tcMar>
              <w:left w:w="0" w:type="dxa"/>
              <w:right w:w="0" w:type="dxa"/>
            </w:tcMar>
            <w:vAlign w:val="center"/>
          </w:tcPr>
          <w:p w14:paraId="2ACCE604" w14:textId="77777777" w:rsidR="00811944" w:rsidRPr="00515FD2" w:rsidRDefault="00811944" w:rsidP="008334C7">
            <w:pPr>
              <w:pStyle w:val="listelerstili"/>
              <w:jc w:val="left"/>
              <w:rPr>
                <w:rFonts w:ascii="Times New Roman" w:hAnsi="Times New Roman"/>
              </w:rPr>
            </w:pPr>
          </w:p>
        </w:tc>
        <w:tc>
          <w:tcPr>
            <w:tcW w:w="1195" w:type="pct"/>
          </w:tcPr>
          <w:p w14:paraId="11A0FD8D"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82BB262" w14:textId="77777777" w:rsidR="00811944" w:rsidRPr="00515FD2" w:rsidRDefault="00811944" w:rsidP="008334C7">
            <w:pPr>
              <w:pStyle w:val="listelerstili"/>
              <w:jc w:val="left"/>
              <w:rPr>
                <w:rFonts w:ascii="Times New Roman" w:hAnsi="Times New Roman"/>
              </w:rPr>
            </w:pPr>
          </w:p>
        </w:tc>
      </w:tr>
      <w:tr w:rsidR="00811944" w:rsidRPr="00515FD2" w14:paraId="780F64A0" w14:textId="77777777" w:rsidTr="008334C7">
        <w:tc>
          <w:tcPr>
            <w:tcW w:w="555" w:type="pct"/>
            <w:tcMar>
              <w:left w:w="0" w:type="dxa"/>
              <w:right w:w="0" w:type="dxa"/>
            </w:tcMar>
            <w:vAlign w:val="center"/>
          </w:tcPr>
          <w:p w14:paraId="673E2FED" w14:textId="77777777" w:rsidR="00811944" w:rsidRPr="00515FD2" w:rsidRDefault="00811944" w:rsidP="008334C7">
            <w:pPr>
              <w:pStyle w:val="listelerstili"/>
              <w:jc w:val="left"/>
              <w:rPr>
                <w:rFonts w:ascii="Times New Roman" w:hAnsi="Times New Roman"/>
              </w:rPr>
            </w:pPr>
          </w:p>
        </w:tc>
        <w:tc>
          <w:tcPr>
            <w:tcW w:w="1195" w:type="pct"/>
          </w:tcPr>
          <w:p w14:paraId="57C179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63E9DC" w14:textId="77777777" w:rsidR="00811944" w:rsidRPr="00515FD2" w:rsidRDefault="00811944" w:rsidP="008334C7">
            <w:pPr>
              <w:pStyle w:val="listelerstili"/>
              <w:jc w:val="left"/>
              <w:rPr>
                <w:rFonts w:ascii="Times New Roman" w:hAnsi="Times New Roman"/>
              </w:rPr>
            </w:pPr>
          </w:p>
        </w:tc>
      </w:tr>
      <w:tr w:rsidR="00811944" w:rsidRPr="00515FD2" w14:paraId="1B912D1B" w14:textId="77777777" w:rsidTr="008334C7">
        <w:tc>
          <w:tcPr>
            <w:tcW w:w="555" w:type="pct"/>
            <w:tcMar>
              <w:left w:w="0" w:type="dxa"/>
              <w:right w:w="0" w:type="dxa"/>
            </w:tcMar>
            <w:vAlign w:val="center"/>
          </w:tcPr>
          <w:p w14:paraId="019447D0" w14:textId="77777777" w:rsidR="00811944" w:rsidRPr="00515FD2" w:rsidRDefault="00811944" w:rsidP="008334C7">
            <w:pPr>
              <w:pStyle w:val="listelerstili"/>
              <w:jc w:val="left"/>
              <w:rPr>
                <w:rFonts w:ascii="Times New Roman" w:hAnsi="Times New Roman"/>
                <w:position w:val="-12"/>
              </w:rPr>
            </w:pPr>
          </w:p>
        </w:tc>
        <w:tc>
          <w:tcPr>
            <w:tcW w:w="1195" w:type="pct"/>
          </w:tcPr>
          <w:p w14:paraId="3093A97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BD81458" w14:textId="77777777" w:rsidR="00811944" w:rsidRPr="00515FD2" w:rsidRDefault="00811944" w:rsidP="008334C7">
            <w:pPr>
              <w:pStyle w:val="listelerstili"/>
              <w:jc w:val="left"/>
              <w:rPr>
                <w:rFonts w:ascii="Times New Roman" w:hAnsi="Times New Roman"/>
              </w:rPr>
            </w:pPr>
          </w:p>
        </w:tc>
      </w:tr>
      <w:tr w:rsidR="00811944" w:rsidRPr="00515FD2" w14:paraId="5463E517" w14:textId="77777777" w:rsidTr="008334C7">
        <w:tc>
          <w:tcPr>
            <w:tcW w:w="555" w:type="pct"/>
            <w:tcMar>
              <w:left w:w="0" w:type="dxa"/>
              <w:right w:w="0" w:type="dxa"/>
            </w:tcMar>
            <w:vAlign w:val="center"/>
          </w:tcPr>
          <w:p w14:paraId="2B7C1853" w14:textId="77777777" w:rsidR="00811944" w:rsidRPr="00515FD2" w:rsidRDefault="00811944" w:rsidP="008334C7">
            <w:pPr>
              <w:pStyle w:val="listelerstili"/>
              <w:jc w:val="left"/>
              <w:rPr>
                <w:rFonts w:ascii="Times New Roman" w:hAnsi="Times New Roman"/>
              </w:rPr>
            </w:pPr>
          </w:p>
        </w:tc>
        <w:tc>
          <w:tcPr>
            <w:tcW w:w="1195" w:type="pct"/>
          </w:tcPr>
          <w:p w14:paraId="52BDEA20"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ACBB822" w14:textId="77777777" w:rsidR="00811944" w:rsidRPr="00515FD2" w:rsidRDefault="00811944" w:rsidP="008334C7">
            <w:pPr>
              <w:pStyle w:val="listelerstili"/>
              <w:jc w:val="left"/>
              <w:rPr>
                <w:rFonts w:ascii="Times New Roman" w:hAnsi="Times New Roman"/>
              </w:rPr>
            </w:pPr>
          </w:p>
        </w:tc>
      </w:tr>
      <w:tr w:rsidR="00811944" w:rsidRPr="00515FD2" w14:paraId="6E541D2B" w14:textId="77777777" w:rsidTr="008334C7">
        <w:tc>
          <w:tcPr>
            <w:tcW w:w="555" w:type="pct"/>
            <w:tcMar>
              <w:left w:w="0" w:type="dxa"/>
              <w:right w:w="0" w:type="dxa"/>
            </w:tcMar>
            <w:vAlign w:val="center"/>
          </w:tcPr>
          <w:p w14:paraId="17587D0C" w14:textId="77777777" w:rsidR="00811944" w:rsidRPr="00515FD2" w:rsidRDefault="00811944" w:rsidP="008334C7">
            <w:pPr>
              <w:pStyle w:val="listelerstili"/>
              <w:jc w:val="left"/>
              <w:rPr>
                <w:rFonts w:ascii="Times New Roman" w:hAnsi="Times New Roman"/>
              </w:rPr>
            </w:pPr>
          </w:p>
        </w:tc>
        <w:tc>
          <w:tcPr>
            <w:tcW w:w="1195" w:type="pct"/>
          </w:tcPr>
          <w:p w14:paraId="38C1F918"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47DEF5B" w14:textId="77777777" w:rsidR="00811944" w:rsidRPr="00515FD2" w:rsidRDefault="00811944" w:rsidP="008334C7">
            <w:pPr>
              <w:pStyle w:val="listelerstili"/>
              <w:jc w:val="left"/>
              <w:rPr>
                <w:rFonts w:ascii="Times New Roman" w:hAnsi="Times New Roman"/>
              </w:rPr>
            </w:pPr>
          </w:p>
        </w:tc>
      </w:tr>
      <w:tr w:rsidR="00811944" w:rsidRPr="00515FD2" w14:paraId="05FBF08E" w14:textId="77777777" w:rsidTr="008334C7">
        <w:tc>
          <w:tcPr>
            <w:tcW w:w="555" w:type="pct"/>
            <w:tcMar>
              <w:left w:w="0" w:type="dxa"/>
              <w:right w:w="0" w:type="dxa"/>
            </w:tcMar>
            <w:vAlign w:val="center"/>
          </w:tcPr>
          <w:p w14:paraId="2BEFF3C8" w14:textId="77777777" w:rsidR="00811944" w:rsidRPr="00515FD2" w:rsidRDefault="00811944" w:rsidP="008334C7">
            <w:pPr>
              <w:pStyle w:val="listelerstili"/>
              <w:jc w:val="left"/>
              <w:rPr>
                <w:rFonts w:ascii="Times New Roman" w:hAnsi="Times New Roman"/>
              </w:rPr>
            </w:pPr>
          </w:p>
        </w:tc>
        <w:tc>
          <w:tcPr>
            <w:tcW w:w="1195" w:type="pct"/>
          </w:tcPr>
          <w:p w14:paraId="2F680E8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60341B1" w14:textId="77777777" w:rsidR="00811944" w:rsidRPr="00515FD2" w:rsidRDefault="00811944" w:rsidP="008334C7">
            <w:pPr>
              <w:pStyle w:val="listelerstili"/>
              <w:jc w:val="left"/>
              <w:rPr>
                <w:rFonts w:ascii="Times New Roman" w:hAnsi="Times New Roman"/>
              </w:rPr>
            </w:pPr>
          </w:p>
        </w:tc>
      </w:tr>
      <w:tr w:rsidR="00811944" w:rsidRPr="00515FD2" w14:paraId="22DA1F19" w14:textId="77777777" w:rsidTr="008334C7">
        <w:tc>
          <w:tcPr>
            <w:tcW w:w="555" w:type="pct"/>
            <w:tcMar>
              <w:left w:w="0" w:type="dxa"/>
              <w:right w:w="0" w:type="dxa"/>
            </w:tcMar>
            <w:vAlign w:val="center"/>
          </w:tcPr>
          <w:p w14:paraId="2D48357A" w14:textId="77777777" w:rsidR="00811944" w:rsidRPr="00515FD2" w:rsidRDefault="00811944" w:rsidP="008334C7">
            <w:pPr>
              <w:pStyle w:val="listelerstili"/>
              <w:jc w:val="left"/>
              <w:rPr>
                <w:rFonts w:ascii="Times New Roman" w:hAnsi="Times New Roman"/>
              </w:rPr>
            </w:pPr>
          </w:p>
        </w:tc>
        <w:tc>
          <w:tcPr>
            <w:tcW w:w="1195" w:type="pct"/>
          </w:tcPr>
          <w:p w14:paraId="46386482"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7C74AB3C" w14:textId="77777777" w:rsidR="00811944" w:rsidRPr="00515FD2" w:rsidRDefault="00811944" w:rsidP="008334C7">
            <w:pPr>
              <w:pStyle w:val="listelerstili"/>
              <w:jc w:val="left"/>
              <w:rPr>
                <w:rFonts w:ascii="Times New Roman" w:hAnsi="Times New Roman"/>
              </w:rPr>
            </w:pPr>
          </w:p>
        </w:tc>
      </w:tr>
      <w:tr w:rsidR="00811944" w:rsidRPr="00515FD2" w14:paraId="32F4DA4F" w14:textId="77777777" w:rsidTr="008334C7">
        <w:trPr>
          <w:trHeight w:val="303"/>
        </w:trPr>
        <w:tc>
          <w:tcPr>
            <w:tcW w:w="555" w:type="pct"/>
            <w:tcMar>
              <w:left w:w="0" w:type="dxa"/>
              <w:right w:w="0" w:type="dxa"/>
            </w:tcMar>
            <w:vAlign w:val="center"/>
          </w:tcPr>
          <w:p w14:paraId="24E7D721" w14:textId="77777777" w:rsidR="00811944" w:rsidRPr="00515FD2" w:rsidRDefault="00811944" w:rsidP="008334C7">
            <w:pPr>
              <w:pStyle w:val="listelerstili"/>
              <w:jc w:val="left"/>
              <w:rPr>
                <w:rFonts w:ascii="Times New Roman" w:hAnsi="Times New Roman"/>
              </w:rPr>
            </w:pPr>
          </w:p>
        </w:tc>
        <w:tc>
          <w:tcPr>
            <w:tcW w:w="1195" w:type="pct"/>
          </w:tcPr>
          <w:p w14:paraId="6D34C6A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CB6FC2C" w14:textId="77777777" w:rsidR="00811944" w:rsidRPr="00515FD2" w:rsidRDefault="00811944" w:rsidP="008334C7">
            <w:pPr>
              <w:pStyle w:val="listelerstili"/>
              <w:jc w:val="left"/>
              <w:rPr>
                <w:rFonts w:ascii="Times New Roman" w:hAnsi="Times New Roman"/>
              </w:rPr>
            </w:pPr>
          </w:p>
        </w:tc>
      </w:tr>
      <w:tr w:rsidR="00811944" w:rsidRPr="00515FD2" w14:paraId="728B87EC" w14:textId="77777777" w:rsidTr="008334C7">
        <w:tc>
          <w:tcPr>
            <w:tcW w:w="555" w:type="pct"/>
            <w:tcMar>
              <w:left w:w="0" w:type="dxa"/>
              <w:right w:w="0" w:type="dxa"/>
            </w:tcMar>
            <w:vAlign w:val="center"/>
          </w:tcPr>
          <w:p w14:paraId="7667D69F" w14:textId="77777777" w:rsidR="00811944" w:rsidRPr="00515FD2" w:rsidRDefault="00811944" w:rsidP="008334C7">
            <w:pPr>
              <w:pStyle w:val="listelerstili"/>
              <w:jc w:val="left"/>
              <w:rPr>
                <w:rFonts w:ascii="Times New Roman" w:hAnsi="Times New Roman"/>
              </w:rPr>
            </w:pPr>
          </w:p>
        </w:tc>
        <w:tc>
          <w:tcPr>
            <w:tcW w:w="1195" w:type="pct"/>
          </w:tcPr>
          <w:p w14:paraId="08A18E5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8DF88B0" w14:textId="77777777" w:rsidR="00811944" w:rsidRPr="00515FD2" w:rsidRDefault="00811944" w:rsidP="008334C7">
            <w:pPr>
              <w:pStyle w:val="listelerstili"/>
              <w:jc w:val="left"/>
              <w:rPr>
                <w:rFonts w:ascii="Times New Roman" w:hAnsi="Times New Roman"/>
              </w:rPr>
            </w:pPr>
          </w:p>
        </w:tc>
      </w:tr>
      <w:tr w:rsidR="00811944" w:rsidRPr="00515FD2" w14:paraId="16517EA0" w14:textId="77777777" w:rsidTr="008334C7">
        <w:tc>
          <w:tcPr>
            <w:tcW w:w="555" w:type="pct"/>
            <w:tcMar>
              <w:left w:w="0" w:type="dxa"/>
              <w:right w:w="0" w:type="dxa"/>
            </w:tcMar>
            <w:vAlign w:val="center"/>
          </w:tcPr>
          <w:p w14:paraId="6DEA6D94" w14:textId="77777777" w:rsidR="00811944" w:rsidRPr="00515FD2" w:rsidRDefault="00811944" w:rsidP="008334C7">
            <w:pPr>
              <w:pStyle w:val="listelerstili"/>
              <w:jc w:val="left"/>
              <w:rPr>
                <w:rFonts w:ascii="Times New Roman" w:hAnsi="Times New Roman"/>
              </w:rPr>
            </w:pPr>
          </w:p>
        </w:tc>
        <w:tc>
          <w:tcPr>
            <w:tcW w:w="1195" w:type="pct"/>
          </w:tcPr>
          <w:p w14:paraId="557AC8EA"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27AA67A" w14:textId="77777777" w:rsidR="00811944" w:rsidRPr="00515FD2" w:rsidRDefault="00811944" w:rsidP="008334C7">
            <w:pPr>
              <w:pStyle w:val="listelerstili"/>
              <w:jc w:val="left"/>
              <w:rPr>
                <w:rFonts w:ascii="Times New Roman" w:hAnsi="Times New Roman"/>
              </w:rPr>
            </w:pPr>
          </w:p>
        </w:tc>
      </w:tr>
      <w:tr w:rsidR="00811944" w:rsidRPr="00515FD2" w14:paraId="0DD3BD64" w14:textId="77777777" w:rsidTr="008334C7">
        <w:tc>
          <w:tcPr>
            <w:tcW w:w="555" w:type="pct"/>
            <w:tcMar>
              <w:left w:w="0" w:type="dxa"/>
              <w:right w:w="0" w:type="dxa"/>
            </w:tcMar>
            <w:vAlign w:val="center"/>
          </w:tcPr>
          <w:p w14:paraId="4F736D9B" w14:textId="77777777" w:rsidR="00811944" w:rsidRPr="00515FD2" w:rsidRDefault="00811944" w:rsidP="008334C7">
            <w:pPr>
              <w:pStyle w:val="listelerstili"/>
              <w:jc w:val="left"/>
              <w:rPr>
                <w:rFonts w:ascii="Times New Roman" w:hAnsi="Times New Roman"/>
              </w:rPr>
            </w:pPr>
          </w:p>
        </w:tc>
        <w:tc>
          <w:tcPr>
            <w:tcW w:w="1195" w:type="pct"/>
          </w:tcPr>
          <w:p w14:paraId="1A40B6F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FB7EB89" w14:textId="77777777" w:rsidR="00811944" w:rsidRPr="00515FD2" w:rsidRDefault="00811944" w:rsidP="008334C7">
            <w:pPr>
              <w:pStyle w:val="listelerstili"/>
              <w:jc w:val="left"/>
              <w:rPr>
                <w:rFonts w:ascii="Times New Roman" w:hAnsi="Times New Roman"/>
              </w:rPr>
            </w:pPr>
          </w:p>
        </w:tc>
      </w:tr>
      <w:tr w:rsidR="00811944" w:rsidRPr="00515FD2" w14:paraId="012F2532" w14:textId="77777777" w:rsidTr="008334C7">
        <w:tc>
          <w:tcPr>
            <w:tcW w:w="555" w:type="pct"/>
            <w:tcMar>
              <w:left w:w="0" w:type="dxa"/>
              <w:right w:w="0" w:type="dxa"/>
            </w:tcMar>
            <w:vAlign w:val="center"/>
          </w:tcPr>
          <w:p w14:paraId="0F1557E8" w14:textId="77777777" w:rsidR="00811944" w:rsidRPr="00515FD2" w:rsidRDefault="00811944" w:rsidP="008334C7">
            <w:pPr>
              <w:pStyle w:val="listelerstili"/>
              <w:jc w:val="left"/>
              <w:rPr>
                <w:rFonts w:ascii="Times New Roman" w:hAnsi="Times New Roman"/>
              </w:rPr>
            </w:pPr>
          </w:p>
        </w:tc>
        <w:tc>
          <w:tcPr>
            <w:tcW w:w="1195" w:type="pct"/>
          </w:tcPr>
          <w:p w14:paraId="40DA2A0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C8C65EE" w14:textId="77777777" w:rsidR="00811944" w:rsidRPr="00515FD2" w:rsidRDefault="00811944" w:rsidP="008334C7">
            <w:pPr>
              <w:pStyle w:val="listelerstili"/>
              <w:jc w:val="left"/>
              <w:rPr>
                <w:rFonts w:ascii="Times New Roman" w:hAnsi="Times New Roman"/>
              </w:rPr>
            </w:pPr>
          </w:p>
        </w:tc>
      </w:tr>
      <w:tr w:rsidR="00811944" w:rsidRPr="00515FD2" w14:paraId="0F15296B" w14:textId="77777777" w:rsidTr="008334C7">
        <w:tc>
          <w:tcPr>
            <w:tcW w:w="555" w:type="pct"/>
            <w:tcMar>
              <w:left w:w="0" w:type="dxa"/>
              <w:right w:w="0" w:type="dxa"/>
            </w:tcMar>
            <w:vAlign w:val="center"/>
          </w:tcPr>
          <w:p w14:paraId="08B29874" w14:textId="77777777" w:rsidR="00811944" w:rsidRPr="00515FD2" w:rsidRDefault="00811944" w:rsidP="008334C7">
            <w:pPr>
              <w:pStyle w:val="listelerstili"/>
              <w:jc w:val="left"/>
              <w:rPr>
                <w:rFonts w:ascii="Times New Roman" w:hAnsi="Times New Roman"/>
                <w:position w:val="-12"/>
              </w:rPr>
            </w:pPr>
          </w:p>
        </w:tc>
        <w:tc>
          <w:tcPr>
            <w:tcW w:w="1195" w:type="pct"/>
          </w:tcPr>
          <w:p w14:paraId="468F50D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31D1E04" w14:textId="77777777" w:rsidR="00811944" w:rsidRPr="00515FD2" w:rsidRDefault="00811944" w:rsidP="008334C7">
            <w:pPr>
              <w:pStyle w:val="listelerstili"/>
              <w:jc w:val="left"/>
              <w:rPr>
                <w:rFonts w:ascii="Times New Roman" w:hAnsi="Times New Roman"/>
              </w:rPr>
            </w:pPr>
          </w:p>
        </w:tc>
      </w:tr>
      <w:tr w:rsidR="00811944" w:rsidRPr="00515FD2" w14:paraId="1186C994" w14:textId="77777777" w:rsidTr="008334C7">
        <w:tc>
          <w:tcPr>
            <w:tcW w:w="555" w:type="pct"/>
            <w:tcMar>
              <w:left w:w="0" w:type="dxa"/>
              <w:right w:w="0" w:type="dxa"/>
            </w:tcMar>
            <w:vAlign w:val="center"/>
          </w:tcPr>
          <w:p w14:paraId="39E2968F" w14:textId="77777777" w:rsidR="00811944" w:rsidRPr="00515FD2" w:rsidRDefault="00811944" w:rsidP="008334C7">
            <w:pPr>
              <w:pStyle w:val="listelerstili"/>
              <w:jc w:val="left"/>
              <w:rPr>
                <w:rFonts w:ascii="Times New Roman" w:hAnsi="Times New Roman"/>
                <w:position w:val="-12"/>
              </w:rPr>
            </w:pPr>
          </w:p>
        </w:tc>
        <w:tc>
          <w:tcPr>
            <w:tcW w:w="1195" w:type="pct"/>
          </w:tcPr>
          <w:p w14:paraId="44B6CE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21D8CC" w14:textId="77777777" w:rsidR="00811944" w:rsidRPr="00515FD2" w:rsidRDefault="00811944" w:rsidP="008334C7">
            <w:pPr>
              <w:pStyle w:val="listelerstili"/>
              <w:jc w:val="left"/>
              <w:rPr>
                <w:rFonts w:ascii="Times New Roman" w:hAnsi="Times New Roman"/>
              </w:rPr>
            </w:pPr>
          </w:p>
        </w:tc>
      </w:tr>
      <w:tr w:rsidR="00811944" w:rsidRPr="00515FD2" w14:paraId="57E5EB11" w14:textId="77777777" w:rsidTr="008334C7">
        <w:tc>
          <w:tcPr>
            <w:tcW w:w="555" w:type="pct"/>
            <w:tcMar>
              <w:left w:w="0" w:type="dxa"/>
              <w:right w:w="0" w:type="dxa"/>
            </w:tcMar>
            <w:vAlign w:val="center"/>
          </w:tcPr>
          <w:p w14:paraId="7AEFE078" w14:textId="77777777" w:rsidR="00811944" w:rsidRPr="00515FD2" w:rsidRDefault="00811944" w:rsidP="008334C7">
            <w:pPr>
              <w:pStyle w:val="listelerstili"/>
              <w:jc w:val="left"/>
              <w:rPr>
                <w:rFonts w:ascii="Times New Roman" w:hAnsi="Times New Roman"/>
                <w:position w:val="-12"/>
              </w:rPr>
            </w:pPr>
          </w:p>
        </w:tc>
        <w:tc>
          <w:tcPr>
            <w:tcW w:w="1195" w:type="pct"/>
          </w:tcPr>
          <w:p w14:paraId="5F83542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C40400C" w14:textId="77777777" w:rsidR="00811944" w:rsidRPr="00515FD2" w:rsidRDefault="00811944" w:rsidP="008334C7">
            <w:pPr>
              <w:pStyle w:val="listelerstili"/>
              <w:jc w:val="left"/>
              <w:rPr>
                <w:rFonts w:ascii="Times New Roman" w:hAnsi="Times New Roman"/>
              </w:rPr>
            </w:pPr>
          </w:p>
        </w:tc>
      </w:tr>
      <w:tr w:rsidR="00811944" w:rsidRPr="00515FD2" w14:paraId="395A7252" w14:textId="77777777" w:rsidTr="008334C7">
        <w:tc>
          <w:tcPr>
            <w:tcW w:w="555" w:type="pct"/>
            <w:tcMar>
              <w:left w:w="0" w:type="dxa"/>
              <w:right w:w="0" w:type="dxa"/>
            </w:tcMar>
            <w:vAlign w:val="center"/>
          </w:tcPr>
          <w:p w14:paraId="2A77DBCB" w14:textId="77777777" w:rsidR="00811944" w:rsidRPr="00515FD2" w:rsidRDefault="00811944" w:rsidP="008334C7">
            <w:pPr>
              <w:pStyle w:val="listelerstili"/>
              <w:jc w:val="left"/>
              <w:rPr>
                <w:rFonts w:ascii="Times New Roman" w:hAnsi="Times New Roman"/>
              </w:rPr>
            </w:pPr>
          </w:p>
        </w:tc>
        <w:tc>
          <w:tcPr>
            <w:tcW w:w="1195" w:type="pct"/>
          </w:tcPr>
          <w:p w14:paraId="5337D4C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FEBEFC7" w14:textId="77777777" w:rsidR="00811944" w:rsidRPr="00515FD2" w:rsidRDefault="00811944" w:rsidP="008334C7">
            <w:pPr>
              <w:pStyle w:val="listelerstili"/>
              <w:jc w:val="left"/>
              <w:rPr>
                <w:rFonts w:ascii="Times New Roman" w:hAnsi="Times New Roman"/>
              </w:rPr>
            </w:pPr>
          </w:p>
        </w:tc>
      </w:tr>
      <w:tr w:rsidR="00811944" w:rsidRPr="00515FD2" w14:paraId="142CEB5C" w14:textId="77777777" w:rsidTr="008334C7">
        <w:tc>
          <w:tcPr>
            <w:tcW w:w="555" w:type="pct"/>
            <w:tcMar>
              <w:left w:w="0" w:type="dxa"/>
              <w:right w:w="0" w:type="dxa"/>
            </w:tcMar>
            <w:vAlign w:val="center"/>
          </w:tcPr>
          <w:p w14:paraId="5DE08323" w14:textId="77777777" w:rsidR="00811944" w:rsidRPr="00515FD2" w:rsidRDefault="00811944" w:rsidP="008334C7">
            <w:pPr>
              <w:pStyle w:val="listelerstili"/>
              <w:jc w:val="left"/>
              <w:rPr>
                <w:rFonts w:ascii="Times New Roman" w:hAnsi="Times New Roman"/>
              </w:rPr>
            </w:pPr>
          </w:p>
        </w:tc>
        <w:tc>
          <w:tcPr>
            <w:tcW w:w="1195" w:type="pct"/>
          </w:tcPr>
          <w:p w14:paraId="0913BD45"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550B497" w14:textId="77777777" w:rsidR="00811944" w:rsidRPr="00515FD2" w:rsidRDefault="00811944" w:rsidP="008334C7">
            <w:pPr>
              <w:pStyle w:val="listelerstili"/>
              <w:jc w:val="left"/>
              <w:rPr>
                <w:rFonts w:ascii="Times New Roman" w:hAnsi="Times New Roman"/>
              </w:rPr>
            </w:pPr>
          </w:p>
        </w:tc>
      </w:tr>
    </w:tbl>
    <w:p w14:paraId="1A4DEE7C" w14:textId="77777777" w:rsidR="00811944" w:rsidRPr="00126CD7" w:rsidRDefault="00811944" w:rsidP="00811944">
      <w:pPr>
        <w:pStyle w:val="PARAGRAFMETN"/>
        <w:rPr>
          <w:lang w:val="es-AR"/>
        </w:rPr>
      </w:pPr>
    </w:p>
    <w:p w14:paraId="3AC2B828" w14:textId="77777777" w:rsidR="00811944" w:rsidRPr="00126CD7" w:rsidRDefault="00811944" w:rsidP="00811944">
      <w:pPr>
        <w:pStyle w:val="Balk1ekil"/>
      </w:pPr>
      <w:r w:rsidRPr="00126CD7">
        <w:br w:type="page"/>
      </w:r>
      <w:r w:rsidRPr="00126CD7">
        <w:lastRenderedPageBreak/>
        <w:t>ÖZET</w:t>
      </w:r>
    </w:p>
    <w:p w14:paraId="5B1F9758" w14:textId="77777777" w:rsidR="00811944" w:rsidRPr="00126CD7" w:rsidRDefault="00811944" w:rsidP="00811944">
      <w:pPr>
        <w:spacing w:before="120" w:after="120" w:line="360" w:lineRule="auto"/>
        <w:jc w:val="center"/>
        <w:rPr>
          <w:b/>
          <w:sz w:val="24"/>
          <w:szCs w:val="24"/>
        </w:rPr>
      </w:pPr>
      <w:r>
        <w:rPr>
          <w:b/>
          <w:sz w:val="24"/>
          <w:szCs w:val="24"/>
        </w:rPr>
        <w:t>BURAYA TEZ BAŞLIĞI YAZILMALIDIR</w:t>
      </w:r>
    </w:p>
    <w:p w14:paraId="65FDE960" w14:textId="77777777" w:rsidR="00811944" w:rsidRPr="00126CD7" w:rsidRDefault="00811944" w:rsidP="00811944">
      <w:pPr>
        <w:jc w:val="center"/>
        <w:rPr>
          <w:sz w:val="24"/>
          <w:szCs w:val="24"/>
        </w:rPr>
      </w:pPr>
      <w:r>
        <w:rPr>
          <w:sz w:val="24"/>
          <w:szCs w:val="24"/>
        </w:rPr>
        <w:t>Öğrenci ADI</w:t>
      </w:r>
    </w:p>
    <w:p w14:paraId="58EF02FB" w14:textId="77777777" w:rsidR="00811944" w:rsidRPr="00126CD7" w:rsidRDefault="00811944" w:rsidP="00811944">
      <w:pPr>
        <w:jc w:val="center"/>
        <w:rPr>
          <w:sz w:val="24"/>
          <w:szCs w:val="24"/>
        </w:rPr>
      </w:pPr>
      <w:r w:rsidRPr="00126CD7">
        <w:rPr>
          <w:sz w:val="24"/>
          <w:szCs w:val="24"/>
        </w:rPr>
        <w:t>Düzce Üniversitesi</w:t>
      </w:r>
    </w:p>
    <w:p w14:paraId="645241BB" w14:textId="77777777" w:rsidR="00811944" w:rsidRPr="00126CD7" w:rsidRDefault="00811944" w:rsidP="00811944">
      <w:pPr>
        <w:jc w:val="center"/>
        <w:rPr>
          <w:sz w:val="24"/>
          <w:szCs w:val="24"/>
        </w:rPr>
      </w:pPr>
      <w:r>
        <w:rPr>
          <w:sz w:val="24"/>
          <w:szCs w:val="24"/>
        </w:rPr>
        <w:t xml:space="preserve">Mühendislik Fakültesi Bilgisayar Mühendisliği Bitirme </w:t>
      </w:r>
      <w:r w:rsidRPr="00126CD7">
        <w:rPr>
          <w:sz w:val="24"/>
          <w:szCs w:val="24"/>
        </w:rPr>
        <w:t>Tezi</w:t>
      </w:r>
    </w:p>
    <w:p w14:paraId="42B08803" w14:textId="77777777" w:rsidR="00811944" w:rsidRPr="00126CD7" w:rsidRDefault="00811944" w:rsidP="00811944">
      <w:pPr>
        <w:jc w:val="center"/>
        <w:rPr>
          <w:sz w:val="24"/>
          <w:szCs w:val="24"/>
        </w:rPr>
      </w:pPr>
      <w:r w:rsidRPr="00126CD7">
        <w:rPr>
          <w:sz w:val="24"/>
          <w:szCs w:val="24"/>
        </w:rPr>
        <w:t xml:space="preserve">Danışman: </w:t>
      </w:r>
      <w:r>
        <w:rPr>
          <w:sz w:val="24"/>
          <w:szCs w:val="24"/>
        </w:rPr>
        <w:t>Doç. Dr. Yusuf ALTUN</w:t>
      </w:r>
    </w:p>
    <w:p w14:paraId="095EB635" w14:textId="77777777" w:rsidR="00811944" w:rsidRPr="00126CD7" w:rsidRDefault="00811944" w:rsidP="00811944">
      <w:pPr>
        <w:spacing w:after="480"/>
        <w:jc w:val="center"/>
        <w:rPr>
          <w:sz w:val="24"/>
          <w:szCs w:val="24"/>
        </w:rPr>
      </w:pPr>
      <w:r>
        <w:rPr>
          <w:sz w:val="24"/>
          <w:szCs w:val="24"/>
        </w:rPr>
        <w:t>Eylül</w:t>
      </w:r>
      <w:r w:rsidRPr="00126CD7">
        <w:rPr>
          <w:sz w:val="24"/>
          <w:szCs w:val="24"/>
        </w:rPr>
        <w:t xml:space="preserve"> </w:t>
      </w:r>
      <w:r>
        <w:rPr>
          <w:sz w:val="24"/>
          <w:szCs w:val="24"/>
        </w:rPr>
        <w:t>2019</w:t>
      </w:r>
      <w:r w:rsidRPr="00126CD7">
        <w:rPr>
          <w:sz w:val="24"/>
          <w:szCs w:val="24"/>
        </w:rPr>
        <w:t xml:space="preserve">, </w:t>
      </w:r>
      <w:r>
        <w:rPr>
          <w:sz w:val="24"/>
          <w:szCs w:val="24"/>
        </w:rPr>
        <w:t>30</w:t>
      </w:r>
      <w:r w:rsidRPr="00126CD7">
        <w:rPr>
          <w:sz w:val="24"/>
          <w:szCs w:val="24"/>
        </w:rPr>
        <w:t xml:space="preserve"> </w:t>
      </w:r>
      <w:commentRangeStart w:id="11"/>
      <w:r w:rsidRPr="00126CD7">
        <w:rPr>
          <w:sz w:val="24"/>
          <w:szCs w:val="24"/>
        </w:rPr>
        <w:t>sayfa</w:t>
      </w:r>
      <w:commentRangeEnd w:id="11"/>
      <w:r w:rsidRPr="00126CD7">
        <w:rPr>
          <w:rStyle w:val="AklamaBavurusu"/>
          <w:sz w:val="24"/>
          <w:szCs w:val="24"/>
        </w:rPr>
        <w:commentReference w:id="11"/>
      </w:r>
    </w:p>
    <w:p w14:paraId="1180BDF0" w14:textId="77777777" w:rsidR="00811944" w:rsidRDefault="00811944" w:rsidP="00811944">
      <w:pPr>
        <w:jc w:val="both"/>
        <w:rPr>
          <w:sz w:val="24"/>
          <w:szCs w:val="24"/>
        </w:rPr>
      </w:pPr>
      <w:r>
        <w:rPr>
          <w:sz w:val="24"/>
          <w:szCs w:val="24"/>
        </w:rPr>
        <w:t xml:space="preserve">Buraya tezin </w:t>
      </w:r>
      <w:r w:rsidRPr="00437F39">
        <w:rPr>
          <w:sz w:val="24"/>
          <w:szCs w:val="24"/>
        </w:rPr>
        <w:t>özeti bir paragraf olacak</w:t>
      </w:r>
      <w:r w:rsidRPr="0056448E">
        <w:rPr>
          <w:sz w:val="24"/>
          <w:szCs w:val="24"/>
        </w:rPr>
        <w:t xml:space="preserve"> şekilde </w:t>
      </w:r>
      <w:r>
        <w:rPr>
          <w:sz w:val="24"/>
          <w:szCs w:val="24"/>
        </w:rPr>
        <w:t xml:space="preserve">yazılmalıdır. Buraya tezin </w:t>
      </w:r>
      <w:r w:rsidRPr="00437F39">
        <w:rPr>
          <w:sz w:val="24"/>
          <w:szCs w:val="24"/>
        </w:rPr>
        <w:t>özeti bir paragraf olacak</w:t>
      </w:r>
      <w:r w:rsidRPr="0056448E">
        <w:rPr>
          <w:sz w:val="24"/>
          <w:szCs w:val="24"/>
        </w:rPr>
        <w:t xml:space="preserve"> şekilde </w:t>
      </w:r>
      <w:r>
        <w:rPr>
          <w:sz w:val="24"/>
          <w:szCs w:val="24"/>
        </w:rPr>
        <w:t>yazılmalıdır. 1 sayfayı aşmamaya çalışılmalıdır.</w:t>
      </w:r>
    </w:p>
    <w:p w14:paraId="130359E3" w14:textId="77777777" w:rsidR="00811944" w:rsidRDefault="00811944" w:rsidP="00811944">
      <w:pPr>
        <w:spacing w:before="480"/>
        <w:jc w:val="both"/>
        <w:rPr>
          <w:sz w:val="24"/>
          <w:szCs w:val="24"/>
        </w:rPr>
      </w:pPr>
      <w:commentRangeStart w:id="12"/>
      <w:r w:rsidRPr="00126CD7">
        <w:rPr>
          <w:b/>
          <w:sz w:val="24"/>
          <w:szCs w:val="24"/>
        </w:rPr>
        <w:t>Anahtar sözcükler</w:t>
      </w:r>
      <w:commentRangeEnd w:id="12"/>
      <w:r w:rsidRPr="00126CD7">
        <w:rPr>
          <w:rStyle w:val="AklamaBavurusu"/>
          <w:b/>
          <w:sz w:val="24"/>
          <w:szCs w:val="24"/>
        </w:rPr>
        <w:commentReference w:id="12"/>
      </w:r>
      <w:r w:rsidRPr="00126CD7">
        <w:rPr>
          <w:b/>
          <w:sz w:val="24"/>
          <w:szCs w:val="24"/>
        </w:rPr>
        <w:t>:</w:t>
      </w:r>
      <w:r w:rsidRPr="00126CD7">
        <w:rPr>
          <w:sz w:val="24"/>
          <w:szCs w:val="24"/>
        </w:rPr>
        <w:t xml:space="preserve"> </w:t>
      </w:r>
      <w:r>
        <w:rPr>
          <w:sz w:val="24"/>
          <w:szCs w:val="24"/>
        </w:rPr>
        <w:t>Anahtar sözcük bir</w:t>
      </w:r>
      <w:r w:rsidRPr="00126CD7">
        <w:rPr>
          <w:sz w:val="24"/>
          <w:szCs w:val="24"/>
        </w:rPr>
        <w:t xml:space="preserve">, </w:t>
      </w:r>
      <w:r>
        <w:rPr>
          <w:sz w:val="24"/>
          <w:szCs w:val="24"/>
        </w:rPr>
        <w:t>Anahtar sözcük iki</w:t>
      </w:r>
      <w:r w:rsidRPr="00126CD7">
        <w:rPr>
          <w:sz w:val="24"/>
          <w:szCs w:val="24"/>
        </w:rPr>
        <w:t xml:space="preserve">, </w:t>
      </w:r>
      <w:r>
        <w:rPr>
          <w:sz w:val="24"/>
          <w:szCs w:val="24"/>
        </w:rPr>
        <w:t>Anahtar sözcük üç.</w:t>
      </w:r>
    </w:p>
    <w:p w14:paraId="029C07B3" w14:textId="77777777" w:rsidR="00811944" w:rsidRDefault="00811944" w:rsidP="00811944">
      <w:pPr>
        <w:widowControl/>
        <w:autoSpaceDE/>
        <w:autoSpaceDN/>
        <w:adjustRightInd/>
        <w:rPr>
          <w:sz w:val="24"/>
          <w:szCs w:val="24"/>
        </w:rPr>
      </w:pPr>
      <w:r>
        <w:rPr>
          <w:sz w:val="24"/>
          <w:szCs w:val="24"/>
        </w:rPr>
        <w:br w:type="page"/>
      </w:r>
    </w:p>
    <w:p w14:paraId="36E01447" w14:textId="77777777" w:rsidR="00811944" w:rsidRPr="0056448E" w:rsidRDefault="00811944" w:rsidP="00811944">
      <w:pPr>
        <w:rPr>
          <w:color w:val="000000"/>
          <w:sz w:val="2"/>
          <w:szCs w:val="2"/>
        </w:rPr>
      </w:pPr>
    </w:p>
    <w:p w14:paraId="4D76AEC0" w14:textId="77777777" w:rsidR="00811944" w:rsidRPr="006730EF" w:rsidRDefault="00811944" w:rsidP="00811944">
      <w:pPr>
        <w:pStyle w:val="Balk1ekil"/>
      </w:pPr>
      <w:r w:rsidRPr="006730EF">
        <w:t>ABSTRACT</w:t>
      </w:r>
    </w:p>
    <w:p w14:paraId="5D1AED1D" w14:textId="77777777" w:rsidR="00811944" w:rsidRPr="0056448E" w:rsidRDefault="00811944" w:rsidP="00811944">
      <w:pPr>
        <w:spacing w:before="120" w:after="120" w:line="360" w:lineRule="auto"/>
        <w:jc w:val="center"/>
        <w:rPr>
          <w:b/>
          <w:sz w:val="24"/>
          <w:szCs w:val="24"/>
        </w:rPr>
      </w:pPr>
      <w:r w:rsidRPr="0056448E">
        <w:rPr>
          <w:b/>
          <w:sz w:val="24"/>
          <w:szCs w:val="24"/>
        </w:rPr>
        <w:t>BURAYA TEZ BAŞLIĞI İNGİLİZCE YAZILMALIDIR</w:t>
      </w:r>
    </w:p>
    <w:p w14:paraId="6D076AEB" w14:textId="77777777" w:rsidR="00811944" w:rsidRPr="004C0887" w:rsidRDefault="00811944" w:rsidP="00811944">
      <w:pPr>
        <w:jc w:val="center"/>
        <w:rPr>
          <w:sz w:val="24"/>
          <w:szCs w:val="24"/>
          <w:lang w:val="en-US"/>
        </w:rPr>
      </w:pPr>
      <w:r>
        <w:rPr>
          <w:sz w:val="24"/>
          <w:szCs w:val="24"/>
          <w:lang w:val="en-US"/>
        </w:rPr>
        <w:t>Student Name SURNAME</w:t>
      </w:r>
    </w:p>
    <w:p w14:paraId="509D9D1A" w14:textId="77777777" w:rsidR="00811944" w:rsidRPr="004C0887" w:rsidRDefault="00811944" w:rsidP="00811944">
      <w:pPr>
        <w:jc w:val="center"/>
        <w:rPr>
          <w:sz w:val="24"/>
          <w:szCs w:val="24"/>
          <w:lang w:val="en-US"/>
        </w:rPr>
      </w:pPr>
      <w:r>
        <w:rPr>
          <w:sz w:val="24"/>
          <w:szCs w:val="24"/>
          <w:lang w:val="en-US"/>
        </w:rPr>
        <w:t>Dü</w:t>
      </w:r>
      <w:r w:rsidRPr="004C0887">
        <w:rPr>
          <w:sz w:val="24"/>
          <w:szCs w:val="24"/>
          <w:lang w:val="en-US"/>
        </w:rPr>
        <w:t>zce University</w:t>
      </w:r>
    </w:p>
    <w:p w14:paraId="49A0BF4B" w14:textId="14EF5FC8" w:rsidR="00811944" w:rsidRPr="004C0887" w:rsidRDefault="00811944" w:rsidP="00811944">
      <w:pPr>
        <w:jc w:val="center"/>
        <w:rPr>
          <w:sz w:val="24"/>
          <w:szCs w:val="24"/>
          <w:lang w:val="en-US"/>
        </w:rPr>
      </w:pPr>
      <w:r w:rsidRPr="00811944">
        <w:rPr>
          <w:sz w:val="24"/>
          <w:szCs w:val="24"/>
          <w:lang w:val="en-US"/>
        </w:rPr>
        <w:t>Faculty of Engineering</w:t>
      </w:r>
      <w:r w:rsidRPr="004C0887">
        <w:rPr>
          <w:sz w:val="24"/>
          <w:szCs w:val="24"/>
          <w:lang w:val="en-US"/>
        </w:rPr>
        <w:t xml:space="preserve">, </w:t>
      </w:r>
      <w:r w:rsidRPr="00811944">
        <w:rPr>
          <w:sz w:val="24"/>
          <w:szCs w:val="24"/>
          <w:lang w:val="en-US"/>
        </w:rPr>
        <w:t>Computer Engineering</w:t>
      </w:r>
    </w:p>
    <w:p w14:paraId="36D779B6" w14:textId="50ACF9B0" w:rsidR="00811944" w:rsidRPr="00A44838" w:rsidRDefault="00811944" w:rsidP="00811944">
      <w:pPr>
        <w:jc w:val="center"/>
        <w:rPr>
          <w:sz w:val="24"/>
          <w:szCs w:val="24"/>
          <w:lang w:val="en-US"/>
        </w:rPr>
      </w:pPr>
      <w:r w:rsidRPr="00811944">
        <w:rPr>
          <w:sz w:val="24"/>
          <w:szCs w:val="24"/>
          <w:lang w:val="en-US"/>
        </w:rPr>
        <w:t>Undergraduate</w:t>
      </w:r>
      <w:r>
        <w:rPr>
          <w:sz w:val="24"/>
          <w:szCs w:val="24"/>
          <w:lang w:val="en-US"/>
        </w:rPr>
        <w:t xml:space="preserve"> </w:t>
      </w:r>
      <w:r w:rsidRPr="00A44838">
        <w:rPr>
          <w:sz w:val="24"/>
          <w:szCs w:val="24"/>
          <w:lang w:val="en-US"/>
        </w:rPr>
        <w:t>Thesis</w:t>
      </w:r>
    </w:p>
    <w:p w14:paraId="03651051" w14:textId="77777777" w:rsidR="00811944" w:rsidRPr="004C0887" w:rsidRDefault="00811944" w:rsidP="00811944">
      <w:pPr>
        <w:jc w:val="center"/>
        <w:rPr>
          <w:sz w:val="24"/>
          <w:szCs w:val="24"/>
          <w:lang w:val="en-US"/>
        </w:rPr>
      </w:pPr>
      <w:r w:rsidRPr="004C0887">
        <w:rPr>
          <w:sz w:val="24"/>
          <w:szCs w:val="24"/>
          <w:lang w:val="en-US"/>
        </w:rPr>
        <w:t>Supervisor: Ass</w:t>
      </w:r>
      <w:r>
        <w:rPr>
          <w:sz w:val="24"/>
          <w:szCs w:val="24"/>
          <w:lang w:val="en-US"/>
        </w:rPr>
        <w:t>oc</w:t>
      </w:r>
      <w:r w:rsidRPr="004C0887">
        <w:rPr>
          <w:sz w:val="24"/>
          <w:szCs w:val="24"/>
          <w:lang w:val="en-US"/>
        </w:rPr>
        <w:t>. Prof. Dr. Yusuf ALTUN</w:t>
      </w:r>
    </w:p>
    <w:p w14:paraId="572F94B1" w14:textId="77777777" w:rsidR="00811944" w:rsidRPr="004C0887" w:rsidRDefault="00811944" w:rsidP="00811944">
      <w:pPr>
        <w:spacing w:after="120"/>
        <w:jc w:val="center"/>
        <w:rPr>
          <w:sz w:val="24"/>
          <w:szCs w:val="24"/>
          <w:lang w:val="en-US"/>
        </w:rPr>
      </w:pPr>
      <w:r w:rsidRPr="00DC4723">
        <w:rPr>
          <w:sz w:val="24"/>
          <w:szCs w:val="24"/>
          <w:lang w:val="en-US"/>
        </w:rPr>
        <w:t>September</w:t>
      </w:r>
      <w:r>
        <w:rPr>
          <w:sz w:val="24"/>
          <w:szCs w:val="24"/>
          <w:lang w:val="en-US"/>
        </w:rPr>
        <w:t xml:space="preserve"> 2019</w:t>
      </w:r>
      <w:r w:rsidRPr="004C0887">
        <w:rPr>
          <w:sz w:val="24"/>
          <w:szCs w:val="24"/>
          <w:lang w:val="en-US"/>
        </w:rPr>
        <w:t xml:space="preserve">, </w:t>
      </w:r>
      <w:r>
        <w:rPr>
          <w:sz w:val="24"/>
          <w:szCs w:val="24"/>
          <w:lang w:val="en-US"/>
        </w:rPr>
        <w:t>30</w:t>
      </w:r>
      <w:r w:rsidRPr="004C0887">
        <w:rPr>
          <w:sz w:val="24"/>
          <w:szCs w:val="24"/>
          <w:lang w:val="en-US"/>
        </w:rPr>
        <w:t xml:space="preserve"> </w:t>
      </w:r>
      <w:commentRangeStart w:id="13"/>
      <w:r w:rsidRPr="004C0887">
        <w:rPr>
          <w:sz w:val="24"/>
          <w:szCs w:val="24"/>
          <w:lang w:val="en-US"/>
        </w:rPr>
        <w:t>pages</w:t>
      </w:r>
      <w:commentRangeEnd w:id="13"/>
      <w:r w:rsidRPr="004C0887">
        <w:rPr>
          <w:rStyle w:val="AklamaBavurusu"/>
          <w:sz w:val="24"/>
          <w:szCs w:val="24"/>
          <w:lang w:val="en-US"/>
        </w:rPr>
        <w:commentReference w:id="13"/>
      </w:r>
    </w:p>
    <w:p w14:paraId="57683D04" w14:textId="77777777" w:rsidR="00811944" w:rsidRPr="004C0887" w:rsidRDefault="00811944" w:rsidP="00811944">
      <w:pPr>
        <w:jc w:val="both"/>
        <w:rPr>
          <w:sz w:val="24"/>
          <w:szCs w:val="24"/>
          <w:lang w:val="en-US"/>
        </w:rPr>
      </w:pPr>
      <w:r w:rsidRPr="004C0887">
        <w:rPr>
          <w:sz w:val="24"/>
          <w:szCs w:val="24"/>
          <w:lang w:val="en-US"/>
        </w:rPr>
        <w:t>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w:t>
      </w:r>
      <w:r>
        <w:rPr>
          <w:sz w:val="24"/>
          <w:szCs w:val="24"/>
        </w:rPr>
        <w:t>1 sayfayı aşmamaya çalışılmalıdır.</w:t>
      </w:r>
    </w:p>
    <w:p w14:paraId="54F99FD0" w14:textId="77777777" w:rsidR="00811944" w:rsidRPr="004C0887" w:rsidRDefault="00811944" w:rsidP="00811944">
      <w:pPr>
        <w:spacing w:before="480"/>
        <w:rPr>
          <w:sz w:val="24"/>
          <w:szCs w:val="24"/>
          <w:lang w:val="en-US"/>
        </w:rPr>
      </w:pPr>
      <w:commentRangeStart w:id="14"/>
      <w:r w:rsidRPr="004C0887">
        <w:rPr>
          <w:b/>
          <w:sz w:val="24"/>
          <w:szCs w:val="24"/>
          <w:lang w:val="en-US"/>
        </w:rPr>
        <w:t>Keywords:</w:t>
      </w:r>
      <w:commentRangeEnd w:id="14"/>
      <w:r w:rsidRPr="004C0887">
        <w:rPr>
          <w:rStyle w:val="AklamaBavurusu"/>
          <w:sz w:val="24"/>
          <w:szCs w:val="24"/>
          <w:lang w:val="en-US"/>
        </w:rPr>
        <w:commentReference w:id="14"/>
      </w:r>
      <w:r w:rsidRPr="004C0887">
        <w:rPr>
          <w:sz w:val="24"/>
          <w:szCs w:val="24"/>
          <w:lang w:val="en-US"/>
        </w:rPr>
        <w:t xml:space="preserve"> Keyword </w:t>
      </w:r>
      <w:r>
        <w:rPr>
          <w:sz w:val="24"/>
          <w:szCs w:val="24"/>
          <w:lang w:val="en-US"/>
        </w:rPr>
        <w:t>one</w:t>
      </w:r>
      <w:r w:rsidRPr="004C0887">
        <w:rPr>
          <w:sz w:val="24"/>
          <w:szCs w:val="24"/>
          <w:lang w:val="en-US"/>
        </w:rPr>
        <w:t xml:space="preserve">, Keyword </w:t>
      </w:r>
      <w:r>
        <w:rPr>
          <w:sz w:val="24"/>
          <w:szCs w:val="24"/>
          <w:lang w:val="en-US"/>
        </w:rPr>
        <w:t>two</w:t>
      </w:r>
      <w:r w:rsidRPr="004C0887">
        <w:rPr>
          <w:sz w:val="24"/>
          <w:szCs w:val="24"/>
          <w:lang w:val="en-US"/>
        </w:rPr>
        <w:t xml:space="preserve">, Keyword </w:t>
      </w:r>
      <w:r>
        <w:rPr>
          <w:sz w:val="24"/>
          <w:szCs w:val="24"/>
          <w:lang w:val="en-US"/>
        </w:rPr>
        <w:t>three.</w:t>
      </w:r>
    </w:p>
    <w:p w14:paraId="0774D4D8" w14:textId="77777777" w:rsidR="00811944" w:rsidRPr="00126CD7" w:rsidRDefault="00811944" w:rsidP="00811944">
      <w:pPr>
        <w:rPr>
          <w:sz w:val="24"/>
          <w:szCs w:val="24"/>
        </w:rPr>
      </w:pPr>
    </w:p>
    <w:p w14:paraId="281613A0" w14:textId="77777777" w:rsidR="00811944" w:rsidRPr="00126CD7" w:rsidRDefault="00811944" w:rsidP="00811944">
      <w:pPr>
        <w:rPr>
          <w:sz w:val="24"/>
          <w:szCs w:val="24"/>
        </w:rPr>
        <w:sectPr w:rsidR="00811944" w:rsidRPr="00126CD7" w:rsidSect="00A95F97">
          <w:pgSz w:w="11909" w:h="16834"/>
          <w:pgMar w:top="1418" w:right="1418" w:bottom="1418" w:left="1985" w:header="709" w:footer="709" w:gutter="0"/>
          <w:pgNumType w:fmt="lowerRoman"/>
          <w:cols w:space="60"/>
          <w:noEndnote/>
          <w:docGrid w:linePitch="272"/>
        </w:sectPr>
      </w:pPr>
    </w:p>
    <w:p w14:paraId="71FB9A98" w14:textId="77777777" w:rsidR="00811944" w:rsidRPr="00126CD7" w:rsidRDefault="00811944" w:rsidP="00811944">
      <w:pPr>
        <w:rPr>
          <w:sz w:val="2"/>
          <w:szCs w:val="2"/>
        </w:rPr>
      </w:pPr>
    </w:p>
    <w:p w14:paraId="5C669F45" w14:textId="77777777" w:rsidR="00811944" w:rsidRPr="0056448E" w:rsidRDefault="00811944" w:rsidP="00811944">
      <w:pPr>
        <w:jc w:val="both"/>
        <w:rPr>
          <w:color w:val="000000"/>
          <w:sz w:val="2"/>
          <w:szCs w:val="2"/>
          <w:lang w:val="en-US"/>
        </w:rPr>
      </w:pPr>
    </w:p>
    <w:p>
      <w:pPr>
        <w:pStyle w:val="Balk1"/>
      </w:pPr>
      <w:r>
        <w:t xml:space="preserve">1. GİRİŞ</w:t>
      </w:r>
    </w:p>
    <w:p>
      <w:pPr>
        <w:pStyle w:val="Balk2"/>
      </w:pPr>
      <w:r>
        <w:t xml:space="preserve">1.1 PROBLEM TANIMI</w:t>
      </w:r>
    </w:p>
    <w:p>
      <w:pPr>
        <w:pStyle w:val="PARAGRAFMETN"/>
      </w:pPr>
      <w:r>
        <w:t xml:space="preserve">Otonom sürüş ve sürücü destek sistemlerinin algı katmanı, sahneyi anlamlı sınıflara ayıran</w:t>
      </w:r>
    </w:p>
    <w:p>
      <w:pPr>
        <w:pStyle w:val="PARAGRAFMETN"/>
      </w:pPr>
      <w:r>
        <w:t xml:space="preserve">semantik segmentasyon modelleri üzerine kuruludur. Bu modeller kapalı küme varsayımıyla</w:t>
      </w:r>
    </w:p>
    <w:p>
      <w:pPr>
        <w:pStyle w:val="PARAGRAFMETN"/>
      </w:pPr>
      <w:r>
        <w:t xml:space="preserve">eğitilir: dünyanın, eğitim sırasında tanımlanmış sınıf kümesinden oluştuğu varsayılır.</w:t>
      </w:r>
    </w:p>
    <w:p>
      <w:pPr>
        <w:pStyle w:val="PARAGRAFMETN"/>
      </w:pPr>
      <w:r>
        <w:t xml:space="preserve">Cityscapes veri setinde bu küme 19 sınıftan ibarettir [7].</w:t>
      </w:r>
    </w:p>
    <w:p>
      <w:pPr>
        <w:pStyle w:val="PARAGRAFMETN"/>
      </w:pPr>
      <w:r>
        <w:t xml:space="preserve">Varsayım gerçek yolda bozulur. Yola düşmüş bir kasa, devrilmiş bir trafik konisi ya da</w:t>
      </w:r>
    </w:p>
    <w:p>
      <w:pPr>
        <w:pStyle w:val="PARAGRAFMETN"/>
      </w:pPr>
      <w:r>
        <w:t xml:space="preserve">şeride girmiş bir hayvan, tanımlı sınıfların hiçbirine ait değildir. Böyle bir nesneyle</w:t>
      </w:r>
    </w:p>
    <w:p>
      <w:pPr>
        <w:pStyle w:val="PARAGRAFMETN"/>
      </w:pPr>
      <w:r>
        <w:t xml:space="preserve">karşılaşan model bir hata mesajı üretmez; onu en yakın gördüğü sınıfa atar ve bu</w:t>
      </w:r>
    </w:p>
    <w:p>
      <w:pPr>
        <w:pStyle w:val="PARAGRAFMETN"/>
      </w:pPr>
      <w:r>
        <w:t xml:space="preserve">atamadan yüksek güven bildirir.</w:t>
      </w:r>
    </w:p>
    <w:p>
      <w:pPr>
        <w:pStyle w:val="PARAGRAFMETN"/>
      </w:pPr>
      <w:r>
        <w:t xml:space="preserve">Bu davranış tekil bir yanlış sınıflandırmadan daha ciddidir. Sistemin çıktısına dayanan bir</w:t>
      </w:r>
    </w:p>
    <w:p>
      <w:pPr>
        <w:pStyle w:val="PARAGRAFMETN"/>
      </w:pPr>
      <w:r>
        <w:t xml:space="preserve">karar mekanizması, düşük güven bildirilmediği sürece o çıktının güvenilir olduğunu</w:t>
      </w:r>
    </w:p>
    <w:p>
      <w:pPr>
        <w:pStyle w:val="PARAGRAFMETN"/>
      </w:pPr>
      <w:r>
        <w:t xml:space="preserve">varsayacaktır. Yani sorun modelin yanılması değil, yanıldığını bildirememesidir.</w:t>
      </w:r>
    </w:p>
    <w:p>
      <w:pPr>
        <w:pStyle w:val="PARAGRAFMETN"/>
      </w:pPr>
      <w:r>
        <w:t xml:space="preserve">Bu durum, ISO 21448 (SOTIF) standardının konusu olan tehlike sınıfına girer: donanım</w:t>
      </w:r>
    </w:p>
    <w:p>
      <w:pPr>
        <w:pStyle w:val="PARAGRAFMETN"/>
      </w:pPr>
      <w:r>
        <w:t xml:space="preserve">arızalanmadan, yazılım çökmeden, yalnızca amaçlanan işlevin yetersiz kalması nedeniyle</w:t>
      </w:r>
    </w:p>
    <w:p>
      <w:pPr>
        <w:pStyle w:val="PARAGRAFMETN"/>
      </w:pPr>
      <w:r>
        <w:t xml:space="preserve">ortaya çıkan tehlikeler [17].</w:t>
      </w:r>
    </w:p>
    <w:p>
      <w:pPr>
        <w:pStyle w:val="Balk2"/>
      </w:pPr>
      <w:r>
        <w:t xml:space="preserve">1.2 KAYNAK KISITININ GETİRDİĞİ İKİNCİ PROBLEM</w:t>
      </w:r>
    </w:p>
    <w:p>
      <w:pPr>
        <w:pStyle w:val="PARAGRAFMETN"/>
      </w:pPr>
      <w:r>
        <w:t xml:space="preserve">Belirsizlik kestirimi ve open-set algılama, hesaplama maliyeti olan işlemlerdir. Bu</w:t>
      </w:r>
    </w:p>
    <w:p>
      <w:pPr>
        <w:pStyle w:val="PARAGRAFMETN"/>
      </w:pPr>
      <w:r>
        <w:t xml:space="preserve">maliyet, bulut sunucularında ihmal edilebilirken uç cihazlarda belirleyicidir. Araç içi bir</w:t>
      </w:r>
    </w:p>
    <w:p>
      <w:pPr>
        <w:pStyle w:val="PARAGRAFMETN"/>
      </w:pPr>
      <w:r>
        <w:t xml:space="preserve">sistem bulut bağlantısına güvenemez; işlemin cihaz üzerinde, sınırlı bir güç bütçesi içinde</w:t>
      </w:r>
    </w:p>
    <w:p>
      <w:pPr>
        <w:pStyle w:val="PARAGRAFMETN"/>
      </w:pPr>
      <w:r>
        <w:t xml:space="preserve">ve gerçek zamana yakın hızda tamamlanması gerekir.</w:t>
      </w:r>
    </w:p>
    <w:p>
      <w:pPr>
        <w:pStyle w:val="PARAGRAFMETN"/>
      </w:pPr>
      <w:r>
        <w:t xml:space="preserve">Bu iki gereksinim — güvenilir belirsizlik bildirimi ve sıkı kaynak bütçesi — birbirini</w:t>
      </w:r>
    </w:p>
    <w:p>
      <w:pPr>
        <w:pStyle w:val="PARAGRAFMETN"/>
      </w:pPr>
      <w:r>
        <w:t xml:space="preserve">kısıtlamaktadır. Bu çalışmanın konusu bu kısıtın nicel olarak ölçülmesidir.</w:t>
      </w:r>
    </w:p>
    <w:p>
      <w:pPr>
        <w:pStyle w:val="Balk2"/>
      </w:pPr>
      <w:r>
        <w:t xml:space="preserve">1.3 LİTERATÜR TARAMASI</w:t>
      </w:r>
    </w:p>
    <w:p>
      <w:pPr>
        <w:pStyle w:val="PARAGRAFMETN"/>
      </w:pPr>
      <w:r>
        <w:t xml:space="preserve">Literatür taraması sistematik bir akışla yürütülmüştür. Kaynak havuzu, dört ana başlıkta</w:t>
      </w:r>
    </w:p>
    <w:p>
      <w:pPr>
        <w:pStyle w:val="PARAGRAFMETN"/>
      </w:pPr>
      <w:r>
        <w:t xml:space="preserve">yapılandırılmış aramalarla oluşturulmuş 36 tarama dokümanından derlenmiştir: gerçek zamanlı</w:t>
      </w:r>
    </w:p>
    <w:p>
      <w:pPr>
        <w:pStyle w:val="PARAGRAFMETN"/>
      </w:pPr>
      <w:r>
        <w:t xml:space="preserve">semantik segmentasyon, belirsizlik kestirimi ve kalibrasyon, open-set segmentasyon, uç</w:t>
      </w:r>
    </w:p>
    <w:p>
      <w:pPr>
        <w:pStyle w:val="PARAGRAFMETN"/>
      </w:pPr>
      <w:r>
        <w:t xml:space="preserve">cihaz dağıtımı.</w:t>
      </w:r>
    </w:p>
    <w:p>
      <w:pPr>
        <w:pStyle w:val="ekilYazs"/>
      </w:pPr>
      <w:r>
        <w:t xml:space="preserve">Şekil 1.1, tarama ve eleme akışını göstermektedir.</w:t>
      </w:r>
    </w:p>
    <w:p>
      <w:pPr>
        <w:pStyle w:val="PARAGRAFMETN"/>
      </w:pPr>
      <w:r>
        <w:t xml:space="preserve">[BURAYA ŞEKİL: 1.1: D5_prisma_flow.pdf]</w:t>
      </w:r>
    </w:p>
    <w:p>
      <w:pPr>
        <w:pStyle w:val="ekilYazs"/>
      </w:pPr>
      <w:r>
        <w:t xml:space="preserve">Şekil 1.1. Literatür tarama akışı (PRISMA).</w:t>
      </w:r>
    </w:p>
    <w:p>
      <w:pPr>
        <w:pStyle w:val="PARAGRAFMETN"/>
      </w:pPr>
      <w:r>
        <w:t xml:space="preserve">Akışın sayıları elle yazılmamış, korpustan türetilmiştir; aşamaların toplamı kayıt</w:t>
      </w:r>
    </w:p>
    <w:p>
      <w:pPr>
        <w:pStyle w:val="PARAGRAFMETN"/>
      </w:pPr>
      <w:r>
        <w:t xml:space="preserve">yazılmadan önce doğrulanmaktadır. Tanımlama aşamasında 36 dokümandan 1.480 benzersiz kayıt</w:t>
      </w:r>
    </w:p>
    <w:p>
      <w:pPr>
        <w:pStyle w:val="PARAGRAFMETN"/>
      </w:pPr>
      <w:r>
        <w:t xml:space="preserve">elde edilmiştir. Tarama aşamasında 331 araç/dokümantasyon bağlantısı, 119 akademik olmayan</w:t>
      </w:r>
    </w:p>
    <w:p>
      <w:pPr>
        <w:pStyle w:val="PARAGRAFMETN"/>
      </w:pPr>
      <w:r>
        <w:t xml:space="preserve">kaynak ve 459 sınıflandırılamayan kayıt çıkarılmış, uygunluk aşamasına 571 akademik yayın</w:t>
      </w:r>
    </w:p>
    <w:p>
      <w:pPr>
        <w:pStyle w:val="PARAGRAFMETN"/>
      </w:pPr>
      <w:r>
        <w:t xml:space="preserve">kalmıştır. Bunlardan 19'u dahil edilmiştir.</w:t>
      </w:r>
    </w:p>
    <w:p>
      <w:pPr>
        <w:pStyle w:val="PARAGRAFMETN"/>
      </w:pPr>
      <w:r>
        <w:t xml:space="preserve">571'den 19'a düşüş bu çalışmanın bir sınırıdır ve öyle belirtilmelidir: literatür taraması</w:t>
      </w:r>
    </w:p>
    <w:p>
      <w:pPr>
        <w:pStyle w:val="PARAGRAFMETN"/>
      </w:pPr>
      <w:r>
        <w:t xml:space="preserve">sistematik biçimde tanımlanmış, ancak kapsamlı biçimde okunmamıştır. Dahil edilen</w:t>
      </w:r>
    </w:p>
    <w:p>
      <w:pPr>
        <w:pStyle w:val="PARAGRAFMETN"/>
      </w:pPr>
      <w:r>
        <w:t xml:space="preserve">19 kaynağın tamamı birincil kaynağından açılıp künyesi doğrulanmıştır; doğrulanmamış hiçbir</w:t>
      </w:r>
    </w:p>
    <w:p>
      <w:pPr>
        <w:pStyle w:val="PARAGRAFMETN"/>
      </w:pPr>
      <w:r>
        <w:t xml:space="preserve">kayıt kaynakçaya girmemiştir.</w:t>
      </w:r>
    </w:p>
    <w:p>
      <w:pPr>
        <w:pStyle w:val="Balk2"/>
      </w:pPr>
      <w:r>
        <w:t xml:space="preserve">1.3.1 Gerçek Zamanlı Semantik Segmentasyon</w:t>
      </w:r>
    </w:p>
    <w:p>
      <w:pPr>
        <w:pStyle w:val="PARAGRAFMETN"/>
      </w:pPr>
      <w:r>
        <w:t xml:space="preserve">Gerçek zamanlı segmentasyon literatürü, doğruluk ile hesaplama maliyeti arasındaki</w:t>
      </w:r>
    </w:p>
    <w:p>
      <w:pPr>
        <w:pStyle w:val="PARAGRAFMETN"/>
      </w:pPr>
      <w:r>
        <w:t xml:space="preserve">ödünleşimi farklı mimari stratejilerle ele almaktadır. İki dallı yapılar, yüksek</w:t>
      </w:r>
    </w:p>
    <w:p>
      <w:pPr>
        <w:pStyle w:val="PARAGRAFMETN"/>
      </w:pPr>
      <w:r>
        <w:t xml:space="preserve">çözünürlüklü detay dalını düşük çözünürlüklü bağlam dalıyla birleştirir; DDRNet bu</w:t>
      </w:r>
    </w:p>
    <w:p>
      <w:pPr>
        <w:pStyle w:val="PARAGRAFMETN"/>
      </w:pPr>
      <w:r>
        <w:t xml:space="preserve">yaklaşımı Deep Aggregation Pyramid Pooling Module ile genişletir [3]. BiSeNetV2, benzer</w:t>
      </w:r>
    </w:p>
    <w:p>
      <w:pPr>
        <w:pStyle w:val="PARAGRAFMETN"/>
      </w:pPr>
      <w:r>
        <w:t xml:space="preserve">ayrımı Detail ve Semantic dalları ile kurar ve Guided Aggregation Layer ile birleştirir</w:t>
      </w:r>
    </w:p>
    <w:p>
      <w:pPr>
        <w:pStyle w:val="PARAGRAFMETN"/>
      </w:pPr>
      <w:r>
        <w:t xml:space="preserve">[4]. PIDNet, bu iki dallı yapıya sınır bilgisini taşıyan üçüncü bir dal ekleyerek PID</w:t>
      </w:r>
    </w:p>
    <w:p>
      <w:pPr>
        <w:pStyle w:val="PARAGRAFMETN"/>
      </w:pPr>
      <w:r>
        <w:t xml:space="preserve">denetleyici benzeşimi kurar [1]. SegFormer ise farklı bir yol izleyerek hiyerarşik bir</w:t>
      </w:r>
    </w:p>
    <w:p>
      <w:pPr>
        <w:pStyle w:val="PARAGRAFMETN"/>
      </w:pPr>
      <w:r>
        <w:t xml:space="preserve">transformer kodlayıcıyı hafif bir MLP kod çözücüyle birleştirir ve konum kodlaması</w:t>
      </w:r>
    </w:p>
    <w:p>
      <w:pPr>
        <w:pStyle w:val="PARAGRAFMETN"/>
      </w:pPr>
      <w:r>
        <w:t xml:space="preserve">kullanmaz; makale bunun çözünürlük değişimlerine dayanıklılık sağladığını bildirmektedir</w:t>
      </w:r>
    </w:p>
    <w:p>
      <w:pPr>
        <w:pStyle w:val="PARAGRAFMETN"/>
      </w:pPr>
      <w:r>
        <w:t xml:space="preserve">[2].</w:t>
      </w:r>
    </w:p>
    <w:p>
      <w:pPr>
        <w:pStyle w:val="PARAGRAFMETN"/>
      </w:pPr>
      <w:r>
        <w:t xml:space="preserve">Bu literatürün ortak bir zayıflığı, karşılaştırmaların çoğunlukla yalnızca hızlandırıcı</w:t>
      </w:r>
    </w:p>
    <w:p>
      <w:pPr>
        <w:pStyle w:val="PARAGRAFMETN"/>
      </w:pPr>
      <w:r>
        <w:t xml:space="preserve">gecikmesini raporlamasıdır. Bu çalışmanın Bölüm 5.7'deki bulgusu, uçtan uca ölçüldüğünde</w:t>
      </w:r>
    </w:p>
    <w:p>
      <w:pPr>
        <w:pStyle w:val="PARAGRAFMETN"/>
      </w:pPr>
      <w:r>
        <w:t xml:space="preserve">tablonun değiştiğini göstermektedir.</w:t>
      </w:r>
    </w:p>
    <w:p>
      <w:pPr>
        <w:pStyle w:val="Balk2"/>
      </w:pPr>
      <w:r>
        <w:t xml:space="preserve">1.3.2 Belirsizlik Kestirimi ve Kalibrasyon</w:t>
      </w:r>
    </w:p>
    <w:p>
      <w:pPr>
        <w:pStyle w:val="PARAGRAFMETN"/>
      </w:pPr>
      <w:r>
        <w:t xml:space="preserve">Modern derin ağların kötü kalibre olduğu, yani ürettikleri güven değerinin gerçek</w:t>
      </w:r>
    </w:p>
    <w:p>
      <w:pPr>
        <w:pStyle w:val="PARAGRAFMETN"/>
      </w:pPr>
      <w:r>
        <w:t xml:space="preserve">doğruluktan yüksek olduğu bilinmektedir; Guo ve arkadaşları bu olguyu ve düzeltme yöntemi</w:t>
      </w:r>
    </w:p>
    <w:p>
      <w:pPr>
        <w:pStyle w:val="PARAGRAFMETN"/>
      </w:pPr>
      <w:r>
        <w:t xml:space="preserve">olarak sıcaklık ölçeklemeyi tanımlamıştır [10]. Kalibrasyon hatasının standart ölçüsü</w:t>
      </w:r>
    </w:p>
    <w:p>
      <w:pPr>
        <w:pStyle w:val="PARAGRAFMETN"/>
      </w:pPr>
      <w:r>
        <w:t xml:space="preserve">Beklenen Kalibrasyon Hatası'dır (ECE).</w:t>
      </w:r>
    </w:p>
    <w:p>
      <w:pPr>
        <w:pStyle w:val="PARAGRAFMETN"/>
      </w:pPr>
      <w:r>
        <w:t xml:space="preserve">Bu çalışmanın Bölüm 5.4'teki katkısı, tek bir havuzlanmış ECE değerinin sürüş</w:t>
      </w:r>
    </w:p>
    <w:p>
      <w:pPr>
        <w:pStyle w:val="PARAGRAFMETN"/>
      </w:pPr>
      <w:r>
        <w:t xml:space="preserve">sahnelerinde yanıltıcı olduğunu ölçmesidir.</w:t>
      </w:r>
    </w:p>
    <w:p>
      <w:pPr>
        <w:pStyle w:val="Balk2"/>
      </w:pPr>
      <w:r>
        <w:t xml:space="preserve">1.3.3 Open-Set Algılama</w:t>
      </w:r>
    </w:p>
    <w:p>
      <w:pPr>
        <w:pStyle w:val="PARAGRAFMETN"/>
      </w:pPr>
      <w:r>
        <w:t xml:space="preserve">Eğitim dağılımı dışındaki girdilerin tespiti için önerilen skorlar arasında maksimum</w:t>
      </w:r>
    </w:p>
    <w:p>
      <w:pPr>
        <w:pStyle w:val="PARAGRAFMETN"/>
      </w:pPr>
      <w:r>
        <w:t xml:space="preserve">softmax olasılığı, entropi, maksimum logit ve enerji bulunmaktadır. Liu ve arkadaşları</w:t>
      </w:r>
    </w:p>
    <w:p>
      <w:pPr>
        <w:pStyle w:val="PARAGRAFMETN"/>
      </w:pPr>
      <w:r>
        <w:t xml:space="preserve">enerji tabanlı skorun softmax tabanlı skorlardan daha iyi ayırt ettiğini savunmaktadır</w:t>
      </w:r>
    </w:p>
    <w:p>
      <w:pPr>
        <w:pStyle w:val="PARAGRAFMETN"/>
      </w:pPr>
      <w:r>
        <w:t xml:space="preserve">[9]. Bu çalışmada dört skor da ölçülmüş ve literatürdeki sıralama bağımsız olarak</w:t>
      </w:r>
    </w:p>
    <w:p>
      <w:pPr>
        <w:pStyle w:val="PARAGRAFMETN"/>
      </w:pPr>
      <w:r>
        <w:t xml:space="preserve">doğrulanmıştır (Bölüm 5.6).</w:t>
      </w:r>
    </w:p>
    <w:p>
      <w:pPr>
        <w:pStyle w:val="PARAGRAFMETN"/>
      </w:pPr>
      <w:r>
        <w:t xml:space="preserve">Değerlendirme verisi bakımından RoadAnomaly, yol üzerindeki beklenmedik nesneleri piksel</w:t>
      </w:r>
    </w:p>
    <w:p>
      <w:pPr>
        <w:pStyle w:val="PARAGRAFMETN"/>
      </w:pPr>
      <w:r>
        <w:t xml:space="preserve">düzeyinde etiketleyen bir kaynaktır [6]. SegmentMeIfYouCan kıyaslaması, yol engeli</w:t>
      </w:r>
    </w:p>
    <w:p>
      <w:pPr>
        <w:pStyle w:val="PARAGRAFMETN"/>
      </w:pPr>
      <w:r>
        <w:t xml:space="preserve">segmentasyonunu ayrı bir görev olarak tanımlamaktadır; gerekçesi genel anomali</w:t>
      </w:r>
    </w:p>
    <w:p>
      <w:pPr>
        <w:pStyle w:val="PARAGRAFMETN"/>
      </w:pPr>
      <w:r>
        <w:t xml:space="preserve">yöntemlerinin bu görevde zayıf kalmasıdır [11]. Bu çalışmanın Bölüm 5.6'daki kayıp yük</w:t>
      </w:r>
    </w:p>
    <w:p>
      <w:pPr>
        <w:pStyle w:val="PARAGRAFMETN"/>
      </w:pPr>
      <w:r>
        <w:t xml:space="preserve">bulgusu bu gözlemle örtüşmektedir.</w:t>
      </w:r>
    </w:p>
    <w:p>
      <w:pPr>
        <w:pStyle w:val="Balk2"/>
      </w:pPr>
      <w:r>
        <w:t xml:space="preserve">1.3.4 Uç Cihaz Dağıtımı</w:t>
      </w:r>
    </w:p>
    <w:p>
      <w:pPr>
        <w:pStyle w:val="PARAGRAFMETN"/>
      </w:pPr>
      <w:r>
        <w:t xml:space="preserve">Uç cihaz dağıtımı literatürü ağırlıklı olarak model sıkıştırma, kuantalama ve donanıma</w:t>
      </w:r>
    </w:p>
    <w:p>
      <w:pPr>
        <w:pStyle w:val="PARAGRAFMETN"/>
      </w:pPr>
      <w:r>
        <w:t xml:space="preserve">özgü derleme üzerinedir. Jetson platformunun termal davranışı ve güç tüketimi ayrı bir</w:t>
      </w:r>
    </w:p>
    <w:p>
      <w:pPr>
        <w:pStyle w:val="PARAGRAFMETN"/>
      </w:pPr>
      <w:r>
        <w:t xml:space="preserve">inceleme alanıdır; Krišlaurks ve arkadaşları ortam sıcaklığının etkisini</w:t>
      </w:r>
    </w:p>
    <w:p>
      <w:pPr>
        <w:pStyle w:val="PARAGRAFMETN"/>
      </w:pPr>
      <w:r>
        <w:t xml:space="preserve">karakterize etmiştir [14]. Bu çalışma, farklı bir Jetson modeli üzerinde çalışmakta</w:t>
      </w:r>
    </w:p>
    <w:p>
      <w:pPr>
        <w:pStyle w:val="PARAGRAFMETN"/>
      </w:pPr>
      <w:r>
        <w:t xml:space="preserve">olduğundan o çalışmanın sayısal sonuçlarını değil, kısıtlamanın sıcaklık serisinden</w:t>
      </w:r>
    </w:p>
    <w:p>
      <w:pPr>
        <w:pStyle w:val="PARAGRAFMETN"/>
      </w:pPr>
      <w:r>
        <w:t xml:space="preserve">okunması yöntemini kullanmaktadır.</w:t>
      </w:r>
    </w:p>
    <w:p>
      <w:pPr>
        <w:pStyle w:val="Balk2"/>
      </w:pPr>
      <w:r>
        <w:t xml:space="preserve">1.3.5 Literatürdeki Boşluk</w:t>
      </w:r>
    </w:p>
    <w:p>
      <w:pPr>
        <w:pStyle w:val="PARAGRAFMETN"/>
      </w:pPr>
      <w:r>
        <w:t xml:space="preserve">Yukarıdaki dört alan büyük ölçüde birbirinden bağımsız gelişmiştir. Gerçek zamanlı</w:t>
      </w:r>
    </w:p>
    <w:p>
      <w:pPr>
        <w:pStyle w:val="PARAGRAFMETN"/>
      </w:pPr>
      <w:r>
        <w:t xml:space="preserve">segmentasyon çalışmaları doğruluk ve gecikmeyi, kalibrasyon çalışmaları güven kalitesini,</w:t>
      </w:r>
    </w:p>
    <w:p>
      <w:pPr>
        <w:pStyle w:val="PARAGRAFMETN"/>
      </w:pPr>
      <w:r>
        <w:t xml:space="preserve">open-set çalışmaları anomali tespitini, uç cihaz çalışmaları ise donanım verimliliğini</w:t>
      </w:r>
    </w:p>
    <w:p>
      <w:pPr>
        <w:pStyle w:val="PARAGRAFMETN"/>
      </w:pPr>
      <w:r>
        <w:t xml:space="preserve">raporlamaktadır.</w:t>
      </w:r>
    </w:p>
    <w:p>
      <w:pPr>
        <w:pStyle w:val="PARAGRAFMETN"/>
      </w:pPr>
      <w:r>
        <w:t xml:space="preserve">Bu eksenlerin aynı modeller üzerinde, aynı protokolle ve gerçek dağıtım koşulunda</w:t>
      </w:r>
    </w:p>
    <w:p>
      <w:pPr>
        <w:pStyle w:val="PARAGRAFMETN"/>
      </w:pPr>
      <w:r>
        <w:t xml:space="preserve">birlikte ölçüldüğü çalışma sayısı azdır. Bu çalışmanın konumu budur.</w:t>
      </w:r>
    </w:p>
    <w:p>
      <w:pPr>
        <w:pStyle w:val="Balk2"/>
      </w:pPr>
      <w:r>
        <w:t xml:space="preserve">1.4 ÇALIŞMANIN AMACI</w:t>
      </w:r>
    </w:p>
    <w:p>
      <w:pPr>
        <w:pStyle w:val="PARAGRAFMETN"/>
      </w:pPr>
      <w:r>
        <w:t xml:space="preserve">Bu çalışmanın amacı, kaynak kısıtlı bir uç cihazda çalışan, belirsizliğinin farkında ve</w:t>
      </w:r>
    </w:p>
    <w:p>
      <w:pPr>
        <w:pStyle w:val="PARAGRAFMETN"/>
      </w:pPr>
      <w:r>
        <w:t xml:space="preserve">open-set girdilere dayanıklı bir yol tehlikesi algılama hattı tasarlamak ve bu hattı dört</w:t>
      </w:r>
    </w:p>
    <w:p>
      <w:pPr>
        <w:pStyle w:val="PARAGRAFMETN"/>
      </w:pPr>
      <w:r>
        <w:t xml:space="preserve">eksende ölçmektir:</w:t>
      </w:r>
    </w:p>
    <w:p>
      <w:pPr>
        <w:pStyle w:val="PARAGRAFMETN"/>
      </w:pPr>
      <w:r>
        <w:t xml:space="preserve">Doğruluk — dağıtım çözünürlüğünde semantik segmentasyon başarımı,</w:t>
      </w:r>
    </w:p>
    <w:p>
      <w:pPr>
        <w:pStyle w:val="PARAGRAFMETN"/>
      </w:pPr>
      <w:r>
        <w:t xml:space="preserve">Belirsizlik — güven değerlerinin kalibrasyonu ve güvenilmez bölgelerin işaretlenmesi,</w:t>
      </w:r>
    </w:p>
    <w:p>
      <w:pPr>
        <w:pStyle w:val="PARAGRAFMETN"/>
      </w:pPr>
      <w:r>
        <w:t xml:space="preserve">Open-set — eğitim dağılımında bulunmayan yol tehlikelerinin ayırt edilmesi,</w:t>
      </w:r>
    </w:p>
    <w:p>
      <w:pPr>
        <w:pStyle w:val="PARAGRAFMETN"/>
      </w:pPr>
      <w:r>
        <w:t xml:space="preserve">Uç maliyet — gecikme, güç ve kare başına enerji.</w:t>
      </w:r>
    </w:p>
    <w:p>
      <w:pPr>
        <w:pStyle w:val="PARAGRAFMETN"/>
      </w:pPr>
      <w:r>
        <w:t xml:space="preserve">Ölçümler NVIDIA Jetson Orin Nano Super üzerinde, 25 W güç modunda ve gerçek dağıtım</w:t>
      </w:r>
    </w:p>
    <w:p>
      <w:pPr>
        <w:pStyle w:val="PARAGRAFMETN"/>
      </w:pPr>
      <w:r>
        <w:t xml:space="preserve">koşullarında yapılmıştır.</w:t>
      </w:r>
    </w:p>
    <w:p>
      <w:pPr>
        <w:pStyle w:val="Balk2"/>
      </w:pPr>
      <w:r>
        <w:t xml:space="preserve">1.5 KATKILAR</w:t>
      </w:r>
    </w:p>
    <w:p>
      <w:pPr>
        <w:pStyle w:val="PARAGRAFMETN"/>
      </w:pPr>
      <w:r>
        <w:t xml:space="preserve">Bu çalışmanın katkıları aşağıdadır. Her katkının dayandığı ölçüm ilgili bölümde</w:t>
      </w:r>
    </w:p>
    <w:p>
      <w:pPr>
        <w:pStyle w:val="PARAGRAFMETN"/>
      </w:pPr>
      <w:r>
        <w:t xml:space="preserve">verilmiştir.</w:t>
      </w:r>
    </w:p>
    <w:p>
      <w:pPr>
        <w:pStyle w:val="PARAGRAFMETN"/>
      </w:pPr>
      <w:r>
        <w:t xml:space="preserve">1. Beş gerçek zamanlı mimarinin dört eksende ortak protokolle karşılaştırılması.</w:t>
      </w:r>
    </w:p>
    <w:p>
      <w:pPr>
        <w:pStyle w:val="PARAGRAFMETN"/>
      </w:pPr>
      <w:r>
        <w:t xml:space="preserve">Doğruluk, kalibrasyon, open-set başarımı ve uç cihaz maliyeti aynı modeller üzerinde, aynı</w:t>
      </w:r>
    </w:p>
    <w:p>
      <w:pPr>
        <w:pStyle w:val="PARAGRAFMETN"/>
      </w:pPr>
      <w:r>
        <w:t xml:space="preserve">verilerle ve aynı donanımda ölçülmüştür (Bölüm 5).</w:t>
      </w:r>
    </w:p>
    <w:p>
      <w:pPr>
        <w:pStyle w:val="PARAGRAFMETN"/>
      </w:pPr>
      <w:r>
        <w:t xml:space="preserve">2. Yayımlanmış doğruluk sıralamasının dağıtım sıralamasını öngörmediğinin</w:t>
      </w:r>
    </w:p>
    <w:p>
      <w:pPr>
        <w:pStyle w:val="PARAGRAFMETN"/>
      </w:pPr>
      <w:r>
        <w:t xml:space="preserve">gösterilmesi. Yayımlanmış ve ölçülen sıralamalar arasındaki Spearman korelasyonu</w:t>
      </w:r>
    </w:p>
    <w:p>
      <w:pPr>
        <w:pStyle w:val="PARAGRAFMETN"/>
      </w:pPr>
      <w:r>
        <w:t xml:space="preserve">ρ = +0,10'dur; yayımlanmış sıralamada sonuncu olan model dağıtım koşulunda öne</w:t>
      </w:r>
    </w:p>
    <w:p>
      <w:pPr>
        <w:pStyle w:val="PARAGRAFMETN"/>
      </w:pPr>
      <w:r>
        <w:t xml:space="preserve">geçmektedir (Bölüm 5.1).</w:t>
      </w:r>
    </w:p>
    <w:p>
      <w:pPr>
        <w:pStyle w:val="PARAGRAFMETN"/>
      </w:pPr>
      <w:r>
        <w:t xml:space="preserve">3. Doğruluk farklarının istatistiksel olarak değerlendirilmesi. Aynı karelerde</w:t>
      </w:r>
    </w:p>
    <w:p>
      <w:pPr>
        <w:pStyle w:val="PARAGRAFMETN"/>
      </w:pPr>
      <w:r>
        <w:t xml:space="preserve">eşleştirilmiş bootstrap ile yapılan karşılaştırma, ilk iki modelin ayırt edilemediğini</w:t>
      </w:r>
    </w:p>
    <w:p>
      <w:pPr>
        <w:pStyle w:val="PARAGRAFMETN"/>
      </w:pPr>
      <w:r>
        <w:t xml:space="preserve">göstermektedir (Bölüm 5.2). Bu, model seçimini enerji ve dayanıklılık eksenlerine</w:t>
      </w:r>
    </w:p>
    <w:p>
      <w:pPr>
        <w:pStyle w:val="PARAGRAFMETN"/>
      </w:pPr>
      <w:r>
        <w:t xml:space="preserve">bırakmaktadır.</w:t>
      </w:r>
    </w:p>
    <w:p>
      <w:pPr>
        <w:pStyle w:val="PARAGRAFMETN"/>
      </w:pPr>
      <w:r>
        <w:t xml:space="preserve">4. Uç cihazda sistem maliyetinin segmentasyon başının çıktı stride'ı tarafından</w:t>
      </w:r>
    </w:p>
    <w:p>
      <w:pPr>
        <w:pStyle w:val="PARAGRAFMETN"/>
      </w:pPr>
      <w:r>
        <w:t xml:space="preserve">belirlendiğinin ölçümle gösterilmesi. Bir mimarinin hızlandırıcı gecikmesi 11,23 ms</w:t>
      </w:r>
    </w:p>
    <w:p>
      <w:pPr>
        <w:pStyle w:val="PARAGRAFMETN"/>
      </w:pPr>
      <w:r>
        <w:t xml:space="preserve">fazlayken uçtan uca karesi 193,39 ms fazladır; nedeni CPU tarafına giren piksel sayısıdır.</w:t>
      </w:r>
    </w:p>
    <w:p>
      <w:pPr>
        <w:pStyle w:val="PARAGRAFMETN"/>
      </w:pPr>
      <w:r>
        <w:t xml:space="preserve">Aynı parametre beş ayrı ölçümde tutarlı iz bırakmaktadır (Bölüm 5.7).</w:t>
      </w:r>
    </w:p>
    <w:p>
      <w:pPr>
        <w:pStyle w:val="PARAGRAFMETN"/>
      </w:pPr>
      <w:r>
        <w:t xml:space="preserve">5. Modele dokunmadan 1,88 kat hızlanma. Kare bütçesinin ölçülmesi, maliyetin</w:t>
      </w:r>
    </w:p>
    <w:p>
      <w:pPr>
        <w:pStyle w:val="PARAGRAFMETN"/>
      </w:pPr>
      <w:r>
        <w:t xml:space="preserve">hızlandırıcıda değil CPU tarafında olduğunu göstermiş; yapılan iki optimizasyon kare</w:t>
      </w:r>
    </w:p>
    <w:p>
      <w:pPr>
        <w:pStyle w:val="PARAGRAFMETN"/>
      </w:pPr>
      <w:r>
        <w:t xml:space="preserve">süresini 151,67 ms'den 80,77 ms'ye indirmiştir. Çıktılar birebir aynıdır (Bölüm 4).</w:t>
      </w:r>
    </w:p>
    <w:p>
      <w:pPr>
        <w:pStyle w:val="PARAGRAFMETN"/>
      </w:pPr>
      <w:r>
        <w:t xml:space="preserve">6. Gerçek olumsuz koşullarda kalibrasyonun çöktüğünün gösterilmesi. Gece koşulunda</w:t>
      </w:r>
    </w:p>
    <w:p>
      <w:pPr>
        <w:pStyle w:val="PARAGRAFMETN"/>
      </w:pPr>
      <w:r>
        <w:t xml:space="preserve">kalibrasyon hatası 8,7 ile 14,0 kat artmaktadır; model en çok yanıldığı koşulda yanıldığını</w:t>
      </w:r>
    </w:p>
    <w:p>
      <w:pPr>
        <w:pStyle w:val="PARAGRAFMETN"/>
      </w:pPr>
      <w:r>
        <w:t xml:space="preserve">bilmemektedir (Bölüm 5.8).</w:t>
      </w:r>
    </w:p>
    <w:p>
      <w:pPr>
        <w:pStyle w:val="PARAGRAFMETN"/>
      </w:pPr>
      <w:r>
        <w:t xml:space="preserve">7. Havuzlanmış kalibrasyon hatasının yanıltıcı olduğunun ölçülmesi. Sınıf bazlı</w:t>
      </w:r>
    </w:p>
    <w:p>
      <w:pPr>
        <w:pStyle w:val="PARAGRAFMETN"/>
      </w:pPr>
      <w:r>
        <w:t xml:space="preserve">hesaplandığında hata 1,5 ile 3 kat büyümekte ve kalibrasyon sıralaması değişmektedir</w:t>
      </w:r>
    </w:p>
    <w:p>
      <w:pPr>
        <w:pStyle w:val="PARAGRAFMETN"/>
      </w:pPr>
      <w:r>
        <w:t xml:space="preserve">(Bölüm 5.4).</w:t>
      </w:r>
    </w:p>
    <w:p>
      <w:pPr>
        <w:pStyle w:val="Balk2"/>
      </w:pPr>
      <w:r>
        <w:t xml:space="preserve">1.6 RAPORUN YAPISI</w:t>
      </w:r>
    </w:p>
    <w:p>
      <w:pPr>
        <w:pStyle w:val="PARAGRAFMETN"/>
      </w:pPr>
      <w:r>
        <w:t xml:space="preserve">Bölüm 2, kullanılan veri setlerini, mimarileri, sistem mimarisini ve ölçüm protokolünü</w:t>
      </w:r>
    </w:p>
    <w:p>
      <w:pPr>
        <w:pStyle w:val="PARAGRAFMETN"/>
      </w:pPr>
      <w:r>
        <w:t xml:space="preserve">tanımlar; bölümün sonunda bütün doğruluk sayılarının dayandığı veri bütünlüğü varsayımının</w:t>
      </w:r>
    </w:p>
    <w:p>
      <w:pPr>
        <w:pStyle w:val="PARAGRAFMETN"/>
      </w:pPr>
      <w:r>
        <w:t xml:space="preserve">denetimi verilmiştir. Bölüm 3, uygulama sırasında karşılaşılan sorunları, kök nedenlerini</w:t>
      </w:r>
    </w:p>
    <w:p>
      <w:pPr>
        <w:pStyle w:val="PARAGRAFMETN"/>
      </w:pPr>
      <w:r>
        <w:t xml:space="preserve">ve çözümlerini anlatır. Bölüm 4, kare bütçesinin ölçülmesini ve buna dayanan optimizasyonu</w:t>
      </w:r>
    </w:p>
    <w:p>
      <w:pPr>
        <w:pStyle w:val="PARAGRAFMETN"/>
      </w:pPr>
      <w:r>
        <w:t xml:space="preserve">sunar. Bölüm 5, dört eksendeki bulguları ve tartışmayı içerir. Bölüm 6 sonuçları,</w:t>
      </w:r>
    </w:p>
    <w:p>
      <w:pPr>
        <w:pStyle w:val="PARAGRAFMETN"/>
      </w:pPr>
      <w:r>
        <w:t xml:space="preserve">standartlarla ilişkiyi, girişimcilik ve sürdürülebilirlik boyutlarını ve gelecek çalışma</w:t>
      </w:r>
    </w:p>
    <w:p>
      <w:pPr>
        <w:pStyle w:val="PARAGRAFMETN"/>
      </w:pPr>
      <w:r>
        <w:t xml:space="preserve">önerilerini verir.</w:t>
      </w:r>
    </w:p>
    <w:p>
      <w:pPr>
        <w:pStyle w:val="Balk1"/>
      </w:pPr>
      <w:r>
        <w:t xml:space="preserve">2. MATERYAL VE YÖNTEM</w:t>
      </w:r>
    </w:p>
    <w:p>
      <w:pPr>
        <w:pStyle w:val="PARAGRAFMETN"/>
      </w:pPr>
      <w:r>
        <w:t xml:space="preserve">Bu bölümde çalışmada kullanılan veri setleri, karşılaştırılan mimariler, sistem mimarisi,</w:t>
      </w:r>
    </w:p>
    <w:p>
      <w:pPr>
        <w:pStyle w:val="PARAGRAFMETN"/>
      </w:pPr>
      <w:r>
        <w:t xml:space="preserve">ölçüm protokolü ve metrikler tanımlanmaktadır. Bölümün sonunda, bütün doğruluk sayılarının</w:t>
      </w:r>
    </w:p>
    <w:p>
      <w:pPr>
        <w:pStyle w:val="PARAGRAFMETN"/>
      </w:pPr>
      <w:r>
        <w:t xml:space="preserve">dayandığı veri bütünlüğü varsayımının nasıl denetlendiği anlatılmaktadır.</w:t>
      </w:r>
    </w:p>
    <w:p>
      <w:pPr>
        <w:pStyle w:val="Balk2"/>
      </w:pPr>
      <w:r>
        <w:t xml:space="preserve">2.1 VERİ SETLERİ</w:t>
      </w:r>
    </w:p>
    <w:p>
      <w:pPr>
        <w:pStyle w:val="PARAGRAFMETN"/>
      </w:pPr>
      <w:r>
        <w:t xml:space="preserve">Çalışmada dört veri seti kullanılmıştır. Her birinin rolü baştan sabitlenmiş ve rol</w:t>
      </w:r>
    </w:p>
    <w:p>
      <w:pPr>
        <w:pStyle w:val="PARAGRAFMETN"/>
      </w:pPr>
      <w:r>
        <w:t xml:space="preserve">değişimi yapılmamıştır; bir veri setinin hem model seçiminde hem nihai raporlamada</w:t>
      </w:r>
    </w:p>
    <w:p>
      <w:pPr>
        <w:pStyle w:val="PARAGRAFMETN"/>
      </w:pPr>
      <w:r>
        <w:t xml:space="preserve">kullanılması, sonuçları iyimser gösteren yaygın bir metodolojik hatadır.</w:t>
      </w:r>
    </w:p>
    <w:p>
      <w:pPr>
        <w:pStyle w:val="ekilYazs"/>
      </w:pPr>
      <w:r>
        <w:t xml:space="preserve">Çizelge 2.1. Kullanılan veri setleri ve rolleri.</w:t>
      </w:r>
    </w:p>
    <w:p>
      <w:pPr>
        <w:pStyle w:val="PARAGRAFMETN"/>
      </w:pPr>
      <w:r>
        <w:t xml:space="preserve">[BURAYA TABLO: Çizelge 2.1. Kullanılan veri setleri ve rolleri.]</w:t>
      </w:r>
    </w:p>
    <w:p>
      <w:pPr>
        <w:pStyle w:val="PARAGRAFMETN"/>
      </w:pPr>
      <w:r>
        <w:t xml:space="preserve">Cityscapes [7], 50 şehirden toplanmış 5.000 ince anotasyonlu görüntü içerir ve 19</w:t>
      </w:r>
    </w:p>
    <w:p>
      <w:pPr>
        <w:pStyle w:val="PARAGRAFMETN"/>
      </w:pPr>
      <w:r>
        <w:t xml:space="preserve">sınıflık etiket şeması bu çalışmadaki bütün ontolojinin temelidir. Doğrulama kümesinin</w:t>
      </w:r>
    </w:p>
    <w:p>
      <w:pPr>
        <w:pStyle w:val="PARAGRAFMETN"/>
      </w:pPr>
      <w:r>
        <w:t xml:space="preserve">tamamı (500 kare) doğruluk ve kalibrasyon ölçümlerinde kullanılmıştır.</w:t>
      </w:r>
    </w:p>
    <w:p>
      <w:pPr>
        <w:pStyle w:val="PARAGRAFMETN"/>
      </w:pPr>
      <w:r>
        <w:t xml:space="preserve">ACDC [5], sis, gece, yağmur ve kar koşullarına eşit dağılmış, piksel düzeyinde</w:t>
      </w:r>
    </w:p>
    <w:p>
      <w:pPr>
        <w:pStyle w:val="PARAGRAFMETN"/>
      </w:pPr>
      <w:r>
        <w:t xml:space="preserve">anotasyonlu bir olumsuz koşul veri setidir. Bu çalışmada kullanılma nedeni, sentetik</w:t>
      </w:r>
    </w:p>
    <w:p>
      <w:pPr>
        <w:pStyle w:val="PARAGRAFMETN"/>
      </w:pPr>
      <w:r>
        <w:t xml:space="preserve">bozulmaların gerçek olumsuz koşulların yerini tutmamasıdır; Bölüm 5'te bu iki ölçüm</w:t>
      </w:r>
    </w:p>
    <w:p>
      <w:pPr>
        <w:pStyle w:val="PARAGRAFMETN"/>
      </w:pPr>
      <w:r>
        <w:t xml:space="preserve">karşılaştırmalı olarak verilmiştir.</w:t>
      </w:r>
    </w:p>
    <w:p>
      <w:pPr>
        <w:pStyle w:val="PARAGRAFMETN"/>
      </w:pPr>
      <w:r>
        <w:t xml:space="preserve">RoadAnomaly [6], yol üzerinde bulunan ve eğitim dağılımında yer almayan nesneleri</w:t>
      </w:r>
    </w:p>
    <w:p>
      <w:pPr>
        <w:pStyle w:val="PARAGRAFMETN"/>
      </w:pPr>
      <w:r>
        <w:t xml:space="preserve">piksel düzeyinde etiketler. Bu çalışmadaki open-set değerlendirmesinin tek gerçek veri</w:t>
      </w:r>
    </w:p>
    <w:p>
      <w:pPr>
        <w:pStyle w:val="PARAGRAFMETN"/>
      </w:pPr>
      <w:r>
        <w:t xml:space="preserve">kaynağıdır; karşılaştırılan modellerin hiçbiri bu veriyle eğitilmemiş veya ince ayara tabi</w:t>
      </w:r>
    </w:p>
    <w:p>
      <w:pPr>
        <w:pStyle w:val="PARAGRAFMETN"/>
      </w:pPr>
      <w:r>
        <w:t xml:space="preserve">tutulmamıştır.</w:t>
      </w:r>
    </w:p>
    <w:p>
      <w:pPr>
        <w:pStyle w:val="PARAGRAFMETN"/>
      </w:pPr>
      <w:r>
        <w:t xml:space="preserve">IDD20K [8], yapılandırılmamış yollarda toplanmıştır. Varlık nedeni, Cityscapes'in</w:t>
      </w:r>
    </w:p>
    <w:p>
      <w:pPr>
        <w:pStyle w:val="PARAGRAFMETN"/>
      </w:pPr>
      <w:r>
        <w:t xml:space="preserve">dayandığı varsayımların — şeritli yol, az sayıda iyi tanımlı nesne sınıfı, trafik</w:t>
      </w:r>
    </w:p>
    <w:p>
      <w:pPr>
        <w:pStyle w:val="PARAGRAFMETN"/>
      </w:pPr>
      <w:r>
        <w:t xml:space="preserve">kurallarına uyum — Hindistan yollarında geçerli olmamasıdır. Kendi çok-domainli eğitim</w:t>
      </w:r>
    </w:p>
    <w:p>
      <w:pPr>
        <w:pStyle w:val="PARAGRAFMETN"/>
      </w:pPr>
      <w:r>
        <w:t xml:space="preserve">kararımızın gerekçesi budur.</w:t>
      </w:r>
    </w:p>
    <w:p>
      <w:pPr>
        <w:pStyle w:val="Balk2"/>
      </w:pPr>
      <w:r>
        <w:t xml:space="preserve">2.1.1 FAIR İlkelerine Uygunluk</w:t>
      </w:r>
    </w:p>
    <w:p>
      <w:pPr>
        <w:pStyle w:val="PARAGRAFMETN"/>
      </w:pPr>
      <w:r>
        <w:t xml:space="preserve">Veri yönetimi, FAIR (Findable, Accessible, Interoperable, Reusable) ilkelerine göre</w:t>
      </w:r>
    </w:p>
    <w:p>
      <w:pPr>
        <w:pStyle w:val="PARAGRAFMETN"/>
      </w:pPr>
      <w:r>
        <w:t xml:space="preserve">kurgulanmıştır:</w:t>
      </w:r>
    </w:p>
    <w:p>
      <w:pPr>
        <w:pStyle w:val="PARAGRAFMETN"/>
      </w:pPr>
      <w:r>
        <w:t xml:space="preserve">Bulunabilirlik. Her veri seti, içindeki her örneğin yolunu ve sha256 özetini taşıyan</w:t>
      </w:r>
    </w:p>
    <w:p>
      <w:pPr>
        <w:pStyle w:val="PARAGRAFMETN"/>
      </w:pPr>
      <w:r>
        <w:t xml:space="preserve">dondurulmuş bir manifestle (*.frozen.json) tanımlanmıştır. Bir ölçümün hangi kareler</w:t>
      </w:r>
    </w:p>
    <w:p>
      <w:pPr>
        <w:pStyle w:val="PARAGRAFMETN"/>
      </w:pPr>
      <w:r>
        <w:t xml:space="preserve">üzerinde yapıldığı manifestten geriye doğru izlenebilir.</w:t>
      </w:r>
    </w:p>
    <w:p>
      <w:pPr>
        <w:pStyle w:val="PARAGRAFMETN"/>
      </w:pPr>
      <w:r>
        <w:t xml:space="preserve">Erişilebilirlik. Dört veri setinin dördü de resmî kaynağından, kendi lisans</w:t>
      </w:r>
    </w:p>
    <w:p>
      <w:pPr>
        <w:pStyle w:val="PARAGRAFMETN"/>
      </w:pPr>
      <w:r>
        <w:t xml:space="preserve">koşullarıyla edinilmiştir. Hiçbir veri yeniden dağıtılmamaktadır; depoda yalnızca</w:t>
      </w:r>
    </w:p>
    <w:p>
      <w:pPr>
        <w:pStyle w:val="PARAGRAFMETN"/>
      </w:pPr>
      <w:r>
        <w:t xml:space="preserve">manifestler ve ölçüm kayıtları bulunur.</w:t>
      </w:r>
    </w:p>
    <w:p>
      <w:pPr>
        <w:pStyle w:val="PARAGRAFMETN"/>
      </w:pPr>
      <w:r>
        <w:t xml:space="preserve">Birlikte çalışabilirlik. Etiket şemaları ortak bir 19 sınıflık trainId uzayına</w:t>
      </w:r>
    </w:p>
    <w:p>
      <w:pPr>
        <w:pStyle w:val="PARAGRAFMETN"/>
      </w:pPr>
      <w:r>
        <w:t xml:space="preserve">eşlenmiştir. Cityscapes tarafında eşleme, veri setinin kendi resmî</w:t>
      </w:r>
    </w:p>
    <w:p>
      <w:pPr>
        <w:pStyle w:val="PARAGRAFMETN"/>
      </w:pPr>
      <w:r>
        <w:t xml:space="preserve">cityscapesscripts etiket tablosundan alınmıştır; ACDC'nin kendi trainId etiketleriyle</w:t>
      </w:r>
    </w:p>
    <w:p>
      <w:pPr>
        <w:pStyle w:val="PARAGRAFMETN"/>
      </w:pPr>
      <w:r>
        <w:t xml:space="preserve">bu eşlemenin tutarlılığı 40 kare üzerinde ayrıca doğrulanmıştır.</w:t>
      </w:r>
    </w:p>
    <w:p>
      <w:pPr>
        <w:pStyle w:val="PARAGRAFMETN"/>
      </w:pPr>
      <w:r>
        <w:t xml:space="preserve">Yeniden kullanılabilirlik. Bütün ölçüm kayıtları makine tarafından okunabilir JSON</w:t>
      </w:r>
    </w:p>
    <w:p>
      <w:pPr>
        <w:pStyle w:val="PARAGRAFMETN"/>
      </w:pPr>
      <w:r>
        <w:t xml:space="preserve">biçimindedir ve kendi şema sürümünü, üretim zamanını, kullanılan model ağırlığının</w:t>
      </w:r>
    </w:p>
    <w:p>
      <w:pPr>
        <w:pStyle w:val="PARAGRAFMETN"/>
      </w:pPr>
      <w:r>
        <w:t xml:space="preserve">sha256 özetini ve rastgelelik tohumunu taşır.</w:t>
      </w:r>
    </w:p>
    <w:p>
      <w:pPr>
        <w:pStyle w:val="PARAGRAFMETN"/>
      </w:pPr>
      <w:r>
        <w:t xml:space="preserve">Rol ayrımı train_fit / train_select / train_calibration olarak manifest düzeyinde</w:t>
      </w:r>
    </w:p>
    <w:p>
      <w:pPr>
        <w:pStyle w:val="PARAGRAFMETN"/>
      </w:pPr>
      <w:r>
        <w:t xml:space="preserve">tanımlanmıştır. Sıcaklık ölçekleme yalnızca train_calibration rolündeki veride yapılır;</w:t>
      </w:r>
    </w:p>
    <w:p>
      <w:pPr>
        <w:pStyle w:val="PARAGRAFMETN"/>
      </w:pPr>
      <w:r>
        <w:t xml:space="preserve">bu kısıt kod düzeyinde uygulanır ve aşılamaz.</w:t>
      </w:r>
    </w:p>
    <w:p>
      <w:pPr>
        <w:pStyle w:val="Balk2"/>
      </w:pPr>
      <w:r>
        <w:t xml:space="preserve">2.2 KARŞILAŞTIRILAN MİMARİLER</w:t>
      </w:r>
    </w:p>
    <w:p>
      <w:pPr>
        <w:pStyle w:val="PARAGRAFMETN"/>
      </w:pPr>
      <w:r>
        <w:t xml:space="preserve">Çalışmada beş gerçek zamanlı semantik segmentasyon mimarisi karşılaştırılmıştır. Bu</w:t>
      </w:r>
    </w:p>
    <w:p>
      <w:pPr>
        <w:pStyle w:val="PARAGRAFMETN"/>
      </w:pPr>
      <w:r>
        <w:t xml:space="preserve">mimariler, gerçek zamanlı segmentasyon literatüründe farklı tasarım felsefelerini temsil</w:t>
      </w:r>
    </w:p>
    <w:p>
      <w:pPr>
        <w:pStyle w:val="PARAGRAFMETN"/>
      </w:pPr>
      <w:r>
        <w:t xml:space="preserve">ettikleri için seçilmiştir.</w:t>
      </w:r>
    </w:p>
    <w:p>
      <w:pPr>
        <w:pStyle w:val="ekilYazs"/>
      </w:pPr>
      <w:r>
        <w:t xml:space="preserve">Çizelge 2.2. Karşılaştırılan mimariler ve tasarım yaklaşımları.</w:t>
      </w:r>
    </w:p>
    <w:p>
      <w:pPr>
        <w:pStyle w:val="PARAGRAFMETN"/>
      </w:pPr>
      <w:r>
        <w:t xml:space="preserve">[BURAYA TABLO: Çizelge 2.2. Karşılaştırılan mimariler ve tasarım yaklaşımları.]</w:t>
      </w:r>
    </w:p>
    <w:p>
      <w:pPr>
        <w:pStyle w:val="PARAGRAFMETN"/>
      </w:pPr>
      <w:r>
        <w:t xml:space="preserve">Ölçümler, mmsegmentation model zoo'sunda yayımlanmış, Cityscapes üzerinde 120.000–160.000</w:t>
      </w:r>
    </w:p>
    <w:p>
      <w:pPr>
        <w:pStyle w:val="PARAGRAFMETN"/>
      </w:pPr>
      <w:r>
        <w:t xml:space="preserve">adım eğitilmiş referans checkpoint'lerle yapılmıştır (Apache-2.0 lisansı). Bu tercihin</w:t>
      </w:r>
    </w:p>
    <w:p>
      <w:pPr>
        <w:pStyle w:val="PARAGRAFMETN"/>
      </w:pPr>
      <w:r>
        <w:t xml:space="preserve">nedeni, beş mimariyi sınırlı bir bütçede yeniden eğitmenin karşılaştırmayı eğitim</w:t>
      </w:r>
    </w:p>
    <w:p>
      <w:pPr>
        <w:pStyle w:val="PARAGRAFMETN"/>
      </w:pPr>
      <w:r>
        <w:t xml:space="preserve">bütçesinin karşılaştırmasına dönüştürecek olmasıdır.</w:t>
      </w:r>
    </w:p>
    <w:p>
      <w:pPr>
        <w:pStyle w:val="PARAGRAFMETN"/>
      </w:pPr>
      <w:r>
        <w:t xml:space="preserve">Bunun yanında, Cityscapes ve IDD20K karışımıyla kendi sınırlı bütçeli eğitimimiz de</w:t>
      </w:r>
    </w:p>
    <w:p>
      <w:pPr>
        <w:pStyle w:val="PARAGRAFMETN"/>
      </w:pPr>
      <w:r>
        <w:t xml:space="preserve">yapılmıştır (2.500 adım, batch 4, 512×1024 kırpma, bf16, ImageNet başlangıcı, tohum</w:t>
      </w:r>
    </w:p>
    <w:p>
      <w:pPr>
        <w:pStyle w:val="PARAGRAFMETN"/>
      </w:pPr>
      <w:r>
        <w:t xml:space="preserve">20260728). Bu eğitim yayımlanmış checkpoint'lerin yaklaşık %0,7'si kadar örnek</w:t>
      </w:r>
    </w:p>
    <w:p>
      <w:pPr>
        <w:pStyle w:val="PARAGRAFMETN"/>
      </w:pPr>
      <w:r>
        <w:t xml:space="preserve">görmüştür.</w:t>
      </w:r>
    </w:p>
    <w:p>
      <w:pPr>
        <w:pStyle w:val="Balk2"/>
      </w:pPr>
      <w:r>
        <w:t xml:space="preserve">2.3 SİSTEM MİMARİSİ</w:t>
      </w:r>
    </w:p>
    <w:p>
      <w:pPr>
        <w:pStyle w:val="PARAGRAFMETN"/>
      </w:pPr>
      <w:r>
        <w:t xml:space="preserve">Sistem, tek bir kamera karesinden başlayıp sıralanmış risk bölgelerine ulaşan tek yönlü</w:t>
      </w:r>
    </w:p>
    <w:p>
      <w:pPr>
        <w:pStyle w:val="PARAGRAFMETN"/>
      </w:pPr>
      <w:r>
        <w:t xml:space="preserve">bir işleme hattıdır. Şekil 2.1 bu akışı ve her aşamanın hangi çıktıyı ürettiğini</w:t>
      </w:r>
    </w:p>
    <w:p>
      <w:pPr>
        <w:pStyle w:val="PARAGRAFMETN"/>
      </w:pPr>
      <w:r>
        <w:t xml:space="preserve">göstermektedir.</w:t>
      </w:r>
    </w:p>
    <w:p>
      <w:pPr>
        <w:pStyle w:val="PARAGRAFMETN"/>
      </w:pPr>
      <w:r>
        <w:t xml:space="preserve">[BURAYA ŞEKİL: 2.1: D1_system_architecture.pdf]</w:t>
      </w:r>
    </w:p>
    <w:p>
      <w:pPr>
        <w:pStyle w:val="ekilYazs"/>
      </w:pPr>
      <w:r>
        <w:t xml:space="preserve">Şekil 2.1. Görüntüden risk sıralamasına sinyal yolu.</w:t>
      </w:r>
    </w:p>
    <w:p>
      <w:pPr>
        <w:pStyle w:val="PARAGRAFMETN"/>
      </w:pPr>
      <w:r>
        <w:t xml:space="preserve">Hat üç bölümden oluşur. Birinci bölüm girdi hazırlığıdır: 2048×1024 kamera karesi</w:t>
      </w:r>
    </w:p>
    <w:p>
      <w:pPr>
        <w:pStyle w:val="PARAGRAFMETN"/>
      </w:pPr>
      <w:r>
        <w:t xml:space="preserve">dağıtım çözünürlüğü olan 512×1024'e ölçeklenir ve normalize edilir. İkinci bölüm</w:t>
      </w:r>
    </w:p>
    <w:p>
      <w:pPr>
        <w:pStyle w:val="PARAGRAFMETN"/>
      </w:pPr>
      <w:r>
        <w:t xml:space="preserve">TensorRT FP16 motorudur ve 19 kanallı logit haritası üretir. Üçüncü bölüm tamamen CPU</w:t>
      </w:r>
    </w:p>
    <w:p>
      <w:pPr>
        <w:pStyle w:val="PARAGRAFMETN"/>
      </w:pPr>
      <w:r>
        <w:t xml:space="preserve">tarafındadır: logitlerden semantik maske (argmax), güven ve entropi haritaları, ardından</w:t>
      </w:r>
    </w:p>
    <w:p>
      <w:pPr>
        <w:pStyle w:val="PARAGRAFMETN"/>
      </w:pPr>
      <w:r>
        <w:t xml:space="preserve">yol maskesi, ego koridoru, bağlantılı bölgeler ve güvenilmez piksel maskesi türetilir.</w:t>
      </w:r>
    </w:p>
    <w:p>
      <w:pPr>
        <w:pStyle w:val="PARAGRAFMETN"/>
      </w:pPr>
      <w:r>
        <w:t xml:space="preserve">Bölüm 4'te gösterileceği üzere, kare bütçesinin büyük çoğunluğu bu üçüncü bölümde</w:t>
      </w:r>
    </w:p>
    <w:p>
      <w:pPr>
        <w:pStyle w:val="PARAGRAFMETN"/>
      </w:pPr>
      <w:r>
        <w:t xml:space="preserve">harcanmaktadır.</w:t>
      </w:r>
    </w:p>
    <w:p>
      <w:pPr>
        <w:pStyle w:val="PARAGRAFMETN"/>
      </w:pPr>
      <w:r>
        <w:t xml:space="preserve">Risk sıralaması, yedi özellikli ağırlıklı bir füzyonla üretilir: anomali skoru, bileşen</w:t>
      </w:r>
    </w:p>
    <w:p>
      <w:pPr>
        <w:pStyle w:val="PARAGRAFMETN"/>
      </w:pPr>
      <w:r>
        <w:t xml:space="preserve">alanı, görüntüdeki konum, yol ile komşuluk, koridora göreli yakınlık, dedektör örtüşmesi ve</w:t>
      </w:r>
    </w:p>
    <w:p>
      <w:pPr>
        <w:pStyle w:val="PARAGRAFMETN"/>
      </w:pPr>
      <w:r>
        <w:t xml:space="preserve">zamansal kalıcılık. Ölçülemeyen bir özellik sıfır değerle değil sıfır ağırlıkla</w:t>
      </w:r>
    </w:p>
    <w:p>
      <w:pPr>
        <w:pStyle w:val="PARAGRAFMETN"/>
      </w:pPr>
      <w:r>
        <w:t xml:space="preserve">dışlanır; sıfır değer verilmesi, ölçülmemiş bir sinyali "risk yok" gibi göstererek bütün</w:t>
      </w:r>
    </w:p>
    <w:p>
      <w:pPr>
        <w:pStyle w:val="PARAGRAFMETN"/>
      </w:pPr>
      <w:r>
        <w:t xml:space="preserve">skorları aşağı çekerdi.</w:t>
      </w:r>
    </w:p>
    <w:p>
      <w:pPr>
        <w:pStyle w:val="Balk2"/>
      </w:pPr>
      <w:r>
        <w:t xml:space="preserve">2.4 ÖLÇÜM PROTOKOLÜ</w:t>
      </w:r>
    </w:p>
    <w:p>
      <w:pPr>
        <w:pStyle w:val="ekilYazs"/>
      </w:pPr>
      <w:r>
        <w:t xml:space="preserve">Şekil 2.2, hangi verinin hangi soruyu nerede ölçerek yanıtladığını göstermektedir.</w:t>
      </w:r>
    </w:p>
    <w:p>
      <w:pPr>
        <w:pStyle w:val="PARAGRAFMETN"/>
      </w:pPr>
      <w:r>
        <w:t xml:space="preserve">[BURAYA ŞEKİL: 2.2: D2_measurement_protocol.pdf]</w:t>
      </w:r>
    </w:p>
    <w:p>
      <w:pPr>
        <w:pStyle w:val="ekilYazs"/>
      </w:pPr>
      <w:r>
        <w:t xml:space="preserve">Şekil 2.2. Ölçüm protokolü: hangi veri hangi soruyu nerede yanıtlıyor.</w:t>
      </w:r>
    </w:p>
    <w:p>
      <w:pPr>
        <w:pStyle w:val="PARAGRAFMETN"/>
      </w:pPr>
      <w:r>
        <w:t xml:space="preserve">Değerlendirme üç ayrı eksende yürütülmüştür ve Şekil 2.3'te görüldüğü gibi bu eksenlerin</w:t>
      </w:r>
    </w:p>
    <w:p>
      <w:pPr>
        <w:pStyle w:val="PARAGRAFMETN"/>
      </w:pPr>
      <w:r>
        <w:t xml:space="preserve">kazananları aynı model değildir.</w:t>
      </w:r>
    </w:p>
    <w:p>
      <w:pPr>
        <w:pStyle w:val="PARAGRAFMETN"/>
      </w:pPr>
      <w:r>
        <w:t xml:space="preserve">[BURAYA ŞEKİL: 2.3: D3_three_axis_framework.pdf]</w:t>
      </w:r>
    </w:p>
    <w:p>
      <w:pPr>
        <w:pStyle w:val="ekilYazs"/>
      </w:pPr>
      <w:r>
        <w:t xml:space="preserve">Şekil 2.3. Üç eksenli değerlendirme çerçevesi.</w:t>
      </w:r>
    </w:p>
    <w:p>
      <w:pPr>
        <w:pStyle w:val="Balk2"/>
      </w:pPr>
      <w:r>
        <w:t xml:space="preserve">2.4.1 Donanım ve Çalışma Zamanı</w:t>
      </w:r>
    </w:p>
    <w:p>
      <w:pPr>
        <w:pStyle w:val="PARAGRAFMETN"/>
      </w:pPr>
      <w:r>
        <w:t xml:space="preserve">Uç cihaz ölçümleri NVIDIA Jetson Orin Nano Super üzerinde yapılmıştır. Bu modül 1024 CUDA</w:t>
      </w:r>
    </w:p>
    <w:p>
      <w:pPr>
        <w:pStyle w:val="PARAGRAFMETN"/>
      </w:pPr>
      <w:r>
        <w:t xml:space="preserve">ve 32 Tensor çekirdeği, 8 GB 128-bit LPDDR5 bellek (102 GB/s) ve 6 çekirdekli Arm</w:t>
      </w:r>
    </w:p>
    <w:p>
      <w:pPr>
        <w:pStyle w:val="PARAGRAFMETN"/>
      </w:pPr>
      <w:r>
        <w:t xml:space="preserve">Cortex-A78AE işlemci içerir; 7 W, 15 W ve 25 W güç modlarını destekler [12].</w:t>
      </w:r>
    </w:p>
    <w:p>
      <w:pPr>
        <w:pStyle w:val="PARAGRAFMETN"/>
      </w:pPr>
      <w:r>
        <w:t xml:space="preserve">Bütün ölçümler 25 W modunda alınmıştır. Çalışma zamanı TensorRT 10.3.0 FP16, JetPack 6</w:t>
      </w:r>
    </w:p>
    <w:p>
      <w:pPr>
        <w:pStyle w:val="PARAGRAFMETN"/>
      </w:pPr>
      <w:r>
        <w:t xml:space="preserve">(L4T 36, aarch64)'dır.</w:t>
      </w:r>
    </w:p>
    <w:p>
      <w:pPr>
        <w:pStyle w:val="Balk2"/>
      </w:pPr>
      <w:r>
        <w:t xml:space="preserve">2.4.2 Sürdürülen Yük Protokolü</w:t>
      </w:r>
    </w:p>
    <w:p>
      <w:pPr>
        <w:pStyle w:val="PARAGRAFMETN"/>
      </w:pPr>
      <w:r>
        <w:t xml:space="preserve">Uç cihaz ölçümlerinde tek kare gecikmesi yerine sürdürülen yük ölçülmüştür. Gerekçesi</w:t>
      </w:r>
    </w:p>
    <w:p>
      <w:pPr>
        <w:pStyle w:val="PARAGRAFMETN"/>
      </w:pPr>
      <w:r>
        <w:t xml:space="preserve">şudur: kısa bir ölçüm, cihazın henüz ısınmadığı ve saat frekanslarının düşürülmediği bir</w:t>
      </w:r>
    </w:p>
    <w:p>
      <w:pPr>
        <w:pStyle w:val="PARAGRAFMETN"/>
      </w:pPr>
      <w:r>
        <w:t xml:space="preserve">pencereden alınır ve gerçek dağıtım koşulunu temsil etmez.</w:t>
      </w:r>
    </w:p>
    <w:p>
      <w:pPr>
        <w:pStyle w:val="PARAGRAFMETN"/>
      </w:pPr>
      <w:r>
        <w:t xml:space="preserve">Protokol her model için aynıdır: 200 kare ısınma, ardından 600 saniye kesintisiz yük,</w:t>
      </w:r>
    </w:p>
    <w:p>
      <w:pPr>
        <w:pStyle w:val="PARAGRAFMETN"/>
      </w:pPr>
      <w:r>
        <w:t xml:space="preserve">bu süre boyunca saniyede bir örnekle tam telemetri kaydı (güç, bellek, sıcaklık). Ölçüm</w:t>
      </w:r>
    </w:p>
    <w:p>
      <w:pPr>
        <w:pStyle w:val="PARAGRAFMETN"/>
      </w:pPr>
      <w:r>
        <w:t xml:space="preserve">karelerinin diskten okunması da süreye dâhildir; gerçek bir dağıtımda bu maliyet vardır.</w:t>
      </w:r>
    </w:p>
    <w:p>
      <w:pPr>
        <w:pStyle w:val="PARAGRAFMETN"/>
      </w:pPr>
      <w:r>
        <w:t xml:space="preserve">Termal davranış, saat frekansı düşürme uyarı bayrağına değil doğrudan sıcaklık</w:t>
      </w:r>
    </w:p>
    <w:p>
      <w:pPr>
        <w:pStyle w:val="PARAGRAFMETN"/>
      </w:pPr>
      <w:r>
        <w:t xml:space="preserve">serisine bakılarak değerlendirilmiştir. Bunun nedeni pratiktir: tegrastats stok</w:t>
      </w:r>
    </w:p>
    <w:p>
      <w:pPr>
        <w:pStyle w:val="PARAGRAFMETN"/>
      </w:pPr>
      <w:r>
        <w:t xml:space="preserve">çıktısında böyle bir uyarı metni bulunmamaktadır. Literatürde de kısıtlamanın gerçekleştiği</w:t>
      </w:r>
    </w:p>
    <w:p>
      <w:pPr>
        <w:pStyle w:val="PARAGRAFMETN"/>
      </w:pPr>
      <w:r>
        <w:t xml:space="preserve">eşik doğrudan sıcaklık değerlerinden okunmaktadır [14].</w:t>
      </w:r>
    </w:p>
    <w:p>
      <w:pPr>
        <w:pStyle w:val="Balk2"/>
      </w:pPr>
      <w:r>
        <w:t xml:space="preserve">2.5 METRİKLER</w:t>
      </w:r>
    </w:p>
    <w:p>
      <w:pPr>
        <w:pStyle w:val="ekilYazs"/>
      </w:pPr>
      <w:r>
        <w:t xml:space="preserve">Çizelge 2.3. Kullanılan metrikler ve ölçtükleri özellik.</w:t>
      </w:r>
    </w:p>
    <w:p>
      <w:pPr>
        <w:pStyle w:val="PARAGRAFMETN"/>
      </w:pPr>
      <w:r>
        <w:t xml:space="preserve">[BURAYA TABLO: Çizelge 2.3. Kullanılan metrikler ve ölçtükleri özellik.]</w:t>
      </w:r>
    </w:p>
    <w:p>
      <w:pPr>
        <w:pStyle w:val="PARAGRAFMETN"/>
      </w:pPr>
      <w:r>
        <w:t xml:space="preserve">Sınıf-bazlı ECE'nin ayrıca hesaplanma nedeni Bölüm 5.4'te ölçümle gösterilmiştir:</w:t>
      </w:r>
    </w:p>
    <w:p>
      <w:pPr>
        <w:pStyle w:val="PARAGRAFMETN"/>
      </w:pPr>
      <w:r>
        <w:t xml:space="preserve">havuzlanmış tek bir ECE değeri, baskın sınıfların iyi kalibre kütlesi nedeniyle iyimser</w:t>
      </w:r>
    </w:p>
    <w:p>
      <w:pPr>
        <w:pStyle w:val="PARAGRAFMETN"/>
      </w:pPr>
      <w:r>
        <w:t xml:space="preserve">çıkmaktadır.</w:t>
      </w:r>
    </w:p>
    <w:p>
      <w:pPr>
        <w:pStyle w:val="Balk2"/>
      </w:pPr>
      <w:r>
        <w:t xml:space="preserve">2.5.1 Farkların İstatistiksel Değerlendirilmesi</w:t>
      </w:r>
    </w:p>
    <w:p>
      <w:pPr>
        <w:pStyle w:val="PARAGRAFMETN"/>
      </w:pPr>
      <w:r>
        <w:t xml:space="preserve">Beş mimari karşılaştırıldığında, aradaki farkların gerçek mi yoksa hangi karelerin</w:t>
      </w:r>
    </w:p>
    <w:p>
      <w:pPr>
        <w:pStyle w:val="PARAGRAFMETN"/>
      </w:pPr>
      <w:r>
        <w:t xml:space="preserve">doğrulama kümesine düştüğüyle ilgili bir rastlantı mı olduğu sorusu ortaya çıkar. Bu</w:t>
      </w:r>
    </w:p>
    <w:p>
      <w:pPr>
        <w:pStyle w:val="PARAGRAFMETN"/>
      </w:pPr>
      <w:r>
        <w:t xml:space="preserve">çalışmada bu soru boş bırakılmamıştır.</w:t>
      </w:r>
    </w:p>
    <w:p>
      <w:pPr>
        <w:pStyle w:val="PARAGRAFMETN"/>
      </w:pPr>
      <w:r>
        <w:t xml:space="preserve">Modeller aynı karelerde puanlanmış, kare başına skorlar saklanmış ve her model çifti</w:t>
      </w:r>
    </w:p>
    <w:p>
      <w:pPr>
        <w:pStyle w:val="PARAGRAFMETN"/>
      </w:pPr>
      <w:r>
        <w:t xml:space="preserve">için fark eşleştirilmiş bootstrap ile değerlendirilmiştir. Eşleştirme burada</w:t>
      </w:r>
    </w:p>
    <w:p>
      <w:pPr>
        <w:pStyle w:val="PARAGRAFMETN"/>
      </w:pPr>
      <w:r>
        <w:t xml:space="preserve">belirleyicidir: kareler zorluk bakımından büyük fark gösterir ve bu değişkenlik modeller</w:t>
      </w:r>
    </w:p>
    <w:p>
      <w:pPr>
        <w:pStyle w:val="PARAGRAFMETN"/>
      </w:pPr>
      <w:r>
        <w:t xml:space="preserve">arasında ortaktır; eşleştirilmemiş ortalamalar karşılaştırıldığında küçük farklar bu ortak</w:t>
      </w:r>
    </w:p>
    <w:p>
      <w:pPr>
        <w:pStyle w:val="PARAGRAFMETN"/>
      </w:pPr>
      <w:r>
        <w:t xml:space="preserve">değişkenliğin içinde kaybolur.</w:t>
      </w:r>
    </w:p>
    <w:p>
      <w:pPr>
        <w:pStyle w:val="PARAGRAFMETN"/>
      </w:pPr>
      <w:r>
        <w:t xml:space="preserve">Kayıtlarda hiçbir yerde "istatistiksel olarak anlamlı" ifadesi kullanılmamaktadır. Rapor</w:t>
      </w:r>
    </w:p>
    <w:p>
      <w:pPr>
        <w:pStyle w:val="PARAGRAFMETN"/>
      </w:pPr>
      <w:r>
        <w:t xml:space="preserve">edilen şey, güven aralığının sıfırı içerip içermediğidir.</w:t>
      </w:r>
    </w:p>
    <w:p>
      <w:pPr>
        <w:pStyle w:val="Balk2"/>
      </w:pPr>
      <w:r>
        <w:t xml:space="preserve">2.6 VERİ BÜTÜNLÜĞÜ: SPLIT SIZINTISI DENETİMİ</w:t>
      </w:r>
    </w:p>
    <w:p>
      <w:pPr>
        <w:pStyle w:val="PARAGRAFMETN"/>
      </w:pPr>
      <w:r>
        <w:t xml:space="preserve">Bu raporda verilen bütün doğruluk sayıları, değerlendirme kümelerinin birbirinden bağımsız</w:t>
      </w:r>
    </w:p>
    <w:p>
      <w:pPr>
        <w:pStyle w:val="PARAGRAFMETN"/>
      </w:pPr>
      <w:r>
        <w:t xml:space="preserve">olduğu varsayımına dayanır. Sürüş görüntüsü saniyede 15–30 kare hızında kaydedildiği için</w:t>
      </w:r>
    </w:p>
    <w:p>
      <w:pPr>
        <w:pStyle w:val="PARAGRAFMETN"/>
      </w:pPr>
      <w:r>
        <w:t xml:space="preserve">saniyenin üçte biri arayla iki kare neredeyse aynıdır; bu tür kareler farklı kümelere</w:t>
      </w:r>
    </w:p>
    <w:p>
      <w:pPr>
        <w:pStyle w:val="PARAGRAFMETN"/>
      </w:pPr>
      <w:r>
        <w:t xml:space="preserve">düşerse model segmentasyon yerine ezberlediği arka planı tanımayı öğrenir ve metrikler</w:t>
      </w:r>
    </w:p>
    <w:p>
      <w:pPr>
        <w:pStyle w:val="PARAGRAFMETN"/>
      </w:pPr>
      <w:r>
        <w:t xml:space="preserve">yapay olarak yükselir.</w:t>
      </w:r>
    </w:p>
    <w:p>
      <w:pPr>
        <w:pStyle w:val="PARAGRAFMETN"/>
      </w:pPr>
      <w:r>
        <w:t xml:space="preserve">Varsayım denetlenmiştir. Dört değerlendirme kümesinden eşit aralıklı 446 kare alınmış,</w:t>
      </w:r>
    </w:p>
    <w:p>
      <w:pPr>
        <w:pStyle w:val="PARAGRAFMETN"/>
      </w:pPr>
      <w:r>
        <w:t xml:space="preserve">her kare 64 bitlik bir ortalama-hash ile özetlenmiş ve farklı yarıçaplarda yakın-kopya</w:t>
      </w:r>
    </w:p>
    <w:p>
      <w:pPr>
        <w:pStyle w:val="PARAGRAFMETN"/>
      </w:pPr>
      <w:r>
        <w:t xml:space="preserve">çiftleri sayılmıştır.</w:t>
      </w:r>
    </w:p>
    <w:p>
      <w:pPr>
        <w:pStyle w:val="ekilYazs"/>
      </w:pPr>
      <w:r>
        <w:t xml:space="preserve">Çizelge 2.4. Algısal yakın-kopya denetimi (446 kare, 64-bit ortalama-hash).</w:t>
      </w:r>
    </w:p>
    <w:p>
      <w:pPr>
        <w:pStyle w:val="PARAGRAFMETN"/>
      </w:pPr>
      <w:r>
        <w:t xml:space="preserve">[BURAYA TABLO: Çizelge 2.4. Algısal yakın-kopya denetimi (446 kare, 64-bit ortalama-hash).]</w:t>
      </w:r>
    </w:p>
    <w:p>
      <w:pPr>
        <w:pStyle w:val="PARAGRAFMETN"/>
      </w:pPr>
      <w:r>
        <w:t xml:space="preserve">Splitler arası yakın-kopya sayısı d ≤ 2'de sıfırdır. Yarıçap büyütüldüğünde sayının</w:t>
      </w:r>
    </w:p>
    <w:p>
      <w:pPr>
        <w:pStyle w:val="PARAGRAFMETN"/>
      </w:pPr>
      <w:r>
        <w:t xml:space="preserve">0 → 0 → 7 → 90 biçiminde artması, gerçek kopyaların varlığına değil, hash'in ayırt etme</w:t>
      </w:r>
    </w:p>
    <w:p>
      <w:pPr>
        <w:pStyle w:val="PARAGRAFMETN"/>
      </w:pPr>
      <w:r>
        <w:t xml:space="preserve">gücünün tükenmesine işaret eder; gerçek bir kopya d = 0'da görünür ve yarıçap büyüdükçe</w:t>
      </w:r>
    </w:p>
    <w:p>
      <w:pPr>
        <w:pStyle w:val="PARAGRAFMETN"/>
      </w:pPr>
      <w:r>
        <w:t xml:space="preserve">orada kalır. Cityscapes doğrulama kümesi kendi içinde de temizdir. demoVideo'nun d = 0'da</w:t>
      </w:r>
    </w:p>
    <w:p>
      <w:pPr>
        <w:pStyle w:val="PARAGRAFMETN"/>
      </w:pPr>
      <w:r>
        <w:t xml:space="preserve">36 çift vermesi beklenen bir sonuçtur: o küme bitişik bir video dizisidir.</w:t>
      </w:r>
    </w:p>
    <w:p>
      <w:pPr>
        <w:pStyle w:val="PARAGRAFMETN"/>
      </w:pPr>
      <w:r>
        <w:t xml:space="preserve">Denetim ayrıca yöntemsel bir sınır ortaya çıkarmıştır. ACDC sis kümesinde çift sayısı d = 0</w:t>
      </w:r>
    </w:p>
    <w:p>
      <w:pPr>
        <w:pStyle w:val="PARAGRAFMETN"/>
      </w:pPr>
      <w:r>
        <w:t xml:space="preserve">ile d = 6 arasında 2'den 1.504'e çıkarken (752 kat), Cityscapes'te 0'dan 16'ya</w:t>
      </w:r>
    </w:p>
    <w:p>
      <w:pPr>
        <w:pStyle w:val="PARAGRAFMETN"/>
      </w:pPr>
      <w:r>
        <w:t xml:space="preserve">çıkmaktadır. Sis, ortalama-hash'in dayandığı kontrastı yok etmektedir; dolayısıyla sabit</w:t>
      </w:r>
    </w:p>
    <w:p>
      <w:pPr>
        <w:pStyle w:val="PARAGRAFMETN"/>
      </w:pPr>
      <w:r>
        <w:t xml:space="preserve">bir algısal-hash eşiği farklı hava koşulları arasında taşınamaz. Olumsuz koşul verisinde</w:t>
      </w:r>
    </w:p>
    <w:p>
      <w:pPr>
        <w:pStyle w:val="PARAGRAFMETN"/>
      </w:pPr>
      <w:r>
        <w:t xml:space="preserve">yinelenen kayıt ayıklaması yapan çalışmaların bu sınırı hesaba katması gerekir.</w:t>
      </w:r>
    </w:p>
    <w:p>
      <w:pPr>
        <w:pStyle w:val="PARAGRAFMETN"/>
      </w:pPr>
      <w:r>
        <w:t xml:space="preserve">Algısal hash bir kimlik kanıtı değildir; kayıt bunu identity_proof: false alanıyla</w:t>
      </w:r>
    </w:p>
    <w:p>
      <w:pPr>
        <w:pStyle w:val="PARAGRAFMETN"/>
      </w:pPr>
      <w:r>
        <w:t xml:space="preserve">belirtir. Denetimin gösterdiği şey, iki karenin farklı sahneler olduğu değil, bu yarıçapta</w:t>
      </w:r>
    </w:p>
    <w:p>
      <w:pPr>
        <w:pStyle w:val="PARAGRAFMETN"/>
      </w:pPr>
      <w:r>
        <w:t xml:space="preserve">yakın-kopya olmadıklarıdır.</w:t>
      </w:r>
    </w:p>
    <w:p>
      <w:pPr>
        <w:pStyle w:val="Balk1"/>
      </w:pPr>
      <w:r>
        <w:t xml:space="preserve">3. UYGULAMA VE KARŞILAŞILAN SORUNLAR</w:t>
      </w:r>
    </w:p>
    <w:p>
      <w:pPr>
        <w:pStyle w:val="PARAGRAFMETN"/>
      </w:pPr>
      <w:r>
        <w:t xml:space="preserve">Bu bölüm, tasarımın uygulanması sırasında ortaya çıkan uyumsuzlukları, her birinin kök</w:t>
      </w:r>
    </w:p>
    <w:p>
      <w:pPr>
        <w:pStyle w:val="PARAGRAFMETN"/>
      </w:pPr>
      <w:r>
        <w:t xml:space="preserve">nedenini ve uygulanan çözümü anlatmaktadır. Buradaki sorunların tamamı gerçek koşularda</w:t>
      </w:r>
    </w:p>
    <w:p>
      <w:pPr>
        <w:pStyle w:val="PARAGRAFMETN"/>
      </w:pPr>
      <w:r>
        <w:t xml:space="preserve">karşılaşılmış, tarih ve dosya bilgisiyle kayda geçirilmiştir; hiçbiri örnek amaçlı</w:t>
      </w:r>
    </w:p>
    <w:p>
      <w:pPr>
        <w:pStyle w:val="PARAGRAFMETN"/>
      </w:pPr>
      <w:r>
        <w:t xml:space="preserve">üretilmemiştir.</w:t>
      </w:r>
    </w:p>
    <w:p>
      <w:pPr>
        <w:pStyle w:val="PARAGRAFMETN"/>
      </w:pPr>
      <w:r>
        <w:t xml:space="preserve">Bölümün yazılış biçimi bilinçlidir. Karşılaşılan hataların çoğu, sessizce yanlış sonuç</w:t>
      </w:r>
    </w:p>
    <w:p>
      <w:pPr>
        <w:pStyle w:val="PARAGRAFMETN"/>
      </w:pPr>
      <w:r>
        <w:t xml:space="preserve">üreten türdendir: program çökmez, bir sayı üretir, ve o sayı yanlıştır. Bu tür hatalar</w:t>
      </w:r>
    </w:p>
    <w:p>
      <w:pPr>
        <w:pStyle w:val="PARAGRAFMETN"/>
      </w:pPr>
      <w:r>
        <w:t xml:space="preserve">ancak sonuç beklentiyle çeliştiğinde fark edilir; dolayısıyla her birinin nasıl fark</w:t>
      </w:r>
    </w:p>
    <w:p>
      <w:pPr>
        <w:pStyle w:val="PARAGRAFMETN"/>
      </w:pPr>
      <w:r>
        <w:t xml:space="preserve">edildiği de anlatılmıştır.</w:t>
      </w:r>
    </w:p>
    <w:p>
      <w:pPr>
        <w:pStyle w:val="Balk2"/>
      </w:pPr>
      <w:r>
        <w:t xml:space="preserve">3.1 SESSİZ HATALAR</w:t>
      </w:r>
    </w:p>
    <w:p>
      <w:pPr>
        <w:pStyle w:val="Balk2"/>
      </w:pPr>
      <w:r>
        <w:t xml:space="preserve">3.1.1 Değerlendirme Rastgele Ağırlık Ölçüyordu</w:t>
      </w:r>
    </w:p>
    <w:p>
      <w:pPr>
        <w:pStyle w:val="PARAGRAFMETN"/>
      </w:pPr>
      <w:r>
        <w:t xml:space="preserve">Belirti. Eğitilen modellerin doğrulama mIoU değerleri beklenenin çok altındaydı</w:t>
      </w:r>
    </w:p>
    <w:p>
      <w:pPr>
        <w:pStyle w:val="PARAGRAFMETN"/>
      </w:pPr>
      <w:r>
        <w:t xml:space="preserve">(16,48 / 20,53 / 26,54 gibi). Eğitim logları çok daha yüksek değerler gösteriyordu.</w:t>
      </w:r>
    </w:p>
    <w:p>
      <w:pPr>
        <w:pStyle w:val="PARAGRAFMETN"/>
      </w:pPr>
      <w:r>
        <w:t xml:space="preserve">Kök neden. Değerlendirme hattı modeli Runner.from_cfg() ile kuruyordu. Bu çağrı</w:t>
      </w:r>
    </w:p>
    <w:p>
      <w:pPr>
        <w:pStyle w:val="PARAGRAFMETN"/>
      </w:pPr>
      <w:r>
        <w:t xml:space="preserve">yapılandırmadaki load_from alanını okumaz; ağırlık yükleme yalnızca</w:t>
      </w:r>
    </w:p>
    <w:p>
      <w:pPr>
        <w:pStyle w:val="PARAGRAFMETN"/>
      </w:pPr>
      <w:r>
        <w:t xml:space="preserve">Runner.train(), Runner.val() ve Runner.test() içinde gerçekleşir. Dolayısıyla</w:t>
      </w:r>
    </w:p>
    <w:p>
      <w:pPr>
        <w:pStyle w:val="PARAGRAFMETN"/>
      </w:pPr>
      <w:r>
        <w:t xml:space="preserve">değerlendirme, eğitilmiş ağırlıkları değil rastgele başlatılmış ağırlıkları ölçüyordu.</w:t>
      </w:r>
    </w:p>
    <w:p>
      <w:pPr>
        <w:pStyle w:val="PARAGRAFMETN"/>
      </w:pPr>
      <w:r>
        <w:t xml:space="preserve">Çözüm. Ağırlık yükleme açık bir adıma alındı (load_evaluation_weights()) ve</w:t>
      </w:r>
    </w:p>
    <w:p>
      <w:pPr>
        <w:pStyle w:val="PARAGRAFMETN"/>
      </w:pPr>
      <w:r>
        <w:t xml:space="preserve">yüklemenin gerçekleştiği, yüklenen dosyanın sha256 özeti kayda yazılarak doğrulandı. Söz</w:t>
      </w:r>
    </w:p>
    <w:p>
      <w:pPr>
        <w:pStyle w:val="PARAGRAFMETN"/>
      </w:pPr>
      <w:r>
        <w:t xml:space="preserve">konusu mIoU değerleri geçersiz sayılmış ve bu raporda hiçbir yerde kullanılmamıştır.</w:t>
      </w:r>
    </w:p>
    <w:p>
      <w:pPr>
        <w:pStyle w:val="PARAGRAFMETN"/>
      </w:pPr>
      <w:r>
        <w:t xml:space="preserve">Ders. Bir kütüphanenin bir işi yaptığını varsaymak yeterli değildir; yaptığının</w:t>
      </w:r>
    </w:p>
    <w:p>
      <w:pPr>
        <w:pStyle w:val="PARAGRAFMETN"/>
      </w:pPr>
      <w:r>
        <w:t xml:space="preserve">gözlenebilir bir kanıtı olmalıdır.</w:t>
      </w:r>
    </w:p>
    <w:p>
      <w:pPr>
        <w:pStyle w:val="Balk2"/>
      </w:pPr>
      <w:r>
        <w:t xml:space="preserve">3.1.2 ONNX Parite Kontrolü Geçmiyordu</w:t>
      </w:r>
    </w:p>
    <w:p>
      <w:pPr>
        <w:pStyle w:val="PARAGRAFMETN"/>
      </w:pPr>
      <w:r>
        <w:t xml:space="preserve">Belirti. PyTorch ve ONNX çıktıları arasındaki sayısal fark, kabul eşiğinin üzerinde</w:t>
      </w:r>
    </w:p>
    <w:p>
      <w:pPr>
        <w:pStyle w:val="PARAGRAFMETN"/>
      </w:pPr>
      <w:r>
        <w:t xml:space="preserve">kalıyordu.</w:t>
      </w:r>
    </w:p>
    <w:p>
      <w:pPr>
        <w:pStyle w:val="PARAGRAFMETN"/>
      </w:pPr>
      <w:r>
        <w:t xml:space="preserve">Kök neden. Karşılaştırma PyTorch tarafında CUDA üzerinde TF32 hassasiyetiyle, ONNX</w:t>
      </w:r>
    </w:p>
    <w:p>
      <w:pPr>
        <w:pStyle w:val="PARAGRAFMETN"/>
      </w:pPr>
      <w:r>
        <w:t xml:space="preserve">tarafında CPU üzerinde FP32 ile yapılıyordu. İki farklı hassasiyet karşılaştırılıyordu.</w:t>
      </w:r>
    </w:p>
    <w:p>
      <w:pPr>
        <w:pStyle w:val="PARAGRAFMETN"/>
      </w:pPr>
      <w:r>
        <w:t xml:space="preserve">Çözüm. Parite kontrolü her iki taraf da CPU'da FP32 çalışacak biçimde yeniden</w:t>
      </w:r>
    </w:p>
    <w:p>
      <w:pPr>
        <w:pStyle w:val="PARAGRAFMETN"/>
      </w:pPr>
      <w:r>
        <w:t xml:space="preserve">kuruldu; ayrıca sınıf haritası eşdeğerliği ayrı bir ölçüt olarak eklendi.</w:t>
      </w:r>
    </w:p>
    <w:p>
      <w:pPr>
        <w:pStyle w:val="Balk2"/>
      </w:pPr>
      <w:r>
        <w:t xml:space="preserve">3.1.3 Hiperparametre Aramasının Erken Sonlanması</w:t>
      </w:r>
    </w:p>
    <w:p>
      <w:pPr>
        <w:pStyle w:val="PARAGRAFMETN"/>
      </w:pPr>
      <w:r>
        <w:t xml:space="preserve">Belirti. Optimizasyon çalışması, bütçesi dolmadan tamamlanmış sayılıyordu.</w:t>
      </w:r>
    </w:p>
    <w:p>
      <w:pPr>
        <w:pStyle w:val="PARAGRAFMETN"/>
      </w:pPr>
      <w:r>
        <w:t xml:space="preserve">Kök neden. Budanan (pruned) denemeler "tamamlanmış" kabul ediliyordu; oysa budanan bir</w:t>
      </w:r>
    </w:p>
    <w:p>
      <w:pPr>
        <w:pStyle w:val="PARAGRAFMETN"/>
      </w:pPr>
      <w:r>
        <w:t xml:space="preserve">deneme sonuç üretmez.</w:t>
      </w:r>
    </w:p>
    <w:p>
      <w:pPr>
        <w:pStyle w:val="PARAGRAFMETN"/>
      </w:pPr>
      <w:r>
        <w:t xml:space="preserve">Çözüm. Bütçe muhasebesi yalnızca gerçekten tamamlanan denemeleri sayacak biçimde</w:t>
      </w:r>
    </w:p>
    <w:p>
      <w:pPr>
        <w:pStyle w:val="PARAGRAFMETN"/>
      </w:pPr>
      <w:r>
        <w:t xml:space="preserve">düzeltildi (complete_trials_within_budget).</w:t>
      </w:r>
    </w:p>
    <w:p>
      <w:pPr>
        <w:pStyle w:val="Balk2"/>
      </w:pPr>
      <w:r>
        <w:t xml:space="preserve">3.1.4 Hata Günlüğü Paketi Sessizce Üretilmiyordu</w:t>
      </w:r>
    </w:p>
    <w:p>
      <w:pPr>
        <w:pStyle w:val="PARAGRAFMETN"/>
      </w:pPr>
      <w:r>
        <w:t xml:space="preserve">Belirti. Hata durumunda üretilmesi gereken günlük paketi bazen boş çıkıyordu ve bu</w:t>
      </w:r>
    </w:p>
    <w:p>
      <w:pPr>
        <w:pStyle w:val="PARAGRAFMETN"/>
      </w:pPr>
      <w:r>
        <w:t xml:space="preserve">durum hata vermiyordu.</w:t>
      </w:r>
    </w:p>
    <w:p>
      <w:pPr>
        <w:pStyle w:val="PARAGRAFMETN"/>
      </w:pPr>
      <w:r>
        <w:t xml:space="preserve">Kök neden. ZIP biçimi 1980 öncesi zaman damgası taşıyamaz. Bazı dosyalar bu tarihten</w:t>
      </w:r>
    </w:p>
    <w:p>
      <w:pPr>
        <w:pStyle w:val="PARAGRAFMETN"/>
      </w:pPr>
      <w:r>
        <w:t xml:space="preserve">önceki bir zaman damgasıyla oluştuğu için paketleme sessizce başarısız oluyordu.</w:t>
      </w:r>
    </w:p>
    <w:p>
      <w:pPr>
        <w:pStyle w:val="PARAGRAFMETN"/>
      </w:pPr>
      <w:r>
        <w:t xml:space="preserve">Çözüm. Zaman damgaları paketleme öncesinde geçerli aralığa kırpıldı ve paketin boş</w:t>
      </w:r>
    </w:p>
    <w:p>
      <w:pPr>
        <w:pStyle w:val="PARAGRAFMETN"/>
      </w:pPr>
      <w:r>
        <w:t xml:space="preserve">olmadığı doğrulandı.</w:t>
      </w:r>
    </w:p>
    <w:p>
      <w:pPr>
        <w:pStyle w:val="Balk2"/>
      </w:pPr>
      <w:r>
        <w:t xml:space="preserve">3.1.5 AUROC Hesabı Gerçek Çalışma Zamanında Çöküyordu</w:t>
      </w:r>
    </w:p>
    <w:p>
      <w:pPr>
        <w:pStyle w:val="PARAGRAFMETN"/>
      </w:pPr>
      <w:r>
        <w:t xml:space="preserve">Belirti. Open-set metrikleri yerel testte çalışıyor, gerçek çalışma zamanında</w:t>
      </w:r>
    </w:p>
    <w:p>
      <w:pPr>
        <w:pStyle w:val="PARAGRAFMETN"/>
      </w:pPr>
      <w:r>
        <w:t xml:space="preserve">AttributeError veriyordu.</w:t>
      </w:r>
    </w:p>
    <w:p>
      <w:pPr>
        <w:pStyle w:val="PARAGRAFMETN"/>
      </w:pPr>
      <w:r>
        <w:t xml:space="preserve">Kök neden. Kod numpy.trapezoid kullanıyordu; bu ad NumPy 2.0 ile gelmiştir, dağıtım</w:t>
      </w:r>
    </w:p>
    <w:p>
      <w:pPr>
        <w:pStyle w:val="PARAGRAFMETN"/>
      </w:pPr>
      <w:r>
        <w:t xml:space="preserve">çalışma zamanı ise NumPy 1.26.4 üzerindedir. Eski ad olan numpy.trapz ise NumPy 2.4 ile</w:t>
      </w:r>
    </w:p>
    <w:p>
      <w:pPr>
        <w:pStyle w:val="PARAGRAFMETN"/>
      </w:pPr>
      <w:r>
        <w:t xml:space="preserve">kaldırılmıştır — yani iki addan hiçbiri bütün sürümlerde güvenli değildir.</w:t>
      </w:r>
    </w:p>
    <w:p>
      <w:pPr>
        <w:pStyle w:val="PARAGRAFMETN"/>
      </w:pPr>
      <w:r>
        <w:t xml:space="preserve">Çözüm. Yamuk kuralı doğrudan yazıldı. Üç satırlık bir hesap için sürüme bağlı bir ada</w:t>
      </w:r>
    </w:p>
    <w:p>
      <w:pPr>
        <w:pStyle w:val="PARAGRAFMETN"/>
      </w:pPr>
      <w:r>
        <w:t xml:space="preserve">güvenmenin gerekçesi yoktur.</w:t>
      </w:r>
    </w:p>
    <w:p>
      <w:pPr>
        <w:pStyle w:val="Balk2"/>
      </w:pPr>
      <w:r>
        <w:t xml:space="preserve">3.1.6 Eşik Politikası Hesabı 90 Dakika Sürüyordu</w:t>
      </w:r>
    </w:p>
    <w:p>
      <w:pPr>
        <w:pStyle w:val="PARAGRAFMETN"/>
      </w:pPr>
      <w:r>
        <w:t xml:space="preserve">Belirti. Open-set eşik politikalarının hesaplanması 1,2 milyon piksel üzerinde yaklaşık</w:t>
      </w:r>
    </w:p>
    <w:p>
      <w:pPr>
        <w:pStyle w:val="PARAGRAFMETN"/>
      </w:pPr>
      <w:r>
        <w:t xml:space="preserve">90 dakika sürüyordu.</w:t>
      </w:r>
    </w:p>
    <w:p>
      <w:pPr>
        <w:pStyle w:val="PARAGRAFMETN"/>
      </w:pPr>
      <w:r>
        <w:t xml:space="preserve">Kök neden. Her aday eşik için bütün piksellerin yeniden taranması, yani O(n²)</w:t>
      </w:r>
    </w:p>
    <w:p>
      <w:pPr>
        <w:pStyle w:val="PARAGRAFMETN"/>
      </w:pPr>
      <w:r>
        <w:t xml:space="preserve">karmaşıklık.</w:t>
      </w:r>
    </w:p>
    <w:p>
      <w:pPr>
        <w:pStyle w:val="PARAGRAFMETN"/>
      </w:pPr>
      <w:r>
        <w:t xml:space="preserve">Çözüm. Sıralı skorlar üzerinde kümülatif sayımlarla vektörleştirildi; süre 5 dakika 45</w:t>
      </w:r>
    </w:p>
    <w:p>
      <w:pPr>
        <w:pStyle w:val="PARAGRAFMETN"/>
      </w:pPr>
      <w:r>
        <w:t xml:space="preserve">saniyeye indi. Doğruluğun korunduğu, eski yavaş uygulama test içinde saklanarak ve iki</w:t>
      </w:r>
    </w:p>
    <w:p>
      <w:pPr>
        <w:pStyle w:val="PARAGRAFMETN"/>
      </w:pPr>
      <w:r>
        <w:t xml:space="preserve">uygulamanın çıktıları karşılaştırılarak garanti altına alındı.</w:t>
      </w:r>
    </w:p>
    <w:p>
      <w:pPr>
        <w:pStyle w:val="Balk2"/>
      </w:pPr>
      <w:r>
        <w:t xml:space="preserve">3.2 ÖLÇÜM PROTOKOLÜ HATALARI</w:t>
      </w:r>
    </w:p>
    <w:p>
      <w:pPr>
        <w:pStyle w:val="Balk2"/>
      </w:pPr>
      <w:r>
        <w:t xml:space="preserve">3.2.1 Uç Cihaz Ölçümü On Dakikayı Boşa Harcıyordu</w:t>
      </w:r>
    </w:p>
    <w:p>
      <w:pPr>
        <w:pStyle w:val="PARAGRAFMETN"/>
      </w:pPr>
      <w:r>
        <w:t xml:space="preserve">Belirti. 600 saniyelik sürdürülen yük ölçümü tamamlandıktan sonra, telemetri kaydının</w:t>
      </w:r>
    </w:p>
    <w:p>
      <w:pPr>
        <w:pStyle w:val="PARAGRAFMETN"/>
      </w:pPr>
      <w:r>
        <w:t xml:space="preserve">alınamadığı anlaşılıyordu; ölçüm baştan yapılmak zorunda kalıyordu.</w:t>
      </w:r>
    </w:p>
    <w:p>
      <w:pPr>
        <w:pStyle w:val="PARAGRAFMETN"/>
      </w:pPr>
      <w:r>
        <w:t xml:space="preserve">Kök neden. Telemetrinin çalışıp çalışmadığı kontrolü, ölçümden sonra yapılıyordu.</w:t>
      </w:r>
    </w:p>
    <w:p>
      <w:pPr>
        <w:pStyle w:val="PARAGRAFMETN"/>
      </w:pPr>
      <w:r>
        <w:t xml:space="preserve">Çözüm. Kontrol ön koşula alındı: telemetri okunamıyorsa ölçüm hiç başlamaz. Bu</w:t>
      </w:r>
    </w:p>
    <w:p>
      <w:pPr>
        <w:pStyle w:val="PARAGRAFMETN"/>
      </w:pPr>
      <w:r>
        <w:t xml:space="preserve">davranış bir regresyon testiyle sabitlenmiştir.</w:t>
      </w:r>
    </w:p>
    <w:p>
      <w:pPr>
        <w:pStyle w:val="PARAGRAFMETN"/>
      </w:pPr>
      <w:r>
        <w:t xml:space="preserve">Ders. Uzun süren bir ölçümün ön koşulları, ölçüm başlamadan doğrulanmalıdır.</w:t>
      </w:r>
    </w:p>
    <w:p>
      <w:pPr>
        <w:pStyle w:val="Balk2"/>
      </w:pPr>
      <w:r>
        <w:t xml:space="preserve">3.2.2 Optimizasyon Kararı Yanlış Makinede Verildi</w:t>
      </w:r>
    </w:p>
    <w:p>
      <w:pPr>
        <w:pStyle w:val="PARAGRAFMETN"/>
      </w:pPr>
      <w:r>
        <w:t xml:space="preserve">Belirti. Bağlantılı bileşen etiketleme için iki uygulama karşılaştırıldı: klasik</w:t>
      </w:r>
    </w:p>
    <w:p>
      <w:pPr>
        <w:pStyle w:val="PARAGRAFMETN"/>
      </w:pPr>
      <w:r>
        <w:t xml:space="preserve">genişlik-öncelikli arama ve dizi tabanlı vektörleştirme. Geliştirme makinesinde (Apple</w:t>
      </w:r>
    </w:p>
    <w:p>
      <w:pPr>
        <w:pStyle w:val="PARAGRAFMETN"/>
      </w:pPr>
      <w:r>
        <w:t xml:space="preserve">Silicon) arama 1,4–2,5 kat hızlıydı, bu nedenle vektörleştirme yazıldıktan sonra geri</w:t>
      </w:r>
    </w:p>
    <w:p>
      <w:pPr>
        <w:pStyle w:val="PARAGRAFMETN"/>
      </w:pPr>
      <w:r>
        <w:t xml:space="preserve">alındı.</w:t>
      </w:r>
    </w:p>
    <w:p>
      <w:pPr>
        <w:pStyle w:val="PARAGRAFMETN"/>
      </w:pPr>
      <w:r>
        <w:t xml:space="preserve">Kök neden. Ölçüm hedef donanımda yapılmamıştı. ARM tabanlı Jetson işlemcisinde Python</w:t>
      </w:r>
    </w:p>
    <w:p>
      <w:pPr>
        <w:pStyle w:val="PARAGRAFMETN"/>
      </w:pPr>
      <w:r>
        <w:t xml:space="preserve">yorumlayıcısı, NumPy'ye göre çok daha yavaş çalışır; bu da iki uygulama arasındaki dengeyi</w:t>
      </w:r>
    </w:p>
    <w:p>
      <w:pPr>
        <w:pStyle w:val="PARAGRAFMETN"/>
      </w:pPr>
      <w:r>
        <w:t xml:space="preserve">tersine çevirir.</w:t>
      </w:r>
    </w:p>
    <w:p>
      <w:pPr>
        <w:pStyle w:val="PARAGRAFMETN"/>
      </w:pPr>
      <w:r>
        <w:t xml:space="preserve">Çözüm. Karşılaştırma hedef cihazda tekrarlandı. Jetson üzerinde vektörleştirme</w:t>
      </w:r>
    </w:p>
    <w:p>
      <w:pPr>
        <w:pStyle w:val="PARAGRAFMETN"/>
      </w:pPr>
      <w:r>
        <w:t xml:space="preserve">1,59 kat hızlı çıktı (220 gerçek 64×128 maske üzerinde 3,154 ms → 1,989 ms) ve karar</w:t>
      </w:r>
    </w:p>
    <w:p>
      <w:pPr>
        <w:pStyle w:val="PARAGRAFMETN"/>
      </w:pPr>
      <w:r>
        <w:t xml:space="preserve">geri alındı.</w:t>
      </w:r>
    </w:p>
    <w:p>
      <w:pPr>
        <w:pStyle w:val="Balk2"/>
      </w:pPr>
      <w:r>
        <w:t xml:space="preserve">3.2.3 Belgelenen Komut Çalışmıyordu</w:t>
      </w:r>
    </w:p>
    <w:p>
      <w:pPr>
        <w:pStyle w:val="PARAGRAFMETN"/>
      </w:pPr>
      <w:r>
        <w:t xml:space="preserve">Belirti. FP16 dağıtım sadakati ölçümü, 239 MB'lık değerlendirme verisi cihaza</w:t>
      </w:r>
    </w:p>
    <w:p>
      <w:pPr>
        <w:pStyle w:val="PARAGRAFMETN"/>
      </w:pPr>
      <w:r>
        <w:t xml:space="preserve">aktarıldıktan sonra ModuleNotFoundError ile durdu.</w:t>
      </w:r>
    </w:p>
    <w:p>
      <w:pPr>
        <w:pStyle w:val="PARAGRAFMETN"/>
      </w:pPr>
      <w:r>
        <w:t xml:space="preserve">Kök neden. Bir betik python scripts/jetson/evaluate_engine.py biçiminde</w:t>
      </w:r>
    </w:p>
    <w:p>
      <w:pPr>
        <w:pStyle w:val="PARAGRAFMETN"/>
      </w:pPr>
      <w:r>
        <w:t xml:space="preserve">çalıştırıldığında Python o dizini içe aktarma yoluna ekler, depo kökünü değil. Betiğin</w:t>
      </w:r>
    </w:p>
    <w:p>
      <w:pPr>
        <w:pStyle w:val="PARAGRAFMETN"/>
      </w:pPr>
      <w:r>
        <w:t xml:space="preserve">kardeş modülden aldığı çalışma zamanı sınıfı bu nedenle bulunamıyordu. Kılavuz tam olarak</w:t>
      </w:r>
    </w:p>
    <w:p>
      <w:pPr>
        <w:pStyle w:val="PARAGRAFMETN"/>
      </w:pPr>
      <w:r>
        <w:t xml:space="preserve">bu çağrıyı belgeliyordu.</w:t>
      </w:r>
    </w:p>
    <w:p>
      <w:pPr>
        <w:pStyle w:val="PARAGRAFMETN"/>
      </w:pPr>
      <w:r>
        <w:t xml:space="preserve">Çözüm. Betikler depo kökünü kendileri içe aktarma yoluna ekler hâle getirildi.</w:t>
      </w:r>
    </w:p>
    <w:p>
      <w:pPr>
        <w:pStyle w:val="PARAGRAFMETN"/>
      </w:pPr>
      <w:r>
        <w:t xml:space="preserve">Sorunun fark edilmemiş olmasının nedeni, test paketinin bu modülleri paket yolu üzerinden</w:t>
      </w:r>
    </w:p>
    <w:p>
      <w:pPr>
        <w:pStyle w:val="PARAGRAFMETN"/>
      </w:pPr>
      <w:r>
        <w:t xml:space="preserve">içe aktarması ve orada sorunun görünmemesiydi; bu nedenle belgelenen çağrının kendisini</w:t>
      </w:r>
    </w:p>
    <w:p>
      <w:pPr>
        <w:pStyle w:val="PARAGRAFMETN"/>
      </w:pPr>
      <w:r>
        <w:t xml:space="preserve">alt süreç olarak çalıştıran bir test yazıldı ve scripts/ altındaki 69 betiğin tamamına</w:t>
      </w:r>
    </w:p>
    <w:p>
      <w:pPr>
        <w:pStyle w:val="PARAGRAFMETN"/>
      </w:pPr>
      <w:r>
        <w:t xml:space="preserve">uygulandı.</w:t>
      </w:r>
    </w:p>
    <w:p>
      <w:pPr>
        <w:pStyle w:val="Balk2"/>
      </w:pPr>
      <w:r>
        <w:t xml:space="preserve">3.3 SONUÇLARIN GERİ ÇEKİLMESİ</w:t>
      </w:r>
    </w:p>
    <w:p>
      <w:pPr>
        <w:pStyle w:val="PARAGRAFMETN"/>
      </w:pPr>
      <w:r>
        <w:t xml:space="preserve">İki bulgu, sonradan yapılan ölçümlerle çürütülmüş ve geri çekilmiştir. Her ikisi de bu</w:t>
      </w:r>
    </w:p>
    <w:p>
      <w:pPr>
        <w:pStyle w:val="PARAGRAFMETN"/>
      </w:pPr>
      <w:r>
        <w:t xml:space="preserve">raporda yer almaktadır.</w:t>
      </w:r>
    </w:p>
    <w:p>
      <w:pPr>
        <w:pStyle w:val="PARAGRAFMETN"/>
      </w:pPr>
      <w:r>
        <w:t xml:space="preserve">Birincisi, doğruluk ile open-set başarımı arasında güçlü bir ters ilişki</w:t>
      </w:r>
    </w:p>
    <w:p>
      <w:pPr>
        <w:pStyle w:val="PARAGRAFMETN"/>
      </w:pPr>
      <w:r>
        <w:t xml:space="preserve">bulunduğu (ρ = −0,90) iddiasıydı. Bu korelasyon yayımlanmış mIoU değerleriyle</w:t>
      </w:r>
    </w:p>
    <w:p>
      <w:pPr>
        <w:pStyle w:val="PARAGRAFMETN"/>
      </w:pPr>
      <w:r>
        <w:t xml:space="preserve">hesaplanmıştı. Kendi dağıtım koşulumuzda ölçülen değerlerle aynı hesap ρ = +0,30</w:t>
      </w:r>
    </w:p>
    <w:p>
      <w:pPr>
        <w:pStyle w:val="PARAGRAFMETN"/>
      </w:pPr>
      <w:r>
        <w:t xml:space="preserve">vermektedir; yani ilişki yoktur. Bulunan şey mimarilerin bir özelliği değil, yayımlanmış</w:t>
      </w:r>
    </w:p>
    <w:p>
      <w:pPr>
        <w:pStyle w:val="PARAGRAFMETN"/>
      </w:pPr>
      <w:r>
        <w:t xml:space="preserve">sıralamanın dağıtım koşuluna taşınmamasıdır — ki bu zaten raporun birinci bulgusudur.</w:t>
      </w:r>
    </w:p>
    <w:p>
      <w:pPr>
        <w:pStyle w:val="PARAGRAFMETN"/>
      </w:pPr>
      <w:r>
        <w:t xml:space="preserve">İkincisi, bir mimarinin uçtan uca maliyetinin "entegrasyon artığı" olduğu ve</w:t>
      </w:r>
    </w:p>
    <w:p>
      <w:pPr>
        <w:pStyle w:val="PARAGRAFMETN"/>
      </w:pPr>
      <w:r>
        <w:t xml:space="preserve">giderilebileceği varsayımıydı. Ölçüldüğünde maliyetin gerçek doğruluk taşıdığı görülmüştür</w:t>
      </w:r>
    </w:p>
    <w:p>
      <w:pPr>
        <w:pStyle w:val="PARAGRAFMETN"/>
      </w:pPr>
      <w:r>
        <w:t xml:space="preserve">(Bölüm 5.7).</w:t>
      </w:r>
    </w:p>
    <w:p>
      <w:pPr>
        <w:pStyle w:val="Balk2"/>
      </w:pPr>
      <w:r>
        <w:t xml:space="preserve">3.4 PROJE, RİSK VE DEĞİŞİKLİK YÖNETİMİ</w:t>
      </w:r>
    </w:p>
    <w:p>
      <w:pPr>
        <w:pStyle w:val="PARAGRAFMETN"/>
      </w:pPr>
      <w:r>
        <w:t xml:space="preserve">Proje boyunca üç mekanizma kullanılmıştır:</w:t>
      </w:r>
    </w:p>
    <w:p>
      <w:pPr>
        <w:pStyle w:val="PARAGRAFMETN"/>
      </w:pPr>
      <w:r>
        <w:t xml:space="preserve">Karar kaydı. Her materyal değişiklik; tarihi, dokunulan dosyalar, yapılan doğrulama ve</w:t>
      </w:r>
    </w:p>
    <w:p>
      <w:pPr>
        <w:pStyle w:val="PARAGRAFMETN"/>
      </w:pPr>
      <w:r>
        <w:t xml:space="preserve">gerekçesiyle birlikte ekle-sadece bir günlüğe yazılmıştır. Kayıt geriye dönük</w:t>
      </w:r>
    </w:p>
    <w:p>
      <w:pPr>
        <w:pStyle w:val="PARAGRAFMETN"/>
      </w:pPr>
      <w:r>
        <w:t xml:space="preserve">düzenlenmez; bir karar değiştiğinde eski satır silinmez, yeni satır eklenir. Geri çekilen</w:t>
      </w:r>
    </w:p>
    <w:p>
      <w:pPr>
        <w:pStyle w:val="PARAGRAFMETN"/>
      </w:pPr>
      <w:r>
        <w:t xml:space="preserve">iki sonuç bu günlükte kendi düzeltmeleriyle birlikte durmaktadır.</w:t>
      </w:r>
    </w:p>
    <w:p>
      <w:pPr>
        <w:pStyle w:val="PARAGRAFMETN"/>
      </w:pPr>
      <w:r>
        <w:t xml:space="preserve">Kapsam kısıtları. Bazı işlemler, sonuçların geçerliliğini bozabileceği için kod</w:t>
      </w:r>
    </w:p>
    <w:p>
      <w:pPr>
        <w:pStyle w:val="PARAGRAFMETN"/>
      </w:pPr>
      <w:r>
        <w:t xml:space="preserve">düzeyinde kısıtlanmıştır. Örneğin sıcaklık ölçekleme yalnızca kalibrasyon rolündeki veride</w:t>
      </w:r>
    </w:p>
    <w:p>
      <w:pPr>
        <w:pStyle w:val="PARAGRAFMETN"/>
      </w:pPr>
      <w:r>
        <w:t xml:space="preserve">yapılabilir ve mühürlü nihai test verisinin açılması otomatik bir süreçle tetiklenemez.</w:t>
      </w:r>
    </w:p>
    <w:p>
      <w:pPr>
        <w:pStyle w:val="PARAGRAFMETN"/>
      </w:pPr>
      <w:r>
        <w:t xml:space="preserve">Sürekli doğrulama. 790 birim testi her değişiklikte çalıştırılmıştır. Testlerin bir</w:t>
      </w:r>
    </w:p>
    <w:p>
      <w:pPr>
        <w:pStyle w:val="PARAGRAFMETN"/>
      </w:pPr>
      <w:r>
        <w:t xml:space="preserve">bölümü doğrudan karşılaşılmış hatalara karşılık gelir ve hatanın kendisini değil, hatanın</w:t>
      </w:r>
    </w:p>
    <w:p>
      <w:pPr>
        <w:pStyle w:val="PARAGRAFMETN"/>
      </w:pPr>
      <w:r>
        <w:t xml:space="preserve">koşulunu sabitler.</w:t>
      </w:r>
    </w:p>
    <w:p>
      <w:pPr>
        <w:pStyle w:val="Balk2"/>
      </w:pPr>
      <w:r>
        <w:t xml:space="preserve">3.5 YENİDEN ÜRETİLEBİLİRLİK</w:t>
      </w:r>
    </w:p>
    <w:p>
      <w:pPr>
        <w:pStyle w:val="PARAGRAFMETN"/>
      </w:pPr>
      <w:r>
        <w:t xml:space="preserve">Çalışmanın yeniden üretilebilirliği dört düzeyde sağlanmıştır:</w:t>
      </w:r>
    </w:p>
    <w:p>
      <w:pPr>
        <w:pStyle w:val="PARAGRAFMETN"/>
      </w:pPr>
      <w:r>
        <w:t xml:space="preserve">Rastgelelik. Bütün rastgele işlemler sabit tohum (20260728) kullanır ve tohum,</w:t>
      </w:r>
    </w:p>
    <w:p>
      <w:pPr>
        <w:pStyle w:val="PARAGRAFMETN"/>
      </w:pPr>
      <w:r>
        <w:t xml:space="preserve">ölçüm kaydının içine yazılır.</w:t>
      </w:r>
    </w:p>
    <w:p>
      <w:pPr>
        <w:pStyle w:val="PARAGRAFMETN"/>
      </w:pPr>
      <w:r>
        <w:t xml:space="preserve">Veri. Değerlendirme kümeleri dondurulmuş manifestlerle tanımlanmıştır; hangi</w:t>
      </w:r>
    </w:p>
    <w:p>
      <w:pPr>
        <w:pStyle w:val="PARAGRAFMETN"/>
      </w:pPr>
      <w:r>
        <w:t xml:space="preserve">karelerin kullanıldığı kayıttan geri izlenebilir.</w:t>
      </w:r>
    </w:p>
    <w:p>
      <w:pPr>
        <w:pStyle w:val="PARAGRAFMETN"/>
      </w:pPr>
      <w:r>
        <w:t xml:space="preserve">Model. Her ölçüm kaydı, kullanılan ağırlık dosyasının sha256 özetini taşır. Bir</w:t>
      </w:r>
    </w:p>
    <w:p>
      <w:pPr>
        <w:pStyle w:val="PARAGRAFMETN"/>
      </w:pPr>
      <w:r>
        <w:t xml:space="preserve">sayının hangi ağırlıkla üretildiği kayıttan doğrulanabilir.</w:t>
      </w:r>
    </w:p>
    <w:p>
      <w:pPr>
        <w:pStyle w:val="PARAGRAFMETN"/>
      </w:pPr>
      <w:r>
        <w:t xml:space="preserve">Çalışma zamanı. Bağımlılıklar sürüm bazında sabitlenmiş, uç cihaz motoru</w:t>
      </w:r>
    </w:p>
    <w:p>
      <w:pPr>
        <w:pStyle w:val="PARAGRAFMETN"/>
      </w:pPr>
      <w:r>
        <w:t xml:space="preserve">engine_sha256 ile kimliklendirilmiştir.</w:t>
      </w:r>
    </w:p>
    <w:p>
      <w:pPr>
        <w:pStyle w:val="PARAGRAFMETN"/>
      </w:pPr>
      <w:r>
        <w:t xml:space="preserve">Buna ek olarak, raporda geçen dört ondalıklı her sayının bir ölçüm kaydında karşılığının</w:t>
      </w:r>
    </w:p>
    <w:p>
      <w:pPr>
        <w:pStyle w:val="PARAGRAFMETN"/>
      </w:pPr>
      <w:r>
        <w:t xml:space="preserve">bulunup bulunmadığı otomatik olarak denetlenmektedir. Denetim, elle yazılmış veya bayat</w:t>
      </w:r>
    </w:p>
    <w:p>
      <w:pPr>
        <w:pStyle w:val="PARAGRAFMETN"/>
      </w:pPr>
      <w:r>
        <w:t xml:space="preserve">kalmış bir sayıyı test aşamasında yakalar; nitekim yazım sırasında iki tutarsızlığı bu</w:t>
      </w:r>
    </w:p>
    <w:p>
      <w:pPr>
        <w:pStyle w:val="PARAGRAFMETN"/>
      </w:pPr>
      <w:r>
        <w:t xml:space="preserve">denetim ortaya çıkarmıştır.</w:t>
      </w:r>
    </w:p>
    <w:p>
      <w:pPr>
        <w:pStyle w:val="Balk1"/>
      </w:pPr>
      <w:r>
        <w:t xml:space="preserve">4. OPTİMİZASYON</w:t>
      </w:r>
    </w:p>
    <w:p>
      <w:pPr>
        <w:pStyle w:val="PARAGRAFMETN"/>
      </w:pPr>
      <w:r>
        <w:t xml:space="preserve">Bu bölüm, uç cihazda kare süresinin nereye harcandığının nasıl ölçüldüğünü, buna dayanarak</w:t>
      </w:r>
    </w:p>
    <w:p>
      <w:pPr>
        <w:pStyle w:val="PARAGRAFMETN"/>
      </w:pPr>
      <w:r>
        <w:t xml:space="preserve">yapılan iki optimizasyonu ve elde edilen kazancı anlatmaktadır. Bölümün ana savı şudur:</w:t>
      </w:r>
    </w:p>
    <w:p>
      <w:pPr>
        <w:pStyle w:val="PARAGRAFMETN"/>
      </w:pPr>
      <w:r>
        <w:t xml:space="preserve">gerçek zamanlılık, beklenenin aksine hızlandırıcıda değil CPU tarafındaki algı yığınında</w:t>
      </w:r>
    </w:p>
    <w:p>
      <w:pPr>
        <w:pStyle w:val="PARAGRAFMETN"/>
      </w:pPr>
      <w:r>
        <w:t xml:space="preserve">kazanılıp kaybedilmektedir.</w:t>
      </w:r>
    </w:p>
    <w:p>
      <w:pPr>
        <w:pStyle w:val="Balk2"/>
      </w:pPr>
      <w:r>
        <w:t xml:space="preserve">4.1 ÖLÇMEDEN OPTİMİZE ETMEME İLKESİ</w:t>
      </w:r>
    </w:p>
    <w:p>
      <w:pPr>
        <w:pStyle w:val="PARAGRAFMETN"/>
      </w:pPr>
      <w:r>
        <w:t xml:space="preserve">Optimizasyon çalışması "ölç → ata → düzelt → yeniden ölç" döngüsü olarak yürütülmüştür.</w:t>
      </w:r>
    </w:p>
    <w:p>
      <w:pPr>
        <w:pStyle w:val="PARAGRAFMETN"/>
      </w:pPr>
      <w:r>
        <w:t xml:space="preserve">Buradaki kritik adım atamadır: bir aşamanın yavaş olduğunu bilmek yetmez, kare</w:t>
      </w:r>
    </w:p>
    <w:p>
      <w:pPr>
        <w:pStyle w:val="PARAGRAFMETN"/>
      </w:pPr>
      <w:r>
        <w:t xml:space="preserve">bütçesinin ne kadarını tükettiği bilinmelidir.</w:t>
      </w:r>
    </w:p>
    <w:p>
      <w:pPr>
        <w:pStyle w:val="PARAGRAFMETN"/>
      </w:pPr>
      <w:r>
        <w:t xml:space="preserve">Bu nedenle önce, dağıtım hattının her aşaması gerçek cihazda ayrı ayrı zamanlanmıştır.</w:t>
      </w:r>
    </w:p>
    <w:p>
      <w:pPr>
        <w:pStyle w:val="ekilYazs"/>
      </w:pPr>
      <w:r>
        <w:t xml:space="preserve">Şekil 4.1 ölçülen kare bütçesinin dağılımını göstermektedir.</w:t>
      </w:r>
    </w:p>
    <w:p>
      <w:pPr>
        <w:pStyle w:val="PARAGRAFMETN"/>
      </w:pPr>
      <w:r>
        <w:t xml:space="preserve">[BURAYA ŞEKİL: 4.1: D4_frame_budget_flow.pdf]</w:t>
      </w:r>
    </w:p>
    <w:p>
      <w:pPr>
        <w:pStyle w:val="ekilYazs"/>
      </w:pPr>
      <w:r>
        <w:t xml:space="preserve">Şekil 4.1. Kare bütçesinin aşamalara dağılımı ve optimizasyonun etkisi.</w:t>
      </w:r>
    </w:p>
    <w:p>
      <w:pPr>
        <w:pStyle w:val="Balk2"/>
      </w:pPr>
      <w:r>
        <w:t xml:space="preserve">4.2 KARE BÜTÇESİNİN ÖLÇÜLMESİ</w:t>
      </w:r>
    </w:p>
    <w:p>
      <w:pPr>
        <w:pStyle w:val="ekilYazs"/>
      </w:pPr>
      <w:r>
        <w:t xml:space="preserve">Çizelge 4.1, PIDNet-S ile 60 kare üzerinde gerçek cihazda alınan aşama profilini</w:t>
      </w:r>
    </w:p>
    <w:p>
      <w:pPr>
        <w:pStyle w:val="PARAGRAFMETN"/>
      </w:pPr>
      <w:r>
        <w:t xml:space="preserve">göstermektedir.</w:t>
      </w:r>
    </w:p>
    <w:p>
      <w:pPr>
        <w:pStyle w:val="ekilYazs"/>
      </w:pPr>
      <w:r>
        <w:t xml:space="preserve">Çizelge 4.1. Kare bütçesi aşama profili (PIDNet-S, 60 kare, Jetson Orin Nano Super, 25 W).</w:t>
      </w:r>
    </w:p>
    <w:p>
      <w:pPr>
        <w:pStyle w:val="PARAGRAFMETN"/>
      </w:pPr>
      <w:r>
        <w:t xml:space="preserve">[BURAYA TABLO: Çizelge 4.1. Kare bütçesi aşama profili (PIDNet-S, 60 kare, Jetson Orin Nano Super, 25 W).]</w:t>
      </w:r>
    </w:p>
    <w:p>
      <w:pPr>
        <w:pStyle w:val="PARAGRAFMETN"/>
      </w:pPr>
      <w:r>
        <w:t xml:space="preserve">Bu sonuç optimizasyon stratejisini doğrudan belirlemiştir: çalışma modele değil,</w:t>
      </w:r>
    </w:p>
    <w:p>
      <w:pPr>
        <w:pStyle w:val="PARAGRAFMETN"/>
      </w:pPr>
      <w:r>
        <w:t xml:space="preserve">bütçenin %94,6'sını tüketen CPU tarafına yöneltilmiştir.</w:t>
      </w:r>
    </w:p>
    <w:p>
      <w:pPr>
        <w:pStyle w:val="Balk2"/>
      </w:pPr>
      <w:r>
        <w:t xml:space="preserve">4.3 BİRİNCİ OPTİMİZASYON: MESAFE DÖNÜŞÜMÜNÜN AYRILABİLİR HÂLE GETİRİLMESİ</w:t>
      </w:r>
    </w:p>
    <w:p>
      <w:pPr>
        <w:pStyle w:val="PARAGRAFMETN"/>
      </w:pPr>
      <w:r>
        <w:t xml:space="preserve">Durum. Sürülebilir koridora uzaklık hesabı, piksel piksel ilerleyen bir</w:t>
      </w:r>
    </w:p>
    <w:p>
      <w:pPr>
        <w:pStyle w:val="PARAGRAFMETN"/>
      </w:pPr>
      <w:r>
        <w:t xml:space="preserve">genişlik-öncelikli arama (BFS) kuyruğuyla yapılıyordu ve tek başına 9,20 ms tutuyordu.</w:t>
      </w:r>
    </w:p>
    <w:p>
      <w:pPr>
        <w:pStyle w:val="PARAGRAFMETN"/>
      </w:pPr>
      <w:r>
        <w:t xml:space="preserve">Gözlem. Engel içermeyen bir 4-komşuluk ızgarasında genişlik-öncelikli arama, tam</w:t>
      </w:r>
    </w:p>
    <w:p>
      <w:pPr>
        <w:pStyle w:val="PARAGRAFMETN"/>
      </w:pPr>
      <w:r>
        <w:t xml:space="preserve">olarak L1 (Manhattan) mesafe dönüşümüne eşittir. L1 mesafesi ise eksenlere göre</w:t>
      </w:r>
    </w:p>
    <w:p>
      <w:pPr>
        <w:pStyle w:val="PARAGRAFMETN"/>
      </w:pPr>
      <w:r>
        <w:t xml:space="preserve">ayrılabilir: önce satırlar, sonra sütunlar boyunca kümülatif minimum alınarak aynı</w:t>
      </w:r>
    </w:p>
    <w:p>
      <w:pPr>
        <w:pStyle w:val="PARAGRAFMETN"/>
      </w:pPr>
      <w:r>
        <w:t xml:space="preserve">sonuç elde edilir.</w:t>
      </w:r>
    </w:p>
    <w:p>
      <w:pPr>
        <w:pStyle w:val="PARAGRAFMETN"/>
      </w:pPr>
      <w:r>
        <w:t xml:space="preserve">Uygulama. Python döngüsü, dört adet numpy.minimum.accumulate taramasıyla</w:t>
      </w:r>
    </w:p>
    <w:p>
      <w:pPr>
        <w:pStyle w:val="PARAGRAFMETN"/>
      </w:pPr>
      <w:r>
        <w:t xml:space="preserve">değiştirildi.</w:t>
      </w:r>
    </w:p>
    <w:p>
      <w:pPr>
        <w:pStyle w:val="PARAGRAFMETN"/>
      </w:pPr>
      <w:r>
        <w:t xml:space="preserve">Sonuç. 9,20 ms → 0,27 ms, yani 34 kat hızlanma. Çıktı birebir aynıdır; eski</w:t>
      </w:r>
    </w:p>
    <w:p>
      <w:pPr>
        <w:pStyle w:val="PARAGRAFMETN"/>
      </w:pPr>
      <w:r>
        <w:t xml:space="preserve">uygulama test içinde saklanarak iki uygulamanın aynı sonucu ürettiği rastgele maskeler</w:t>
      </w:r>
    </w:p>
    <w:p>
      <w:pPr>
        <w:pStyle w:val="PARAGRAFMETN"/>
      </w:pPr>
      <w:r>
        <w:t xml:space="preserve">üzerinde doğrulanmıştır.</w:t>
      </w:r>
    </w:p>
    <w:p>
      <w:pPr>
        <w:pStyle w:val="Balk2"/>
      </w:pPr>
      <w:r>
        <w:t xml:space="preserve">4.4 İKİNCİ OPTİMİZASYON: BİLEŞEN ETİKETLEMENİN VEKTÖRLEŞTİRİLMESİ</w:t>
      </w:r>
    </w:p>
    <w:p>
      <w:pPr>
        <w:pStyle w:val="PARAGRAFMETN"/>
      </w:pPr>
      <w:r>
        <w:t xml:space="preserve">Durum. Bağlantılı bileşen etiketleme de piksel piksel Python araması yapıyordu ve</w:t>
      </w:r>
    </w:p>
    <w:p>
      <w:pPr>
        <w:pStyle w:val="PARAGRAFMETN"/>
      </w:pPr>
      <w:r>
        <w:t xml:space="preserve">derive_perception bu işlemi kare başına on bir kez çağırıyordu.</w:t>
      </w:r>
    </w:p>
    <w:p>
      <w:pPr>
        <w:pStyle w:val="PARAGRAFMETN"/>
      </w:pPr>
      <w:r>
        <w:t xml:space="preserve">İlk deneme ve geri alınması. Etiketlerin bütün-dizi maksimumlarıyla yayılmasına dayalı</w:t>
      </w:r>
    </w:p>
    <w:p>
      <w:pPr>
        <w:pStyle w:val="PARAGRAFMETN"/>
      </w:pPr>
      <w:r>
        <w:t xml:space="preserve">vektörleştirilmiş bir uygulama yazıldı. Geliştirme makinesinde (Apple Silicon)</w:t>
      </w:r>
    </w:p>
    <w:p>
      <w:pPr>
        <w:pStyle w:val="PARAGRAFMETN"/>
      </w:pPr>
      <w:r>
        <w:t xml:space="preserve">karşılaştırıldığında arama 1,4–2,5 kat hızlı çıktı ve vektörleştirme geri alındı.</w:t>
      </w:r>
    </w:p>
    <w:p>
      <w:pPr>
        <w:pStyle w:val="PARAGRAFMETN"/>
      </w:pPr>
      <w:r>
        <w:t xml:space="preserve">Hatanın fark edilmesi. Ölçüm hedef donanımda yapılmamıştı. Karşılaştırma Jetson</w:t>
      </w:r>
    </w:p>
    <w:p>
      <w:pPr>
        <w:pStyle w:val="PARAGRAFMETN"/>
      </w:pPr>
      <w:r>
        <w:t xml:space="preserve">üzerinde 220 gerçek 64×128 maske ile tekrarlandığında sonuç tersine döndü:</w:t>
      </w:r>
    </w:p>
    <w:p>
      <w:pPr>
        <w:pStyle w:val="PARAGRAFMETN"/>
      </w:pPr>
      <w:r>
        <w:t xml:space="preserve">vektörleştirme 1,59 kat hızlıydı (3,154 ms → 1,989 ms). Kare başına on bir çağrı</w:t>
      </w:r>
    </w:p>
    <w:p>
      <w:pPr>
        <w:pStyle w:val="PARAGRAFMETN"/>
      </w:pPr>
      <w:r>
        <w:t xml:space="preserve">üzerinden bu, 34,7 ms'ye karşı 21,9 ms demektir.</w:t>
      </w:r>
    </w:p>
    <w:p>
      <w:pPr>
        <w:pStyle w:val="PARAGRAFMETN"/>
      </w:pPr>
      <w:r>
        <w:t xml:space="preserve">Neden ters döndü. ARM tabanlı işlemcide Python yorumlayıcısı, NumPy'nin vektörleştirilmiş</w:t>
      </w:r>
    </w:p>
    <w:p>
      <w:pPr>
        <w:pStyle w:val="PARAGRAFMETN"/>
      </w:pPr>
      <w:r>
        <w:t xml:space="preserve">işlemlerine göre çok daha yavaş çalışmaktadır. Yorumlayıcı ağırlıklı bir algoritma ile dizi</w:t>
      </w:r>
    </w:p>
    <w:p>
      <w:pPr>
        <w:pStyle w:val="PARAGRAFMETN"/>
      </w:pPr>
      <w:r>
        <w:t xml:space="preserve">ağırlıklı bir algoritmanın karşılaştırması, bu orana doğrudan bağlıdır.</w:t>
      </w:r>
    </w:p>
    <w:p>
      <w:pPr>
        <w:pStyle w:val="PARAGRAFMETN"/>
      </w:pPr>
      <w:r>
        <w:t xml:space="preserve">Üçüncü iyileştirme. Aynı inceleme sırasında, on bir ayrı sınıf için yapılan on bir ayrı</w:t>
      </w:r>
    </w:p>
    <w:p>
      <w:pPr>
        <w:pStyle w:val="PARAGRAFMETN"/>
      </w:pPr>
      <w:r>
        <w:t xml:space="preserve">tam dizi geçişinin tek bir geçişe indirilebileceği görüldü: farklı sınıflara ait bileşenler</w:t>
      </w:r>
    </w:p>
    <w:p>
      <w:pPr>
        <w:pStyle w:val="PARAGRAFMETN"/>
      </w:pPr>
      <w:r>
        <w:t xml:space="preserve">birbirine bağlanamayacağı için yayılma aynı sınıftan komşularla sınırlandırıldığında bütün</w:t>
      </w:r>
    </w:p>
    <w:p>
      <w:pPr>
        <w:pStyle w:val="PARAGRAFMETN"/>
      </w:pPr>
      <w:r>
        <w:t xml:space="preserve">sınıflar tek geçişte çözülmektedir. Bu, 15,45 ms → 3,96 ms ile 3,90 kat kazanç</w:t>
      </w:r>
    </w:p>
    <w:p>
      <w:pPr>
        <w:pStyle w:val="PARAGRAFMETN"/>
      </w:pPr>
      <w:r>
        <w:t xml:space="preserve">sağlamıştır.</w:t>
      </w:r>
    </w:p>
    <w:p>
      <w:pPr>
        <w:pStyle w:val="Balk2"/>
      </w:pPr>
      <w:r>
        <w:t xml:space="preserve">4.5 SONUÇ</w:t>
      </w:r>
    </w:p>
    <w:p>
      <w:pPr>
        <w:pStyle w:val="ekilYazs"/>
      </w:pPr>
      <w:r>
        <w:t xml:space="preserve">Şekil 4.2, optimizasyon öncesi ve sonrası kare bütçesini karşılaştırmalı olarak</w:t>
      </w:r>
    </w:p>
    <w:p>
      <w:pPr>
        <w:pStyle w:val="PARAGRAFMETN"/>
      </w:pPr>
      <w:r>
        <w:t xml:space="preserve">göstermektedir.</w:t>
      </w:r>
    </w:p>
    <w:p>
      <w:pPr>
        <w:pStyle w:val="PARAGRAFMETN"/>
      </w:pPr>
      <w:r>
        <w:t xml:space="preserve">[BURAYA ŞEKİL: 4.2: 07_frame_budget.pdf]</w:t>
      </w:r>
    </w:p>
    <w:p>
      <w:pPr>
        <w:pStyle w:val="ekilYazs"/>
      </w:pPr>
      <w:r>
        <w:t xml:space="preserve">Şekil 4.2. Optimizasyon öncesi ve sonrası kare bütçesi.</w:t>
      </w:r>
    </w:p>
    <w:p>
      <w:pPr>
        <w:pStyle w:val="ekilYazs"/>
      </w:pPr>
      <w:r>
        <w:t xml:space="preserve">Çizelge 4.2. Optimizasyonun toplam etkisi (PIDNet-S).</w:t>
      </w:r>
    </w:p>
    <w:p>
      <w:pPr>
        <w:pStyle w:val="PARAGRAFMETN"/>
      </w:pPr>
      <w:r>
        <w:t xml:space="preserve">[BURAYA TABLO: Çizelge 4.2. Optimizasyonun toplam etkisi (PIDNet-S).]</w:t>
      </w:r>
    </w:p>
    <w:p>
      <w:pPr>
        <w:pStyle w:val="PARAGRAFMETN"/>
      </w:pPr>
      <w:r>
        <w:t xml:space="preserve">Elde edilen kazancın niteliği önemlidir:</w:t>
      </w:r>
    </w:p>
    <w:p>
      <w:pPr>
        <w:pStyle w:val="PARAGRAFMETN"/>
      </w:pPr>
      <w:r>
        <w:t xml:space="preserve">Modele dokunulmamıştır. Ağırlıklar, mimari ve TensorRT motoru değişmemiştir.</w:t>
      </w:r>
    </w:p>
    <w:p>
      <w:pPr>
        <w:pStyle w:val="PARAGRAFMETN"/>
      </w:pPr>
      <w:r>
        <w:t xml:space="preserve">Kuantalama yapılmamıştır. INT8'e inmek gibi doğruluk riski taşıyan bir yol</w:t>
      </w:r>
    </w:p>
    <w:p>
      <w:pPr>
        <w:pStyle w:val="PARAGRAFMETN"/>
      </w:pPr>
      <w:r>
        <w:t xml:space="preserve">izlenmemiştir.</w:t>
      </w:r>
    </w:p>
    <w:p>
      <w:pPr>
        <w:pStyle w:val="PARAGRAFMETN"/>
      </w:pPr>
      <w:r>
        <w:t xml:space="preserve">Çıktılar birebir aynıdır. Her iki optimizasyon da, eski uygulamanın test içinde</w:t>
      </w:r>
    </w:p>
    <w:p>
      <w:pPr>
        <w:pStyle w:val="PARAGRAFMETN"/>
      </w:pPr>
      <w:r>
        <w:t xml:space="preserve">saklanıp yeni uygulamayla karşılaştırıldığı diferansiyel testlerle doğrulanmıştır.</w:t>
      </w:r>
    </w:p>
    <w:p>
      <w:pPr>
        <w:pStyle w:val="PARAGRAFMETN"/>
      </w:pPr>
      <w:r>
        <w:t xml:space="preserve">Yani hızlanma bir ödünleşimin sonucu değildir; ölçüm, maliyetin sanıldığı yerde olmadığını</w:t>
      </w:r>
    </w:p>
    <w:p>
      <w:pPr>
        <w:pStyle w:val="PARAGRAFMETN"/>
      </w:pPr>
      <w:r>
        <w:t xml:space="preserve">göstermiş ve doğru yere yapılan müdahale bedelsiz kazanç sağlamıştır.</w:t>
      </w:r>
    </w:p>
    <w:p>
      <w:pPr>
        <w:pStyle w:val="Balk2"/>
      </w:pPr>
      <w:r>
        <w:t xml:space="preserve">4.6 ULAŞILAMAYAN HEDEF</w:t>
      </w:r>
    </w:p>
    <w:p>
      <w:pPr>
        <w:pStyle w:val="PARAGRAFMETN"/>
      </w:pPr>
      <w:r>
        <w:t xml:space="preserve">Optimizasyona rağmen gerçek zaman hedefi (≥ 20 FPS) hiçbir yapılandırmada</w:t>
      </w:r>
    </w:p>
    <w:p>
      <w:pPr>
        <w:pStyle w:val="PARAGRAFMETN"/>
      </w:pPr>
      <w:r>
        <w:t xml:space="preserve">karşılanamamıştır; en iyi sonuç 12,36 FPS'tir. Bu, raporun Bölüm 6'da açıkça belirtilen</w:t>
      </w:r>
    </w:p>
    <w:p>
      <w:pPr>
        <w:pStyle w:val="PARAGRAFMETN"/>
      </w:pPr>
      <w:r>
        <w:t xml:space="preserve">sınırlarındandır.</w:t>
      </w:r>
    </w:p>
    <w:p>
      <w:pPr>
        <w:pStyle w:val="PARAGRAFMETN"/>
      </w:pPr>
      <w:r>
        <w:t xml:space="preserve">Bununla birlikte, darboğazın nerede olduğu artık ölçülmüş durumdadır: motorun payı %5,4,</w:t>
      </w:r>
    </w:p>
    <w:p>
      <w:pPr>
        <w:pStyle w:val="PARAGRAFMETN"/>
      </w:pPr>
      <w:r>
        <w:t xml:space="preserve">geri kalanı CPU tarafıdır. Bu, hedefe giden yolun model değiştirmekten değil, CPU tarafını</w:t>
      </w:r>
    </w:p>
    <w:p>
      <w:pPr>
        <w:pStyle w:val="PARAGRAFMETN"/>
      </w:pPr>
      <w:r>
        <w:t xml:space="preserve">azaltmaktan geçtiğini göstermektedir. Bölüm 5.7'de görüleceği üzere, aynı ölçüm bir</w:t>
      </w:r>
    </w:p>
    <w:p>
      <w:pPr>
        <w:pStyle w:val="PARAGRAFMETN"/>
      </w:pPr>
      <w:r>
        <w:t xml:space="preserve">mimarinin çıktı çözünürlüğünün sistem maliyetini nasıl belirlediğini de ortaya</w:t>
      </w:r>
    </w:p>
    <w:p>
      <w:pPr>
        <w:pStyle w:val="PARAGRAFMETN"/>
      </w:pPr>
      <w:r>
        <w:t xml:space="preserve">çıkarmaktadır.</w:t>
      </w:r>
    </w:p>
    <w:p>
      <w:pPr>
        <w:pStyle w:val="Balk1"/>
      </w:pPr>
      <w:r>
        <w:t xml:space="preserve">5. BULGULAR VE TARTIŞMA</w:t>
      </w:r>
    </w:p>
    <w:p>
      <w:pPr>
        <w:pStyle w:val="PARAGRAFMETN"/>
      </w:pPr>
      <w:r>
        <w:t xml:space="preserve">Bu bölüm ölçüm sonuçlarını dört eksende sunmakta ve bulguları tartışmaktadır. Bölümün</w:t>
      </w:r>
    </w:p>
    <w:p>
      <w:pPr>
        <w:pStyle w:val="PARAGRAFMETN"/>
      </w:pPr>
      <w:r>
        <w:t xml:space="preserve">sonunda, çalışma sırasında geri çekilen iki sonuç ve raporun sınırları yer almaktadır.</w:t>
      </w:r>
    </w:p>
    <w:p>
      <w:pPr>
        <w:pStyle w:val="Balk2"/>
      </w:pPr>
      <w:r>
        <w:t xml:space="preserve">5.1 YAYIMLANMIŞ SIRALAMA DAĞITIM SIRALAMASINI ÖNGÖRMÜYOR</w:t>
      </w:r>
    </w:p>
    <w:p>
      <w:pPr>
        <w:pStyle w:val="PARAGRAFMETN"/>
      </w:pPr>
      <w:r>
        <w:t xml:space="preserve">Uç cihaza model seçen bir ekibin elindeki başlıca bilgi, model zoo'ların yayımladığı</w:t>
      </w:r>
    </w:p>
    <w:p>
      <w:pPr>
        <w:pStyle w:val="PARAGRAFMETN"/>
      </w:pPr>
      <w:r>
        <w:t xml:space="preserve">doğruluk sıralamasıdır. Bu sıralamanın dağıtım koşuluna taşınıp taşınmadığı ölçülmüştür.</w:t>
      </w:r>
    </w:p>
    <w:p>
      <w:pPr>
        <w:pStyle w:val="ekilYazs"/>
      </w:pPr>
      <w:r>
        <w:t xml:space="preserve">Şekil 5.1, yayımlanmış mIoU değerleri ile dağıtım çözünürlüğünde ölçülen değerleri</w:t>
      </w:r>
    </w:p>
    <w:p>
      <w:pPr>
        <w:pStyle w:val="PARAGRAFMETN"/>
      </w:pPr>
      <w:r>
        <w:t xml:space="preserve">karşılaştırmaktadır.</w:t>
      </w:r>
    </w:p>
    <w:p>
      <w:pPr>
        <w:pStyle w:val="PARAGRAFMETN"/>
      </w:pPr>
      <w:r>
        <w:t xml:space="preserve">[BURAYA ŞEKİL: 5.1: 01_published_vs_measured_miou.pdf]</w:t>
      </w:r>
    </w:p>
    <w:p>
      <w:pPr>
        <w:pStyle w:val="ekilYazs"/>
      </w:pPr>
      <w:r>
        <w:t xml:space="preserve">Şekil 5.1. Yayımlanmış ve ölçülen mIoU karşılaştırması.</w:t>
      </w:r>
    </w:p>
    <w:p>
      <w:pPr>
        <w:pStyle w:val="ekilYazs"/>
      </w:pPr>
      <w:r>
        <w:t xml:space="preserve">Çizelge 5.1. Yayımlanmış ve dağıtım çözünürlüğünde ölçülen doğruluk.</w:t>
      </w:r>
    </w:p>
    <w:p>
      <w:pPr>
        <w:pStyle w:val="PARAGRAFMETN"/>
      </w:pPr>
      <w:r>
        <w:t xml:space="preserve">[BURAYA TABLO: Çizelge 5.1. Yayımlanmış ve dağıtım çözünürlüğünde ölçülen doğruluk.]</w:t>
      </w:r>
    </w:p>
    <w:p>
      <w:pPr>
        <w:pStyle w:val="PARAGRAFMETN"/>
      </w:pPr>
      <w:r>
        <w:t xml:space="preserve">İki sıralama arasındaki Spearman sıra korelasyonu ρ = +0,10'dur (n = 5). Yayımlanmış</w:t>
      </w:r>
    </w:p>
    <w:p>
      <w:pPr>
        <w:pStyle w:val="PARAGRAFMETN"/>
      </w:pPr>
      <w:r>
        <w:t xml:space="preserve">sıralamada sonuncu olan SegFormer-B0, dağıtım çözünürlüğünde sınıf-ortalamalı mIoU'da öne</w:t>
      </w:r>
    </w:p>
    <w:p>
      <w:pPr>
        <w:pStyle w:val="PARAGRAFMETN"/>
      </w:pPr>
      <w:r>
        <w:t xml:space="preserve">geçmektedir.</w:t>
      </w:r>
    </w:p>
    <w:p>
      <w:pPr>
        <w:pStyle w:val="PARAGRAFMETN"/>
      </w:pPr>
      <w:r>
        <w:t xml:space="preserve">Çözünürlük düşüşünün her mimariyi eşit etkilemediği de görülmektedir: kayıp %9,4 ile %14,7</w:t>
      </w:r>
    </w:p>
    <w:p>
      <w:pPr>
        <w:pStyle w:val="PARAGRAFMETN"/>
      </w:pPr>
      <w:r>
        <w:t xml:space="preserve">arasında değişmektedir. SegFormer-B0'ın en az kaybeden model olması, mimarinin konum</w:t>
      </w:r>
    </w:p>
    <w:p>
      <w:pPr>
        <w:pStyle w:val="PARAGRAFMETN"/>
      </w:pPr>
      <w:r>
        <w:t xml:space="preserve">kodlaması kullanmamasıyla tutarlıdır [2].</w:t>
      </w:r>
    </w:p>
    <w:p>
      <w:pPr>
        <w:pStyle w:val="Balk2"/>
      </w:pPr>
      <w:r>
        <w:t xml:space="preserve">5.2 DOĞRULUKTA AYIRT EDİLEBİLİR BİR KAZANAN YOKTUR</w:t>
      </w:r>
    </w:p>
    <w:p>
      <w:pPr>
        <w:pStyle w:val="ekilYazs"/>
      </w:pPr>
      <w:r>
        <w:t xml:space="preserve">Çizelge 5.1'deki ölçülen değerler bir sıralama üretmektedir, ancak bu sıralamanın</w:t>
      </w:r>
    </w:p>
    <w:p>
      <w:pPr>
        <w:pStyle w:val="PARAGRAFMETN"/>
      </w:pPr>
      <w:r>
        <w:t xml:space="preserve">farklarının gerçek olup olmadığı ayrıca test edilmelidir. Beş model aynı 500 doğrulama</w:t>
      </w:r>
    </w:p>
    <w:p>
      <w:pPr>
        <w:pStyle w:val="PARAGRAFMETN"/>
      </w:pPr>
      <w:r>
        <w:t xml:space="preserve">karesinde puanlanmış, kare başına skorlar saklanmış ve her çift için fark eşleştirilmiş</w:t>
      </w:r>
    </w:p>
    <w:p>
      <w:pPr>
        <w:pStyle w:val="PARAGRAFMETN"/>
      </w:pPr>
      <w:r>
        <w:t xml:space="preserve">bootstrap ile değerlendirilmiştir.</w:t>
      </w:r>
    </w:p>
    <w:p>
      <w:pPr>
        <w:pStyle w:val="ekilYazs"/>
      </w:pPr>
      <w:r>
        <w:t xml:space="preserve">Çizelge 5.2. Eşleştirilmiş model karşılaştırması (500 ortak kare, %95 bootstrap).</w:t>
      </w:r>
    </w:p>
    <w:p>
      <w:pPr>
        <w:pStyle w:val="PARAGRAFMETN"/>
      </w:pPr>
      <w:r>
        <w:t xml:space="preserve">[BURAYA TABLO: Çizelge 5.2. Eşleştirilmiş model karşılaştırması (500 ortak kare, %95 bootstrap).]</w:t>
      </w:r>
    </w:p>
    <w:p>
      <w:pPr>
        <w:pStyle w:val="PARAGRAFMETN"/>
      </w:pPr>
      <w:r>
        <w:t xml:space="preserve">On model çiftinin sekizi ayrışmakta, ilk ikisi ayrışmamaktadır. Kare başına ortalama</w:t>
      </w:r>
    </w:p>
    <w:p>
      <w:pPr>
        <w:pStyle w:val="PARAGRAFMETN"/>
      </w:pPr>
      <w:r>
        <w:t xml:space="preserve">mIoU her iki model için de 0,5468'dir.</w:t>
      </w:r>
    </w:p>
    <w:p>
      <w:pPr>
        <w:pStyle w:val="PARAGRAFMETN"/>
      </w:pPr>
      <w:r>
        <w:t xml:space="preserve">İki istatistik neden farklı söylüyor? Veri kümesi mIoU'su 19 sınıfın ortalamasıdır ve</w:t>
      </w:r>
    </w:p>
    <w:p>
      <w:pPr>
        <w:pStyle w:val="PARAGRAFMETN"/>
      </w:pPr>
      <w:r>
        <w:t xml:space="preserve">her sınıfa, kaç karede göründüğünden bağımsız olarak eşit ağırlık verir. Kare başına mIoU</w:t>
      </w:r>
    </w:p>
    <w:p>
      <w:pPr>
        <w:pStyle w:val="PARAGRAFMETN"/>
      </w:pPr>
      <w:r>
        <w:t xml:space="preserve">ise her kareye eşit ağırlık verir. Sınıf kırılımı farkı açıklamaktadır: SegFormer-B0</w:t>
      </w:r>
    </w:p>
    <w:p>
      <w:pPr>
        <w:pStyle w:val="PARAGRAFMETN"/>
      </w:pPr>
      <w:r>
        <w:t xml:space="preserve">19 sınıfın 14'ünü kazanmakta ve kazandıkları ağırlıklı olarak ince yapılar olmaktadır</w:t>
      </w:r>
    </w:p>
    <w:p>
      <w:pPr>
        <w:pStyle w:val="PARAGRAFMETN"/>
      </w:pPr>
      <w:r>
        <w:t xml:space="preserve">(direk +0,0574, terrain +0,0422, trafik ışığı +0,0354, insan +0,0325); DDRNet-23-slim'in</w:t>
      </w:r>
    </w:p>
    <w:p>
      <w:pPr>
        <w:pStyle w:val="PARAGRAFMETN"/>
      </w:pPr>
      <w:r>
        <w:t xml:space="preserve">kazandığı beş sınıf ise ağırlıklı olarak büyük araçlardır (otobüs −0,0577, tren −0,0448).</w:t>
      </w:r>
    </w:p>
    <w:p>
      <w:pPr>
        <w:pStyle w:val="ekilYazs"/>
      </w:pPr>
      <w:r>
        <w:t xml:space="preserve">Şekil 5.2 sınıf bazlı IoU dağılımını göstermektedir.</w:t>
      </w:r>
    </w:p>
    <w:p>
      <w:pPr>
        <w:pStyle w:val="PARAGRAFMETN"/>
      </w:pPr>
      <w:r>
        <w:t xml:space="preserve">[BURAYA ŞEKİL: 5.2: 02_per_class_iou.pdf]</w:t>
      </w:r>
    </w:p>
    <w:p>
      <w:pPr>
        <w:pStyle w:val="ekilYazs"/>
      </w:pPr>
      <w:r>
        <w:t xml:space="preserve">Şekil 5.2. Dağıtım çözünürlüğünde sınıf bazlı IoU.</w:t>
      </w:r>
    </w:p>
    <w:p>
      <w:pPr>
        <w:pStyle w:val="PARAGRAFMETN"/>
      </w:pPr>
      <w:r>
        <w:t xml:space="preserve">Bu rapor bu nedenle hiçbir yerde "en doğru model" ifadesini kullanmamaktadır.</w:t>
      </w:r>
    </w:p>
    <w:p>
      <w:pPr>
        <w:pStyle w:val="Balk2"/>
      </w:pPr>
      <w:r>
        <w:t xml:space="preserve">5.3 NESNE DÜZEYİNDE KONUMLANDIRMA</w:t>
      </w:r>
    </w:p>
    <w:p>
      <w:pPr>
        <w:pStyle w:val="PARAGRAFMETN"/>
      </w:pPr>
      <w:r>
        <w:t xml:space="preserve">Piksel metrikleri nesne bütünlüğüne duyarsızdır: büyük bir engelin üçte birini bulan model</w:t>
      </w:r>
    </w:p>
    <w:p>
      <w:pPr>
        <w:pStyle w:val="PARAGRAFMETN"/>
      </w:pPr>
      <w:r>
        <w:t xml:space="preserve">ile aynı engeli üç ayrı parça olarak bulan model aynı puanı alır. Bu nedenle bileşen</w:t>
      </w:r>
    </w:p>
    <w:p>
      <w:pPr>
        <w:pStyle w:val="PARAGRAFMETN"/>
      </w:pPr>
      <w:r>
        <w:t xml:space="preserve">düzeyinde ölçüm ayrıca yapılmıştır.</w:t>
      </w:r>
    </w:p>
    <w:p>
      <w:pPr>
        <w:pStyle w:val="ekilYazs"/>
      </w:pPr>
      <w:r>
        <w:t xml:space="preserve">Çizelge 5.3. Bileşen düzeyinde konumlandırma (100 Cityscapes val karesi, 10 dikkat sınıfı).</w:t>
      </w:r>
    </w:p>
    <w:p>
      <w:pPr>
        <w:pStyle w:val="PARAGRAFMETN"/>
      </w:pPr>
      <w:r>
        <w:t xml:space="preserve">[BURAYA TABLO: Çizelge 5.3. Bileşen düzeyinde konumlandırma (100 Cityscapes val karesi, 10 dikkat sınıfı).]</w:t>
      </w:r>
    </w:p>
    <w:p>
      <w:pPr>
        <w:pStyle w:val="PARAGRAFMETN"/>
      </w:pPr>
      <w:r>
        <w:t xml:space="preserve">SegFormer-B0 gerçek nesnelerin daha büyük bir kısmını bulmakta, ancak onları 1,53 kat</w:t>
      </w:r>
    </w:p>
    <w:p>
      <w:pPr>
        <w:pStyle w:val="PARAGRAFMETN"/>
      </w:pPr>
      <w:r>
        <w:t xml:space="preserve">fazla parçaya bölmektedir. DDRNet-23-slim'in davranışı terstir: daha az nesne bulmakta,</w:t>
      </w:r>
    </w:p>
    <w:p>
      <w:pPr>
        <w:pStyle w:val="PARAGRAFMETN"/>
      </w:pPr>
      <w:r>
        <w:t xml:space="preserve">bulduğunu daha bütün bulmaktadır.</w:t>
      </w:r>
    </w:p>
    <w:p>
      <w:pPr>
        <w:pStyle w:val="PARAGRAFMETN"/>
      </w:pPr>
      <w:r>
        <w:t xml:space="preserve">Bu yalnızca bir metrik farkı değildir. Zamansal izleyici ve risk sıralaması bileşenler</w:t>
      </w:r>
    </w:p>
    <w:p>
      <w:pPr>
        <w:pStyle w:val="PARAGRAFMETN"/>
      </w:pPr>
      <w:r>
        <w:t xml:space="preserve">üzerinde çalışmaktadır; ikiye bölünmüş bir nesne, dikkat için yarışan iki iz demektir.</w:t>
      </w:r>
    </w:p>
    <w:p>
      <w:pPr>
        <w:pStyle w:val="PARAGRAFMETN"/>
      </w:pPr>
      <w:r>
        <w:t xml:space="preserve">Yani yukarı akıştaki parçalanma, aşağı akışta doğrudan kararsızlığa dönüşmektedir.</w:t>
      </w:r>
    </w:p>
    <w:p>
      <w:pPr>
        <w:pStyle w:val="PARAGRAFMETN"/>
      </w:pPr>
      <w:r>
        <w:t xml:space="preserve">Ölçülen bileşenler sınıf-bağlantılı bölgelerdir, örnek (instance) değildir; yan yana</w:t>
      </w:r>
    </w:p>
    <w:p>
      <w:pPr>
        <w:pStyle w:val="PARAGRAFMETN"/>
      </w:pPr>
      <w:r>
        <w:t xml:space="preserve">duran aynı sınıftan iki araç burada tek bileşendir.</w:t>
      </w:r>
    </w:p>
    <w:p>
      <w:pPr>
        <w:pStyle w:val="Balk2"/>
      </w:pPr>
      <w:r>
        <w:t xml:space="preserve">5.4 KALİBRASYON: HAVUZLANMIŞ HATA YANILTIYOR</w:t>
      </w:r>
    </w:p>
    <w:p>
      <w:pPr>
        <w:pStyle w:val="PARAGRAFMETN"/>
      </w:pPr>
      <w:r>
        <w:t xml:space="preserve">Kalibrasyon, modelin ürettiği güven değerinin gerçek doğrulukla örtüşüp örtüşmediğidir</w:t>
      </w:r>
    </w:p>
    <w:p>
      <w:pPr>
        <w:pStyle w:val="PARAGRAFMETN"/>
      </w:pPr>
      <w:r>
        <w:t xml:space="preserve">[10]. Şekil 5.3 güvenilirlik diyagramlarını göstermektedir.</w:t>
      </w:r>
    </w:p>
    <w:p>
      <w:pPr>
        <w:pStyle w:val="PARAGRAFMETN"/>
      </w:pPr>
      <w:r>
        <w:t xml:space="preserve">[BURAYA ŞEKİL: 5.3: 03_reliability_diagrams.pdf]</w:t>
      </w:r>
    </w:p>
    <w:p>
      <w:pPr>
        <w:pStyle w:val="ekilYazs"/>
      </w:pPr>
      <w:r>
        <w:t xml:space="preserve">Şekil 5.3. Güvenilirlik diyagramları.</w:t>
      </w:r>
    </w:p>
    <w:p>
      <w:pPr>
        <w:pStyle w:val="PARAGRAFMETN"/>
      </w:pPr>
      <w:r>
        <w:t xml:space="preserve">İlk bulgu, modelin kesinlikle yanıldığı piksellerdeki davranışıdır. Anomali pikselleri</w:t>
      </w:r>
    </w:p>
    <w:p>
      <w:pPr>
        <w:pStyle w:val="PARAGRAFMETN"/>
      </w:pPr>
      <w:r>
        <w:t xml:space="preserve">19 sınıfın hiçbiri değildir; model ne tahmin ederse etsin hatalıdır. Şekil 5.7 bu</w:t>
      </w:r>
    </w:p>
    <w:p>
      <w:pPr>
        <w:pStyle w:val="PARAGRAFMETN"/>
      </w:pPr>
      <w:r>
        <w:t xml:space="preserve">piksellerdeki güveni göstermektedir.</w:t>
      </w:r>
    </w:p>
    <w:p>
      <w:pPr>
        <w:pStyle w:val="PARAGRAFMETN"/>
      </w:pPr>
      <w:r>
        <w:t xml:space="preserve">[BURAYA ŞEKİL: 5.7: 09_overconfidence.pdf]</w:t>
      </w:r>
    </w:p>
    <w:p>
      <w:pPr>
        <w:pStyle w:val="ekilYazs"/>
      </w:pPr>
      <w:r>
        <w:t xml:space="preserve">Şekil 5.7. Kesin yanlış piksellerde güven düzeyi.</w:t>
      </w:r>
    </w:p>
    <w:p>
      <w:pPr>
        <w:pStyle w:val="PARAGRAFMETN"/>
      </w:pPr>
      <w:r>
        <w:t xml:space="preserve">Model, kesinlikle yanıldığı piksellerde bile %73–84 arası güven vermekte; güveni normal</w:t>
      </w:r>
    </w:p>
    <w:p>
      <w:pPr>
        <w:pStyle w:val="PARAGRAFMETN"/>
      </w:pPr>
      <w:r>
        <w:t xml:space="preserve">piksellere göre yalnızca %4,4–10,5 düşmektedir. Bu, maksimum softmax olasılığının neden</w:t>
      </w:r>
    </w:p>
    <w:p>
      <w:pPr>
        <w:pStyle w:val="PARAGRAFMETN"/>
      </w:pPr>
      <w:r>
        <w:t xml:space="preserve">zayıf bir open-set skoru olduğunu doğrudan açıklamaktadır.</w:t>
      </w:r>
    </w:p>
    <w:p>
      <w:pPr>
        <w:pStyle w:val="Balk2"/>
      </w:pPr>
      <w:r>
        <w:t xml:space="preserve">5.4.1 Sınıf Bazlı Kalibrasyon Hatası</w:t>
      </w:r>
    </w:p>
    <w:p>
      <w:pPr>
        <w:pStyle w:val="PARAGRAFMETN"/>
      </w:pPr>
      <w:r>
        <w:t xml:space="preserve">Bu çalışmada başlangıçta raporlanan ECE değerleri bütün pikselleri tek bir güven</w:t>
      </w:r>
    </w:p>
    <w:p>
      <w:pPr>
        <w:pStyle w:val="PARAGRAFMETN"/>
      </w:pPr>
      <w:r>
        <w:t xml:space="preserve">histogramında toplamaktaydı. Bir sürüş sahnesinin %37,65'i yol sınıfıdır ve model bu</w:t>
      </w:r>
    </w:p>
    <w:p>
      <w:pPr>
        <w:pStyle w:val="PARAGRAFMETN"/>
      </w:pPr>
      <w:r>
        <w:t xml:space="preserve">sınıfta hem çok emin hem de haklıdır; bu kütlenin küçük sınıflardaki aşırı güveni</w:t>
      </w:r>
    </w:p>
    <w:p>
      <w:pPr>
        <w:pStyle w:val="PARAGRAFMETN"/>
      </w:pPr>
      <w:r>
        <w:t xml:space="preserve">maskeleyebileceği değerlendirilmiş ve ölçülmüştür.</w:t>
      </w:r>
    </w:p>
    <w:p>
      <w:pPr>
        <w:pStyle w:val="ekilYazs"/>
      </w:pPr>
      <w:r>
        <w:t xml:space="preserve">Çizelge 5.4. Havuzlanmış ve sınıf bazlı ECE (200 kare, kare başına 20.000 piksel).</w:t>
      </w:r>
    </w:p>
    <w:p>
      <w:pPr>
        <w:pStyle w:val="PARAGRAFMETN"/>
      </w:pPr>
      <w:r>
        <w:t xml:space="preserve">[BURAYA TABLO: Çizelge 5.4. Havuzlanmış ve sınıf bazlı ECE (200 kare, kare başına 20.000 piksel).]</w:t>
      </w:r>
    </w:p>
    <w:p>
      <w:pPr>
        <w:pStyle w:val="PARAGRAFMETN"/>
      </w:pPr>
      <w:r>
        <w:t xml:space="preserve">Havuzlanmış ECE her modelde 1,5 ile 3 kat iyimserdir. Kaynağı doğrudan görünmektedir:</w:t>
      </w:r>
    </w:p>
    <w:p>
      <w:pPr>
        <w:pStyle w:val="PARAGRAFMETN"/>
      </w:pPr>
      <w:r>
        <w:t xml:space="preserve">road sınıfı piksellerin %37,65'ini kaplamakta ve her modelde en iyi kalibre sınıflardan</w:t>
      </w:r>
    </w:p>
    <w:p>
      <w:pPr>
        <w:pStyle w:val="PARAGRAFMETN"/>
      </w:pPr>
      <w:r>
        <w:t xml:space="preserve">biri olmaktadır.</w:t>
      </w:r>
    </w:p>
    <w:p>
      <w:pPr>
        <w:pStyle w:val="PARAGRAFMETN"/>
      </w:pPr>
      <w:r>
        <w:t xml:space="preserve">Kalibrasyon sıralaması da değişmektedir: havuzlanmış ECE'ye göre PIDNet-S,</w:t>
      </w:r>
    </w:p>
    <w:p>
      <w:pPr>
        <w:pStyle w:val="PARAGRAFMETN"/>
      </w:pPr>
      <w:r>
        <w:t xml:space="preserve">DDRNet-23-slim'den daha iyi kalibre görünürken sınıf bazlı hesapta sıralama tersine</w:t>
      </w:r>
    </w:p>
    <w:p>
      <w:pPr>
        <w:pStyle w:val="PARAGRAFMETN"/>
      </w:pPr>
      <w:r>
        <w:t xml:space="preserve">dönmektedir. Yani hangi ECE'nin raporlandığı, hangi modelin daha iyi kalibre olduğu</w:t>
      </w:r>
    </w:p>
    <w:p>
      <w:pPr>
        <w:pStyle w:val="PARAGRAFMETN"/>
      </w:pPr>
      <w:r>
        <w:t xml:space="preserve">sorusunun cevabını değiştirmektedir.</w:t>
      </w:r>
    </w:p>
    <w:p>
      <w:pPr>
        <w:pStyle w:val="PARAGRAFMETN"/>
      </w:pPr>
      <w:r>
        <w:t xml:space="preserve">En kötü kalibre sınıflar her modelde ince yapılardır. PIDNet-S direk sınıfında 0,2598 ECE</w:t>
      </w:r>
    </w:p>
    <w:p>
      <w:pPr>
        <w:pStyle w:val="PARAGRAFMETN"/>
      </w:pPr>
      <w:r>
        <w:t xml:space="preserve">vermektedir; bu, kendi havuzlanmış değerinin sekiz katıdır ve aşırı-güven işareti</w:t>
      </w:r>
    </w:p>
    <w:p>
      <w:pPr>
        <w:pStyle w:val="PARAGRAFMETN"/>
      </w:pPr>
      <w:r>
        <w:t xml:space="preserve">pozitiftir — yani model yanıldığı yerde emindir.</w:t>
      </w:r>
    </w:p>
    <w:p>
      <w:pPr>
        <w:pStyle w:val="Balk2"/>
      </w:pPr>
      <w:r>
        <w:t xml:space="preserve">5.4.2 Rakip Açıklamanın Ölçülmesi: Nadirlik mi, İncelik mi?</w:t>
      </w:r>
    </w:p>
    <w:p>
      <w:pPr>
        <w:pStyle w:val="PARAGRAFMETN"/>
      </w:pPr>
      <w:r>
        <w:t xml:space="preserve">Bu raporun birden fazla ölçümü aynı sınıflara işaret etmektedir. Sunulan mekanizma çıktı</w:t>
      </w:r>
    </w:p>
    <w:p>
      <w:pPr>
        <w:pStyle w:val="PARAGRAFMETN"/>
      </w:pPr>
      <w:r>
        <w:t xml:space="preserve">stride'ıdır, ancak aynı kurbanları öngören ikinci bir mekanizma vardır: bu sınıflar aynı</w:t>
      </w:r>
    </w:p>
    <w:p>
      <w:pPr>
        <w:pStyle w:val="PARAGRAFMETN"/>
      </w:pPr>
      <w:r>
        <w:t xml:space="preserve">zamanda nadir sınıflardır. Bir açıklamanın öne sürülüp diğerinin ölçülmeden</w:t>
      </w:r>
    </w:p>
    <w:p>
      <w:pPr>
        <w:pStyle w:val="PARAGRAFMETN"/>
      </w:pPr>
      <w:r>
        <w:t xml:space="preserve">bırakılması kabul edilebilir olmadığından, sınıf dağılımı ölçülmüştür.</w:t>
      </w:r>
    </w:p>
    <w:p>
      <w:pPr>
        <w:pStyle w:val="PARAGRAFMETN"/>
      </w:pPr>
      <w:r>
        <w:t xml:space="preserve">500 doğrulama karesindeki 917.018.489 etiketli piksel üzerinde sınıf dengesizliği</w:t>
      </w:r>
    </w:p>
    <w:p>
      <w:pPr>
        <w:pStyle w:val="PARAGRAFMETN"/>
      </w:pPr>
      <w:r>
        <w:t xml:space="preserve">473 kat'tır (road %37,651, motorcycle %0,080). Piksel payı ile başarım arasındaki</w:t>
      </w:r>
    </w:p>
    <w:p>
      <w:pPr>
        <w:pStyle w:val="PARAGRAFMETN"/>
      </w:pPr>
      <w:r>
        <w:t xml:space="preserve">ilişki:</w:t>
      </w:r>
    </w:p>
    <w:p>
      <w:pPr>
        <w:pStyle w:val="PARAGRAFMETN"/>
      </w:pPr>
      <w:r>
        <w:t xml:space="preserve">ρ(piksel payı, sınıf IoU) = +0,68</w:t>
      </w:r>
    </w:p>
    <w:p>
      <w:pPr>
        <w:pStyle w:val="PARAGRAFMETN"/>
      </w:pPr>
      <w:r>
        <w:t xml:space="preserve">ρ(piksel payı, sınıf ECE) = −0,52</w:t>
      </w:r>
    </w:p>
    <w:p>
      <w:pPr>
        <w:pStyle w:val="PARAGRAFMETN"/>
      </w:pPr>
      <w:r>
        <w:t xml:space="preserve">Yani nadirlik gerçek bir etkendir. Ancak tek etken değildir ve bunu gösteren şey</w:t>
      </w:r>
    </w:p>
    <w:p>
      <w:pPr>
        <w:pStyle w:val="PARAGRAFMETN"/>
      </w:pPr>
      <w:r>
        <w:t xml:space="preserve">sıralamanın kendisi değil, içindeki ayrışmadır:</w:t>
      </w:r>
    </w:p>
    <w:p>
      <w:pPr>
        <w:pStyle w:val="ekilYazs"/>
      </w:pPr>
      <w:r>
        <w:t xml:space="preserve">Çizelge 5.5. Nadirlik ve kalibrasyon hatası ayrışması (ECE değerleri PIDNet-S).</w:t>
      </w:r>
    </w:p>
    <w:p>
      <w:pPr>
        <w:pStyle w:val="PARAGRAFMETN"/>
      </w:pPr>
      <w:r>
        <w:t xml:space="preserve">[BURAYA TABLO: Çizelge 5.5. Nadirlik ve kalibrasyon hatası ayrışması (ECE değerleri PIDNet-S).]</w:t>
      </w:r>
    </w:p>
    <w:p>
      <w:pPr>
        <w:pStyle w:val="PARAGRAFMETN"/>
      </w:pPr>
      <w:r>
        <w:t xml:space="preserve">pole sınıfı motorcycle'dan 18 kat daha sık görülmekte ve karelerin neredeyse</w:t>
      </w:r>
    </w:p>
    <w:p>
      <w:pPr>
        <w:pStyle w:val="PARAGRAFMETN"/>
      </w:pPr>
      <w:r>
        <w:t xml:space="preserve">tamamında bulunmaktadır; buna rağmen kalibrasyon hatası orada 9 kat daha kötüdür.</w:t>
      </w:r>
    </w:p>
    <w:p>
      <w:pPr>
        <w:pStyle w:val="PARAGRAFMETN"/>
      </w:pPr>
      <w:r>
        <w:t xml:space="preserve">Eşleşmiş nadirlikte de aynı durum geçerlidir: truck (%0,301) ile traffic light</w:t>
      </w:r>
    </w:p>
    <w:p>
      <w:pPr>
        <w:pStyle w:val="PARAGRAFMETN"/>
      </w:pPr>
      <w:r>
        <w:t xml:space="preserve">(%0,197) benzer nadirlikteyken ECE değerleri 4,3 kat farklıdır.</w:t>
      </w:r>
    </w:p>
    <w:p>
      <w:pPr>
        <w:pStyle w:val="PARAGRAFMETN"/>
      </w:pPr>
      <w:r>
        <w:t xml:space="preserve">Bu gözlemsel bir ayrışmadır, kontrollü bir deney değildir. Kesin kanıt, aynı sınıfın farklı</w:t>
      </w:r>
    </w:p>
    <w:p>
      <w:pPr>
        <w:pStyle w:val="PARAGRAFMETN"/>
      </w:pPr>
      <w:r>
        <w:t xml:space="preserve">stride değerlerinde ölçülmesi olurdu; bu, Bölüm 5.7'de tek mimari için yapılmıştır.</w:t>
      </w:r>
    </w:p>
    <w:p>
      <w:pPr>
        <w:pStyle w:val="Balk2"/>
      </w:pPr>
      <w:r>
        <w:t xml:space="preserve">5.5 SÜRÜLEBİLİR ALAN</w:t>
      </w:r>
    </w:p>
    <w:p>
      <w:pPr>
        <w:pStyle w:val="PARAGRAFMETN"/>
      </w:pPr>
      <w:r>
        <w:t xml:space="preserve">Sürülebilir alan belirleme başarımı, Cityscapes doğrulama kümesinin yol maskeleri</w:t>
      </w:r>
    </w:p>
    <w:p>
      <w:pPr>
        <w:pStyle w:val="PARAGRAFMETN"/>
      </w:pPr>
      <w:r>
        <w:t xml:space="preserve">kullanılarak sayısal olarak ölçülmüştür.</w:t>
      </w:r>
    </w:p>
    <w:p>
      <w:pPr>
        <w:pStyle w:val="ekilYazs"/>
      </w:pPr>
      <w:r>
        <w:t xml:space="preserve">Çizelge 5.6. Sürülebilir alan ölçümü (200 kare, ignore pikselleri dışlanmıştır).</w:t>
      </w:r>
    </w:p>
    <w:p>
      <w:pPr>
        <w:pStyle w:val="PARAGRAFMETN"/>
      </w:pPr>
      <w:r>
        <w:t xml:space="preserve">[BURAYA TABLO: Çizelge 5.6. Sürülebilir alan ölçümü (200 kare, ignore pikselleri dışlanmıştır).]</w:t>
      </w:r>
    </w:p>
    <w:p>
      <w:pPr>
        <w:pStyle w:val="PARAGRAFMETN"/>
      </w:pPr>
      <w:r>
        <w:t xml:space="preserve">Yanlış-sürülebilir oran, aracın gireceği ama yol olmayan piksellerin oranıdır ve</w:t>
      </w:r>
    </w:p>
    <w:p>
      <w:pPr>
        <w:pStyle w:val="PARAGRAFMETN"/>
      </w:pPr>
      <w:r>
        <w:t xml:space="preserve">güvenlik açısından anlamlı olan ölçüttür. Yol IoU değerlerinin tamamı 0,5 puanlık bir</w:t>
      </w:r>
    </w:p>
    <w:p>
      <w:pPr>
        <w:pStyle w:val="PARAGRAFMETN"/>
      </w:pPr>
      <w:r>
        <w:t xml:space="preserve">aralığa sıkışmaktadır — yol kolay bir sınıftır — buna karşılık yanlış-sürülebilir oran</w:t>
      </w:r>
    </w:p>
    <w:p>
      <w:pPr>
        <w:pStyle w:val="PARAGRAFMETN"/>
      </w:pPr>
      <w:r>
        <w:t xml:space="preserve">0,0064 ile 0,0097 arasında 1,5 kat değişmektedir. Mimarileri ayıran ölçüt budur.</w:t>
      </w:r>
    </w:p>
    <w:p>
      <w:pPr>
        <w:pStyle w:val="PARAGRAFMETN"/>
      </w:pPr>
      <w:r>
        <w:t xml:space="preserve">Sınır uyumu iki toleransta verilmiştir. 1 piksel toleransı, kaba logit ızgarasından</w:t>
      </w:r>
    </w:p>
    <w:p>
      <w:pPr>
        <w:pStyle w:val="PARAGRAFMETN"/>
      </w:pPr>
      <w:r>
        <w:t xml:space="preserve">büyütülmüş bir maskeden çözünürlüğünün izin vermediği bir kesinlik istemektedir; tek başına</w:t>
      </w:r>
    </w:p>
    <w:p>
      <w:pPr>
        <w:pStyle w:val="PARAGRAFMETN"/>
      </w:pPr>
      <w:r>
        <w:t xml:space="preserve">raporlanması modelin başarısızlığı gibi okunurdu, oysa bir çözünürlük sınırıdır. 8 piksel</w:t>
      </w:r>
    </w:p>
    <w:p>
      <w:pPr>
        <w:pStyle w:val="PARAGRAFMETN"/>
      </w:pPr>
      <w:r>
        <w:t xml:space="preserve">toleransı bütün mimariler için aynı tutulmuştur, çünkü tolerans modele göre</w:t>
      </w:r>
    </w:p>
    <w:p>
      <w:pPr>
        <w:pStyle w:val="PARAGRAFMETN"/>
      </w:pPr>
      <w:r>
        <w:t xml:space="preserve">esnetilseydi daha ince ızgarada çalışan modelin üstünlüğü metriğin içinde kaybolurdu.</w:t>
      </w:r>
    </w:p>
    <w:p>
      <w:pPr>
        <w:pStyle w:val="Balk2"/>
      </w:pPr>
      <w:r>
        <w:t xml:space="preserve">5.5.1 Ego Koridoru Adımının Ölçülmüş Karşılığı</w:t>
      </w:r>
    </w:p>
    <w:p>
      <w:pPr>
        <w:pStyle w:val="PARAGRAFMETN"/>
      </w:pPr>
      <w:r>
        <w:t xml:space="preserve">Ham yol maskesinden ego koridorunun ayrılması bir tasarım tercihiydi; ne kazandırdığı</w:t>
      </w:r>
    </w:p>
    <w:p>
      <w:pPr>
        <w:pStyle w:val="PARAGRAFMETN"/>
      </w:pPr>
      <w:r>
        <w:t xml:space="preserve">ölçülmemişti. Beş mimaride de aynı yönde sonuç vermektedir:</w:t>
      </w:r>
    </w:p>
    <w:p>
      <w:pPr>
        <w:pStyle w:val="ekilYazs"/>
      </w:pPr>
      <w:r>
        <w:t xml:space="preserve">Çizelge 5.7. Ego koridoru adımının etkisi.</w:t>
      </w:r>
    </w:p>
    <w:p>
      <w:pPr>
        <w:pStyle w:val="PARAGRAFMETN"/>
      </w:pPr>
      <w:r>
        <w:t xml:space="preserve">[BURAYA TABLO: Çizelge 5.7. Ego koridoru adımının etkisi.]</w:t>
      </w:r>
    </w:p>
    <w:p>
      <w:pPr>
        <w:pStyle w:val="PARAGRAFMETN"/>
      </w:pPr>
      <w:r>
        <w:t xml:space="preserve">Koridor seçimi, ego konumuna bağlı olmayan yol bileşenlerini atmakta — yani tam olarak</w:t>
      </w:r>
    </w:p>
    <w:p>
      <w:pPr>
        <w:pStyle w:val="PARAGRAFMETN"/>
      </w:pPr>
      <w:r>
        <w:t xml:space="preserve">sahte yol lekelerini elemektedir. Yaklaşık 0,55 puan IoU karşılığında yanlış-sürülebilir</w:t>
      </w:r>
    </w:p>
    <w:p>
      <w:pPr>
        <w:pStyle w:val="PARAGRAFMETN"/>
      </w:pPr>
      <w:r>
        <w:t xml:space="preserve">piksellerin beşte biri ile dörtte biri arası elenmektedir. Güvenlik açısından bu takas</w:t>
      </w:r>
    </w:p>
    <w:p>
      <w:pPr>
        <w:pStyle w:val="PARAGRAFMETN"/>
      </w:pPr>
      <w:r>
        <w:t xml:space="preserve">doğru yöndedir: kaybedilen şey doğru yolun bir kısmı, kazanılan şey yanlış yola</w:t>
      </w:r>
    </w:p>
    <w:p>
      <w:pPr>
        <w:pStyle w:val="PARAGRAFMETN"/>
      </w:pPr>
      <w:r>
        <w:t xml:space="preserve">girmemektir.</w:t>
      </w:r>
    </w:p>
    <w:p>
      <w:pPr>
        <w:pStyle w:val="Balk2"/>
      </w:pPr>
      <w:r>
        <w:t xml:space="preserve">5.6 OPEN-SET YOL TEHLİKESİ ALGILAMA</w:t>
      </w:r>
    </w:p>
    <w:p>
      <w:pPr>
        <w:pStyle w:val="PARAGRAFMETN"/>
      </w:pPr>
      <w:r>
        <w:t xml:space="preserve">Open-set başarımı, hiçbir modelin eğitilmediği 60 karelik piksel etiketli gerçek yol</w:t>
      </w:r>
    </w:p>
    <w:p>
      <w:pPr>
        <w:pStyle w:val="PARAGRAFMETN"/>
      </w:pPr>
      <w:r>
        <w:t xml:space="preserve">tehlikesi verisi üzerinde ölçülmüştür [6]. Şekil 5.5 skor karşılaştırmasını ve tehlike</w:t>
      </w:r>
    </w:p>
    <w:p>
      <w:pPr>
        <w:pStyle w:val="PARAGRAFMETN"/>
      </w:pPr>
      <w:r>
        <w:t xml:space="preserve">türü kırılımını göstermektedir.</w:t>
      </w:r>
    </w:p>
    <w:p>
      <w:pPr>
        <w:pStyle w:val="PARAGRAFMETN"/>
      </w:pPr>
      <w:r>
        <w:t xml:space="preserve">[BURAYA ŞEKİL: 5.5: 05_open_set.pdf]</w:t>
      </w:r>
    </w:p>
    <w:p>
      <w:pPr>
        <w:pStyle w:val="ekilYazs"/>
      </w:pPr>
      <w:r>
        <w:t xml:space="preserve">Şekil 5.5. Open-set skorları ve tehlike türüne göre kırılım.</w:t>
      </w:r>
    </w:p>
    <w:p>
      <w:pPr>
        <w:pStyle w:val="ekilYazs"/>
      </w:pPr>
      <w:r>
        <w:t xml:space="preserve">Çizelge 5.8. Belirsizlik skorlarının anomali ayırt etme gücü (PIDNet-S).</w:t>
      </w:r>
    </w:p>
    <w:p>
      <w:pPr>
        <w:pStyle w:val="PARAGRAFMETN"/>
      </w:pPr>
      <w:r>
        <w:t xml:space="preserve">[BURAYA TABLO: Çizelge 5.8. Belirsizlik skorlarının anomali ayırt etme gücü (PIDNet-S).]</w:t>
      </w:r>
    </w:p>
    <w:p>
      <w:pPr>
        <w:pStyle w:val="PARAGRAFMETN"/>
      </w:pPr>
      <w:r>
        <w:t xml:space="preserve">energy &gt; max-logit &gt; entropi &gt; MSP sıralaması, enerji tabanlı OOD literatürünün</w:t>
      </w:r>
    </w:p>
    <w:p>
      <w:pPr>
        <w:pStyle w:val="PARAGRAFMETN"/>
      </w:pPr>
      <w:r>
        <w:t xml:space="preserve">bildirdiği sıralamayla birebir aynıdır [9]. Bu, uygulamanın doğruluğunu bu sayılardan</w:t>
      </w:r>
    </w:p>
    <w:p>
      <w:pPr>
        <w:pStyle w:val="PARAGRAFMETN"/>
      </w:pPr>
      <w:r>
        <w:t xml:space="preserve">bağımsız olarak doğrulamaktadır.</w:t>
      </w:r>
    </w:p>
    <w:p>
      <w:pPr>
        <w:pStyle w:val="ekilYazs"/>
      </w:pPr>
      <w:r>
        <w:t xml:space="preserve">Çizelge 5.9. Tehlike türüne göre open-set başarımı (energy skoru).</w:t>
      </w:r>
    </w:p>
    <w:p>
      <w:pPr>
        <w:pStyle w:val="PARAGRAFMETN"/>
      </w:pPr>
      <w:r>
        <w:t xml:space="preserve">[BURAYA TABLO: Çizelge 5.9. Tehlike türüne göre open-set başarımı (energy skoru).]</w:t>
      </w:r>
    </w:p>
    <w:p>
      <w:pPr>
        <w:pStyle w:val="PARAGRAFMETN"/>
      </w:pPr>
      <w:r>
        <w:t xml:space="preserve">Bu bulgu literatürdeki karşılığıyla tutarlıdır: SegmentMeIfYouCan kıyaslaması yol</w:t>
      </w:r>
    </w:p>
    <w:p>
      <w:pPr>
        <w:pStyle w:val="PARAGRAFMETN"/>
      </w:pPr>
      <w:r>
        <w:t xml:space="preserve">engellerini ayrı bir görev olarak tanımlamaktadır, çünkü genel anomali yöntemleri bu</w:t>
      </w:r>
    </w:p>
    <w:p>
      <w:pPr>
        <w:pStyle w:val="PARAGRAFMETN"/>
      </w:pPr>
      <w:r>
        <w:t xml:space="preserve">görevde zayıf kalmaktadır [11].</w:t>
      </w:r>
    </w:p>
    <w:p>
      <w:pPr>
        <w:pStyle w:val="Balk2"/>
      </w:pPr>
      <w:r>
        <w:t xml:space="preserve">5.7 UÇ CİHAZ MALİYETİ VE ÇIKTI STRIDE'I</w:t>
      </w:r>
    </w:p>
    <w:p>
      <w:pPr>
        <w:pStyle w:val="ekilYazs"/>
      </w:pPr>
      <w:r>
        <w:t xml:space="preserve">Şekil 5.6, doğruluk-enerji ve open-set-gecikme ödünleşimlerini göstermektedir.</w:t>
      </w:r>
    </w:p>
    <w:p>
      <w:pPr>
        <w:pStyle w:val="PARAGRAFMETN"/>
      </w:pPr>
      <w:r>
        <w:t xml:space="preserve">[BURAYA ŞEKİL: 5.6: 06_pareto.pdf]</w:t>
      </w:r>
    </w:p>
    <w:p>
      <w:pPr>
        <w:pStyle w:val="ekilYazs"/>
      </w:pPr>
      <w:r>
        <w:t xml:space="preserve">Şekil 5.6. Doğruluk ↔ enerji ve open-set ↔ gecikme ödünleşimleri.</w:t>
      </w:r>
    </w:p>
    <w:p>
      <w:pPr>
        <w:pStyle w:val="ekilYazs"/>
      </w:pPr>
      <w:r>
        <w:t xml:space="preserve">Çizelge 5.10. Uç cihaz ölçümleri (Jetson Orin Nano Super, 25 W, 600 sn sürdürülen yük).</w:t>
      </w:r>
    </w:p>
    <w:p>
      <w:pPr>
        <w:pStyle w:val="PARAGRAFMETN"/>
      </w:pPr>
      <w:r>
        <w:t xml:space="preserve">[BURAYA TABLO: Çizelge 5.10. Uç cihaz ölçümleri (Jetson Orin Nano Super, 25 W, 600 sn sürdürülen yük).]</w:t>
      </w:r>
    </w:p>
    <w:p>
      <w:pPr>
        <w:pStyle w:val="PARAGRAFMETN"/>
      </w:pPr>
      <w:r>
        <w:t xml:space="preserve">Hiçbir modelde termal kısıtlama gözlenmemiştir (GPU sıcaklığı 56–59 °C); güç tüketimi</w:t>
      </w:r>
    </w:p>
    <w:p>
      <w:pPr>
        <w:pStyle w:val="PARAGRAFMETN"/>
      </w:pPr>
      <w:r>
        <w:t xml:space="preserve">25 W bütçesinin üçte biri düzeyindedir.</w:t>
      </w:r>
    </w:p>
    <w:p>
      <w:pPr>
        <w:pStyle w:val="Balk2"/>
      </w:pPr>
      <w:r>
        <w:t xml:space="preserve">5.7.1 SegFormer Anomalisi</w:t>
      </w:r>
    </w:p>
    <w:p>
      <w:pPr>
        <w:pStyle w:val="PARAGRAFMETN"/>
      </w:pPr>
      <w:r>
        <w:t xml:space="preserve">SegFormer-B0'ın TensorRT motoru DDRNet-23-slim'den yalnızca 11,23 ms yavaştır, ancak</w:t>
      </w:r>
    </w:p>
    <w:p>
      <w:pPr>
        <w:pStyle w:val="PARAGRAFMETN"/>
      </w:pPr>
      <w:r>
        <w:t xml:space="preserve">uçtan uca karesi 193,39 ms yavaştır — motor farkının 17 katı.</w:t>
      </w:r>
    </w:p>
    <w:p>
      <w:pPr>
        <w:pStyle w:val="PARAGRAFMETN"/>
      </w:pPr>
      <w:r>
        <w:t xml:space="preserve">Nedeni çıktı çözünürlüğüdür: SegFormer-B0 logitlerini stride-4'te (128×256 = 32.768</w:t>
      </w:r>
    </w:p>
    <w:p>
      <w:pPr>
        <w:pStyle w:val="PARAGRAFMETN"/>
      </w:pPr>
      <w:r>
        <w:t xml:space="preserve">piksel), diğer dört mimari stride-8'de (64×128 = 8.192 piksel) üretmektedir. CPU</w:t>
      </w:r>
    </w:p>
    <w:p>
      <w:pPr>
        <w:pStyle w:val="PARAGRAFMETN"/>
      </w:pPr>
      <w:r>
        <w:t xml:space="preserve">tarafındaki her aşamaya dört kat piksel girmektedir.</w:t>
      </w:r>
    </w:p>
    <w:p>
      <w:pPr>
        <w:pStyle w:val="PARAGRAFMETN"/>
      </w:pPr>
      <w:r>
        <w:t xml:space="preserve">Bu maliyetin giderilebilir bir entegrasyon artığı olup olmadığı ölçülmüştür. Logitleri</w:t>
      </w:r>
    </w:p>
    <w:p>
      <w:pPr>
        <w:pStyle w:val="PARAGRAFMETN"/>
      </w:pPr>
      <w:r>
        <w:t xml:space="preserve">stride-8'e indirmek post-processing'i 3,98 kat hızlandırmakta, ancak 2,03 mIoU'ya</w:t>
      </w:r>
    </w:p>
    <w:p>
      <w:pPr>
        <w:pStyle w:val="PARAGRAFMETN"/>
      </w:pPr>
      <w:r>
        <w:t xml:space="preserve">mal olmaktadır (0,6721 → 0,6518, 60 kare). Yani stride-4 çıktısı gerçek doğruluk</w:t>
      </w:r>
    </w:p>
    <w:p>
      <w:pPr>
        <w:pStyle w:val="PARAGRAFMETN"/>
      </w:pPr>
      <w:r>
        <w:t xml:space="preserve">taşımaktadır.</w:t>
      </w:r>
    </w:p>
    <w:p>
      <w:pPr>
        <w:pStyle w:val="Balk2"/>
      </w:pPr>
      <w:r>
        <w:t xml:space="preserve">5.7.2 Çıktı Stride'ının Tekrar Eden İzi</w:t>
      </w:r>
    </w:p>
    <w:p>
      <w:pPr>
        <w:pStyle w:val="PARAGRAFMETN"/>
      </w:pPr>
      <w:r>
        <w:t xml:space="preserve">Çıktı stride'ı bu raporda beş bağımsız ölçümde aynı sonuca işaret etmektedir:</w:t>
      </w:r>
    </w:p>
    <w:p>
      <w:pPr>
        <w:pStyle w:val="ekilYazs"/>
      </w:pPr>
      <w:r>
        <w:t xml:space="preserve">Çizelge 5.11. Çıktı stride'ının farklı ölçümlerdeki izi.</w:t>
      </w:r>
    </w:p>
    <w:p>
      <w:pPr>
        <w:pStyle w:val="PARAGRAFMETN"/>
      </w:pPr>
      <w:r>
        <w:t xml:space="preserve">[BURAYA TABLO: Çizelge 5.11. Çıktı stride'ının farklı ölçümlerdeki izi.]</w:t>
      </w:r>
    </w:p>
    <w:p>
      <w:pPr>
        <w:pStyle w:val="PARAGRAFMETN"/>
      </w:pPr>
      <w:r>
        <w:t xml:space="preserve">Beş ayrı ölçüm, tek bir mimari parametreye bağlanmaktadır.</w:t>
      </w:r>
    </w:p>
    <w:p>
      <w:pPr>
        <w:pStyle w:val="Balk2"/>
      </w:pPr>
      <w:r>
        <w:t xml:space="preserve">5.8 OLUMSUZ KOŞULLARA DAYANIKLILIK</w:t>
      </w:r>
    </w:p>
    <w:p>
      <w:pPr>
        <w:pStyle w:val="ekilYazs"/>
      </w:pPr>
      <w:r>
        <w:t xml:space="preserve">Şekil 5.4, dört gerçek olumsuz koşulda beş mimarinin başarımını göstermektedir.</w:t>
      </w:r>
    </w:p>
    <w:p>
      <w:pPr>
        <w:pStyle w:val="PARAGRAFMETN"/>
      </w:pPr>
      <w:r>
        <w:t xml:space="preserve">[BURAYA ŞEKİL: 5.4: 04_acdc_conditions.pdf]</w:t>
      </w:r>
    </w:p>
    <w:p>
      <w:pPr>
        <w:pStyle w:val="ekilYazs"/>
      </w:pPr>
      <w:r>
        <w:t xml:space="preserve">Şekil 5.4. Gerçek olumsuz koşullarda doğruluk ve kalibrasyon.</w:t>
      </w:r>
    </w:p>
    <w:p>
      <w:pPr>
        <w:pStyle w:val="ekilYazs"/>
      </w:pPr>
      <w:r>
        <w:t xml:space="preserve">Çizelge 5.12. ACDC koşullarında mIoU (406 kare).</w:t>
      </w:r>
    </w:p>
    <w:p>
      <w:pPr>
        <w:pStyle w:val="PARAGRAFMETN"/>
      </w:pPr>
      <w:r>
        <w:t xml:space="preserve">[BURAYA TABLO: Çizelge 5.12. ACDC koşullarında mIoU (406 kare).]</w:t>
      </w:r>
    </w:p>
    <w:p>
      <w:pPr>
        <w:pStyle w:val="PARAGRAFMETN"/>
      </w:pPr>
      <w:r>
        <w:t xml:space="preserve">Üç bulgu öne çıkmaktadır.</w:t>
      </w:r>
    </w:p>
    <w:p>
      <w:pPr>
        <w:pStyle w:val="PARAGRAFMETN"/>
      </w:pPr>
      <w:r>
        <w:t xml:space="preserve">Birincisi, gece bütün mimarilerde yıkıcıdır. En dayanıklı model bile doğruluğunun</w:t>
      </w:r>
    </w:p>
    <w:p>
      <w:pPr>
        <w:pStyle w:val="PARAGRAFMETN"/>
      </w:pPr>
      <w:r>
        <w:t xml:space="preserve">%70'ini kaybetmektedir. Daha önemlisi, kalibrasyon her modelde 8,7 ile 14,0 kat</w:t>
      </w:r>
    </w:p>
    <w:p>
      <w:pPr>
        <w:pStyle w:val="PARAGRAFMETN"/>
      </w:pPr>
      <w:r>
        <w:t xml:space="preserve">bozulmaktadır (ECE ≈ 0,03'ten 0,27–0,46'ya). Model en çok yanıldığı koşulda yanıldığını</w:t>
      </w:r>
    </w:p>
    <w:p>
      <w:pPr>
        <w:pStyle w:val="PARAGRAFMETN"/>
      </w:pPr>
      <w:r>
        <w:t xml:space="preserve">bilmemektedir; bu, sessiz başarısızlığın tanımıdır.</w:t>
      </w:r>
    </w:p>
    <w:p>
      <w:pPr>
        <w:pStyle w:val="PARAGRAFMETN"/>
      </w:pPr>
      <w:r>
        <w:t xml:space="preserve">İkincisi, mimariler eşit çökmemektedir. SegFormer-B0 gece doğruluğunun %29,7'sini</w:t>
      </w:r>
    </w:p>
    <w:p>
      <w:pPr>
        <w:pStyle w:val="PARAGRAFMETN"/>
      </w:pPr>
      <w:r>
        <w:t xml:space="preserve">korurken DDRNet-23-slim yalnızca %10,4'ünü korumakta ve 7,12 mIoU ile işlevsiz hâle</w:t>
      </w:r>
    </w:p>
    <w:p>
      <w:pPr>
        <w:pStyle w:val="PARAGRAFMETN"/>
      </w:pPr>
      <w:r>
        <w:t xml:space="preserve">gelmektedir.</w:t>
      </w:r>
    </w:p>
    <w:p>
      <w:pPr>
        <w:pStyle w:val="PARAGRAFMETN"/>
      </w:pPr>
      <w:r>
        <w:t xml:space="preserve">Üçüncüsü, hız ve enerji kazananı dayanıklılık kaybedenidir. DDRNet-23-slim en hızlı</w:t>
      </w:r>
    </w:p>
    <w:p>
      <w:pPr>
        <w:pStyle w:val="PARAGRAFMETN"/>
      </w:pPr>
      <w:r>
        <w:t xml:space="preserve">(77,43 ms) ve en verimli (0,630 J/kare) modeldir; aynı zamanda olumsuz koşullara en</w:t>
      </w:r>
    </w:p>
    <w:p>
      <w:pPr>
        <w:pStyle w:val="PARAGRAFMETN"/>
      </w:pPr>
      <w:r>
        <w:t xml:space="preserve">kırılgan olanıdır. Bu, model seçimine dördüncü bir eksen eklemektedir.</w:t>
      </w:r>
    </w:p>
    <w:p>
      <w:pPr>
        <w:pStyle w:val="Balk2"/>
      </w:pPr>
      <w:r>
        <w:t xml:space="preserve">5.8.1 Sentetik Bozulma Gerçek Koşulun Yerini Tutmuyor</w:t>
      </w:r>
    </w:p>
    <w:p>
      <w:pPr>
        <w:pStyle w:val="ekilYazs"/>
      </w:pPr>
      <w:r>
        <w:t xml:space="preserve">Şekil 5.8, sentetik bozulmalara belirsizlik tepkisini göstermektedir.</w:t>
      </w:r>
    </w:p>
    <w:p>
      <w:pPr>
        <w:pStyle w:val="PARAGRAFMETN"/>
      </w:pPr>
      <w:r>
        <w:t xml:space="preserve">[BURAYA ŞEKİL: 5.8: 08_synthetic_shift.pdf]</w:t>
      </w:r>
    </w:p>
    <w:p>
      <w:pPr>
        <w:pStyle w:val="ekilYazs"/>
      </w:pPr>
      <w:r>
        <w:t xml:space="preserve">Şekil 5.8. Sentetik bozulmaya belirsizlik tepkisi.</w:t>
      </w:r>
    </w:p>
    <w:p>
      <w:pPr>
        <w:pStyle w:val="ekilYazs"/>
      </w:pPr>
      <w:r>
        <w:t xml:space="preserve">Çizelge 5.13. Sentetik bozulma altında belirsizlik (15 kare, PIDNet-S).</w:t>
      </w:r>
    </w:p>
    <w:p>
      <w:pPr>
        <w:pStyle w:val="PARAGRAFMETN"/>
      </w:pPr>
      <w:r>
        <w:t xml:space="preserve">[BURAYA TABLO: Çizelge 5.13. Sentetik bozulma altında belirsizlik (15 kare, PIDNet-S).]</w:t>
      </w:r>
    </w:p>
    <w:p>
      <w:pPr>
        <w:pStyle w:val="PARAGRAFMETN"/>
      </w:pPr>
      <w:r>
        <w:t xml:space="preserve">Sentetik "gece" (parlaklık düşürme) belirsizlik sinyalinde hiçbir tepki yaratmamakta</w:t>
      </w:r>
    </w:p>
    <w:p>
      <w:pPr>
        <w:pStyle w:val="PARAGRAFMETN"/>
      </w:pPr>
      <w:r>
        <w:t xml:space="preserve">(1,00×), buna karşılık gerçek ACDC gecesinde doğruluk %78 düşmektedir. Sentetik bozulma,</w:t>
      </w:r>
    </w:p>
    <w:p>
      <w:pPr>
        <w:pStyle w:val="PARAGRAFMETN"/>
      </w:pPr>
      <w:r>
        <w:t xml:space="preserve">gerçek koşul kaymasının yerine geçememektedir; bu, sentetik stres testlerine dayanan</w:t>
      </w:r>
    </w:p>
    <w:p>
      <w:pPr>
        <w:pStyle w:val="PARAGRAFMETN"/>
      </w:pPr>
      <w:r>
        <w:t xml:space="preserve">çalışmalar için doğrudan bir uyarıdır.</w:t>
      </w:r>
    </w:p>
    <w:p>
      <w:pPr>
        <w:pStyle w:val="Balk2"/>
      </w:pPr>
      <w:r>
        <w:t xml:space="preserve">5.9 BAĞLAMSAL RİSK VE ZAMANSAL DAVRANIŞ</w:t>
      </w:r>
    </w:p>
    <w:p>
      <w:pPr>
        <w:pStyle w:val="ekilYazs"/>
      </w:pPr>
      <w:r>
        <w:t xml:space="preserve">Şekil 5.9 ve Şekil 5.10 nitel sonuçları göstermektedir.</w:t>
      </w:r>
    </w:p>
    <w:p>
      <w:pPr>
        <w:pStyle w:val="PARAGRAFMETN"/>
      </w:pPr>
      <w:r>
        <w:t xml:space="preserve">[BURAYA ŞEKİL: 5.9: qualitative/models_same_frame.png]</w:t>
      </w:r>
    </w:p>
    <w:p>
      <w:pPr>
        <w:pStyle w:val="ekilYazs"/>
      </w:pPr>
      <w:r>
        <w:t xml:space="preserve">Şekil 5.9. Aynı karede beş mimarinin çıktısı.</w:t>
      </w:r>
    </w:p>
    <w:p>
      <w:pPr>
        <w:pStyle w:val="PARAGRAFMETN"/>
      </w:pPr>
      <w:r>
        <w:t xml:space="preserve">[BURAYA ŞEKİL: 5.10: qualitative/conditions_pidnet_s.png]</w:t>
      </w:r>
    </w:p>
    <w:p>
      <w:pPr>
        <w:pStyle w:val="ekilYazs"/>
      </w:pPr>
      <w:r>
        <w:t xml:space="preserve">Şekil 5.10. PIDNet-S çıktısı: temiz, sis ve gece koşulları.</w:t>
      </w:r>
    </w:p>
    <w:p>
      <w:pPr>
        <w:pStyle w:val="PARAGRAFMETN"/>
      </w:pPr>
      <w:r>
        <w:t xml:space="preserve">Risk sıralaması yedi özellikli açıklanabilir bir füzyonla üretilmektedir. Ölçülemeyen</w:t>
      </w:r>
    </w:p>
    <w:p>
      <w:pPr>
        <w:pStyle w:val="PARAGRAFMETN"/>
      </w:pPr>
      <w:r>
        <w:t xml:space="preserve">özellikler sıfır değerle değil sıfır ağırlıkla dışlanmakta, böylece ölçülmemiş bir</w:t>
      </w:r>
    </w:p>
    <w:p>
      <w:pPr>
        <w:pStyle w:val="PARAGRAFMETN"/>
      </w:pPr>
      <w:r>
        <w:t xml:space="preserve">sinyalin "risk yok" gibi görünmesi ve bütün skorları aşağı çekmesi engellenmektedir.</w:t>
      </w:r>
    </w:p>
    <w:p>
      <w:pPr>
        <w:pStyle w:val="PARAGRAFMETN"/>
      </w:pPr>
      <w:r>
        <w:t xml:space="preserve">Üretilen skor bir operasyonel dikkat sıralamasıdır, fiziksel risk olasılığı değildir;</w:t>
      </w:r>
    </w:p>
    <w:p>
      <w:pPr>
        <w:pStyle w:val="PARAGRAFMETN"/>
      </w:pPr>
      <w:r>
        <w:t xml:space="preserve">kayıtlar bunu calibrated_physical_risk_probability: false alanıyla belirtmektedir.</w:t>
      </w:r>
    </w:p>
    <w:p>
      <w:pPr>
        <w:pStyle w:val="PARAGRAFMETN"/>
      </w:pPr>
      <w:r>
        <w:t xml:space="preserve">Yedinci özellik olan zamansal kalıcılık, tek karede üretilemediği için sıfır ağırlıklıdır.</w:t>
      </w:r>
    </w:p>
    <w:p>
      <w:pPr>
        <w:pStyle w:val="PARAGRAFMETN"/>
      </w:pPr>
      <w:r>
        <w:t xml:space="preserve">Dışlamanın bedeli 150 ardışık kare üzerinde ölçülmüştür:</w:t>
      </w:r>
    </w:p>
    <w:p>
      <w:pPr>
        <w:pStyle w:val="ekilYazs"/>
      </w:pPr>
      <w:r>
        <w:t xml:space="preserve">Çizelge 5.14. Zamansal davranış (150 ardışık kare, PIDNet-S).</w:t>
      </w:r>
    </w:p>
    <w:p>
      <w:pPr>
        <w:pStyle w:val="PARAGRAFMETN"/>
      </w:pPr>
      <w:r>
        <w:t xml:space="preserve">[BURAYA TABLO: Çizelge 5.14. Zamansal davranış (150 ardışık kare, PIDNet-S).]</w:t>
      </w:r>
    </w:p>
    <w:p>
      <w:pPr>
        <w:pStyle w:val="PARAGRAFMETN"/>
      </w:pPr>
      <w:r>
        <w:t xml:space="preserve">Ayrı bir bozulma kipi de ölçülmüştür: üç kareden uzun yaşayan izlerin %18,9'u risk</w:t>
      </w:r>
    </w:p>
    <w:p>
      <w:pPr>
        <w:pStyle w:val="PARAGRAFMETN"/>
      </w:pPr>
      <w:r>
        <w:t xml:space="preserve">kategorisini en az iki kez değiştirmektedir. Bu, kaybolan bir uyarıdan farklı ve</w:t>
      </w:r>
    </w:p>
    <w:p>
      <w:pPr>
        <w:pStyle w:val="PARAGRAFMETN"/>
      </w:pPr>
      <w:r>
        <w:t xml:space="preserve">tartışmalı biçimde daha kötü bir hatadır — kendini sürekli yalanlayan kalıcı bir uyarı.</w:t>
      </w:r>
    </w:p>
    <w:p>
      <w:pPr>
        <w:pStyle w:val="PARAGRAFMETN"/>
      </w:pPr>
      <w:r>
        <w:t xml:space="preserve">Bu ölçümün sınırı belirtilmelidir: demoVideo etiketsizdir. Ölçülen şey izlerin geçici</w:t>
      </w:r>
    </w:p>
    <w:p>
      <w:pPr>
        <w:pStyle w:val="PARAGRAFMETN"/>
      </w:pPr>
      <w:r>
        <w:t xml:space="preserve">olduğudur, yanlış olduğu değil; bir kare görünüp kaybolan gerçek bir yaya ile bir</w:t>
      </w:r>
    </w:p>
    <w:p>
      <w:pPr>
        <w:pStyle w:val="PARAGRAFMETN"/>
      </w:pPr>
      <w:r>
        <w:t xml:space="preserve">karelik segmentasyon gürültüsü bu veriyle ayırt edilememektedir.</w:t>
      </w:r>
    </w:p>
    <w:p>
      <w:pPr>
        <w:pStyle w:val="Balk2"/>
      </w:pPr>
      <w:r>
        <w:t xml:space="preserve">5.10 FP16 DAĞITIM SADAKATİ</w:t>
      </w:r>
    </w:p>
    <w:p>
      <w:pPr>
        <w:pStyle w:val="PARAGRAFMETN"/>
      </w:pPr>
      <w:r>
        <w:t xml:space="preserve">Bu rapordaki bütün doğruluk sayıları FP32 ONNX grafiğinden ölçülmüştür; cihaza dağıtılan</w:t>
      </w:r>
    </w:p>
    <w:p>
      <w:pPr>
        <w:pStyle w:val="PARAGRAFMETN"/>
      </w:pPr>
      <w:r>
        <w:t xml:space="preserve">ise TensorRT FP16 motorudur. TensorRT belgeleri, indirgenmiş hassasiyetin doğruluk kaybına</w:t>
      </w:r>
    </w:p>
    <w:p>
      <w:pPr>
        <w:pStyle w:val="PARAGRAFMETN"/>
      </w:pPr>
      <w:r>
        <w:t xml:space="preserve">yol açabileceğini belirtmektedir [13]. Dolayısıyla dağıtılan modelin doğruluğu ayrıca</w:t>
      </w:r>
    </w:p>
    <w:p>
      <w:pPr>
        <w:pStyle w:val="PARAGRAFMETN"/>
      </w:pPr>
      <w:r>
        <w:t xml:space="preserve">ölçülmüştür.</w:t>
      </w:r>
    </w:p>
    <w:p>
      <w:pPr>
        <w:pStyle w:val="PARAGRAFMETN"/>
      </w:pPr>
      <w:r>
        <w:t xml:space="preserve">Ölçüm, her iki hassasiyet aynı koşuda aynı 100 kare üzerinde puanlanarak yapılmıştır.</w:t>
      </w:r>
    </w:p>
    <w:p>
      <w:pPr>
        <w:pStyle w:val="ekilYazs"/>
      </w:pPr>
      <w:r>
        <w:t xml:space="preserve">Çizelge 5.15. FP16 dağıtım sadakati (100 kare, eşleştirilmiş).</w:t>
      </w:r>
    </w:p>
    <w:p>
      <w:pPr>
        <w:pStyle w:val="PARAGRAFMETN"/>
      </w:pPr>
      <w:r>
        <w:t xml:space="preserve">[BURAYA TABLO: Çizelge 5.15. FP16 dağıtım sadakati (100 kare, eşleştirilmiş).]</w:t>
      </w:r>
    </w:p>
    <w:p>
      <w:pPr>
        <w:pStyle w:val="PARAGRAFMETN"/>
      </w:pPr>
      <w:r>
        <w:t xml:space="preserve">Üç mimaride de fark sıfırdan ayırt edilememektedir. Söylenebilecek şey bu ölçümün</w:t>
      </w:r>
    </w:p>
    <w:p>
      <w:pPr>
        <w:pStyle w:val="PARAGRAFMETN"/>
      </w:pPr>
      <w:r>
        <w:t xml:space="preserve">algılayabildiği bir doğruluk bedeli olmadığıdır; "iki hassasiyet aynıdır" değil, çünkü</w:t>
      </w:r>
    </w:p>
    <w:p>
      <w:pPr>
        <w:pStyle w:val="PARAGRAFMETN"/>
      </w:pPr>
      <w:r>
        <w:t xml:space="preserve">piksellerin %0,03'ü değişmekte, ancak değişenler metriği hareket ettirmemektedir.</w:t>
      </w:r>
    </w:p>
    <w:p>
      <w:pPr>
        <w:pStyle w:val="Balk2"/>
      </w:pPr>
      <w:r>
        <w:t xml:space="preserve">5.10.1 Eşleştirmenin Önlediği Yanlış Sonuç</w:t>
      </w:r>
    </w:p>
    <w:p>
      <w:pPr>
        <w:pStyle w:val="PARAGRAFMETN"/>
      </w:pPr>
      <w:r>
        <w:t xml:space="preserve">Aynı kayıtlar, eşleştirme yapılmasaydı elde edilecek sonucu da içermektedir. FP16 değerleri</w:t>
      </w:r>
    </w:p>
    <w:p>
      <w:pPr>
        <w:pStyle w:val="PARAGRAFMETN"/>
      </w:pPr>
      <w:r>
        <w:t xml:space="preserve">100 kare üzerinde, referans FP32 değerleri ise ayrı bir koşuda 500 kare üzerinde</w:t>
      </w:r>
    </w:p>
    <w:p>
      <w:pPr>
        <w:pStyle w:val="PARAGRAFMETN"/>
      </w:pPr>
      <w:r>
        <w:t xml:space="preserve">ölçülmüştür:</w:t>
      </w:r>
    </w:p>
    <w:p>
      <w:pPr>
        <w:pStyle w:val="ekilYazs"/>
      </w:pPr>
      <w:r>
        <w:t xml:space="preserve">Çizelge 5.16. Eşleştirilmemiş karşılaştırmanın verdiği yanıltıcı sonuç.</w:t>
      </w:r>
    </w:p>
    <w:p>
      <w:pPr>
        <w:pStyle w:val="PARAGRAFMETN"/>
      </w:pPr>
      <w:r>
        <w:t xml:space="preserve">[BURAYA TABLO: Çizelge 5.16. Eşleştirilmemiş karşılaştırmanın verdiği yanıltıcı sonuç.]</w:t>
      </w:r>
    </w:p>
    <w:p>
      <w:pPr>
        <w:pStyle w:val="PARAGRAFMETN"/>
      </w:pPr>
      <w:r>
        <w:t xml:space="preserve">Bu tablo okunduğunda "FP16 dağıtım DDRNet-23-slim'e 0,0253 mIoU'ya mal oluyor" sonucuna</w:t>
      </w:r>
    </w:p>
    <w:p>
      <w:pPr>
        <w:pStyle w:val="PARAGRAFMETN"/>
      </w:pPr>
      <w:r>
        <w:t xml:space="preserve">varılırdı. Bu yanlış olurdu: aynı koşudaki FP32 ölçümü de 0,6597 vermektedir, yani</w:t>
      </w:r>
    </w:p>
    <w:p>
      <w:pPr>
        <w:pStyle w:val="PARAGRAFMETN"/>
      </w:pPr>
      <w:r>
        <w:t xml:space="preserve">farkın tamamı kare alt kümesinden kaynaklanmaktadır.</w:t>
      </w:r>
    </w:p>
    <w:p>
      <w:pPr>
        <w:pStyle w:val="PARAGRAFMETN"/>
      </w:pPr>
      <w:r>
        <w:t xml:space="preserve">Sıralamanın kare alt kümesine bağlılığı burada üçüncü kez gözlenmektedir: 100 karelik alt</w:t>
      </w:r>
    </w:p>
    <w:p>
      <w:pPr>
        <w:pStyle w:val="PARAGRAFMETN"/>
      </w:pPr>
      <w:r>
        <w:t xml:space="preserve">kümede sıralama SegFormer-B0 &gt; PIDNet-S &gt; DDRNet-23-slim iken, 500 karede</w:t>
      </w:r>
    </w:p>
    <w:p>
      <w:pPr>
        <w:pStyle w:val="PARAGRAFMETN"/>
      </w:pPr>
      <w:r>
        <w:t xml:space="preserve">SegFormer-B0 &gt; DDRNet-23-slim &gt; PIDNet-S'tir.</w:t>
      </w:r>
    </w:p>
    <w:p>
      <w:pPr>
        <w:pStyle w:val="Balk2"/>
      </w:pPr>
      <w:r>
        <w:t xml:space="preserve">5.11 GERİ ÇEKİLEN İKİ SONUÇ</w:t>
      </w:r>
    </w:p>
    <w:p>
      <w:pPr>
        <w:pStyle w:val="PARAGRAFMETN"/>
      </w:pPr>
      <w:r>
        <w:t xml:space="preserve">Çalışma sırasında iki sonuç yanlış çıkmış ve geri çekilmiştir. İkisi de burada</w:t>
      </w:r>
    </w:p>
    <w:p>
      <w:pPr>
        <w:pStyle w:val="PARAGRAFMETN"/>
      </w:pPr>
      <w:r>
        <w:t xml:space="preserve">belirtilmektedir.</w:t>
      </w:r>
    </w:p>
    <w:p>
      <w:pPr>
        <w:pStyle w:val="PARAGRAFMETN"/>
      </w:pPr>
      <w:r>
        <w:t xml:space="preserve">Birincisi: "doğruluk arttıkça open-set güvenliği düşüyor" (ρ = −0,90). Bu korelasyon</w:t>
      </w:r>
    </w:p>
    <w:p>
      <w:pPr>
        <w:pStyle w:val="PARAGRAFMETN"/>
      </w:pPr>
      <w:r>
        <w:t xml:space="preserve">yayımlanmış mIoU değerleriyle hesaplanmıştı. Kendi dağıtım koşulumuzda ölçülen</w:t>
      </w:r>
    </w:p>
    <w:p>
      <w:pPr>
        <w:pStyle w:val="PARAGRAFMETN"/>
      </w:pPr>
      <w:r>
        <w:t xml:space="preserve">değerlerle aynı hesap ρ = +0,30 vermektedir; ilişki yoktur. Ayrıca</w:t>
      </w:r>
    </w:p>
    <w:p>
      <w:pPr>
        <w:pStyle w:val="PARAGRAFMETN"/>
      </w:pPr>
      <w:r>
        <w:t xml:space="preserve">ρ(yayımlanmış, ölçülen) = +0,10'dur. Yani −0,90'ı üreten şey mimarilerin bir özelliği</w:t>
      </w:r>
    </w:p>
    <w:p>
      <w:pPr>
        <w:pStyle w:val="PARAGRAFMETN"/>
      </w:pPr>
      <w:r>
        <w:t xml:space="preserve">değil, yayımlanmış sıralamanın dağıtım koşuluna taşınmamasıdır — bu ise zaten Bölüm 5.1'de</w:t>
      </w:r>
    </w:p>
    <w:p>
      <w:pPr>
        <w:pStyle w:val="PARAGRAFMETN"/>
      </w:pPr>
      <w:r>
        <w:t xml:space="preserve">sunulan bulgudur.</w:t>
      </w:r>
    </w:p>
    <w:p>
      <w:pPr>
        <w:pStyle w:val="PARAGRAFMETN"/>
      </w:pPr>
      <w:r>
        <w:t xml:space="preserve">İkincisi: "SegFormer-B0'ın uçtan uca maliyeti giderilebilir bir entegrasyon artığıdır."</w:t>
      </w:r>
    </w:p>
    <w:p>
      <w:pPr>
        <w:pStyle w:val="PARAGRAFMETN"/>
      </w:pPr>
      <w:r>
        <w:t xml:space="preserve">Ölçüldüğünde maliyetin gerçek doğruluk taşıdığı görülmüştür (Bölüm 5.7).</w:t>
      </w:r>
    </w:p>
    <w:p>
      <w:pPr>
        <w:pStyle w:val="Balk2"/>
      </w:pPr>
      <w:r>
        <w:t xml:space="preserve">5.12 SINIRLAR</w:t>
      </w:r>
    </w:p>
    <w:p>
      <w:pPr>
        <w:pStyle w:val="PARAGRAFMETN"/>
      </w:pPr>
      <w:r>
        <w:t xml:space="preserve">n = 5 mimari. Bu ölçekte hiçbir korelasyon kesin kanıt değildir; nitekim ρ = −0,90</w:t>
      </w:r>
    </w:p>
    <w:p>
      <w:pPr>
        <w:pStyle w:val="PARAGRAFMETN"/>
      </w:pPr>
      <w:r>
        <w:t xml:space="preserve">bulgusu tam bu nedenle yanlış okunmuştur. Bu raporun sayısal iddiaları korelasyondan</w:t>
      </w:r>
    </w:p>
    <w:p>
      <w:pPr>
        <w:pStyle w:val="PARAGRAFMETN"/>
      </w:pPr>
      <w:r>
        <w:t xml:space="preserve">değil, aynı karelerde yapılan eşleştirilmiş karşılaştırmalardan gelmektedir.</w:t>
      </w:r>
    </w:p>
    <w:p>
      <w:pPr>
        <w:pStyle w:val="PARAGRAFMETN"/>
      </w:pPr>
      <w:r>
        <w:t xml:space="preserve">Referans checkpoint'ler farklı eğitim reçeteleriyle üretilmiştir; bu bir kontrollü</w:t>
      </w:r>
    </w:p>
    <w:p>
      <w:pPr>
        <w:pStyle w:val="PARAGRAFMETN"/>
      </w:pPr>
      <w:r>
        <w:t xml:space="preserve">ablasyon değil, yayımlanmış model karşılaştırmasıdır.</w:t>
      </w:r>
    </w:p>
    <w:p>
      <w:pPr>
        <w:pStyle w:val="PARAGRAFMETN"/>
      </w:pPr>
      <w:r>
        <w:t xml:space="preserve">Kendi eğitimimiz yayımlanmış checkpoint'lerin yaklaşık %0,7'si kadar örnek</w:t>
      </w:r>
    </w:p>
    <w:p>
      <w:pPr>
        <w:pStyle w:val="PARAGRAFMETN"/>
      </w:pPr>
      <w:r>
        <w:t xml:space="preserve">görmüştür; sonuçları sınırlı bütçe altında çok-domainli genelleme denemesi olarak</w:t>
      </w:r>
    </w:p>
    <w:p>
      <w:pPr>
        <w:pStyle w:val="PARAGRAFMETN"/>
      </w:pPr>
      <w:r>
        <w:t xml:space="preserve">konumlandırılmıştır.</w:t>
      </w:r>
    </w:p>
    <w:p>
      <w:pPr>
        <w:pStyle w:val="PARAGRAFMETN"/>
      </w:pPr>
      <w:r>
        <w:t xml:space="preserve">Gerçek zaman hedefi karşılanamamıştır (en iyi 12,36 FPS, hedef ≥ 20).</w:t>
      </w:r>
    </w:p>
    <w:p>
      <w:pPr>
        <w:pStyle w:val="PARAGRAFMETN"/>
      </w:pPr>
      <w:r>
        <w:t xml:space="preserve">Zamansal ölçüm etiketsiz veri üzerindedir; geçicilik ölçülmüş, yanlışlık</w:t>
      </w:r>
    </w:p>
    <w:p>
      <w:pPr>
        <w:pStyle w:val="PARAGRAFMETN"/>
      </w:pPr>
      <w:r>
        <w:t xml:space="preserve">ölçülmemiştir.</w:t>
      </w:r>
    </w:p>
    <w:p>
      <w:pPr>
        <w:pStyle w:val="PARAGRAFMETN"/>
      </w:pPr>
      <w:r>
        <w:t xml:space="preserve">Uç cihaz ölçümleri tek bir cihazın tek bir yapılandırmasıdır; TensorRT'nin çekirdek</w:t>
      </w:r>
    </w:p>
    <w:p>
      <w:pPr>
        <w:pStyle w:val="PARAGRAFMETN"/>
      </w:pPr>
      <w:r>
        <w:t xml:space="preserve">seçimi donanım ve sürücü sürümüne bağlıdır.</w:t>
      </w:r>
    </w:p>
    <w:p>
      <w:pPr>
        <w:pStyle w:val="PARAGRAFMETN"/>
      </w:pPr>
      <w:r>
        <w:t xml:space="preserve">Mühürlü nihai test verisi açılmamıştır; bu kasıtlı bir kısıttır.</w:t>
      </w:r>
    </w:p>
    <w:p>
      <w:pPr>
        <w:pStyle w:val="Balk1"/>
      </w:pPr>
      <w:r>
        <w:t xml:space="preserve">6. SONUÇLAR VE ÖNERİLER</w:t>
      </w:r>
    </w:p>
    <w:p>
      <w:pPr>
        <w:pStyle w:val="Balk2"/>
      </w:pPr>
      <w:r>
        <w:t xml:space="preserve">6.1 SONUÇLAR</w:t>
      </w:r>
    </w:p>
    <w:p>
      <w:pPr>
        <w:pStyle w:val="PARAGRAFMETN"/>
      </w:pPr>
      <w:r>
        <w:t xml:space="preserve">Bu çalışmada, kaynak kısıtlı bir uç cihazda çalışan belirsizlik farkındalıklı bir yol</w:t>
      </w:r>
    </w:p>
    <w:p>
      <w:pPr>
        <w:pStyle w:val="PARAGRAFMETN"/>
      </w:pPr>
      <w:r>
        <w:t xml:space="preserve">tehlikesi algılama hattı tasarlanmış ve dört eksende ölçülmüştür. Elde edilen sonuçlar</w:t>
      </w:r>
    </w:p>
    <w:p>
      <w:pPr>
        <w:pStyle w:val="PARAGRAFMETN"/>
      </w:pPr>
      <w:r>
        <w:t xml:space="preserve">aşağıda özetlenmiştir.</w:t>
      </w:r>
    </w:p>
    <w:p>
      <w:pPr>
        <w:pStyle w:val="PARAGRAFMETN"/>
      </w:pPr>
      <w:r>
        <w:t xml:space="preserve">Uç cihaz için model seçimi yayımlanmış doğruluğa bakılarak yapılamaz. Yayımlanmış ve</w:t>
      </w:r>
    </w:p>
    <w:p>
      <w:pPr>
        <w:pStyle w:val="PARAGRAFMETN"/>
      </w:pPr>
      <w:r>
        <w:t xml:space="preserve">dağıtım çözünürlüğünde ölçülen sıralamalar arasındaki korelasyon ρ = +0,10'dur; yayımlanmış</w:t>
      </w:r>
    </w:p>
    <w:p>
      <w:pPr>
        <w:pStyle w:val="PARAGRAFMETN"/>
      </w:pPr>
      <w:r>
        <w:t xml:space="preserve">sıralamada sonuncu olan model ölçümde öne geçmektedir. Aday modeller, dağıtılacakları</w:t>
      </w:r>
    </w:p>
    <w:p>
      <w:pPr>
        <w:pStyle w:val="PARAGRAFMETN"/>
      </w:pPr>
      <w:r>
        <w:t xml:space="preserve">koşulda ölçülmelidir.</w:t>
      </w:r>
    </w:p>
    <w:p>
      <w:pPr>
        <w:pStyle w:val="PARAGRAFMETN"/>
      </w:pPr>
      <w:r>
        <w:t xml:space="preserve">Doğruluk ekseninde ayırt edilebilir bir kazanan yoktur. Aynı 500 karede yapılan</w:t>
      </w:r>
    </w:p>
    <w:p>
      <w:pPr>
        <w:pStyle w:val="PARAGRAFMETN"/>
      </w:pPr>
      <w:r>
        <w:t xml:space="preserve">eşleştirilmiş karşılaştırma, ilk iki modeli ayırt edememektedir (+0,0000, %95 aralık</w:t>
      </w:r>
    </w:p>
    <w:p>
      <w:pPr>
        <w:pStyle w:val="PARAGRAFMETN"/>
      </w:pPr>
      <w:r>
        <w:t xml:space="preserve">[−0,0050, +0,0049]). Bu nedenle model seçimi, ayrışan diğer eksenlere — enerji ve</w:t>
      </w:r>
    </w:p>
    <w:p>
      <w:pPr>
        <w:pStyle w:val="PARAGRAFMETN"/>
      </w:pPr>
      <w:r>
        <w:t xml:space="preserve">dayanıklılığa — bırakılmalıdır. Bu iki eksenin kazananları ise farklıdır.</w:t>
      </w:r>
    </w:p>
    <w:p>
      <w:pPr>
        <w:pStyle w:val="PARAGRAFMETN"/>
      </w:pPr>
      <w:r>
        <w:t xml:space="preserve">Uç cihazda sistem maliyetini belirleyen şey model boyutu veya FLOP sayısı değil,</w:t>
      </w:r>
    </w:p>
    <w:p>
      <w:pPr>
        <w:pStyle w:val="PARAGRAFMETN"/>
      </w:pPr>
      <w:r>
        <w:t xml:space="preserve">segmentasyon başının çıktı stride'ıdır. Bir mimarinin hızlandırıcı gecikmesi 11,23 ms</w:t>
      </w:r>
    </w:p>
    <w:p>
      <w:pPr>
        <w:pStyle w:val="PARAGRAFMETN"/>
      </w:pPr>
      <w:r>
        <w:t xml:space="preserve">fazlayken uçtan uca kare süresi 193,39 ms fazladır. Neden, CPU tarafındaki algı yığınının</w:t>
      </w:r>
    </w:p>
    <w:p>
      <w:pPr>
        <w:pStyle w:val="PARAGRAFMETN"/>
      </w:pPr>
      <w:r>
        <w:t xml:space="preserve">çıktı piksel sayısıyla ölçeklenmesi, hızlandırıcının ise ölçeklenmemesidir. Aynı parametre</w:t>
      </w:r>
    </w:p>
    <w:p>
      <w:pPr>
        <w:pStyle w:val="PARAGRAFMETN"/>
      </w:pPr>
      <w:r>
        <w:t xml:space="preserve">sınıf bazlı doğrulukta, sınır uyumunda, kalibrasyonda, bileşen parçalanmasında ve</w:t>
      </w:r>
    </w:p>
    <w:p>
      <w:pPr>
        <w:pStyle w:val="PARAGRAFMETN"/>
      </w:pPr>
      <w:r>
        <w:t xml:space="preserve">post-processing maliyetinde tutarlı iz bırakmaktadır.</w:t>
      </w:r>
    </w:p>
    <w:p>
      <w:pPr>
        <w:pStyle w:val="PARAGRAFMETN"/>
      </w:pPr>
      <w:r>
        <w:t xml:space="preserve">Bu maliyet giderilebilir bir entegrasyon artığı değildir. Çıktı çözünürlüğünü düşürmek</w:t>
      </w:r>
    </w:p>
    <w:p>
      <w:pPr>
        <w:pStyle w:val="PARAGRAFMETN"/>
      </w:pPr>
      <w:r>
        <w:t xml:space="preserve">post-processing'i 3,98 kat hızlandırmakta, ancak 2,03 mIoU'ya mal olmaktadır. Uç cihaz için</w:t>
      </w:r>
    </w:p>
    <w:p>
      <w:pPr>
        <w:pStyle w:val="PARAGRAFMETN"/>
      </w:pPr>
      <w:r>
        <w:t xml:space="preserve">doğru soru "bu maliyet kaldırılabilir mi" değil, "bu doğruluk bu enerjiye değer mi"dir.</w:t>
      </w:r>
    </w:p>
    <w:p>
      <w:pPr>
        <w:pStyle w:val="PARAGRAFMETN"/>
      </w:pPr>
      <w:r>
        <w:t xml:space="preserve">Gece koşulu ayrı ele alınmalıdır. Bütün mimariler gece doğruluğunun en az %70'ini</w:t>
      </w:r>
    </w:p>
    <w:p>
      <w:pPr>
        <w:pStyle w:val="PARAGRAFMETN"/>
      </w:pPr>
      <w:r>
        <w:t xml:space="preserve">kaybetmekte, kalibrasyon hatası 8,7 ile 14,0 kat artmaktadır. Model en çok yanıldığı</w:t>
      </w:r>
    </w:p>
    <w:p>
      <w:pPr>
        <w:pStyle w:val="PARAGRAFMETN"/>
      </w:pPr>
      <w:r>
        <w:t xml:space="preserve">koşulda yanıldığını bilmemektedir. Bu, çalışma alanının (ODD) gündüzle sınırlanması ya da</w:t>
      </w:r>
    </w:p>
    <w:p>
      <w:pPr>
        <w:pStyle w:val="PARAGRAFMETN"/>
      </w:pPr>
      <w:r>
        <w:t xml:space="preserve">belirsizlik sinyalinin aydınlatmaya duyarlı hâle getirilmesi gerektiğini göstermektedir.</w:t>
      </w:r>
    </w:p>
    <w:p>
      <w:pPr>
        <w:pStyle w:val="PARAGRAFMETN"/>
      </w:pPr>
      <w:r>
        <w:t xml:space="preserve">Sistem yol üzerindeki kayıp yükü ayırt edememektedir (AUROC 0,4805, rastgeleden kötü).</w:t>
      </w:r>
    </w:p>
    <w:p>
      <w:pPr>
        <w:pStyle w:val="PARAGRAFMETN"/>
      </w:pPr>
      <w:r>
        <w:t xml:space="preserve">Bu, çalışmanın çözmediği ancak nicel olarak ortaya koyduğu en önemli güvenlik boşluğudur.</w:t>
      </w:r>
    </w:p>
    <w:p>
      <w:pPr>
        <w:pStyle w:val="PARAGRAFMETN"/>
      </w:pPr>
      <w:r>
        <w:t xml:space="preserve">Gerçek zaman hedefi karşılanamamıştır (en iyi 12,36 FPS, hedef ≥ 20). Ancak darboğazın</w:t>
      </w:r>
    </w:p>
    <w:p>
      <w:pPr>
        <w:pStyle w:val="PARAGRAFMETN"/>
      </w:pPr>
      <w:r>
        <w:t xml:space="preserve">nerede olduğu ölçülmüştür: hızlandırıcının payı %5,4, geri kalanı CPU tarafıdır.</w:t>
      </w:r>
    </w:p>
    <w:p>
      <w:pPr>
        <w:pStyle w:val="Balk2"/>
      </w:pPr>
      <w:r>
        <w:t xml:space="preserve">6.2 STANDARTLARLA İLİŞKİ</w:t>
      </w:r>
    </w:p>
    <w:p>
      <w:pPr>
        <w:pStyle w:val="PARAGRAFMETN"/>
      </w:pPr>
      <w:r>
        <w:t xml:space="preserve">Bu bölümde, çalışmanın ilgili standartların hangi maddelerine karşılık geldiği ve hangi</w:t>
      </w:r>
    </w:p>
    <w:p>
      <w:pPr>
        <w:pStyle w:val="PARAGRAFMETN"/>
      </w:pPr>
      <w:r>
        <w:t xml:space="preserve">maddelerine karşılık gelmediği ayrı ayrı belirtilmektedir. Bir standardın adını anmak,</w:t>
      </w:r>
    </w:p>
    <w:p>
      <w:pPr>
        <w:pStyle w:val="PARAGRAFMETN"/>
      </w:pPr>
      <w:r>
        <w:t xml:space="preserve">o standarda uygunluk iddiası değildir.</w:t>
      </w:r>
    </w:p>
    <w:p>
      <w:pPr>
        <w:pStyle w:val="Balk2"/>
      </w:pPr>
      <w:r>
        <w:t xml:space="preserve">6.2.1 ISO/IEC 25010 — Yazılım Ürün Kalite Modeli</w:t>
      </w:r>
    </w:p>
    <w:p>
      <w:pPr>
        <w:pStyle w:val="PARAGRAFMETN"/>
      </w:pPr>
      <w:r>
        <w:t xml:space="preserve">ISO/IEC 25010, yazılım kalitesini sekiz karakteristiğe ayırmaktadır [15]. Bu çalışmada</w:t>
      </w:r>
    </w:p>
    <w:p>
      <w:pPr>
        <w:pStyle w:val="PARAGRAFMETN"/>
      </w:pPr>
      <w:r>
        <w:t xml:space="preserve">dördü doğrudan ölçülmüş, dördü ölçülmemiştir.</w:t>
      </w:r>
    </w:p>
    <w:p>
      <w:pPr>
        <w:pStyle w:val="ekilYazs"/>
      </w:pPr>
      <w:r>
        <w:t xml:space="preserve">Çizelge 6.1. ISO/IEC 25010 karakteristiklerinin bu çalışmadaki karşılığı.</w:t>
      </w:r>
    </w:p>
    <w:p>
      <w:pPr>
        <w:pStyle w:val="PARAGRAFMETN"/>
      </w:pPr>
      <w:r>
        <w:t xml:space="preserve">[BURAYA TABLO: Çizelge 6.1. ISO/IEC 25010 karakteristiklerinin bu çalışmadaki karşılığı.]</w:t>
      </w:r>
    </w:p>
    <w:p>
      <w:pPr>
        <w:pStyle w:val="PARAGRAFMETN"/>
      </w:pPr>
      <w:r>
        <w:t xml:space="preserve">ISO/IEC 25010 bir kalite modelidir, uygunluk sertifikası değildir. Bu çalışma</w:t>
      </w:r>
    </w:p>
    <w:p>
      <w:pPr>
        <w:pStyle w:val="PARAGRAFMETN"/>
      </w:pPr>
      <w:r>
        <w:t xml:space="preserve">"25010 uyumludur" iddiasında bulunmamakta; standardın tanımladığı karakteristiklerden</w:t>
      </w:r>
    </w:p>
    <w:p>
      <w:pPr>
        <w:pStyle w:val="PARAGRAFMETN"/>
      </w:pPr>
      <w:r>
        <w:t xml:space="preserve">dördünü ölçtüğünü, dördünü ölçmediğini belirtmektedir.</w:t>
      </w:r>
    </w:p>
    <w:p>
      <w:pPr>
        <w:pStyle w:val="Balk2"/>
      </w:pPr>
      <w:r>
        <w:t xml:space="preserve">6.2.2 ISO/IEC/IEEE 29119 — Yazılım Testi</w:t>
      </w:r>
    </w:p>
    <w:p>
      <w:pPr>
        <w:pStyle w:val="PARAGRAFMETN"/>
      </w:pPr>
      <w:r>
        <w:t xml:space="preserve">Test dokümantasyonu için sıkça anılan IEEE 829-2008 standardının yerini ISO/IEC/IEEE</w:t>
      </w:r>
    </w:p>
    <w:p>
      <w:pPr>
        <w:pStyle w:val="PARAGRAFMETN"/>
      </w:pPr>
      <w:r>
        <w:t xml:space="preserve">29119-3 almıştır [16]. Bu çalışmadaki karşılıkları:</w:t>
      </w:r>
    </w:p>
    <w:p>
      <w:pPr>
        <w:pStyle w:val="PARAGRAFMETN"/>
      </w:pPr>
      <w:r>
        <w:t xml:space="preserve">Test tasarımı. Karşılaşılan her gerçek hata için bir regresyon testi yazılmıştır.</w:t>
      </w:r>
    </w:p>
    <w:p>
      <w:pPr>
        <w:pStyle w:val="PARAGRAFMETN"/>
      </w:pPr>
      <w:r>
        <w:t xml:space="preserve">Testler hatanın kendisini değil, hatanın koşulunu sabitler.</w:t>
      </w:r>
    </w:p>
    <w:p>
      <w:pPr>
        <w:pStyle w:val="PARAGRAFMETN"/>
      </w:pPr>
      <w:r>
        <w:t xml:space="preserve">Test dokümantasyonu. Her ölçüm kaydı record_type, schema_version,</w:t>
      </w:r>
    </w:p>
    <w:p>
      <w:pPr>
        <w:pStyle w:val="PARAGRAFMETN"/>
      </w:pPr>
      <w:r>
        <w:t xml:space="preserve">model_sha256, rastgelelik tohumu ve scientific_measurement alanlarını taşır; bir</w:t>
      </w:r>
    </w:p>
    <w:p>
      <w:pPr>
        <w:pStyle w:val="PARAGRAFMETN"/>
      </w:pPr>
      <w:r>
        <w:t xml:space="preserve">sonucun hangi kodla ve hangi ağırlıkla üretildiği kayıttan doğrulanabilir.</w:t>
      </w:r>
    </w:p>
    <w:p>
      <w:pPr>
        <w:pStyle w:val="PARAGRAFMETN"/>
      </w:pPr>
      <w:r>
        <w:t xml:space="preserve">Karşılanmayan. Biçimsel bir test planı ve test tamamlama raporu üretilmemiştir.</w:t>
      </w:r>
    </w:p>
    <w:p>
      <w:pPr>
        <w:pStyle w:val="Balk2"/>
      </w:pPr>
      <w:r>
        <w:t xml:space="preserve">6.2.3 ISO 21448 (SOTIF) — Amaçlanan İşlevin Güvenliği</w:t>
      </w:r>
    </w:p>
    <w:p>
      <w:pPr>
        <w:pStyle w:val="PARAGRAFMETN"/>
      </w:pPr>
      <w:r>
        <w:t xml:space="preserve">ISO 21448, sistemin arızalanmadığı ancak yetersiz kaldığı durumlardan doğan tehlikeleri ele</w:t>
      </w:r>
    </w:p>
    <w:p>
      <w:pPr>
        <w:pStyle w:val="PARAGRAFMETN"/>
      </w:pPr>
      <w:r>
        <w:t xml:space="preserve">alır [17]. Bu çalışmanın bulgularının önemli bir kısmı bu sınıfa girmektedir:</w:t>
      </w:r>
    </w:p>
    <w:p>
      <w:pPr>
        <w:pStyle w:val="PARAGRAFMETN"/>
      </w:pPr>
      <w:r>
        <w:t xml:space="preserve">Bilinmeyen tehlikeli senaryo: eğitim dağılımında bulunmayan yol engelleri. Kayıp yük</w:t>
      </w:r>
    </w:p>
    <w:p>
      <w:pPr>
        <w:pStyle w:val="PARAGRAFMETN"/>
      </w:pPr>
      <w:r>
        <w:t xml:space="preserve">AUROC 0,4805 — sistem arızalı değildir, yalnızca fark edememektedir.</w:t>
      </w:r>
    </w:p>
    <w:p>
      <w:pPr>
        <w:pStyle w:val="PARAGRAFMETN"/>
      </w:pPr>
      <w:r>
        <w:t xml:space="preserve">Çalışma alanı sınırı: gece koşulunda doğruluğun %70–90 kaybı ve kalibrasyonun 8,7–14</w:t>
      </w:r>
    </w:p>
    <w:p>
      <w:pPr>
        <w:pStyle w:val="PARAGRAFMETN"/>
      </w:pPr>
      <w:r>
        <w:t xml:space="preserve">kat bozulması, çalışma alanının gündüzle sınırlanması gerektiğinin ölçülmüş</w:t>
      </w:r>
    </w:p>
    <w:p>
      <w:pPr>
        <w:pStyle w:val="PARAGRAFMETN"/>
      </w:pPr>
      <w:r>
        <w:t xml:space="preserve">gerekçesidir.</w:t>
      </w:r>
    </w:p>
    <w:p>
      <w:pPr>
        <w:pStyle w:val="PARAGRAFMETN"/>
      </w:pPr>
      <w:r>
        <w:t xml:space="preserve">Aşırı güven: model kesinlikle yanıldığı piksellerde %73–84 güven vermektedir. SOTIF</w:t>
      </w:r>
    </w:p>
    <w:p>
      <w:pPr>
        <w:pStyle w:val="PARAGRAFMETN"/>
      </w:pPr>
      <w:r>
        <w:t xml:space="preserve">açısından tehlikeli olan yanılmak değil, yanıldığını bilmemektir.</w:t>
      </w:r>
    </w:p>
    <w:p>
      <w:pPr>
        <w:pStyle w:val="PARAGRAFMETN"/>
      </w:pPr>
      <w:r>
        <w:t xml:space="preserve">Bu çalışma SOTIF sürecini uygulamamıştır. Tehlike analizi, senaryo kataloğu, kabul</w:t>
      </w:r>
    </w:p>
    <w:p>
      <w:pPr>
        <w:pStyle w:val="PARAGRAFMETN"/>
      </w:pPr>
      <w:r>
        <w:t xml:space="preserve">kriteri türetimi ve doğrulama kampanyası yapılmamıştır. Standart burada, ölçülen olguları</w:t>
      </w:r>
    </w:p>
    <w:p>
      <w:pPr>
        <w:pStyle w:val="PARAGRAFMETN"/>
      </w:pPr>
      <w:r>
        <w:t xml:space="preserve">adlandıran kavramsal bir çerçeve olarak kullanılmaktadır; hiçbir uygunluk iddiası yoktur.</w:t>
      </w:r>
    </w:p>
    <w:p>
      <w:pPr>
        <w:pStyle w:val="Balk2"/>
      </w:pPr>
      <w:r>
        <w:t xml:space="preserve">6.2.4 ISO 26262 — İşlevsel Güvenlik</w:t>
      </w:r>
    </w:p>
    <w:p>
      <w:pPr>
        <w:pStyle w:val="PARAGRAFMETN"/>
      </w:pPr>
      <w:r>
        <w:t xml:space="preserve">ISO 26262 donanım ve yazılım arızalarını ele alır ve ASIL seviyesi, geliştirme süreci,</w:t>
      </w:r>
    </w:p>
    <w:p>
      <w:pPr>
        <w:pStyle w:val="PARAGRAFMETN"/>
      </w:pPr>
      <w:r>
        <w:t xml:space="preserve">araç entegrasyonu ile doğrulama kampanyası gerektirir [18]. Bu çalışma bir araştırma</w:t>
      </w:r>
    </w:p>
    <w:p>
      <w:pPr>
        <w:pStyle w:val="PARAGRAFMETN"/>
      </w:pPr>
      <w:r>
        <w:t xml:space="preserve">prototipidir; hiçbir ASIL seviyesi hedeflenmemiş ve hiçbir güvenlik gereksinimi</w:t>
      </w:r>
    </w:p>
    <w:p>
      <w:pPr>
        <w:pStyle w:val="PARAGRAFMETN"/>
      </w:pPr>
      <w:r>
        <w:t xml:space="preserve">türetilmemiştir. Standart, kapsam dışı olduğunu belirtmek için anılmaktadır.</w:t>
      </w:r>
    </w:p>
    <w:p>
      <w:pPr>
        <w:pStyle w:val="Balk2"/>
      </w:pPr>
      <w:r>
        <w:t xml:space="preserve">6.2.5 ISO 690 — Kaynak Gösterimi</w:t>
      </w:r>
    </w:p>
    <w:p>
      <w:pPr>
        <w:pStyle w:val="PARAGRAFMETN"/>
      </w:pPr>
      <w:r>
        <w:t xml:space="preserve">Kaynakça ISO 690'a uygun biçimde, numaralı sistemle verilmiştir [19]. Uygulanan kural</w:t>
      </w:r>
    </w:p>
    <w:p>
      <w:pPr>
        <w:pStyle w:val="PARAGRAFMETN"/>
      </w:pPr>
      <w:r>
        <w:t xml:space="preserve">şudur: listeye yalnızca birincil kaynağından açılıp künyesi doğrulanmış kayıt girmiştir.</w:t>
      </w:r>
    </w:p>
    <w:p>
      <w:pPr>
        <w:pStyle w:val="Balk2"/>
      </w:pPr>
      <w:r>
        <w:t xml:space="preserve">6.3 GİRİŞİMCİLİK VE YENİLİKÇİLİK</w:t>
      </w:r>
    </w:p>
    <w:p>
      <w:pPr>
        <w:pStyle w:val="Balk2"/>
      </w:pPr>
      <w:r>
        <w:t xml:space="preserve">6.3.1 Çözülen Pratik Problem</w:t>
      </w:r>
    </w:p>
    <w:p>
      <w:pPr>
        <w:pStyle w:val="PARAGRAFMETN"/>
      </w:pPr>
      <w:r>
        <w:t xml:space="preserve">Uç cihaza model seçen bir ekibin bugün elindeki bilgi, model zoo'ların yayımladığı doğruluk</w:t>
      </w:r>
    </w:p>
    <w:p>
      <w:pPr>
        <w:pStyle w:val="PARAGRAFMETN"/>
      </w:pPr>
      <w:r>
        <w:t xml:space="preserve">sıralamasıdır. Bu çalışma o sıralamanın dağıtım koşuluna taşınmadığını ölçmüştür</w:t>
      </w:r>
    </w:p>
    <w:p>
      <w:pPr>
        <w:pStyle w:val="PARAGRAFMETN"/>
      </w:pPr>
      <w:r>
        <w:t xml:space="preserve">(ρ = +0,10). Pratik karşılığı doğrudandır: yanlış model seçen bir ekip ya gereksiz donanım</w:t>
      </w:r>
    </w:p>
    <w:p>
      <w:pPr>
        <w:pStyle w:val="PARAGRAFMETN"/>
      </w:pPr>
      <w:r>
        <w:t xml:space="preserve">maliyetine katlanır ya da sahada yetersiz kalan bir sistem dağıtır.</w:t>
      </w:r>
    </w:p>
    <w:p>
      <w:pPr>
        <w:pStyle w:val="Balk2"/>
      </w:pPr>
      <w:r>
        <w:t xml:space="preserve">6.3.2 Aktarılabilir Yöntem</w:t>
      </w:r>
    </w:p>
    <w:p>
      <w:pPr>
        <w:pStyle w:val="PARAGRAFMETN"/>
      </w:pPr>
      <w:r>
        <w:t xml:space="preserve">Bu çalışmanın ürünü bir model değil, bir seçim yöntemidir:</w:t>
      </w:r>
    </w:p>
    <w:p>
      <w:pPr>
        <w:pStyle w:val="PARAGRAFMETN"/>
      </w:pPr>
      <w:r>
        <w:t xml:space="preserve">Adayları dağıtım çözünürlüğünde ölç; yayımlanmış sayıya güvenme.</w:t>
      </w:r>
    </w:p>
    <w:p>
      <w:pPr>
        <w:pStyle w:val="PARAGRAFMETN"/>
      </w:pPr>
      <w:r>
        <w:t xml:space="preserve">Farkların gerçek olup olmadığını eşleştirilmiş karşılaştırmayla test et.</w:t>
      </w:r>
    </w:p>
    <w:p>
      <w:pPr>
        <w:pStyle w:val="PARAGRAFMETN"/>
      </w:pPr>
      <w:r>
        <w:t xml:space="preserve">Doğruluk ayrışmıyorsa seçimi enerji ve dayanıklılığa bırak.</w:t>
      </w:r>
    </w:p>
    <w:p>
      <w:pPr>
        <w:pStyle w:val="PARAGRAFMETN"/>
      </w:pPr>
      <w:r>
        <w:t xml:space="preserve">Sistem maliyetini FLOP'tan değil çıktı stride'ından tahmin et.</w:t>
      </w:r>
    </w:p>
    <w:p>
      <w:pPr>
        <w:pStyle w:val="PARAGRAFMETN"/>
      </w:pPr>
      <w:r>
        <w:t xml:space="preserve">Dört adımın hiçbiri bu veri kümesine veya bu donanıma özgü değildir.</w:t>
      </w:r>
    </w:p>
    <w:p>
      <w:pPr>
        <w:pStyle w:val="Balk2"/>
      </w:pPr>
      <w:r>
        <w:t xml:space="preserve">6.3.3 Yenilikçi Bulgu</w:t>
      </w:r>
    </w:p>
    <w:p>
      <w:pPr>
        <w:pStyle w:val="PARAGRAFMETN"/>
      </w:pPr>
      <w:r>
        <w:t xml:space="preserve">Uç cihazda sistem maliyetini segmentasyon başının çıktı stride'ının belirlediği bulgusu,</w:t>
      </w:r>
    </w:p>
    <w:p>
      <w:pPr>
        <w:pStyle w:val="PARAGRAFMETN"/>
      </w:pPr>
      <w:r>
        <w:t xml:space="preserve">literatürde yaygın olarak vurgulanmamaktadır. Bunun nedeni, karşılaştırmaların çoğunun</w:t>
      </w:r>
    </w:p>
    <w:p>
      <w:pPr>
        <w:pStyle w:val="PARAGRAFMETN"/>
      </w:pPr>
      <w:r>
        <w:t xml:space="preserve">yalnızca hızlandırıcı gecikmesini raporlamasıdır; uçtan uca ölçen bir çalışma bu farkı</w:t>
      </w:r>
    </w:p>
    <w:p>
      <w:pPr>
        <w:pStyle w:val="PARAGRAFMETN"/>
      </w:pPr>
      <w:r>
        <w:t xml:space="preserve">görmek zorundadır.</w:t>
      </w:r>
    </w:p>
    <w:p>
      <w:pPr>
        <w:pStyle w:val="Balk2"/>
      </w:pPr>
      <w:r>
        <w:t xml:space="preserve">6.3.4 Ürünleşme Yolu ve Engel</w:t>
      </w:r>
    </w:p>
    <w:p>
      <w:pPr>
        <w:pStyle w:val="PARAGRAFMETN"/>
      </w:pPr>
      <w:r>
        <w:t xml:space="preserve">Prototipten ürüne giden yolda üç somut adım bulunmaktadır: gece için ayrı bir çalışma kipi,</w:t>
      </w:r>
    </w:p>
    <w:p>
      <w:pPr>
        <w:pStyle w:val="PARAGRAFMETN"/>
      </w:pPr>
      <w:r>
        <w:t xml:space="preserve">piksel düzeyinde etiketli open-set verisi ve CPU tarafı maliyetinin daha da azaltılması.</w:t>
      </w:r>
    </w:p>
    <w:p>
      <w:pPr>
        <w:pStyle w:val="PARAGRAFMETN"/>
      </w:pPr>
      <w:r>
        <w:t xml:space="preserve">Engel de açıkça belirtilmelidir: gerçek zaman hedefi hiçbir yapılandırmada</w:t>
      </w:r>
    </w:p>
    <w:p>
      <w:pPr>
        <w:pStyle w:val="PARAGRAFMETN"/>
      </w:pPr>
      <w:r>
        <w:t xml:space="preserve">karşılanamamıştır. Sistem bugünkü hâliyle bir ürün değildir. Darboğazın model değil CPU</w:t>
      </w:r>
    </w:p>
    <w:p>
      <w:pPr>
        <w:pStyle w:val="PARAGRAFMETN"/>
      </w:pPr>
      <w:r>
        <w:t xml:space="preserve">tarafı olduğu ölçüldüğü için yol açıktır, ancak henüz yürünmemiştir.</w:t>
      </w:r>
    </w:p>
    <w:p>
      <w:pPr>
        <w:pStyle w:val="Balk2"/>
      </w:pPr>
      <w:r>
        <w:t xml:space="preserve">6.4 SÜRDÜRÜLEBİLİRLİK</w:t>
      </w:r>
    </w:p>
    <w:p>
      <w:pPr>
        <w:pStyle w:val="PARAGRAFMETN"/>
      </w:pPr>
      <w:r>
        <w:t xml:space="preserve">Bu bölüm doğrudan ölçülmüş enerji değerlerine dayanmaktadır. Enerji, Jetson modülünün</w:t>
      </w:r>
    </w:p>
    <w:p>
      <w:pPr>
        <w:pStyle w:val="PARAGRAFMETN"/>
      </w:pPr>
      <w:r>
        <w:t xml:space="preserve">dahili sensörlerinden 600 saniyelik sürdürülen yük boyunca kaydedilmiş; kare başına enerji</w:t>
      </w:r>
    </w:p>
    <w:p>
      <w:pPr>
        <w:pStyle w:val="PARAGRAFMETN"/>
      </w:pPr>
      <w:r>
        <w:t xml:space="preserve">ortalama güç ve sürdürülen FPS'ten türetilmiştir.</w:t>
      </w:r>
    </w:p>
    <w:p>
      <w:pPr>
        <w:pStyle w:val="Balk2"/>
      </w:pPr>
      <w:r>
        <w:t xml:space="preserve">6.4.1 Mimari Seçiminin Enerji Karşılığı</w:t>
      </w:r>
    </w:p>
    <w:p>
      <w:pPr>
        <w:pStyle w:val="ekilYazs"/>
      </w:pPr>
      <w:r>
        <w:t xml:space="preserve">Çizelge 6.2. Kare başına enerji tüketimi.</w:t>
      </w:r>
    </w:p>
    <w:p>
      <w:pPr>
        <w:pStyle w:val="PARAGRAFMETN"/>
      </w:pPr>
      <w:r>
        <w:t xml:space="preserve">[BURAYA TABLO: Çizelge 6.2. Kare başına enerji tüketimi.]</w:t>
      </w:r>
    </w:p>
    <w:p>
      <w:pPr>
        <w:pStyle w:val="PARAGRAFMETN"/>
      </w:pPr>
      <w:r>
        <w:t xml:space="preserve">DDRNet-23-slim'i PIDNet-M yerine seçmek kare başına %22 enerji tasarrufu sağlamaktadır.</w:t>
      </w:r>
    </w:p>
    <w:p>
      <w:pPr>
        <w:pStyle w:val="PARAGRAFMETN"/>
      </w:pPr>
      <w:r>
        <w:t xml:space="preserve">Bölüm 5.2'de gösterildiği üzere bu seçim ölçülebilir bir doğruluk kaybı getirmemektedir.</w:t>
      </w:r>
    </w:p>
    <w:p>
      <w:pPr>
        <w:pStyle w:val="Balk2"/>
      </w:pPr>
      <w:r>
        <w:t xml:space="preserve">6.4.2 Ölçek Etkisi</w:t>
      </w:r>
    </w:p>
    <w:p>
      <w:pPr>
        <w:pStyle w:val="PARAGRAFMETN"/>
      </w:pPr>
      <w:r>
        <w:t xml:space="preserve">Tek bir cihaz kesintisiz çalıştığında 7,79 W ile yılda yaklaşık 68 kWh tüketmektedir. Aynı</w:t>
      </w:r>
    </w:p>
    <w:p>
      <w:pPr>
        <w:pStyle w:val="PARAGRAFMETN"/>
      </w:pPr>
      <w:r>
        <w:t xml:space="preserve">kare sayısını en yüksek maliyetli mimariyle işlemek yaklaşık 241 kWh gerektirir. Bin</w:t>
      </w:r>
    </w:p>
    <w:p>
      <w:pPr>
        <w:pStyle w:val="PARAGRAFMETN"/>
      </w:pPr>
      <w:r>
        <w:t xml:space="preserve">cihazlık bir filoda aradaki fark yılda 170 MWh'ı aşar.</w:t>
      </w:r>
    </w:p>
    <w:p>
      <w:pPr>
        <w:pStyle w:val="PARAGRAFMETN"/>
      </w:pPr>
      <w:r>
        <w:t xml:space="preserve">Bu bir projeksiyondur, ölçüm değildir: tek cihazın ölçülmüş kare başına enerji değeri</w:t>
      </w:r>
    </w:p>
    <w:p>
      <w:pPr>
        <w:pStyle w:val="PARAGRAFMETN"/>
      </w:pPr>
      <w:r>
        <w:t xml:space="preserve">çarpılmıştır. Soğutma, boşta kalma ve iletişim maliyetleri hesaba katılmamıştır.</w:t>
      </w:r>
    </w:p>
    <w:p>
      <w:pPr>
        <w:pStyle w:val="Balk2"/>
      </w:pPr>
      <w:r>
        <w:t xml:space="preserve">6.4.3 Geliştirme Aşamasının Maliyeti</w:t>
      </w:r>
    </w:p>
    <w:p>
      <w:pPr>
        <w:pStyle w:val="PARAGRAFMETN"/>
      </w:pPr>
      <w:r>
        <w:t xml:space="preserve">Sürdürülebilirlik yalnızca dağıtımın değil, geliştirmenin de meselesidir. Bu çalışmada</w:t>
      </w:r>
    </w:p>
    <w:p>
      <w:pPr>
        <w:pStyle w:val="PARAGRAFMETN"/>
      </w:pPr>
      <w:r>
        <w:t xml:space="preserve">bilinçli olarak yapılan üç şey vardır:</w:t>
      </w:r>
    </w:p>
    <w:p>
      <w:pPr>
        <w:pStyle w:val="PARAGRAFMETN"/>
      </w:pPr>
      <w:r>
        <w:t xml:space="preserve">Referans checkpoint'ler yeniden eğitilmemiştir. Beş mimarinin 120.000–160.000 adımlık</w:t>
      </w:r>
    </w:p>
    <w:p>
      <w:pPr>
        <w:pStyle w:val="PARAGRAFMETN"/>
      </w:pPr>
      <w:r>
        <w:t xml:space="preserve">eğitimi tekrarlanmamış, yayımlanmış Apache-2.0 ağırlıklar kullanılmıştır.</w:t>
      </w:r>
    </w:p>
    <w:p>
      <w:pPr>
        <w:pStyle w:val="PARAGRAFMETN"/>
      </w:pPr>
      <w:r>
        <w:t xml:space="preserve">Kendi eğitimimiz 2.500 adımda sınırlandırılmıştır. Bu bir eksiklik olarak da</w:t>
      </w:r>
    </w:p>
    <w:p>
      <w:pPr>
        <w:pStyle w:val="PARAGRAFMETN"/>
      </w:pPr>
      <w:r>
        <w:t xml:space="preserve">belirtilmiştir; ancak tekrar tekrar eğitmek yerine ölçüm derinliğine yatırım yapmak</w:t>
      </w:r>
    </w:p>
    <w:p>
      <w:pPr>
        <w:pStyle w:val="PARAGRAFMETN"/>
      </w:pPr>
      <w:r>
        <w:t xml:space="preserve">bilinçli bir karardır.</w:t>
      </w:r>
    </w:p>
    <w:p>
      <w:pPr>
        <w:pStyle w:val="PARAGRAFMETN"/>
      </w:pPr>
      <w:r>
        <w:t xml:space="preserve">Optimizasyon modele değil koda yapılmıştır. Kare süresi 151,67 ms'den 80,77 ms'ye</w:t>
      </w:r>
    </w:p>
    <w:p>
      <w:pPr>
        <w:pStyle w:val="PARAGRAFMETN"/>
      </w:pPr>
      <w:r>
        <w:t xml:space="preserve">inmiş, motor değişmemiş ve çıktılar birebir aynı kalmıştır. Yeniden eğitim gerektirmeyen</w:t>
      </w:r>
    </w:p>
    <w:p>
      <w:pPr>
        <w:pStyle w:val="PARAGRAFMETN"/>
      </w:pPr>
      <w:r>
        <w:t xml:space="preserve">hızlanma, en düşük maliyetli hızlanmadır.</w:t>
      </w:r>
    </w:p>
    <w:p>
      <w:pPr>
        <w:pStyle w:val="Balk2"/>
      </w:pPr>
      <w:r>
        <w:t xml:space="preserve">6.4.4 Ölçülmeyenler</w:t>
      </w:r>
    </w:p>
    <w:p>
      <w:pPr>
        <w:pStyle w:val="PARAGRAFMETN"/>
      </w:pPr>
      <w:r>
        <w:t xml:space="preserve">Eğitim aşamasının toplam enerjisi ölçülmemiştir. Cihazın üretim ve imha ayak izi kapsam</w:t>
      </w:r>
    </w:p>
    <w:p>
      <w:pPr>
        <w:pStyle w:val="PARAGRAFMETN"/>
      </w:pPr>
      <w:r>
        <w:t xml:space="preserve">dışıdır. Bu bölüm kullanım aşaması enerjisiyle sınırlıdır.</w:t>
      </w:r>
    </w:p>
    <w:p>
      <w:pPr>
        <w:pStyle w:val="Balk2"/>
      </w:pPr>
      <w:r>
        <w:t xml:space="preserve">6.5 GELECEK ÇALIŞMALAR</w:t>
      </w:r>
    </w:p>
    <w:p>
      <w:pPr>
        <w:pStyle w:val="PARAGRAFMETN"/>
      </w:pPr>
      <w:r>
        <w:t xml:space="preserve">Kayıp yük tespiti. Bu çalışmanın ortaya koyduğu en önemli boşluktur. Genel amaçlı</w:t>
      </w:r>
    </w:p>
    <w:p>
      <w:pPr>
        <w:pStyle w:val="PARAGRAFMETN"/>
      </w:pPr>
      <w:r>
        <w:t xml:space="preserve">anomali skorları bu görevde yetersiz kalmaktadır; yol yüzeyine özgü bir yaklaşım</w:t>
      </w:r>
    </w:p>
    <w:p>
      <w:pPr>
        <w:pStyle w:val="PARAGRAFMETN"/>
      </w:pPr>
      <w:r>
        <w:t xml:space="preserve">gerekmektedir.</w:t>
      </w:r>
    </w:p>
    <w:p>
      <w:pPr>
        <w:pStyle w:val="PARAGRAFMETN"/>
      </w:pPr>
      <w:r>
        <w:t xml:space="preserve">Gece için ayrı çalışma kipi. Kalibrasyonun gece 8,7–14 kat bozulması, tek bir modelin</w:t>
      </w:r>
    </w:p>
    <w:p>
      <w:pPr>
        <w:pStyle w:val="PARAGRAFMETN"/>
      </w:pPr>
      <w:r>
        <w:t xml:space="preserve">bütün koşulları karşılamasının mümkün olmadığını göstermektedir.</w:t>
      </w:r>
    </w:p>
    <w:p>
      <w:pPr>
        <w:pStyle w:val="PARAGRAFMETN"/>
      </w:pPr>
      <w:r>
        <w:t xml:space="preserve">Zamansal kalıcılığın dağıtımda etkinleştirilmesi. İzlerin %50,1'inin tek kare yaşadığı</w:t>
      </w:r>
    </w:p>
    <w:p>
      <w:pPr>
        <w:pStyle w:val="PARAGRAFMETN"/>
      </w:pPr>
      <w:r>
        <w:t xml:space="preserve">ölçülmüştür; zamansal filtreleme bu baskın bozulma kipine doğrudan karşılık gelmektedir.</w:t>
      </w:r>
    </w:p>
    <w:p>
      <w:pPr>
        <w:pStyle w:val="PARAGRAFMETN"/>
      </w:pPr>
      <w:r>
        <w:t xml:space="preserve">Çıktı stride'ının kontrollü incelenmesi. Bu çalışmada stride etkisi gözlemsel olarak</w:t>
      </w:r>
    </w:p>
    <w:p>
      <w:pPr>
        <w:pStyle w:val="PARAGRAFMETN"/>
      </w:pPr>
      <w:r>
        <w:t xml:space="preserve">beş ölçümde tutarlı bulunmuş, tek mimaride kontrollü olarak ölçülmüştür. Aynı mimarinin</w:t>
      </w:r>
    </w:p>
    <w:p>
      <w:pPr>
        <w:pStyle w:val="PARAGRAFMETN"/>
      </w:pPr>
      <w:r>
        <w:t xml:space="preserve">farklı stride değerlerinde eğitilmesi, gözlemi kontrollü bir deneye dönüştürecektir.</w:t>
      </w:r>
    </w:p>
    <w:p>
      <w:pPr>
        <w:pStyle w:val="PARAGRAFMETN"/>
      </w:pPr>
      <w:r>
        <w:t xml:space="preserve">CPU tarafı maliyetinin azaltılması. Gerçek zaman hedefine giden yol buradan</w:t>
      </w:r>
    </w:p>
    <w:p>
      <w:pPr>
        <w:pStyle w:val="PARAGRAFMETN"/>
      </w:pPr>
      <w:r>
        <w:t xml:space="preserve">geçmektedir; kare bütçesinin %94,6'sı bu tarafta harcanmaktadır.</w:t>
      </w:r>
    </w:p>
    <w:p w14:paraId="6F8F6695" w14:textId="77777777" w:rsidR="00811944" w:rsidRPr="004E3930" w:rsidRDefault="00811944" w:rsidP="00811944">
      <w:pPr>
        <w:pStyle w:val="Balk1"/>
      </w:pPr>
      <w:r w:rsidRPr="004E3930">
        <w:lastRenderedPageBreak/>
        <w:t>KAYNAKLAR</w:t>
      </w:r>
      <w:commentRangeStart w:id="36"/>
      <w:commentRangeEnd w:id="36"/>
      <w:r w:rsidRPr="004E3930">
        <w:rPr>
          <w:rStyle w:val="AklamaBavurusu"/>
          <w:sz w:val="28"/>
          <w:szCs w:val="28"/>
        </w:rPr>
        <w:commentReference w:id="36"/>
      </w:r>
    </w:p>
    <w:p w14:paraId="6B5F676D" w14:textId="77777777" w:rsidR="00811944" w:rsidRPr="00B722EF" w:rsidRDefault="00811944" w:rsidP="00811944">
      <w:pPr>
        <w:spacing w:before="120" w:after="120"/>
        <w:ind w:left="640" w:hanging="640"/>
        <w:jc w:val="both"/>
        <w:rPr>
          <w:noProof/>
          <w:sz w:val="24"/>
          <w:szCs w:val="24"/>
        </w:rPr>
      </w:pPr>
      <w:r>
        <w:fldChar w:fldCharType="begin" w:fldLock="1"/>
      </w:r>
      <w:r>
        <w:instrText xml:space="preserve">ADDIN Mendeley Bibliography CSL_BIBLIOGRAPHY </w:instrText>
      </w:r>
      <w:r>
        <w:fldChar w:fldCharType="separate"/>
      </w:r>
      <w:r w:rsidRPr="00B722EF">
        <w:rPr>
          <w:noProof/>
          <w:sz w:val="24"/>
          <w:szCs w:val="24"/>
        </w:rPr>
        <w:t>[1]</w:t>
      </w:r>
      <w:r w:rsidRPr="00B722EF">
        <w:rPr>
          <w:noProof/>
          <w:sz w:val="24"/>
          <w:szCs w:val="24"/>
        </w:rPr>
        <w:tab/>
        <w:t xml:space="preserve">B. Lu, F. Wu, ve S. W. Kim, “Switching LPV control of an F-16 aircraft via controller state reset”, </w:t>
      </w:r>
      <w:r w:rsidRPr="00B722EF">
        <w:rPr>
          <w:i/>
          <w:iCs/>
          <w:noProof/>
          <w:sz w:val="24"/>
          <w:szCs w:val="24"/>
        </w:rPr>
        <w:t>IEEE Transactions on Control Systems Technology</w:t>
      </w:r>
      <w:r w:rsidRPr="00B722EF">
        <w:rPr>
          <w:noProof/>
          <w:sz w:val="24"/>
          <w:szCs w:val="24"/>
        </w:rPr>
        <w:t>, c. 14, sayı 2, ss. 267–277, 2006.</w:t>
      </w:r>
    </w:p>
    <w:p w14:paraId="460F9FD5" w14:textId="77777777" w:rsidR="00811944" w:rsidRPr="00B722EF" w:rsidRDefault="00811944" w:rsidP="00811944">
      <w:pPr>
        <w:spacing w:before="120" w:after="120"/>
        <w:ind w:left="640" w:hanging="640"/>
        <w:jc w:val="both"/>
        <w:rPr>
          <w:noProof/>
          <w:sz w:val="24"/>
          <w:szCs w:val="24"/>
        </w:rPr>
      </w:pPr>
      <w:r w:rsidRPr="00B722EF">
        <w:rPr>
          <w:noProof/>
          <w:sz w:val="24"/>
          <w:szCs w:val="24"/>
        </w:rPr>
        <w:t>[2]</w:t>
      </w:r>
      <w:r w:rsidRPr="00B722EF">
        <w:rPr>
          <w:noProof/>
          <w:sz w:val="24"/>
          <w:szCs w:val="24"/>
        </w:rPr>
        <w:tab/>
        <w:t xml:space="preserve">V. Q. Leu, H. H. Choi, ve J. W. Jung, “Fuzzy sliding mode speed controller for PM synchronous motors with a load torque observer”, </w:t>
      </w:r>
      <w:r w:rsidRPr="00B722EF">
        <w:rPr>
          <w:i/>
          <w:iCs/>
          <w:noProof/>
          <w:sz w:val="24"/>
          <w:szCs w:val="24"/>
        </w:rPr>
        <w:t>IEEE Transactions on Power Electronics</w:t>
      </w:r>
      <w:r w:rsidRPr="00B722EF">
        <w:rPr>
          <w:noProof/>
          <w:sz w:val="24"/>
          <w:szCs w:val="24"/>
        </w:rPr>
        <w:t>, c. 27, sayı 3, ss. 1530–1539, 2012.</w:t>
      </w:r>
    </w:p>
    <w:p w14:paraId="6073831F" w14:textId="77777777" w:rsidR="00811944" w:rsidRPr="00B722EF" w:rsidRDefault="00811944" w:rsidP="00811944">
      <w:pPr>
        <w:spacing w:before="120" w:after="120"/>
        <w:ind w:left="640" w:hanging="640"/>
        <w:jc w:val="both"/>
        <w:rPr>
          <w:noProof/>
          <w:sz w:val="24"/>
          <w:szCs w:val="24"/>
        </w:rPr>
      </w:pPr>
      <w:r w:rsidRPr="00B722EF">
        <w:rPr>
          <w:noProof/>
          <w:sz w:val="24"/>
          <w:szCs w:val="24"/>
        </w:rPr>
        <w:t>[3]</w:t>
      </w:r>
      <w:r w:rsidRPr="00B722EF">
        <w:rPr>
          <w:noProof/>
          <w:sz w:val="24"/>
          <w:szCs w:val="24"/>
        </w:rPr>
        <w:tab/>
        <w:t xml:space="preserve">M. Alma, J. J. Martinez, I. D. Landau, ve G. Buche, “Design and tuning of reduced order H-infinity feedforward compensators for active vibration control”, </w:t>
      </w:r>
      <w:r w:rsidRPr="00B722EF">
        <w:rPr>
          <w:i/>
          <w:iCs/>
          <w:noProof/>
          <w:sz w:val="24"/>
          <w:szCs w:val="24"/>
        </w:rPr>
        <w:t>IEEE Transactions on Control Systems Technology</w:t>
      </w:r>
      <w:r w:rsidRPr="00B722EF">
        <w:rPr>
          <w:noProof/>
          <w:sz w:val="24"/>
          <w:szCs w:val="24"/>
        </w:rPr>
        <w:t>, c. 20, sayı 2, ss. 554–561, 2012.</w:t>
      </w:r>
    </w:p>
    <w:p w14:paraId="4A7A26CF" w14:textId="77777777" w:rsidR="00811944" w:rsidRPr="00B722EF" w:rsidRDefault="00811944" w:rsidP="00811944">
      <w:pPr>
        <w:spacing w:before="120" w:after="120"/>
        <w:ind w:left="640" w:hanging="640"/>
        <w:jc w:val="both"/>
        <w:rPr>
          <w:noProof/>
          <w:sz w:val="24"/>
          <w:szCs w:val="24"/>
        </w:rPr>
      </w:pPr>
      <w:r w:rsidRPr="00B722EF">
        <w:rPr>
          <w:noProof/>
          <w:sz w:val="24"/>
          <w:szCs w:val="24"/>
        </w:rPr>
        <w:t>[4]</w:t>
      </w:r>
      <w:r w:rsidRPr="00B722EF">
        <w:rPr>
          <w:noProof/>
          <w:sz w:val="24"/>
          <w:szCs w:val="24"/>
        </w:rPr>
        <w:tab/>
        <w:t xml:space="preserve">K. Graichen, M. Treuer, ve M. Zeitz, “Swing-up of the double pendulum on a cart by feedforward and feedback control with experimental validation”, </w:t>
      </w:r>
      <w:r w:rsidRPr="00B722EF">
        <w:rPr>
          <w:i/>
          <w:iCs/>
          <w:noProof/>
          <w:sz w:val="24"/>
          <w:szCs w:val="24"/>
        </w:rPr>
        <w:t>Automatica</w:t>
      </w:r>
      <w:r w:rsidRPr="00B722EF">
        <w:rPr>
          <w:noProof/>
          <w:sz w:val="24"/>
          <w:szCs w:val="24"/>
        </w:rPr>
        <w:t>, c. 43, sayı 1, ss. 63–71, 2007.</w:t>
      </w:r>
    </w:p>
    <w:p w14:paraId="4B2FB847" w14:textId="77777777" w:rsidR="00811944" w:rsidRPr="00B722EF" w:rsidRDefault="00811944" w:rsidP="00811944">
      <w:pPr>
        <w:spacing w:before="120" w:after="120"/>
        <w:ind w:left="640" w:hanging="640"/>
        <w:jc w:val="both"/>
        <w:rPr>
          <w:noProof/>
          <w:sz w:val="24"/>
          <w:szCs w:val="24"/>
        </w:rPr>
      </w:pPr>
      <w:r w:rsidRPr="00B722EF">
        <w:rPr>
          <w:noProof/>
          <w:sz w:val="24"/>
          <w:szCs w:val="24"/>
        </w:rPr>
        <w:t>[5]</w:t>
      </w:r>
      <w:r w:rsidRPr="00B722EF">
        <w:rPr>
          <w:noProof/>
          <w:sz w:val="24"/>
          <w:szCs w:val="24"/>
        </w:rPr>
        <w:tab/>
        <w:t xml:space="preserve">X. Litrico, V. Fromion, ve G. Scorletti, “Robust feedforward boundary control of hyperbolic conservation laws”, </w:t>
      </w:r>
      <w:r w:rsidRPr="00B722EF">
        <w:rPr>
          <w:i/>
          <w:iCs/>
          <w:noProof/>
          <w:sz w:val="24"/>
          <w:szCs w:val="24"/>
        </w:rPr>
        <w:t>Proceedings of the 45th IEEE Conference on Decision and Control</w:t>
      </w:r>
      <w:r w:rsidRPr="00B722EF">
        <w:rPr>
          <w:noProof/>
          <w:sz w:val="24"/>
          <w:szCs w:val="24"/>
        </w:rPr>
        <w:t>, ss. 5311–5316, 2006.</w:t>
      </w:r>
    </w:p>
    <w:p w14:paraId="00BD56E9" w14:textId="77777777" w:rsidR="00811944" w:rsidRPr="00B722EF" w:rsidRDefault="00811944" w:rsidP="00811944">
      <w:pPr>
        <w:spacing w:before="120" w:after="120"/>
        <w:ind w:left="640" w:hanging="640"/>
        <w:jc w:val="both"/>
        <w:rPr>
          <w:noProof/>
          <w:sz w:val="24"/>
        </w:rPr>
      </w:pPr>
      <w:r w:rsidRPr="00B722EF">
        <w:rPr>
          <w:noProof/>
          <w:sz w:val="24"/>
          <w:szCs w:val="24"/>
        </w:rPr>
        <w:t>[6]</w:t>
      </w:r>
      <w:r w:rsidRPr="00B722EF">
        <w:rPr>
          <w:noProof/>
          <w:sz w:val="24"/>
          <w:szCs w:val="24"/>
        </w:rPr>
        <w:tab/>
        <w:t xml:space="preserve">I. Masubuchi ve I. Kurata, “Gain-scheduled control via filtered scheduling parameters”, </w:t>
      </w:r>
      <w:r w:rsidRPr="00B722EF">
        <w:rPr>
          <w:i/>
          <w:iCs/>
          <w:noProof/>
          <w:sz w:val="24"/>
          <w:szCs w:val="24"/>
        </w:rPr>
        <w:t>Automatica</w:t>
      </w:r>
      <w:r w:rsidRPr="00B722EF">
        <w:rPr>
          <w:noProof/>
          <w:sz w:val="24"/>
          <w:szCs w:val="24"/>
        </w:rPr>
        <w:t>, c. 47, sayı 8, ss. 1821–1826, 2011.</w:t>
      </w:r>
    </w:p>
    <w:p w14:paraId="7ABBD752" w14:textId="77777777" w:rsidR="00811944" w:rsidRDefault="00811944" w:rsidP="00811944">
      <w:pPr>
        <w:pStyle w:val="PARAGRAFMETN"/>
        <w:spacing w:line="240" w:lineRule="auto"/>
      </w:pPr>
      <w:r>
        <w:fldChar w:fldCharType="end"/>
      </w:r>
    </w:p>
    <w:p w14:paraId="13406B37" w14:textId="77777777" w:rsidR="00811944" w:rsidRDefault="00811944" w:rsidP="00811944">
      <w:pPr>
        <w:pStyle w:val="Balk1"/>
        <w:sectPr w:rsidR="00811944" w:rsidSect="00D940EC">
          <w:pgSz w:w="11909" w:h="16834"/>
          <w:pgMar w:top="1418" w:right="1418" w:bottom="1418" w:left="1985" w:header="709" w:footer="709" w:gutter="0"/>
          <w:cols w:space="60"/>
          <w:noEndnote/>
        </w:sectPr>
      </w:pPr>
    </w:p>
    <w:p w14:paraId="295DD6C0" w14:textId="77777777" w:rsidR="00811944" w:rsidRPr="009C5FF6" w:rsidRDefault="00811944" w:rsidP="00811944">
      <w:pPr>
        <w:pStyle w:val="Balk1"/>
      </w:pPr>
      <w:r w:rsidRPr="009C5FF6">
        <w:lastRenderedPageBreak/>
        <w:t>EKLER</w:t>
      </w:r>
      <w:commentRangeStart w:id="37"/>
      <w:commentRangeEnd w:id="37"/>
      <w:r w:rsidRPr="009C5FF6">
        <w:rPr>
          <w:rStyle w:val="AklamaBavurusu"/>
          <w:sz w:val="28"/>
          <w:szCs w:val="28"/>
        </w:rPr>
        <w:commentReference w:id="37"/>
      </w:r>
    </w:p>
    <w:p w14:paraId="10045F51" w14:textId="77777777" w:rsidR="00811944" w:rsidRDefault="00811944" w:rsidP="00811944">
      <w:pPr>
        <w:pStyle w:val="Balk2"/>
      </w:pPr>
      <w:r>
        <w:t xml:space="preserve">EK </w:t>
      </w:r>
      <w:commentRangeStart w:id="38"/>
      <w:r w:rsidRPr="00E01281">
        <w:t>1</w:t>
      </w:r>
      <w:commentRangeEnd w:id="38"/>
      <w:r>
        <w:rPr>
          <w:rStyle w:val="AklamaBavurusu"/>
          <w:sz w:val="24"/>
          <w:szCs w:val="28"/>
        </w:rPr>
        <w:commentReference w:id="38"/>
      </w:r>
      <w:r>
        <w:t xml:space="preserve">: </w:t>
      </w:r>
      <w:commentRangeStart w:id="39"/>
      <w:r>
        <w:t>BAŞLIK</w:t>
      </w:r>
      <w:commentRangeEnd w:id="39"/>
      <w:r>
        <w:rPr>
          <w:rStyle w:val="AklamaBavurusu"/>
          <w:sz w:val="24"/>
          <w:szCs w:val="28"/>
        </w:rPr>
        <w:commentReference w:id="39"/>
      </w:r>
      <w:r>
        <w:t xml:space="preserve"> ADI</w:t>
      </w:r>
    </w:p>
    <w:p w14:paraId="12C9588E" w14:textId="77777777" w:rsidR="00811944" w:rsidRPr="00126CD7"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15706EB"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AF380A5" w14:textId="77777777" w:rsidTr="008334C7">
        <w:trPr>
          <w:trHeight w:val="454"/>
        </w:trPr>
        <w:tc>
          <w:tcPr>
            <w:tcW w:w="4585" w:type="pct"/>
          </w:tcPr>
          <w:p w14:paraId="12B13C37" w14:textId="77777777" w:rsidR="00811944" w:rsidRPr="006842A8" w:rsidRDefault="00811944" w:rsidP="008334C7">
            <w:pPr>
              <w:pStyle w:val="denklem"/>
              <w:rPr>
                <w:rFonts w:ascii="Calibri" w:hAnsi="Calibri"/>
                <w:color w:val="000000"/>
              </w:rPr>
            </w:pPr>
            <w:r w:rsidRPr="006842A8">
              <w:rPr>
                <w:position w:val="-14"/>
              </w:rPr>
              <w:object w:dxaOrig="3800" w:dyaOrig="420" w14:anchorId="1C7BA334">
                <v:shape id="_x0000_i1030" type="#_x0000_t75" style="width:193.2pt;height:22.2pt" o:ole="">
                  <v:imagedata r:id="rId20" o:title=""/>
                </v:shape>
                <o:OLEObject Type="Embed" ProgID="Equation.DSMT4" ShapeID="_x0000_i1030" DrawAspect="Content" ObjectID="_1840197374" r:id="rId36"/>
              </w:object>
            </w:r>
          </w:p>
        </w:tc>
        <w:tc>
          <w:tcPr>
            <w:tcW w:w="415" w:type="pct"/>
            <w:vAlign w:val="center"/>
          </w:tcPr>
          <w:p w14:paraId="345FD17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1</w:t>
            </w:r>
            <w:r>
              <w:fldChar w:fldCharType="end"/>
            </w:r>
            <w:r>
              <w:t>)</w:t>
            </w:r>
          </w:p>
        </w:tc>
      </w:tr>
      <w:tr w:rsidR="00811944" w:rsidRPr="001B47DA" w14:paraId="3298ADBE" w14:textId="77777777" w:rsidTr="008334C7">
        <w:trPr>
          <w:trHeight w:val="454"/>
        </w:trPr>
        <w:tc>
          <w:tcPr>
            <w:tcW w:w="4585" w:type="pct"/>
          </w:tcPr>
          <w:p w14:paraId="4A9B1F8B" w14:textId="77777777" w:rsidR="00811944" w:rsidRPr="006842A8" w:rsidRDefault="00811944" w:rsidP="008334C7">
            <w:pPr>
              <w:pStyle w:val="denklem"/>
              <w:rPr>
                <w:rFonts w:ascii="Calibri" w:hAnsi="Calibri"/>
                <w:color w:val="000000"/>
              </w:rPr>
            </w:pPr>
            <w:r w:rsidRPr="006842A8">
              <w:rPr>
                <w:position w:val="-14"/>
              </w:rPr>
              <w:object w:dxaOrig="3800" w:dyaOrig="420" w14:anchorId="4E30D5BC">
                <v:shape id="_x0000_i1031" type="#_x0000_t75" style="width:193.2pt;height:22.2pt" o:ole="">
                  <v:imagedata r:id="rId20" o:title=""/>
                </v:shape>
                <o:OLEObject Type="Embed" ProgID="Equation.DSMT4" ShapeID="_x0000_i1031" DrawAspect="Content" ObjectID="_1840197375" r:id="rId37"/>
              </w:object>
            </w:r>
          </w:p>
        </w:tc>
        <w:tc>
          <w:tcPr>
            <w:tcW w:w="415" w:type="pct"/>
            <w:vAlign w:val="center"/>
          </w:tcPr>
          <w:p w14:paraId="3C15FD0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2</w:t>
            </w:r>
            <w:r>
              <w:fldChar w:fldCharType="end"/>
            </w:r>
            <w:r>
              <w:t>)</w:t>
            </w:r>
          </w:p>
        </w:tc>
      </w:tr>
    </w:tbl>
    <w:p w14:paraId="264E0E5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17AC4F08" w14:textId="77777777" w:rsidTr="008334C7">
        <w:trPr>
          <w:trHeight w:val="454"/>
        </w:trPr>
        <w:tc>
          <w:tcPr>
            <w:tcW w:w="4585" w:type="pct"/>
          </w:tcPr>
          <w:p w14:paraId="1B8901EA" w14:textId="77777777" w:rsidR="00811944" w:rsidRPr="006842A8" w:rsidRDefault="00811944" w:rsidP="008334C7">
            <w:pPr>
              <w:pStyle w:val="denklem"/>
              <w:rPr>
                <w:rFonts w:ascii="Calibri" w:hAnsi="Calibri"/>
                <w:color w:val="000000"/>
              </w:rPr>
            </w:pPr>
            <w:r w:rsidRPr="006842A8">
              <w:rPr>
                <w:position w:val="-14"/>
              </w:rPr>
              <w:object w:dxaOrig="3800" w:dyaOrig="420" w14:anchorId="428470F4">
                <v:shape id="_x0000_i1032" type="#_x0000_t75" style="width:193.2pt;height:22.2pt" o:ole="">
                  <v:imagedata r:id="rId20" o:title=""/>
                </v:shape>
                <o:OLEObject Type="Embed" ProgID="Equation.DSMT4" ShapeID="_x0000_i1032" DrawAspect="Content" ObjectID="_1840197376" r:id="rId38"/>
              </w:object>
            </w:r>
          </w:p>
        </w:tc>
        <w:tc>
          <w:tcPr>
            <w:tcW w:w="415" w:type="pct"/>
            <w:vAlign w:val="center"/>
          </w:tcPr>
          <w:p w14:paraId="721B2D78"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3</w:t>
            </w:r>
            <w:r>
              <w:fldChar w:fldCharType="end"/>
            </w:r>
            <w:r>
              <w:t>)</w:t>
            </w:r>
          </w:p>
        </w:tc>
      </w:tr>
    </w:tbl>
    <w:p w14:paraId="486091E4" w14:textId="77777777" w:rsidR="00811944" w:rsidRDefault="00811944" w:rsidP="00811944">
      <w:pPr>
        <w:pStyle w:val="PARAGRAFMETN"/>
      </w:pPr>
      <w:r>
        <w:t>Paragraf.</w:t>
      </w:r>
    </w:p>
    <w:p w14:paraId="3BC9A335" w14:textId="77777777" w:rsidR="00811944" w:rsidRPr="00AB7DC4" w:rsidRDefault="00811944" w:rsidP="00811944">
      <w:pPr>
        <w:pStyle w:val="ekiller"/>
        <w:spacing w:before="240"/>
      </w:pPr>
      <w:r w:rsidRPr="0023409F">
        <w:rPr>
          <w:noProof/>
        </w:rPr>
        <w:drawing>
          <wp:inline distT="0" distB="0" distL="0" distR="0" wp14:anchorId="54B74CF8" wp14:editId="1710A628">
            <wp:extent cx="2865120" cy="1912620"/>
            <wp:effectExtent l="0" t="0" r="0" b="0"/>
            <wp:docPr id="95" name="Resim 9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4186F7C1"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1</w:t>
        </w:r>
      </w:fldSimple>
      <w:r>
        <w:t>.</w:t>
      </w:r>
      <w:r w:rsidRPr="00A21994">
        <w:t xml:space="preserve"> </w:t>
      </w:r>
      <w:r>
        <w:t>Manzara 5.</w:t>
      </w:r>
    </w:p>
    <w:p w14:paraId="71DB763C" w14:textId="77777777" w:rsidR="00811944" w:rsidRPr="00126CD7" w:rsidRDefault="00811944" w:rsidP="00811944">
      <w:pPr>
        <w:pStyle w:val="PARAGRAFMETN"/>
      </w:pPr>
      <w:r>
        <w:t>Paragraf.</w:t>
      </w:r>
    </w:p>
    <w:p w14:paraId="0B53D4CF" w14:textId="77777777" w:rsidR="00811944" w:rsidRPr="00AB7DC4" w:rsidRDefault="00811944" w:rsidP="00811944">
      <w:pPr>
        <w:pStyle w:val="ekiller"/>
        <w:spacing w:before="240"/>
      </w:pPr>
      <w:r>
        <w:rPr>
          <w:noProof/>
        </w:rPr>
        <w:lastRenderedPageBreak/>
        <w:drawing>
          <wp:inline distT="0" distB="0" distL="0" distR="0" wp14:anchorId="74C2FAC2" wp14:editId="771AE773">
            <wp:extent cx="2994660" cy="1264920"/>
            <wp:effectExtent l="0" t="0" r="0" b="0"/>
            <wp:docPr id="96" name="Resim 9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A17CA2A"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1</w:t>
        </w:r>
      </w:fldSimple>
      <w:r>
        <w:t>. Harita 2.</w:t>
      </w:r>
    </w:p>
    <w:p w14:paraId="6DB3733D" w14:textId="77777777" w:rsidR="00811944" w:rsidRDefault="00811944" w:rsidP="00811944">
      <w:pPr>
        <w:pStyle w:val="PARAGRAFMETN"/>
      </w:pPr>
      <w:r>
        <w:t>Paragraf</w:t>
      </w:r>
      <w:r w:rsidRPr="00126CD7">
        <w:t>.</w:t>
      </w:r>
    </w:p>
    <w:p w14:paraId="1858DE07"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1</w:t>
      </w:r>
      <w:r>
        <w:fldChar w:fldCharType="end"/>
      </w:r>
      <w:r w:rsidRPr="003F3DA0">
        <w:t xml:space="preserve">. Birimler </w:t>
      </w:r>
      <w:commentRangeStart w:id="40"/>
      <w:commentRangeEnd w:id="40"/>
      <w:r w:rsidRPr="003F3DA0">
        <w:rPr>
          <w:rStyle w:val="AklamaBavurusu"/>
          <w:sz w:val="24"/>
          <w:szCs w:val="20"/>
        </w:rPr>
        <w:commentReference w:id="40"/>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7A42781F" w14:textId="77777777" w:rsidTr="008334C7">
        <w:tc>
          <w:tcPr>
            <w:tcW w:w="2161" w:type="dxa"/>
          </w:tcPr>
          <w:p w14:paraId="244A778E" w14:textId="77777777" w:rsidR="00811944" w:rsidRDefault="00811944" w:rsidP="008334C7"/>
        </w:tc>
        <w:tc>
          <w:tcPr>
            <w:tcW w:w="2161" w:type="dxa"/>
          </w:tcPr>
          <w:p w14:paraId="57D9413A" w14:textId="77777777" w:rsidR="00811944" w:rsidRDefault="00811944" w:rsidP="008334C7"/>
        </w:tc>
        <w:tc>
          <w:tcPr>
            <w:tcW w:w="2162" w:type="dxa"/>
          </w:tcPr>
          <w:p w14:paraId="44A82237" w14:textId="77777777" w:rsidR="00811944" w:rsidRDefault="00811944" w:rsidP="008334C7"/>
        </w:tc>
        <w:tc>
          <w:tcPr>
            <w:tcW w:w="2162" w:type="dxa"/>
          </w:tcPr>
          <w:p w14:paraId="01357126" w14:textId="77777777" w:rsidR="00811944" w:rsidRDefault="00811944" w:rsidP="008334C7"/>
        </w:tc>
      </w:tr>
      <w:tr w:rsidR="00811944" w14:paraId="58CD4397" w14:textId="77777777" w:rsidTr="008334C7">
        <w:tc>
          <w:tcPr>
            <w:tcW w:w="2161" w:type="dxa"/>
            <w:vAlign w:val="center"/>
          </w:tcPr>
          <w:p w14:paraId="63073BB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278BBE6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3714D2E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34EBE56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00A8BD96" w14:textId="77777777" w:rsidTr="008334C7">
        <w:tc>
          <w:tcPr>
            <w:tcW w:w="2161" w:type="dxa"/>
            <w:vAlign w:val="center"/>
          </w:tcPr>
          <w:p w14:paraId="55A6CC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7AF2B4E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4C12FFB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0FE935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7CDB56D5" w14:textId="77777777" w:rsidTr="008334C7">
        <w:tc>
          <w:tcPr>
            <w:tcW w:w="2161" w:type="dxa"/>
            <w:vAlign w:val="center"/>
          </w:tcPr>
          <w:p w14:paraId="647DE19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4C44E76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A6E358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410877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6971A0B7" w14:textId="77777777" w:rsidTr="008334C7">
        <w:tc>
          <w:tcPr>
            <w:tcW w:w="2161" w:type="dxa"/>
            <w:vAlign w:val="center"/>
          </w:tcPr>
          <w:p w14:paraId="059F2457" w14:textId="77777777" w:rsidR="00811944" w:rsidRPr="006842A8" w:rsidRDefault="00811944" w:rsidP="008334C7">
            <w:pPr>
              <w:spacing w:line="360" w:lineRule="auto"/>
              <w:jc w:val="center"/>
              <w:rPr>
                <w:bCs/>
                <w:color w:val="000000"/>
                <w:sz w:val="24"/>
                <w:szCs w:val="24"/>
              </w:rPr>
            </w:pPr>
          </w:p>
        </w:tc>
        <w:tc>
          <w:tcPr>
            <w:tcW w:w="2161" w:type="dxa"/>
            <w:vAlign w:val="center"/>
          </w:tcPr>
          <w:p w14:paraId="4541D3EE" w14:textId="77777777" w:rsidR="00811944" w:rsidRPr="006842A8" w:rsidRDefault="00811944" w:rsidP="008334C7">
            <w:pPr>
              <w:spacing w:line="360" w:lineRule="auto"/>
              <w:jc w:val="center"/>
              <w:rPr>
                <w:bCs/>
                <w:color w:val="000000"/>
                <w:sz w:val="24"/>
                <w:szCs w:val="24"/>
              </w:rPr>
            </w:pPr>
          </w:p>
        </w:tc>
        <w:tc>
          <w:tcPr>
            <w:tcW w:w="2162" w:type="dxa"/>
            <w:vAlign w:val="center"/>
          </w:tcPr>
          <w:p w14:paraId="096C1F64" w14:textId="77777777" w:rsidR="00811944" w:rsidRPr="006842A8" w:rsidRDefault="00811944" w:rsidP="008334C7">
            <w:pPr>
              <w:spacing w:line="360" w:lineRule="auto"/>
              <w:jc w:val="center"/>
              <w:rPr>
                <w:bCs/>
                <w:color w:val="000000"/>
                <w:sz w:val="24"/>
                <w:szCs w:val="24"/>
              </w:rPr>
            </w:pPr>
          </w:p>
        </w:tc>
        <w:tc>
          <w:tcPr>
            <w:tcW w:w="2162" w:type="dxa"/>
            <w:vAlign w:val="center"/>
          </w:tcPr>
          <w:p w14:paraId="13FCEF36" w14:textId="77777777" w:rsidR="00811944" w:rsidRPr="006842A8" w:rsidRDefault="00811944" w:rsidP="008334C7">
            <w:pPr>
              <w:spacing w:line="360" w:lineRule="auto"/>
              <w:jc w:val="center"/>
              <w:rPr>
                <w:bCs/>
                <w:color w:val="000000"/>
                <w:sz w:val="24"/>
                <w:szCs w:val="24"/>
              </w:rPr>
            </w:pPr>
          </w:p>
        </w:tc>
      </w:tr>
    </w:tbl>
    <w:p w14:paraId="472F6BDD" w14:textId="77777777" w:rsidR="00811944" w:rsidRDefault="00811944" w:rsidP="00811944">
      <w:pPr>
        <w:pStyle w:val="PARAGRAFMETN"/>
      </w:pPr>
    </w:p>
    <w:p w14:paraId="0149DFE5" w14:textId="77777777" w:rsidR="00811944" w:rsidRPr="00126CD7" w:rsidRDefault="00811944" w:rsidP="00811944">
      <w:pPr>
        <w:pStyle w:val="PARAGRAFMETN"/>
      </w:pPr>
      <w:r>
        <w:t>Paragraf.</w:t>
      </w:r>
    </w:p>
    <w:p w14:paraId="0A1F092B" w14:textId="77777777" w:rsidR="00811944" w:rsidRPr="00AB7DC4" w:rsidRDefault="00811944" w:rsidP="00811944">
      <w:pPr>
        <w:pStyle w:val="ekiller"/>
        <w:spacing w:before="240"/>
      </w:pPr>
      <w:r w:rsidRPr="0023409F">
        <w:rPr>
          <w:noProof/>
        </w:rPr>
        <w:drawing>
          <wp:inline distT="0" distB="0" distL="0" distR="0" wp14:anchorId="5E2E1419" wp14:editId="28C5DD86">
            <wp:extent cx="2562045" cy="1710302"/>
            <wp:effectExtent l="0" t="0" r="0" b="4445"/>
            <wp:docPr id="97" name="Resim 9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3075" cy="1710989"/>
                    </a:xfrm>
                    <a:prstGeom prst="rect">
                      <a:avLst/>
                    </a:prstGeom>
                    <a:noFill/>
                    <a:ln>
                      <a:noFill/>
                    </a:ln>
                  </pic:spPr>
                </pic:pic>
              </a:graphicData>
            </a:graphic>
          </wp:inline>
        </w:drawing>
      </w:r>
    </w:p>
    <w:p w14:paraId="63AF7A35"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2</w:t>
        </w:r>
      </w:fldSimple>
      <w:r>
        <w:t>. Manzara 5.</w:t>
      </w:r>
    </w:p>
    <w:p w14:paraId="5DF02273" w14:textId="77777777" w:rsidR="00811944" w:rsidRPr="00AB7DC4" w:rsidRDefault="00811944" w:rsidP="00811944">
      <w:pPr>
        <w:pStyle w:val="ekiller"/>
        <w:spacing w:before="240"/>
      </w:pPr>
      <w:r w:rsidRPr="0023409F">
        <w:rPr>
          <w:noProof/>
        </w:rPr>
        <w:drawing>
          <wp:inline distT="0" distB="0" distL="0" distR="0" wp14:anchorId="49D01A5F" wp14:editId="4F908D4C">
            <wp:extent cx="2613803" cy="1744853"/>
            <wp:effectExtent l="0" t="0" r="0" b="8255"/>
            <wp:docPr id="98" name="Resim 9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4853" cy="1745554"/>
                    </a:xfrm>
                    <a:prstGeom prst="rect">
                      <a:avLst/>
                    </a:prstGeom>
                    <a:noFill/>
                    <a:ln>
                      <a:noFill/>
                    </a:ln>
                  </pic:spPr>
                </pic:pic>
              </a:graphicData>
            </a:graphic>
          </wp:inline>
        </w:drawing>
      </w:r>
    </w:p>
    <w:p w14:paraId="60667A2E" w14:textId="77777777" w:rsidR="00811944" w:rsidRPr="00061069" w:rsidRDefault="00811944" w:rsidP="00811944">
      <w:pPr>
        <w:pStyle w:val="ekilYazs"/>
      </w:pPr>
      <w:r w:rsidRPr="00061069">
        <w:lastRenderedPageBreak/>
        <w:t xml:space="preserve">Şekil </w:t>
      </w:r>
      <w:fldSimple w:instr=" STYLEREF 1 \s ">
        <w:r>
          <w:rPr>
            <w:noProof/>
          </w:rPr>
          <w:t>10</w:t>
        </w:r>
      </w:fldSimple>
      <w:r>
        <w:t>.</w:t>
      </w:r>
      <w:fldSimple w:instr=" SEQ Şekil \* ARABIC \s 1 ">
        <w:r>
          <w:rPr>
            <w:noProof/>
          </w:rPr>
          <w:t>3</w:t>
        </w:r>
      </w:fldSimple>
      <w:r w:rsidRPr="00061069">
        <w:t>. Manzara 5.</w:t>
      </w:r>
    </w:p>
    <w:p w14:paraId="566A1FD6" w14:textId="77777777" w:rsidR="00811944" w:rsidRPr="00126CD7" w:rsidRDefault="00811944" w:rsidP="00811944">
      <w:pPr>
        <w:pStyle w:val="PARAGRAFMETN"/>
      </w:pPr>
      <w:r>
        <w:t>Paragraf.</w:t>
      </w:r>
    </w:p>
    <w:p w14:paraId="40542883" w14:textId="77777777" w:rsidR="00811944" w:rsidRPr="00AB7DC4" w:rsidRDefault="00811944" w:rsidP="00811944">
      <w:pPr>
        <w:pStyle w:val="ekiller"/>
        <w:spacing w:before="240"/>
      </w:pPr>
      <w:r>
        <w:rPr>
          <w:noProof/>
        </w:rPr>
        <w:drawing>
          <wp:inline distT="0" distB="0" distL="0" distR="0" wp14:anchorId="77896DD4" wp14:editId="6E475A52">
            <wp:extent cx="2994660" cy="1264920"/>
            <wp:effectExtent l="0" t="0" r="0" b="0"/>
            <wp:docPr id="99" name="Resim 99"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77A30646"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2</w:t>
        </w:r>
      </w:fldSimple>
      <w:r>
        <w:t>. Harita 2.</w:t>
      </w:r>
    </w:p>
    <w:p w14:paraId="44349FB8" w14:textId="77777777" w:rsidR="00811944" w:rsidRDefault="00811944" w:rsidP="00811944">
      <w:pPr>
        <w:pStyle w:val="PARAGRAFMETN"/>
      </w:pPr>
    </w:p>
    <w:p w14:paraId="31E02C16" w14:textId="77777777" w:rsidR="00811944" w:rsidRDefault="00811944" w:rsidP="00811944">
      <w:pPr>
        <w:pStyle w:val="Balk2"/>
      </w:pPr>
      <w:r>
        <w:br w:type="page"/>
      </w:r>
      <w:r>
        <w:lastRenderedPageBreak/>
        <w:t xml:space="preserve">EK 2: </w:t>
      </w:r>
      <w:commentRangeStart w:id="41"/>
      <w:r>
        <w:t>BAŞLIK</w:t>
      </w:r>
      <w:commentRangeEnd w:id="41"/>
      <w:r>
        <w:rPr>
          <w:rStyle w:val="AklamaBavurusu"/>
          <w:sz w:val="24"/>
          <w:szCs w:val="28"/>
        </w:rPr>
        <w:commentReference w:id="41"/>
      </w:r>
      <w:r>
        <w:t xml:space="preserve"> ADI</w:t>
      </w:r>
    </w:p>
    <w:p w14:paraId="00082475"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36B5586"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3BD3AF8" w14:textId="77777777" w:rsidTr="008334C7">
        <w:trPr>
          <w:trHeight w:val="454"/>
        </w:trPr>
        <w:tc>
          <w:tcPr>
            <w:tcW w:w="4585" w:type="pct"/>
          </w:tcPr>
          <w:p w14:paraId="57BCD849" w14:textId="77777777" w:rsidR="00811944" w:rsidRPr="006842A8" w:rsidRDefault="00811944" w:rsidP="008334C7">
            <w:pPr>
              <w:pStyle w:val="denklem"/>
              <w:rPr>
                <w:rFonts w:ascii="Calibri" w:hAnsi="Calibri"/>
                <w:color w:val="000000"/>
              </w:rPr>
            </w:pPr>
            <w:r w:rsidRPr="006842A8">
              <w:rPr>
                <w:position w:val="-14"/>
              </w:rPr>
              <w:object w:dxaOrig="3800" w:dyaOrig="420" w14:anchorId="6DEE0A71">
                <v:shape id="_x0000_i1033" type="#_x0000_t75" style="width:193.2pt;height:21.6pt" o:ole="">
                  <v:imagedata r:id="rId20" o:title=""/>
                </v:shape>
                <o:OLEObject Type="Embed" ProgID="Equation.DSMT4" ShapeID="_x0000_i1033" DrawAspect="Content" ObjectID="_1840197377" r:id="rId39"/>
              </w:object>
            </w:r>
          </w:p>
        </w:tc>
        <w:tc>
          <w:tcPr>
            <w:tcW w:w="415" w:type="pct"/>
            <w:vAlign w:val="center"/>
          </w:tcPr>
          <w:p w14:paraId="02C25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4</w:t>
            </w:r>
            <w:r>
              <w:fldChar w:fldCharType="end"/>
            </w:r>
            <w:r>
              <w:t>)</w:t>
            </w:r>
          </w:p>
        </w:tc>
      </w:tr>
      <w:tr w:rsidR="00811944" w:rsidRPr="001B47DA" w14:paraId="617BE8A4" w14:textId="77777777" w:rsidTr="008334C7">
        <w:trPr>
          <w:trHeight w:val="454"/>
        </w:trPr>
        <w:tc>
          <w:tcPr>
            <w:tcW w:w="4585" w:type="pct"/>
          </w:tcPr>
          <w:p w14:paraId="3D8C2106" w14:textId="77777777" w:rsidR="00811944" w:rsidRPr="006842A8" w:rsidRDefault="00811944" w:rsidP="008334C7">
            <w:pPr>
              <w:pStyle w:val="denklem"/>
              <w:rPr>
                <w:rFonts w:ascii="Calibri" w:hAnsi="Calibri"/>
                <w:color w:val="000000"/>
              </w:rPr>
            </w:pPr>
            <w:r w:rsidRPr="006842A8">
              <w:rPr>
                <w:position w:val="-14"/>
              </w:rPr>
              <w:object w:dxaOrig="3800" w:dyaOrig="420" w14:anchorId="60138E08">
                <v:shape id="_x0000_i1034" type="#_x0000_t75" style="width:193.2pt;height:21.6pt" o:ole="">
                  <v:imagedata r:id="rId20" o:title=""/>
                </v:shape>
                <o:OLEObject Type="Embed" ProgID="Equation.DSMT4" ShapeID="_x0000_i1034" DrawAspect="Content" ObjectID="_1840197378" r:id="rId40"/>
              </w:object>
            </w:r>
          </w:p>
        </w:tc>
        <w:tc>
          <w:tcPr>
            <w:tcW w:w="415" w:type="pct"/>
            <w:vAlign w:val="center"/>
          </w:tcPr>
          <w:p w14:paraId="43DBC75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5</w:t>
            </w:r>
            <w:r>
              <w:fldChar w:fldCharType="end"/>
            </w:r>
            <w:r>
              <w:t>)</w:t>
            </w:r>
          </w:p>
        </w:tc>
      </w:tr>
    </w:tbl>
    <w:p w14:paraId="6998BBB5"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41FAFB9" w14:textId="77777777" w:rsidTr="008334C7">
        <w:trPr>
          <w:trHeight w:val="454"/>
        </w:trPr>
        <w:tc>
          <w:tcPr>
            <w:tcW w:w="4585" w:type="pct"/>
          </w:tcPr>
          <w:p w14:paraId="236610AE" w14:textId="77777777" w:rsidR="00811944" w:rsidRPr="006842A8" w:rsidRDefault="00811944" w:rsidP="008334C7">
            <w:pPr>
              <w:pStyle w:val="denklem"/>
              <w:rPr>
                <w:rFonts w:ascii="Calibri" w:hAnsi="Calibri"/>
                <w:color w:val="000000"/>
              </w:rPr>
            </w:pPr>
            <w:r w:rsidRPr="006842A8">
              <w:rPr>
                <w:position w:val="-14"/>
              </w:rPr>
              <w:object w:dxaOrig="3800" w:dyaOrig="420" w14:anchorId="693CA1D8">
                <v:shape id="_x0000_i1035" type="#_x0000_t75" style="width:193.2pt;height:21.6pt" o:ole="">
                  <v:imagedata r:id="rId20" o:title=""/>
                </v:shape>
                <o:OLEObject Type="Embed" ProgID="Equation.DSMT4" ShapeID="_x0000_i1035" DrawAspect="Content" ObjectID="_1840197379" r:id="rId41"/>
              </w:object>
            </w:r>
          </w:p>
        </w:tc>
        <w:tc>
          <w:tcPr>
            <w:tcW w:w="415" w:type="pct"/>
            <w:vAlign w:val="center"/>
          </w:tcPr>
          <w:p w14:paraId="1D9ABBB4"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6</w:t>
            </w:r>
            <w:r>
              <w:fldChar w:fldCharType="end"/>
            </w:r>
            <w:r>
              <w:t>)</w:t>
            </w:r>
          </w:p>
        </w:tc>
      </w:tr>
    </w:tbl>
    <w:p w14:paraId="5EA5230C" w14:textId="77777777" w:rsidR="00811944" w:rsidRDefault="00811944" w:rsidP="00811944">
      <w:pPr>
        <w:pStyle w:val="PARAGRAFMETN"/>
      </w:pPr>
      <w:r>
        <w:t>Paragraf.</w:t>
      </w:r>
    </w:p>
    <w:p w14:paraId="003E7135" w14:textId="77777777" w:rsidR="00811944" w:rsidRPr="00AB7DC4" w:rsidRDefault="00811944" w:rsidP="00811944">
      <w:pPr>
        <w:pStyle w:val="ekiller"/>
        <w:spacing w:before="240"/>
      </w:pPr>
      <w:r w:rsidRPr="0023409F">
        <w:rPr>
          <w:noProof/>
        </w:rPr>
        <w:drawing>
          <wp:inline distT="0" distB="0" distL="0" distR="0" wp14:anchorId="4260E2D1" wp14:editId="19EA3C7A">
            <wp:extent cx="2865120" cy="1912620"/>
            <wp:effectExtent l="0" t="0" r="0" b="0"/>
            <wp:docPr id="100" name="Resim 10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689BCAB"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4</w:t>
        </w:r>
      </w:fldSimple>
      <w:r>
        <w:t>.</w:t>
      </w:r>
      <w:r w:rsidRPr="00A21994">
        <w:t xml:space="preserve"> </w:t>
      </w:r>
      <w:r>
        <w:t>Manzara 5.</w:t>
      </w:r>
    </w:p>
    <w:p w14:paraId="1D17D1BA" w14:textId="77777777" w:rsidR="00811944" w:rsidRPr="00126CD7" w:rsidRDefault="00811944" w:rsidP="00811944">
      <w:pPr>
        <w:pStyle w:val="PARAGRAFMETN"/>
      </w:pPr>
      <w:r>
        <w:t>Paragraf.</w:t>
      </w:r>
    </w:p>
    <w:p w14:paraId="35D59A1F" w14:textId="77777777" w:rsidR="00811944" w:rsidRPr="00AB7DC4" w:rsidRDefault="00811944" w:rsidP="00811944">
      <w:pPr>
        <w:pStyle w:val="ekiller"/>
        <w:spacing w:before="240"/>
      </w:pPr>
      <w:r>
        <w:rPr>
          <w:noProof/>
        </w:rPr>
        <w:drawing>
          <wp:inline distT="0" distB="0" distL="0" distR="0" wp14:anchorId="4A1ED1E9" wp14:editId="1B67BD53">
            <wp:extent cx="2994660" cy="1264920"/>
            <wp:effectExtent l="0" t="0" r="0" b="0"/>
            <wp:docPr id="101" name="Resim 101"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5E867106" w14:textId="77777777" w:rsidR="00811944" w:rsidRPr="00A21994" w:rsidRDefault="00811944" w:rsidP="00811944">
      <w:pPr>
        <w:pStyle w:val="ekilYazs"/>
        <w:rPr>
          <w:color w:val="000000"/>
          <w:szCs w:val="24"/>
        </w:rPr>
      </w:pPr>
      <w:r w:rsidRPr="00A21994">
        <w:lastRenderedPageBreak/>
        <w:t xml:space="preserve">Harita </w:t>
      </w:r>
      <w:fldSimple w:instr=" STYLEREF 1 \s ">
        <w:r>
          <w:rPr>
            <w:noProof/>
          </w:rPr>
          <w:t>10</w:t>
        </w:r>
      </w:fldSimple>
      <w:r>
        <w:t>.</w:t>
      </w:r>
      <w:fldSimple w:instr=" SEQ Harita \* ARABIC \s 1 ">
        <w:r>
          <w:rPr>
            <w:noProof/>
          </w:rPr>
          <w:t>3</w:t>
        </w:r>
      </w:fldSimple>
      <w:r>
        <w:t>. Harita 2.</w:t>
      </w:r>
    </w:p>
    <w:p w14:paraId="66AAE43F" w14:textId="77777777" w:rsidR="00811944" w:rsidRDefault="00811944" w:rsidP="00811944">
      <w:pPr>
        <w:pStyle w:val="PARAGRAFMETN"/>
      </w:pPr>
      <w:r>
        <w:t>Paragraf</w:t>
      </w:r>
      <w:r w:rsidRPr="00126CD7">
        <w:t>.</w:t>
      </w:r>
    </w:p>
    <w:p w14:paraId="4503226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2</w:t>
      </w:r>
      <w:r>
        <w:fldChar w:fldCharType="end"/>
      </w:r>
      <w:r w:rsidRPr="003F3DA0">
        <w:t xml:space="preserve">. Birimler </w:t>
      </w:r>
      <w:commentRangeStart w:id="42"/>
      <w:commentRangeEnd w:id="42"/>
      <w:r w:rsidRPr="003F3DA0">
        <w:rPr>
          <w:rStyle w:val="AklamaBavurusu"/>
          <w:sz w:val="24"/>
          <w:szCs w:val="20"/>
        </w:rPr>
        <w:commentReference w:id="42"/>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03D1AD7D" w14:textId="77777777" w:rsidTr="008334C7">
        <w:tc>
          <w:tcPr>
            <w:tcW w:w="2161" w:type="dxa"/>
          </w:tcPr>
          <w:p w14:paraId="244B70E8" w14:textId="77777777" w:rsidR="00811944" w:rsidRDefault="00811944" w:rsidP="008334C7"/>
        </w:tc>
        <w:tc>
          <w:tcPr>
            <w:tcW w:w="2161" w:type="dxa"/>
          </w:tcPr>
          <w:p w14:paraId="7D37438D" w14:textId="77777777" w:rsidR="00811944" w:rsidRDefault="00811944" w:rsidP="008334C7"/>
        </w:tc>
        <w:tc>
          <w:tcPr>
            <w:tcW w:w="2162" w:type="dxa"/>
          </w:tcPr>
          <w:p w14:paraId="4C277F2B" w14:textId="77777777" w:rsidR="00811944" w:rsidRDefault="00811944" w:rsidP="008334C7"/>
        </w:tc>
        <w:tc>
          <w:tcPr>
            <w:tcW w:w="2162" w:type="dxa"/>
          </w:tcPr>
          <w:p w14:paraId="224673B5" w14:textId="77777777" w:rsidR="00811944" w:rsidRDefault="00811944" w:rsidP="008334C7"/>
        </w:tc>
      </w:tr>
      <w:tr w:rsidR="00811944" w14:paraId="516E5395" w14:textId="77777777" w:rsidTr="008334C7">
        <w:tc>
          <w:tcPr>
            <w:tcW w:w="2161" w:type="dxa"/>
            <w:vAlign w:val="center"/>
          </w:tcPr>
          <w:p w14:paraId="1DF959D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01F9821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5C00DAD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7D92BB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0383BE5" w14:textId="77777777" w:rsidTr="008334C7">
        <w:tc>
          <w:tcPr>
            <w:tcW w:w="2161" w:type="dxa"/>
            <w:vAlign w:val="center"/>
          </w:tcPr>
          <w:p w14:paraId="1089680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02679EE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5C486BD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615D37F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4AFF3D30" w14:textId="77777777" w:rsidTr="008334C7">
        <w:tc>
          <w:tcPr>
            <w:tcW w:w="2161" w:type="dxa"/>
            <w:vAlign w:val="center"/>
          </w:tcPr>
          <w:p w14:paraId="185E99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002578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387E6E7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6560BB5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4A80E2EA" w14:textId="77777777" w:rsidTr="008334C7">
        <w:tc>
          <w:tcPr>
            <w:tcW w:w="2161" w:type="dxa"/>
            <w:vAlign w:val="center"/>
          </w:tcPr>
          <w:p w14:paraId="3CDB32B4" w14:textId="77777777" w:rsidR="00811944" w:rsidRPr="006842A8" w:rsidRDefault="00811944" w:rsidP="008334C7">
            <w:pPr>
              <w:spacing w:line="360" w:lineRule="auto"/>
              <w:jc w:val="center"/>
              <w:rPr>
                <w:bCs/>
                <w:color w:val="000000"/>
                <w:sz w:val="24"/>
                <w:szCs w:val="24"/>
              </w:rPr>
            </w:pPr>
          </w:p>
        </w:tc>
        <w:tc>
          <w:tcPr>
            <w:tcW w:w="2161" w:type="dxa"/>
            <w:vAlign w:val="center"/>
          </w:tcPr>
          <w:p w14:paraId="4034FC2E" w14:textId="77777777" w:rsidR="00811944" w:rsidRPr="006842A8" w:rsidRDefault="00811944" w:rsidP="008334C7">
            <w:pPr>
              <w:spacing w:line="360" w:lineRule="auto"/>
              <w:jc w:val="center"/>
              <w:rPr>
                <w:bCs/>
                <w:color w:val="000000"/>
                <w:sz w:val="24"/>
                <w:szCs w:val="24"/>
              </w:rPr>
            </w:pPr>
          </w:p>
        </w:tc>
        <w:tc>
          <w:tcPr>
            <w:tcW w:w="2162" w:type="dxa"/>
            <w:vAlign w:val="center"/>
          </w:tcPr>
          <w:p w14:paraId="4BBB53EA" w14:textId="77777777" w:rsidR="00811944" w:rsidRPr="006842A8" w:rsidRDefault="00811944" w:rsidP="008334C7">
            <w:pPr>
              <w:spacing w:line="360" w:lineRule="auto"/>
              <w:jc w:val="center"/>
              <w:rPr>
                <w:bCs/>
                <w:color w:val="000000"/>
                <w:sz w:val="24"/>
                <w:szCs w:val="24"/>
              </w:rPr>
            </w:pPr>
          </w:p>
        </w:tc>
        <w:tc>
          <w:tcPr>
            <w:tcW w:w="2162" w:type="dxa"/>
            <w:vAlign w:val="center"/>
          </w:tcPr>
          <w:p w14:paraId="6C8F24BA" w14:textId="77777777" w:rsidR="00811944" w:rsidRPr="006842A8" w:rsidRDefault="00811944" w:rsidP="008334C7">
            <w:pPr>
              <w:spacing w:line="360" w:lineRule="auto"/>
              <w:jc w:val="center"/>
              <w:rPr>
                <w:bCs/>
                <w:color w:val="000000"/>
                <w:sz w:val="24"/>
                <w:szCs w:val="24"/>
              </w:rPr>
            </w:pPr>
          </w:p>
        </w:tc>
      </w:tr>
    </w:tbl>
    <w:p w14:paraId="4D8E01D9" w14:textId="77777777" w:rsidR="00811944" w:rsidRDefault="00811944" w:rsidP="00811944">
      <w:pPr>
        <w:pStyle w:val="PARAGRAFMETN"/>
      </w:pPr>
    </w:p>
    <w:p w14:paraId="5BE9CFAD" w14:textId="77777777" w:rsidR="00811944" w:rsidRPr="00126CD7" w:rsidRDefault="00811944" w:rsidP="00811944">
      <w:pPr>
        <w:pStyle w:val="PARAGRAFMETN"/>
      </w:pPr>
      <w:r>
        <w:t>Paragraf.</w:t>
      </w:r>
    </w:p>
    <w:p w14:paraId="33D104A1" w14:textId="77777777" w:rsidR="00811944" w:rsidRPr="00AB7DC4" w:rsidRDefault="00811944" w:rsidP="00811944">
      <w:pPr>
        <w:pStyle w:val="ekiller"/>
        <w:spacing w:before="240"/>
      </w:pPr>
      <w:r w:rsidRPr="0023409F">
        <w:rPr>
          <w:noProof/>
        </w:rPr>
        <w:drawing>
          <wp:inline distT="0" distB="0" distL="0" distR="0" wp14:anchorId="75D6DF48" wp14:editId="4F40CDF5">
            <wp:extent cx="2865120" cy="1912620"/>
            <wp:effectExtent l="0" t="0" r="0" b="0"/>
            <wp:docPr id="102" name="Resim 102"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4AB53BA"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5</w:t>
        </w:r>
      </w:fldSimple>
      <w:r>
        <w:t>. Manzara 5.</w:t>
      </w:r>
    </w:p>
    <w:p w14:paraId="6BB7EC19" w14:textId="77777777" w:rsidR="00811944" w:rsidRPr="00AB7DC4" w:rsidRDefault="00811944" w:rsidP="00811944">
      <w:pPr>
        <w:pStyle w:val="ekiller"/>
        <w:spacing w:before="240"/>
      </w:pPr>
      <w:r w:rsidRPr="0023409F">
        <w:rPr>
          <w:noProof/>
        </w:rPr>
        <w:drawing>
          <wp:inline distT="0" distB="0" distL="0" distR="0" wp14:anchorId="042A1323" wp14:editId="5D2CE51A">
            <wp:extent cx="2865120" cy="1912620"/>
            <wp:effectExtent l="0" t="0" r="0" b="0"/>
            <wp:docPr id="103" name="Resim 103"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09E959B8"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6</w:t>
        </w:r>
      </w:fldSimple>
      <w:r w:rsidRPr="00061069">
        <w:t>. Manzara 5.</w:t>
      </w:r>
    </w:p>
    <w:p w14:paraId="5823AB34" w14:textId="77777777" w:rsidR="00811944" w:rsidRPr="00126CD7" w:rsidRDefault="00811944" w:rsidP="00811944">
      <w:pPr>
        <w:pStyle w:val="PARAGRAFMETN"/>
      </w:pPr>
      <w:r>
        <w:t>Paragraf.</w:t>
      </w:r>
    </w:p>
    <w:p w14:paraId="6B6BCF0B" w14:textId="77777777" w:rsidR="00811944" w:rsidRPr="00AB7DC4" w:rsidRDefault="00811944" w:rsidP="00811944">
      <w:pPr>
        <w:pStyle w:val="ekiller"/>
        <w:spacing w:before="240"/>
      </w:pPr>
      <w:r>
        <w:rPr>
          <w:noProof/>
        </w:rPr>
        <w:lastRenderedPageBreak/>
        <w:drawing>
          <wp:inline distT="0" distB="0" distL="0" distR="0" wp14:anchorId="1E5E09EA" wp14:editId="18AF05F7">
            <wp:extent cx="2994660" cy="1264920"/>
            <wp:effectExtent l="0" t="0" r="0" b="0"/>
            <wp:docPr id="104" name="Resim 104"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1F2BB14" w14:textId="77777777" w:rsidR="00811944" w:rsidRDefault="00811944" w:rsidP="00811944">
      <w:pPr>
        <w:pStyle w:val="ekilYazs"/>
      </w:pPr>
      <w:r w:rsidRPr="00A21994">
        <w:t xml:space="preserve">Harita </w:t>
      </w:r>
      <w:fldSimple w:instr=" STYLEREF 1 \s ">
        <w:r>
          <w:rPr>
            <w:noProof/>
          </w:rPr>
          <w:t>10</w:t>
        </w:r>
      </w:fldSimple>
      <w:r>
        <w:t>.</w:t>
      </w:r>
      <w:fldSimple w:instr=" SEQ Harita \* ARABIC \s 1 ">
        <w:r>
          <w:rPr>
            <w:noProof/>
          </w:rPr>
          <w:t>4</w:t>
        </w:r>
      </w:fldSimple>
      <w:r>
        <w:t>. Harita 2.</w:t>
      </w:r>
    </w:p>
    <w:p w14:paraId="77FFBF43" w14:textId="77777777" w:rsidR="00811944" w:rsidRDefault="00811944" w:rsidP="00811944">
      <w:pPr>
        <w:pStyle w:val="PARAGRAFMETN"/>
      </w:pPr>
    </w:p>
    <w:p w14:paraId="295954BE" w14:textId="77777777" w:rsidR="00811944" w:rsidRDefault="00811944" w:rsidP="00811944">
      <w:pPr>
        <w:pStyle w:val="PARAGRAFMETN"/>
        <w:rPr>
          <w:bCs/>
        </w:rPr>
      </w:pPr>
      <w:r>
        <w:br w:type="page"/>
      </w:r>
    </w:p>
    <w:p w14:paraId="6314C9F9" w14:textId="77777777" w:rsidR="00811944" w:rsidRDefault="00811944" w:rsidP="00811944">
      <w:pPr>
        <w:pStyle w:val="Balk2"/>
      </w:pPr>
      <w:r>
        <w:lastRenderedPageBreak/>
        <w:t xml:space="preserve">EK 3: </w:t>
      </w:r>
      <w:commentRangeStart w:id="43"/>
      <w:r>
        <w:t>BAŞLIK</w:t>
      </w:r>
      <w:commentRangeEnd w:id="43"/>
      <w:r>
        <w:rPr>
          <w:rStyle w:val="AklamaBavurusu"/>
          <w:sz w:val="24"/>
          <w:szCs w:val="28"/>
        </w:rPr>
        <w:commentReference w:id="43"/>
      </w:r>
      <w:r>
        <w:t xml:space="preserve"> ADI</w:t>
      </w:r>
    </w:p>
    <w:p w14:paraId="2F954434"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0C664434"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67F237B1" w14:textId="77777777" w:rsidTr="008334C7">
        <w:trPr>
          <w:trHeight w:val="454"/>
        </w:trPr>
        <w:tc>
          <w:tcPr>
            <w:tcW w:w="4585" w:type="pct"/>
          </w:tcPr>
          <w:p w14:paraId="4A53330A" w14:textId="77777777" w:rsidR="00811944" w:rsidRPr="006842A8" w:rsidRDefault="00811944" w:rsidP="008334C7">
            <w:pPr>
              <w:pStyle w:val="denklem"/>
              <w:rPr>
                <w:rFonts w:ascii="Calibri" w:hAnsi="Calibri"/>
                <w:color w:val="000000"/>
              </w:rPr>
            </w:pPr>
            <w:r w:rsidRPr="006842A8">
              <w:rPr>
                <w:position w:val="-14"/>
              </w:rPr>
              <w:object w:dxaOrig="3800" w:dyaOrig="420" w14:anchorId="5619CC9C">
                <v:shape id="_x0000_i1036" type="#_x0000_t75" style="width:193.2pt;height:21.6pt" o:ole="">
                  <v:imagedata r:id="rId20" o:title=""/>
                </v:shape>
                <o:OLEObject Type="Embed" ProgID="Equation.DSMT4" ShapeID="_x0000_i1036" DrawAspect="Content" ObjectID="_1840197380" r:id="rId42"/>
              </w:object>
            </w:r>
          </w:p>
        </w:tc>
        <w:tc>
          <w:tcPr>
            <w:tcW w:w="415" w:type="pct"/>
            <w:vAlign w:val="center"/>
          </w:tcPr>
          <w:p w14:paraId="74D9F0A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7</w:t>
            </w:r>
            <w:r>
              <w:fldChar w:fldCharType="end"/>
            </w:r>
            <w:r>
              <w:t>)</w:t>
            </w:r>
          </w:p>
        </w:tc>
      </w:tr>
      <w:tr w:rsidR="00811944" w:rsidRPr="001B47DA" w14:paraId="4767CBF8" w14:textId="77777777" w:rsidTr="008334C7">
        <w:trPr>
          <w:trHeight w:val="454"/>
        </w:trPr>
        <w:tc>
          <w:tcPr>
            <w:tcW w:w="4585" w:type="pct"/>
          </w:tcPr>
          <w:p w14:paraId="524F7969" w14:textId="77777777" w:rsidR="00811944" w:rsidRPr="006842A8" w:rsidRDefault="00811944" w:rsidP="008334C7">
            <w:pPr>
              <w:pStyle w:val="denklem"/>
              <w:rPr>
                <w:rFonts w:ascii="Calibri" w:hAnsi="Calibri"/>
                <w:color w:val="000000"/>
              </w:rPr>
            </w:pPr>
            <w:r w:rsidRPr="006842A8">
              <w:rPr>
                <w:position w:val="-14"/>
              </w:rPr>
              <w:object w:dxaOrig="3800" w:dyaOrig="420" w14:anchorId="36CB6127">
                <v:shape id="_x0000_i1037" type="#_x0000_t75" style="width:193.2pt;height:21.6pt" o:ole="">
                  <v:imagedata r:id="rId20" o:title=""/>
                </v:shape>
                <o:OLEObject Type="Embed" ProgID="Equation.DSMT4" ShapeID="_x0000_i1037" DrawAspect="Content" ObjectID="_1840197381" r:id="rId43"/>
              </w:object>
            </w:r>
          </w:p>
        </w:tc>
        <w:tc>
          <w:tcPr>
            <w:tcW w:w="415" w:type="pct"/>
            <w:vAlign w:val="center"/>
          </w:tcPr>
          <w:p w14:paraId="4DF19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8</w:t>
            </w:r>
            <w:r>
              <w:fldChar w:fldCharType="end"/>
            </w:r>
            <w:r>
              <w:t>)</w:t>
            </w:r>
          </w:p>
        </w:tc>
      </w:tr>
    </w:tbl>
    <w:p w14:paraId="7408B53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6164D08" w14:textId="77777777" w:rsidTr="008334C7">
        <w:trPr>
          <w:trHeight w:val="454"/>
        </w:trPr>
        <w:tc>
          <w:tcPr>
            <w:tcW w:w="4585" w:type="pct"/>
          </w:tcPr>
          <w:p w14:paraId="0D1D142B" w14:textId="77777777" w:rsidR="00811944" w:rsidRPr="006842A8" w:rsidRDefault="00811944" w:rsidP="008334C7">
            <w:pPr>
              <w:pStyle w:val="denklem"/>
              <w:rPr>
                <w:rFonts w:ascii="Calibri" w:hAnsi="Calibri"/>
                <w:color w:val="000000"/>
              </w:rPr>
            </w:pPr>
            <w:r w:rsidRPr="006842A8">
              <w:rPr>
                <w:position w:val="-14"/>
              </w:rPr>
              <w:object w:dxaOrig="3800" w:dyaOrig="420" w14:anchorId="335ADEE6">
                <v:shape id="_x0000_i1038" type="#_x0000_t75" style="width:193.2pt;height:21.6pt" o:ole="">
                  <v:imagedata r:id="rId20" o:title=""/>
                </v:shape>
                <o:OLEObject Type="Embed" ProgID="Equation.DSMT4" ShapeID="_x0000_i1038" DrawAspect="Content" ObjectID="_1840197382" r:id="rId44"/>
              </w:object>
            </w:r>
          </w:p>
        </w:tc>
        <w:tc>
          <w:tcPr>
            <w:tcW w:w="415" w:type="pct"/>
            <w:vAlign w:val="center"/>
          </w:tcPr>
          <w:p w14:paraId="2F9B5B9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9</w:t>
            </w:r>
            <w:r>
              <w:fldChar w:fldCharType="end"/>
            </w:r>
            <w:r>
              <w:t>)</w:t>
            </w:r>
          </w:p>
        </w:tc>
      </w:tr>
    </w:tbl>
    <w:p w14:paraId="5096122F" w14:textId="77777777" w:rsidR="00811944" w:rsidRDefault="00811944" w:rsidP="00811944">
      <w:pPr>
        <w:pStyle w:val="PARAGRAFMETN"/>
      </w:pPr>
      <w:r>
        <w:t>Paragraf.</w:t>
      </w:r>
    </w:p>
    <w:p w14:paraId="28446CAB" w14:textId="77777777" w:rsidR="00811944" w:rsidRPr="00AB7DC4" w:rsidRDefault="00811944" w:rsidP="00811944">
      <w:pPr>
        <w:pStyle w:val="ekiller"/>
        <w:spacing w:before="240"/>
      </w:pPr>
      <w:r w:rsidRPr="0023409F">
        <w:rPr>
          <w:noProof/>
        </w:rPr>
        <w:drawing>
          <wp:inline distT="0" distB="0" distL="0" distR="0" wp14:anchorId="0D8491CD" wp14:editId="31DA1A60">
            <wp:extent cx="2865120" cy="1912620"/>
            <wp:effectExtent l="0" t="0" r="0" b="0"/>
            <wp:docPr id="105" name="Resim 10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64099C8F" w14:textId="77777777" w:rsidR="00811944" w:rsidRPr="00934960" w:rsidRDefault="00811944" w:rsidP="00811944">
      <w:pPr>
        <w:pStyle w:val="ekilYazs"/>
      </w:pPr>
      <w:r w:rsidRPr="00934960">
        <w:t xml:space="preserve">Şekil </w:t>
      </w:r>
      <w:fldSimple w:instr=" STYLEREF 1 \s ">
        <w:r>
          <w:rPr>
            <w:noProof/>
          </w:rPr>
          <w:t>10</w:t>
        </w:r>
      </w:fldSimple>
      <w:r w:rsidRPr="00934960">
        <w:t>.</w:t>
      </w:r>
      <w:fldSimple w:instr=" SEQ Şekil \* ARABIC \s 1 ">
        <w:r>
          <w:rPr>
            <w:noProof/>
          </w:rPr>
          <w:t>7</w:t>
        </w:r>
      </w:fldSimple>
      <w:r w:rsidRPr="00934960">
        <w:t>. Manzara 5.</w:t>
      </w:r>
    </w:p>
    <w:p w14:paraId="5FC7FBE1" w14:textId="77777777" w:rsidR="00811944" w:rsidRPr="00126CD7" w:rsidRDefault="00811944" w:rsidP="00811944">
      <w:pPr>
        <w:pStyle w:val="PARAGRAFMETN"/>
      </w:pPr>
      <w:r>
        <w:t>Paragraf.</w:t>
      </w:r>
    </w:p>
    <w:p w14:paraId="1616D017" w14:textId="77777777" w:rsidR="00811944" w:rsidRPr="00AB7DC4" w:rsidRDefault="00811944" w:rsidP="00811944">
      <w:pPr>
        <w:pStyle w:val="ekiller"/>
        <w:spacing w:before="240"/>
      </w:pPr>
      <w:r>
        <w:rPr>
          <w:noProof/>
        </w:rPr>
        <w:drawing>
          <wp:inline distT="0" distB="0" distL="0" distR="0" wp14:anchorId="1732917F" wp14:editId="0A046698">
            <wp:extent cx="2994660" cy="1264920"/>
            <wp:effectExtent l="0" t="0" r="0" b="0"/>
            <wp:docPr id="106" name="Resim 10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0439C4AC"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5</w:t>
        </w:r>
      </w:fldSimple>
      <w:r>
        <w:t>. Harita 2.</w:t>
      </w:r>
    </w:p>
    <w:p w14:paraId="373AA472" w14:textId="77777777" w:rsidR="00811944" w:rsidRDefault="00811944" w:rsidP="00811944">
      <w:pPr>
        <w:pStyle w:val="PARAGRAFMETN"/>
      </w:pPr>
      <w:r>
        <w:lastRenderedPageBreak/>
        <w:t>Paragraf</w:t>
      </w:r>
      <w:r w:rsidRPr="00126CD7">
        <w:t>.</w:t>
      </w:r>
    </w:p>
    <w:p w14:paraId="5FC3787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3</w:t>
      </w:r>
      <w:r>
        <w:fldChar w:fldCharType="end"/>
      </w:r>
      <w:r w:rsidRPr="003F3DA0">
        <w:t xml:space="preserve">. Birimler </w:t>
      </w:r>
      <w:commentRangeStart w:id="44"/>
      <w:commentRangeEnd w:id="44"/>
      <w:r w:rsidRPr="003F3DA0">
        <w:rPr>
          <w:rStyle w:val="AklamaBavurusu"/>
          <w:sz w:val="24"/>
          <w:szCs w:val="20"/>
        </w:rPr>
        <w:commentReference w:id="44"/>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176891A8" w14:textId="77777777" w:rsidTr="008334C7">
        <w:tc>
          <w:tcPr>
            <w:tcW w:w="2161" w:type="dxa"/>
          </w:tcPr>
          <w:p w14:paraId="68F138E8" w14:textId="77777777" w:rsidR="00811944" w:rsidRDefault="00811944" w:rsidP="008334C7"/>
        </w:tc>
        <w:tc>
          <w:tcPr>
            <w:tcW w:w="2161" w:type="dxa"/>
          </w:tcPr>
          <w:p w14:paraId="092107A8" w14:textId="77777777" w:rsidR="00811944" w:rsidRDefault="00811944" w:rsidP="008334C7"/>
        </w:tc>
        <w:tc>
          <w:tcPr>
            <w:tcW w:w="2162" w:type="dxa"/>
          </w:tcPr>
          <w:p w14:paraId="532F76AC" w14:textId="77777777" w:rsidR="00811944" w:rsidRDefault="00811944" w:rsidP="008334C7"/>
        </w:tc>
        <w:tc>
          <w:tcPr>
            <w:tcW w:w="2162" w:type="dxa"/>
          </w:tcPr>
          <w:p w14:paraId="5EE878A1" w14:textId="77777777" w:rsidR="00811944" w:rsidRDefault="00811944" w:rsidP="008334C7"/>
        </w:tc>
      </w:tr>
      <w:tr w:rsidR="00811944" w14:paraId="1220C2C4" w14:textId="77777777" w:rsidTr="008334C7">
        <w:tc>
          <w:tcPr>
            <w:tcW w:w="2161" w:type="dxa"/>
            <w:vAlign w:val="center"/>
          </w:tcPr>
          <w:p w14:paraId="21A8935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5B29BBC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6B16E56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686BFEF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74B700C" w14:textId="77777777" w:rsidTr="008334C7">
        <w:tc>
          <w:tcPr>
            <w:tcW w:w="2161" w:type="dxa"/>
            <w:vAlign w:val="center"/>
          </w:tcPr>
          <w:p w14:paraId="0DDC90C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61ABD9C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18CE377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3A33262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68943C8" w14:textId="77777777" w:rsidTr="008334C7">
        <w:tc>
          <w:tcPr>
            <w:tcW w:w="2161" w:type="dxa"/>
            <w:vAlign w:val="center"/>
          </w:tcPr>
          <w:p w14:paraId="041659F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68856D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61CF90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72E56C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2D347ADE" w14:textId="77777777" w:rsidTr="008334C7">
        <w:tc>
          <w:tcPr>
            <w:tcW w:w="2161" w:type="dxa"/>
            <w:vAlign w:val="center"/>
          </w:tcPr>
          <w:p w14:paraId="3AFA479E" w14:textId="77777777" w:rsidR="00811944" w:rsidRPr="006842A8" w:rsidRDefault="00811944" w:rsidP="008334C7">
            <w:pPr>
              <w:spacing w:line="360" w:lineRule="auto"/>
              <w:jc w:val="center"/>
              <w:rPr>
                <w:bCs/>
                <w:color w:val="000000"/>
                <w:sz w:val="24"/>
                <w:szCs w:val="24"/>
              </w:rPr>
            </w:pPr>
          </w:p>
        </w:tc>
        <w:tc>
          <w:tcPr>
            <w:tcW w:w="2161" w:type="dxa"/>
            <w:vAlign w:val="center"/>
          </w:tcPr>
          <w:p w14:paraId="2E9A4AD2" w14:textId="77777777" w:rsidR="00811944" w:rsidRPr="006842A8" w:rsidRDefault="00811944" w:rsidP="008334C7">
            <w:pPr>
              <w:spacing w:line="360" w:lineRule="auto"/>
              <w:jc w:val="center"/>
              <w:rPr>
                <w:bCs/>
                <w:color w:val="000000"/>
                <w:sz w:val="24"/>
                <w:szCs w:val="24"/>
              </w:rPr>
            </w:pPr>
          </w:p>
        </w:tc>
        <w:tc>
          <w:tcPr>
            <w:tcW w:w="2162" w:type="dxa"/>
            <w:vAlign w:val="center"/>
          </w:tcPr>
          <w:p w14:paraId="70352CA2" w14:textId="77777777" w:rsidR="00811944" w:rsidRPr="006842A8" w:rsidRDefault="00811944" w:rsidP="008334C7">
            <w:pPr>
              <w:spacing w:line="360" w:lineRule="auto"/>
              <w:jc w:val="center"/>
              <w:rPr>
                <w:bCs/>
                <w:color w:val="000000"/>
                <w:sz w:val="24"/>
                <w:szCs w:val="24"/>
              </w:rPr>
            </w:pPr>
          </w:p>
        </w:tc>
        <w:tc>
          <w:tcPr>
            <w:tcW w:w="2162" w:type="dxa"/>
            <w:vAlign w:val="center"/>
          </w:tcPr>
          <w:p w14:paraId="42FE3498" w14:textId="77777777" w:rsidR="00811944" w:rsidRPr="006842A8" w:rsidRDefault="00811944" w:rsidP="008334C7">
            <w:pPr>
              <w:spacing w:line="360" w:lineRule="auto"/>
              <w:jc w:val="center"/>
              <w:rPr>
                <w:bCs/>
                <w:color w:val="000000"/>
                <w:sz w:val="24"/>
                <w:szCs w:val="24"/>
              </w:rPr>
            </w:pPr>
          </w:p>
        </w:tc>
      </w:tr>
    </w:tbl>
    <w:p w14:paraId="515A73B5" w14:textId="77777777" w:rsidR="00811944" w:rsidRDefault="00811944" w:rsidP="00811944">
      <w:pPr>
        <w:pStyle w:val="PARAGRAFMETN"/>
      </w:pPr>
    </w:p>
    <w:p w14:paraId="1615D786" w14:textId="77777777" w:rsidR="00811944" w:rsidRPr="00126CD7" w:rsidRDefault="00811944" w:rsidP="00811944">
      <w:pPr>
        <w:pStyle w:val="PARAGRAFMETN"/>
      </w:pPr>
      <w:r>
        <w:t>Paragraf.</w:t>
      </w:r>
    </w:p>
    <w:p w14:paraId="5EF9F151" w14:textId="77777777" w:rsidR="00811944" w:rsidRPr="00AB7DC4" w:rsidRDefault="00811944" w:rsidP="00811944">
      <w:pPr>
        <w:pStyle w:val="ekiller"/>
        <w:spacing w:before="240"/>
      </w:pPr>
      <w:r w:rsidRPr="0023409F">
        <w:rPr>
          <w:noProof/>
        </w:rPr>
        <w:drawing>
          <wp:inline distT="0" distB="0" distL="0" distR="0" wp14:anchorId="65E08432" wp14:editId="713C6E18">
            <wp:extent cx="2865120" cy="1912620"/>
            <wp:effectExtent l="0" t="0" r="0" b="0"/>
            <wp:docPr id="107" name="Resim 10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35AB8EC3"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8</w:t>
        </w:r>
      </w:fldSimple>
      <w:r>
        <w:t>. Manzara 5.</w:t>
      </w:r>
    </w:p>
    <w:p w14:paraId="11909C9E" w14:textId="77777777" w:rsidR="00811944" w:rsidRPr="00AB7DC4" w:rsidRDefault="00811944" w:rsidP="00811944">
      <w:pPr>
        <w:pStyle w:val="ekiller"/>
        <w:spacing w:before="240"/>
      </w:pPr>
      <w:r w:rsidRPr="0023409F">
        <w:rPr>
          <w:noProof/>
        </w:rPr>
        <w:drawing>
          <wp:inline distT="0" distB="0" distL="0" distR="0" wp14:anchorId="36587931" wp14:editId="7B2E2AFB">
            <wp:extent cx="2865120" cy="1912620"/>
            <wp:effectExtent l="0" t="0" r="0" b="0"/>
            <wp:docPr id="108" name="Resim 10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3D521B4"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9</w:t>
        </w:r>
      </w:fldSimple>
      <w:r w:rsidRPr="00061069">
        <w:t>. Manzara 5.</w:t>
      </w:r>
    </w:p>
    <w:p w14:paraId="527ADB18" w14:textId="77777777" w:rsidR="00811944" w:rsidRPr="00126CD7" w:rsidRDefault="00811944" w:rsidP="00811944">
      <w:pPr>
        <w:pStyle w:val="PARAGRAFMETN"/>
      </w:pPr>
      <w:r>
        <w:t>Paragraf.</w:t>
      </w:r>
    </w:p>
    <w:p w14:paraId="4E34065A" w14:textId="77777777" w:rsidR="00811944" w:rsidRDefault="00811944" w:rsidP="00811944">
      <w:pPr>
        <w:pStyle w:val="PARAGRAFMETN"/>
      </w:pPr>
    </w:p>
    <w:p w14:paraId="3CE49458"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p>
    <w:p w14:paraId="281BD228" w14:textId="77777777" w:rsidR="00811944" w:rsidRPr="00126CD7" w:rsidRDefault="00811944" w:rsidP="00811944">
      <w:pPr>
        <w:pStyle w:val="Balk1"/>
        <w:numPr>
          <w:ilvl w:val="0"/>
          <w:numId w:val="0"/>
        </w:numPr>
        <w:ind w:left="-72"/>
      </w:pPr>
      <w:commentRangeStart w:id="45"/>
      <w:r w:rsidRPr="00126CD7">
        <w:lastRenderedPageBreak/>
        <w:t>ÖZGEÇMİŞ</w:t>
      </w:r>
      <w:commentRangeEnd w:id="45"/>
      <w:r w:rsidRPr="00126CD7">
        <w:rPr>
          <w:rStyle w:val="AklamaBavurusu"/>
          <w:sz w:val="28"/>
          <w:szCs w:val="28"/>
        </w:rPr>
        <w:commentReference w:id="45"/>
      </w:r>
    </w:p>
    <w:p w14:paraId="4E5A085F"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811944" w:rsidRPr="001F6728" w14:paraId="18A66940" w14:textId="77777777" w:rsidTr="008334C7">
        <w:tc>
          <w:tcPr>
            <w:tcW w:w="1670" w:type="pct"/>
          </w:tcPr>
          <w:p w14:paraId="6EFFF50F" w14:textId="77777777" w:rsidR="00811944" w:rsidRPr="001F6728" w:rsidRDefault="00811944" w:rsidP="008334C7">
            <w:pPr>
              <w:spacing w:before="120" w:after="120"/>
              <w:rPr>
                <w:sz w:val="24"/>
                <w:szCs w:val="24"/>
              </w:rPr>
            </w:pPr>
            <w:r w:rsidRPr="001F6728">
              <w:rPr>
                <w:sz w:val="24"/>
                <w:szCs w:val="24"/>
              </w:rPr>
              <w:t xml:space="preserve">Adı Soyadı </w:t>
            </w:r>
          </w:p>
        </w:tc>
        <w:tc>
          <w:tcPr>
            <w:tcW w:w="3330" w:type="pct"/>
          </w:tcPr>
          <w:p w14:paraId="6C692467" w14:textId="77777777" w:rsidR="00811944" w:rsidRPr="001F6728" w:rsidRDefault="00811944" w:rsidP="008334C7">
            <w:pPr>
              <w:spacing w:before="120" w:after="120"/>
              <w:rPr>
                <w:sz w:val="24"/>
                <w:szCs w:val="24"/>
              </w:rPr>
            </w:pPr>
            <w:r>
              <w:rPr>
                <w:sz w:val="24"/>
                <w:szCs w:val="24"/>
              </w:rPr>
              <w:t>:</w:t>
            </w:r>
          </w:p>
        </w:tc>
      </w:tr>
      <w:tr w:rsidR="00811944" w:rsidRPr="001F6728" w14:paraId="3DA72839" w14:textId="77777777" w:rsidTr="008334C7">
        <w:tc>
          <w:tcPr>
            <w:tcW w:w="1670" w:type="pct"/>
          </w:tcPr>
          <w:p w14:paraId="43206A08" w14:textId="77777777" w:rsidR="00811944" w:rsidRPr="001F6728" w:rsidRDefault="00811944" w:rsidP="008334C7">
            <w:pPr>
              <w:spacing w:before="120" w:after="120"/>
              <w:rPr>
                <w:sz w:val="24"/>
                <w:szCs w:val="24"/>
              </w:rPr>
            </w:pPr>
            <w:r w:rsidRPr="001F6728">
              <w:rPr>
                <w:sz w:val="24"/>
                <w:szCs w:val="24"/>
              </w:rPr>
              <w:t>Doğum Tarihi ve Yeri</w:t>
            </w:r>
          </w:p>
        </w:tc>
        <w:tc>
          <w:tcPr>
            <w:tcW w:w="3330" w:type="pct"/>
          </w:tcPr>
          <w:p w14:paraId="4D908E12" w14:textId="77777777" w:rsidR="00811944" w:rsidRPr="001F6728" w:rsidRDefault="00811944" w:rsidP="008334C7">
            <w:pPr>
              <w:spacing w:before="120" w:after="120"/>
              <w:rPr>
                <w:sz w:val="24"/>
                <w:szCs w:val="24"/>
              </w:rPr>
            </w:pPr>
            <w:r>
              <w:rPr>
                <w:sz w:val="24"/>
                <w:szCs w:val="24"/>
              </w:rPr>
              <w:t>:</w:t>
            </w:r>
          </w:p>
        </w:tc>
      </w:tr>
      <w:tr w:rsidR="00811944" w:rsidRPr="001F6728" w14:paraId="00801F51" w14:textId="77777777" w:rsidTr="008334C7">
        <w:tc>
          <w:tcPr>
            <w:tcW w:w="1670" w:type="pct"/>
          </w:tcPr>
          <w:p w14:paraId="50BEEAD2" w14:textId="77777777" w:rsidR="00811944" w:rsidRPr="001F6728" w:rsidRDefault="00811944" w:rsidP="008334C7">
            <w:pPr>
              <w:spacing w:before="120" w:after="120"/>
              <w:rPr>
                <w:sz w:val="24"/>
                <w:szCs w:val="24"/>
              </w:rPr>
            </w:pPr>
            <w:r w:rsidRPr="001F6728">
              <w:rPr>
                <w:sz w:val="24"/>
                <w:szCs w:val="24"/>
              </w:rPr>
              <w:t>Yabancı Dili</w:t>
            </w:r>
          </w:p>
        </w:tc>
        <w:tc>
          <w:tcPr>
            <w:tcW w:w="3330" w:type="pct"/>
          </w:tcPr>
          <w:p w14:paraId="47436B81" w14:textId="77777777" w:rsidR="00811944" w:rsidRPr="001F6728" w:rsidRDefault="00811944" w:rsidP="008334C7">
            <w:pPr>
              <w:spacing w:before="120" w:after="120"/>
              <w:rPr>
                <w:sz w:val="24"/>
                <w:szCs w:val="24"/>
              </w:rPr>
            </w:pPr>
            <w:r>
              <w:rPr>
                <w:sz w:val="24"/>
                <w:szCs w:val="24"/>
              </w:rPr>
              <w:t>:</w:t>
            </w:r>
          </w:p>
        </w:tc>
      </w:tr>
      <w:tr w:rsidR="00811944" w:rsidRPr="001F6728" w14:paraId="25CBCB3B" w14:textId="77777777" w:rsidTr="008334C7">
        <w:tc>
          <w:tcPr>
            <w:tcW w:w="1670" w:type="pct"/>
          </w:tcPr>
          <w:p w14:paraId="4E3E05AC" w14:textId="77777777" w:rsidR="00811944" w:rsidRPr="001F6728" w:rsidRDefault="00811944" w:rsidP="008334C7">
            <w:pPr>
              <w:spacing w:before="120" w:after="120"/>
              <w:rPr>
                <w:sz w:val="24"/>
                <w:szCs w:val="24"/>
              </w:rPr>
            </w:pPr>
            <w:r w:rsidRPr="001F6728">
              <w:rPr>
                <w:sz w:val="24"/>
                <w:szCs w:val="24"/>
              </w:rPr>
              <w:t>E-posta</w:t>
            </w:r>
          </w:p>
        </w:tc>
        <w:tc>
          <w:tcPr>
            <w:tcW w:w="3330" w:type="pct"/>
          </w:tcPr>
          <w:p w14:paraId="3C6C6782" w14:textId="77777777" w:rsidR="00811944" w:rsidRPr="001F6728" w:rsidRDefault="00811944" w:rsidP="008334C7">
            <w:pPr>
              <w:spacing w:before="120" w:after="120"/>
              <w:rPr>
                <w:sz w:val="24"/>
                <w:szCs w:val="24"/>
              </w:rPr>
            </w:pPr>
            <w:r>
              <w:rPr>
                <w:sz w:val="24"/>
                <w:szCs w:val="24"/>
              </w:rPr>
              <w:t>:</w:t>
            </w:r>
          </w:p>
        </w:tc>
      </w:tr>
    </w:tbl>
    <w:p w14:paraId="16406A95" w14:textId="77777777" w:rsidR="00811944" w:rsidRPr="001F6728" w:rsidRDefault="00811944" w:rsidP="00811944">
      <w:pPr>
        <w:pStyle w:val="nsayfalarmetinstili"/>
        <w:rPr>
          <w:rFonts w:ascii="Times New Roman" w:hAnsi="Times New Roman"/>
          <w:b/>
          <w:bCs/>
          <w:szCs w:val="24"/>
        </w:rPr>
      </w:pPr>
    </w:p>
    <w:p w14:paraId="404588EE"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811944" w:rsidRPr="001F6728" w14:paraId="458EB34A" w14:textId="77777777" w:rsidTr="008334C7">
        <w:tc>
          <w:tcPr>
            <w:tcW w:w="664" w:type="pct"/>
          </w:tcPr>
          <w:p w14:paraId="46A2F225" w14:textId="77777777" w:rsidR="00811944" w:rsidRPr="00FD2E60" w:rsidRDefault="00811944" w:rsidP="008334C7">
            <w:pPr>
              <w:spacing w:before="120" w:after="120"/>
              <w:rPr>
                <w:b/>
                <w:sz w:val="24"/>
                <w:szCs w:val="24"/>
              </w:rPr>
            </w:pPr>
            <w:r w:rsidRPr="00FD2E60">
              <w:rPr>
                <w:b/>
                <w:sz w:val="24"/>
                <w:szCs w:val="24"/>
              </w:rPr>
              <w:t>Derece</w:t>
            </w:r>
          </w:p>
        </w:tc>
        <w:tc>
          <w:tcPr>
            <w:tcW w:w="1747" w:type="pct"/>
          </w:tcPr>
          <w:p w14:paraId="74304D8E" w14:textId="77777777" w:rsidR="00811944" w:rsidRPr="00FD2E60" w:rsidRDefault="00811944" w:rsidP="008334C7">
            <w:pPr>
              <w:spacing w:before="120" w:after="120"/>
              <w:rPr>
                <w:b/>
                <w:sz w:val="24"/>
                <w:szCs w:val="24"/>
              </w:rPr>
            </w:pPr>
            <w:r w:rsidRPr="00FD2E60">
              <w:rPr>
                <w:b/>
                <w:sz w:val="24"/>
                <w:szCs w:val="24"/>
              </w:rPr>
              <w:t>Alan</w:t>
            </w:r>
          </w:p>
        </w:tc>
        <w:tc>
          <w:tcPr>
            <w:tcW w:w="1672" w:type="pct"/>
          </w:tcPr>
          <w:p w14:paraId="7C1C31CD" w14:textId="77777777" w:rsidR="00811944" w:rsidRPr="00FD2E60" w:rsidRDefault="00811944" w:rsidP="008334C7">
            <w:pPr>
              <w:spacing w:before="120" w:after="120"/>
              <w:rPr>
                <w:b/>
                <w:sz w:val="24"/>
                <w:szCs w:val="24"/>
              </w:rPr>
            </w:pPr>
            <w:r w:rsidRPr="00FD2E60">
              <w:rPr>
                <w:b/>
                <w:sz w:val="24"/>
                <w:szCs w:val="24"/>
              </w:rPr>
              <w:t>Okul/Üniversite</w:t>
            </w:r>
          </w:p>
        </w:tc>
        <w:tc>
          <w:tcPr>
            <w:tcW w:w="917" w:type="pct"/>
          </w:tcPr>
          <w:p w14:paraId="60AF70FE" w14:textId="77777777" w:rsidR="00811944" w:rsidRPr="00FD2E60" w:rsidRDefault="00811944" w:rsidP="008334C7">
            <w:pPr>
              <w:spacing w:before="120" w:after="120"/>
              <w:rPr>
                <w:b/>
                <w:sz w:val="24"/>
                <w:szCs w:val="24"/>
              </w:rPr>
            </w:pPr>
            <w:r w:rsidRPr="00FD2E60">
              <w:rPr>
                <w:b/>
                <w:sz w:val="24"/>
                <w:szCs w:val="24"/>
              </w:rPr>
              <w:t>Mezuniyet Yılı</w:t>
            </w:r>
          </w:p>
        </w:tc>
      </w:tr>
      <w:tr w:rsidR="00811944" w:rsidRPr="001F6728" w14:paraId="1E7BBE6B" w14:textId="77777777" w:rsidTr="00811944">
        <w:tc>
          <w:tcPr>
            <w:tcW w:w="664" w:type="pct"/>
            <w:vAlign w:val="center"/>
          </w:tcPr>
          <w:p w14:paraId="0E80F0C2" w14:textId="77777777" w:rsidR="00811944" w:rsidRPr="001F6728" w:rsidRDefault="00811944" w:rsidP="00811944">
            <w:pPr>
              <w:spacing w:before="120" w:after="120" w:line="360" w:lineRule="auto"/>
              <w:rPr>
                <w:sz w:val="24"/>
                <w:szCs w:val="24"/>
              </w:rPr>
            </w:pPr>
            <w:r w:rsidRPr="001F6728">
              <w:rPr>
                <w:sz w:val="24"/>
                <w:szCs w:val="24"/>
              </w:rPr>
              <w:t>Y. Lisans</w:t>
            </w:r>
          </w:p>
        </w:tc>
        <w:tc>
          <w:tcPr>
            <w:tcW w:w="1747" w:type="pct"/>
            <w:vAlign w:val="center"/>
          </w:tcPr>
          <w:p w14:paraId="03A0F1E9" w14:textId="77777777" w:rsidR="00811944" w:rsidRPr="001F6728" w:rsidRDefault="00811944" w:rsidP="00811944">
            <w:pPr>
              <w:spacing w:before="120" w:after="120" w:line="360" w:lineRule="auto"/>
              <w:rPr>
                <w:sz w:val="24"/>
                <w:szCs w:val="24"/>
              </w:rPr>
            </w:pPr>
            <w:r w:rsidRPr="001F6728">
              <w:rPr>
                <w:sz w:val="24"/>
                <w:szCs w:val="24"/>
              </w:rPr>
              <w:t>Elektrik Elektronik Müh.</w:t>
            </w:r>
          </w:p>
        </w:tc>
        <w:tc>
          <w:tcPr>
            <w:tcW w:w="1672" w:type="pct"/>
            <w:vAlign w:val="center"/>
          </w:tcPr>
          <w:p w14:paraId="506D2A4C" w14:textId="77777777" w:rsidR="00811944" w:rsidRPr="001F6728" w:rsidRDefault="00811944" w:rsidP="00811944">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6FC775C" w14:textId="77777777" w:rsidR="00811944" w:rsidRPr="001F6728" w:rsidRDefault="00811944" w:rsidP="00811944">
            <w:pPr>
              <w:spacing w:before="120" w:after="120" w:line="360" w:lineRule="auto"/>
              <w:jc w:val="center"/>
              <w:rPr>
                <w:sz w:val="24"/>
                <w:szCs w:val="24"/>
              </w:rPr>
            </w:pPr>
            <w:r w:rsidRPr="001F6728">
              <w:rPr>
                <w:sz w:val="24"/>
                <w:szCs w:val="24"/>
              </w:rPr>
              <w:t>20</w:t>
            </w:r>
            <w:r>
              <w:rPr>
                <w:sz w:val="24"/>
                <w:szCs w:val="24"/>
              </w:rPr>
              <w:t>12</w:t>
            </w:r>
          </w:p>
        </w:tc>
      </w:tr>
      <w:tr w:rsidR="00811944" w:rsidRPr="001F6728" w14:paraId="7006D9CB" w14:textId="77777777" w:rsidTr="008334C7">
        <w:tc>
          <w:tcPr>
            <w:tcW w:w="664" w:type="pct"/>
            <w:vAlign w:val="center"/>
          </w:tcPr>
          <w:p w14:paraId="0C44D8FB" w14:textId="77777777" w:rsidR="00811944" w:rsidRPr="001F6728" w:rsidRDefault="00811944" w:rsidP="00811944">
            <w:pPr>
              <w:spacing w:before="120" w:after="120" w:line="360" w:lineRule="auto"/>
              <w:rPr>
                <w:sz w:val="24"/>
                <w:szCs w:val="24"/>
              </w:rPr>
            </w:pPr>
            <w:r w:rsidRPr="001F6728">
              <w:rPr>
                <w:sz w:val="24"/>
                <w:szCs w:val="24"/>
              </w:rPr>
              <w:t>Lisans</w:t>
            </w:r>
          </w:p>
        </w:tc>
        <w:tc>
          <w:tcPr>
            <w:tcW w:w="1747" w:type="pct"/>
            <w:vAlign w:val="center"/>
          </w:tcPr>
          <w:p w14:paraId="4844BAF3" w14:textId="77777777" w:rsidR="00811944" w:rsidRPr="001F6728" w:rsidRDefault="00811944" w:rsidP="008334C7">
            <w:pPr>
              <w:spacing w:before="120" w:after="120" w:line="360" w:lineRule="auto"/>
              <w:rPr>
                <w:sz w:val="24"/>
                <w:szCs w:val="24"/>
              </w:rPr>
            </w:pPr>
            <w:r w:rsidRPr="001F6728">
              <w:rPr>
                <w:sz w:val="24"/>
                <w:szCs w:val="24"/>
              </w:rPr>
              <w:t>Elektrik Elektronik Müh.</w:t>
            </w:r>
          </w:p>
        </w:tc>
        <w:tc>
          <w:tcPr>
            <w:tcW w:w="1672" w:type="pct"/>
            <w:vAlign w:val="center"/>
          </w:tcPr>
          <w:p w14:paraId="0FC4C4BC"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ABC2C94" w14:textId="77777777" w:rsidR="00811944" w:rsidRPr="001F6728" w:rsidRDefault="00811944" w:rsidP="008334C7">
            <w:pPr>
              <w:spacing w:before="120" w:after="120" w:line="360" w:lineRule="auto"/>
              <w:jc w:val="center"/>
              <w:rPr>
                <w:sz w:val="24"/>
                <w:szCs w:val="24"/>
              </w:rPr>
            </w:pPr>
            <w:r>
              <w:rPr>
                <w:sz w:val="24"/>
                <w:szCs w:val="24"/>
              </w:rPr>
              <w:t>2010</w:t>
            </w:r>
          </w:p>
        </w:tc>
      </w:tr>
      <w:tr w:rsidR="00811944" w:rsidRPr="001F6728" w14:paraId="39F449B5" w14:textId="77777777" w:rsidTr="008334C7">
        <w:tc>
          <w:tcPr>
            <w:tcW w:w="664" w:type="pct"/>
            <w:vAlign w:val="center"/>
          </w:tcPr>
          <w:p w14:paraId="51DE2B25" w14:textId="77777777" w:rsidR="00811944" w:rsidRPr="001F6728" w:rsidRDefault="00811944" w:rsidP="00811944">
            <w:pPr>
              <w:spacing w:before="120" w:after="120" w:line="360" w:lineRule="auto"/>
              <w:rPr>
                <w:sz w:val="24"/>
                <w:szCs w:val="24"/>
              </w:rPr>
            </w:pPr>
            <w:r w:rsidRPr="001F6728">
              <w:rPr>
                <w:sz w:val="24"/>
                <w:szCs w:val="24"/>
              </w:rPr>
              <w:t>Lise</w:t>
            </w:r>
          </w:p>
        </w:tc>
        <w:tc>
          <w:tcPr>
            <w:tcW w:w="1747" w:type="pct"/>
            <w:vAlign w:val="center"/>
          </w:tcPr>
          <w:p w14:paraId="532A0195" w14:textId="77777777" w:rsidR="00811944" w:rsidRPr="001F6728" w:rsidRDefault="00811944" w:rsidP="008334C7">
            <w:pPr>
              <w:spacing w:before="120" w:after="120" w:line="360" w:lineRule="auto"/>
              <w:rPr>
                <w:sz w:val="24"/>
                <w:szCs w:val="24"/>
              </w:rPr>
            </w:pPr>
          </w:p>
        </w:tc>
        <w:tc>
          <w:tcPr>
            <w:tcW w:w="1672" w:type="pct"/>
            <w:vAlign w:val="center"/>
          </w:tcPr>
          <w:p w14:paraId="0D8B947D"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 xml:space="preserve"> Lisesi</w:t>
            </w:r>
          </w:p>
        </w:tc>
        <w:tc>
          <w:tcPr>
            <w:tcW w:w="917" w:type="pct"/>
            <w:vAlign w:val="center"/>
          </w:tcPr>
          <w:p w14:paraId="3ECC2D57" w14:textId="77777777" w:rsidR="00811944" w:rsidRPr="001F6728" w:rsidRDefault="00811944" w:rsidP="008334C7">
            <w:pPr>
              <w:spacing w:before="120" w:after="120" w:line="360" w:lineRule="auto"/>
              <w:jc w:val="center"/>
              <w:rPr>
                <w:sz w:val="24"/>
                <w:szCs w:val="24"/>
              </w:rPr>
            </w:pPr>
            <w:r w:rsidRPr="001F6728">
              <w:rPr>
                <w:sz w:val="24"/>
                <w:szCs w:val="24"/>
              </w:rPr>
              <w:t>200</w:t>
            </w:r>
            <w:r>
              <w:rPr>
                <w:sz w:val="24"/>
                <w:szCs w:val="24"/>
              </w:rPr>
              <w:t>6</w:t>
            </w:r>
          </w:p>
        </w:tc>
      </w:tr>
    </w:tbl>
    <w:p w14:paraId="6BBC7C31" w14:textId="77777777" w:rsidR="00811944" w:rsidRPr="001F6728" w:rsidRDefault="00811944" w:rsidP="00811944">
      <w:pPr>
        <w:rPr>
          <w:sz w:val="24"/>
          <w:szCs w:val="24"/>
        </w:rPr>
      </w:pPr>
    </w:p>
    <w:p w14:paraId="38F56308" w14:textId="77777777" w:rsidR="00811944" w:rsidRPr="001F6728" w:rsidRDefault="00811944" w:rsidP="00811944">
      <w:pPr>
        <w:pStyle w:val="nsayfalarmetinstili"/>
        <w:spacing w:after="240"/>
        <w:rPr>
          <w:rFonts w:ascii="Times New Roman" w:hAnsi="Times New Roman"/>
          <w:b/>
          <w:bCs/>
          <w:szCs w:val="24"/>
        </w:rPr>
      </w:pPr>
      <w:r>
        <w:rPr>
          <w:rFonts w:ascii="Times New Roman" w:hAnsi="Times New Roman"/>
          <w:b/>
          <w:bCs/>
          <w:szCs w:val="24"/>
        </w:rPr>
        <w:t>YAYINLAR</w:t>
      </w:r>
    </w:p>
    <w:sectPr w:rsidR="00811944" w:rsidRPr="001F6728" w:rsidSect="00811944">
      <w:footerReference w:type="default" r:id="rId45"/>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SUS" w:date="2017-06-19T16:06:00Z" w:initials="A">
    <w:p w14:paraId="4F38B1DB" w14:textId="5597678D" w:rsidR="006062E7" w:rsidRDefault="006062E7">
      <w:pPr>
        <w:pStyle w:val="AklamaMetni"/>
        <w:rPr>
          <w:color w:val="7030A0"/>
        </w:rPr>
      </w:pPr>
      <w:r>
        <w:rPr>
          <w:rStyle w:val="AklamaBavurusu"/>
        </w:rPr>
        <w:annotationRef/>
      </w:r>
      <w:r>
        <w:rPr>
          <w:color w:val="7030A0"/>
        </w:rPr>
        <w:t>“EN AZ WORD-2016” KULLANILMASI ÖNERİLİR!!!</w:t>
      </w:r>
    </w:p>
    <w:p w14:paraId="5EDB2358" w14:textId="17E7C887" w:rsidR="006062E7" w:rsidRPr="00C85FC7" w:rsidRDefault="006062E7">
      <w:pPr>
        <w:pStyle w:val="AklamaMetni"/>
        <w:rPr>
          <w:color w:val="7030A0"/>
        </w:rPr>
      </w:pPr>
      <w:r>
        <w:rPr>
          <w:color w:val="7030A0"/>
        </w:rPr>
        <w:t>PDF’E DÖNÜŞÜTRDÜKTEN SONRA ÇIKTI ALINIRKEN GERÇEK BOYUT MULTAKA SEÇİLİ OLMALIDIR.</w:t>
      </w:r>
    </w:p>
  </w:comment>
  <w:comment w:id="0" w:author="ASUS" w:date="2017-06-19T16:06:00Z" w:initials="A">
    <w:p w14:paraId="3533EBC0" w14:textId="77777777" w:rsidR="00811944" w:rsidRDefault="00811944" w:rsidP="00811944">
      <w:pPr>
        <w:pStyle w:val="AklamaMetni"/>
        <w:rPr>
          <w:color w:val="7030A0"/>
        </w:rPr>
      </w:pPr>
      <w:r>
        <w:rPr>
          <w:rStyle w:val="AklamaBavurusu"/>
        </w:rPr>
        <w:annotationRef/>
      </w:r>
      <w:r>
        <w:rPr>
          <w:color w:val="7030A0"/>
        </w:rPr>
        <w:t>“EN AZ WORD-2016” KULLANILMASI ÖNERİLİR!!!</w:t>
      </w:r>
    </w:p>
    <w:p w14:paraId="23E7F54D" w14:textId="77777777" w:rsidR="00811944" w:rsidRPr="00C85FC7" w:rsidRDefault="00811944" w:rsidP="00811944">
      <w:pPr>
        <w:pStyle w:val="AklamaMetni"/>
        <w:rPr>
          <w:color w:val="7030A0"/>
        </w:rPr>
      </w:pPr>
      <w:r>
        <w:rPr>
          <w:color w:val="7030A0"/>
        </w:rPr>
        <w:t>PDF’E DÖNÜŞÜTRDÜKTEN SONRA ÇIKTI ALINIRKEN GERÇEK BOYUT MULTAKA SEÇİLİ OLMALIDIR.</w:t>
      </w:r>
    </w:p>
  </w:comment>
  <w:comment w:id="5"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4"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6" w:author="acer" w:date="2017-04-26T16:05:00Z" w:initials="a">
    <w:p w14:paraId="74D0DF9E" w14:textId="77777777" w:rsidR="00CD634B" w:rsidRPr="00A32AFE" w:rsidRDefault="00CD634B" w:rsidP="00811944">
      <w:pPr>
        <w:pStyle w:val="AklamaMetni"/>
        <w:rPr>
          <w:color w:val="FF0000"/>
        </w:rPr>
      </w:pPr>
      <w:r>
        <w:rPr>
          <w:rStyle w:val="AklamaBavurusu"/>
        </w:rPr>
        <w:annotationRef/>
      </w:r>
      <w:r w:rsidRPr="00A32AFE">
        <w:rPr>
          <w:color w:val="FF0000"/>
        </w:rPr>
        <w:t>BAP PROJESİ KAPSAMINDA İSE</w:t>
      </w:r>
      <w:r>
        <w:rPr>
          <w:color w:val="FF0000"/>
        </w:rPr>
        <w:t xml:space="preserve"> BU CÜMLE</w:t>
      </w:r>
      <w:r w:rsidRPr="00A32AFE">
        <w:rPr>
          <w:color w:val="FF0000"/>
        </w:rPr>
        <w:t xml:space="preserve"> MUTLAKA YAZILMALIDIR.</w:t>
      </w:r>
    </w:p>
  </w:comment>
  <w:comment w:id="7" w:author="ASUS" w:date="2017-06-21T14:17:00Z" w:initials="A">
    <w:p w14:paraId="497EA1FD" w14:textId="77777777" w:rsidR="00811944" w:rsidRDefault="00811944" w:rsidP="00811944">
      <w:pPr>
        <w:pStyle w:val="AklamaMetni"/>
        <w:rPr>
          <w:color w:val="FF0000"/>
          <w:sz w:val="44"/>
        </w:rPr>
      </w:pPr>
      <w:r>
        <w:rPr>
          <w:rStyle w:val="AklamaBavurusu"/>
        </w:rPr>
        <w:annotationRef/>
      </w:r>
      <w:r>
        <w:rPr>
          <w:color w:val="FF0000"/>
          <w:sz w:val="44"/>
        </w:rPr>
        <w:t>İÇİNDEKİLER, ŞEKİL LİSTESİ ÇİZELGE VE HARİTA LİSTESİ NUMARALAR VE ADLAR OTOMATİK OLARAK DEĞİŞMEKTEDİR. TEZ İÇERİSİNDE DEĞİŞİM YAPILDIKDIKTAN SONRA, DEĞİŞİKLİKLERİ BURADA DA GÖRMEK İÇİN ŞU ŞEKİLDE GÜNCELLENİR: İÇİNDEKİLER, ŞEKİL LİSTESİ VEYA ÇİZELGE LİSTESİ BÖLÜMÜ ÜZERİNDE SAĞ TIKLAYIP</w:t>
      </w:r>
    </w:p>
    <w:p w14:paraId="1A195369" w14:textId="77777777" w:rsidR="00811944" w:rsidRDefault="00811944" w:rsidP="00811944">
      <w:pPr>
        <w:pStyle w:val="AklamaMetni"/>
        <w:rPr>
          <w:color w:val="FF0000"/>
          <w:sz w:val="44"/>
        </w:rPr>
      </w:pPr>
      <w:r>
        <w:rPr>
          <w:noProof/>
          <w:color w:val="FF0000"/>
          <w:sz w:val="44"/>
        </w:rPr>
        <w:drawing>
          <wp:inline distT="0" distB="0" distL="0" distR="0" wp14:anchorId="4897DE23" wp14:editId="0531BEB5">
            <wp:extent cx="1165860" cy="1333500"/>
            <wp:effectExtent l="0" t="0" r="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1333500"/>
                    </a:xfrm>
                    <a:prstGeom prst="rect">
                      <a:avLst/>
                    </a:prstGeom>
                    <a:noFill/>
                    <a:ln>
                      <a:noFill/>
                    </a:ln>
                  </pic:spPr>
                </pic:pic>
              </a:graphicData>
            </a:graphic>
          </wp:inline>
        </w:drawing>
      </w:r>
    </w:p>
    <w:p w14:paraId="58A19738" w14:textId="77777777" w:rsidR="00811944" w:rsidRDefault="00811944" w:rsidP="00811944">
      <w:pPr>
        <w:pStyle w:val="AklamaMetni"/>
        <w:rPr>
          <w:color w:val="FF0000"/>
          <w:sz w:val="44"/>
        </w:rPr>
      </w:pPr>
      <w:r>
        <w:rPr>
          <w:color w:val="FF0000"/>
          <w:sz w:val="44"/>
        </w:rPr>
        <w:t>, ALANI GÜNCELLEŞTİR SEÇENEĞİNE TIKLADIKTAN SONRA GELEN EKRANDA</w:t>
      </w:r>
    </w:p>
    <w:p w14:paraId="4A332266" w14:textId="77777777" w:rsidR="00811944" w:rsidRDefault="00811944" w:rsidP="00811944">
      <w:pPr>
        <w:pStyle w:val="AklamaMetni"/>
        <w:rPr>
          <w:color w:val="FF0000"/>
          <w:sz w:val="44"/>
        </w:rPr>
      </w:pPr>
      <w:r w:rsidRPr="00320A31">
        <w:rPr>
          <w:noProof/>
        </w:rPr>
        <w:drawing>
          <wp:inline distT="0" distB="0" distL="0" distR="0" wp14:anchorId="606DDEFF" wp14:editId="7210D425">
            <wp:extent cx="1501140" cy="845820"/>
            <wp:effectExtent l="0" t="0" r="0" b="0"/>
            <wp:docPr id="1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140" cy="845820"/>
                    </a:xfrm>
                    <a:prstGeom prst="rect">
                      <a:avLst/>
                    </a:prstGeom>
                    <a:noFill/>
                    <a:ln>
                      <a:noFill/>
                    </a:ln>
                  </pic:spPr>
                </pic:pic>
              </a:graphicData>
            </a:graphic>
          </wp:inline>
        </w:drawing>
      </w:r>
      <w:r>
        <w:rPr>
          <w:color w:val="FF0000"/>
          <w:sz w:val="44"/>
        </w:rPr>
        <w:t xml:space="preserve"> </w:t>
      </w:r>
    </w:p>
    <w:p w14:paraId="26BB81D7" w14:textId="77777777" w:rsidR="00811944" w:rsidRDefault="00811944" w:rsidP="00811944">
      <w:pPr>
        <w:pStyle w:val="AklamaMetni"/>
        <w:rPr>
          <w:color w:val="FF0000"/>
          <w:sz w:val="44"/>
        </w:rPr>
      </w:pPr>
      <w:r>
        <w:rPr>
          <w:color w:val="FF0000"/>
          <w:sz w:val="44"/>
        </w:rPr>
        <w:t xml:space="preserve">TÜM TABLOYU GÜNCELLEŞTİR’İ SEÇİP TAMAM’I TIKLAMANIZ YETERLİDİR </w:t>
      </w:r>
      <w:r w:rsidRPr="00805AB1">
        <w:rPr>
          <w:color w:val="FF0000"/>
          <w:sz w:val="44"/>
        </w:rPr>
        <w:t>)</w:t>
      </w:r>
      <w:r>
        <w:rPr>
          <w:color w:val="FF0000"/>
          <w:sz w:val="44"/>
        </w:rPr>
        <w:t xml:space="preserve"> </w:t>
      </w:r>
    </w:p>
    <w:p w14:paraId="0270E655"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040FA75" w14:textId="77777777" w:rsidR="00811944" w:rsidRDefault="00811944" w:rsidP="00811944">
      <w:pPr>
        <w:pStyle w:val="AklamaMetni"/>
      </w:pPr>
    </w:p>
  </w:comment>
  <w:comment w:id="8"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9"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0"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11"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2"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13"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4"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5"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6"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7"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8"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7">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20" w:author="ASUS" w:date="2017-08-14T15:59:00Z" w:initials="A">
    <w:p w14:paraId="65B9B92A" w14:textId="77777777" w:rsidR="00811944" w:rsidRDefault="00811944" w:rsidP="00811944">
      <w:pPr>
        <w:pStyle w:val="AklamaMetni"/>
      </w:pPr>
      <w:r>
        <w:rPr>
          <w:rStyle w:val="AklamaBavurusu"/>
        </w:rPr>
        <w:annotationRef/>
      </w:r>
    </w:p>
  </w:comment>
  <w:comment w:id="19" w:author="ASUS" w:date="2017-08-14T15:59:00Z" w:initials="A">
    <w:p w14:paraId="21016BC8" w14:textId="77777777" w:rsidR="00811944" w:rsidRDefault="00811944" w:rsidP="00811944">
      <w:pPr>
        <w:pStyle w:val="AklamaMetni"/>
      </w:pPr>
      <w:r>
        <w:rPr>
          <w:rStyle w:val="AklamaBavurusu"/>
        </w:rPr>
        <w:annotationRef/>
      </w:r>
    </w:p>
  </w:comment>
  <w:comment w:id="23"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8">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9">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21" w:author="ASUS" w:date="2017-08-14T15:59:00Z" w:initials="A">
    <w:p w14:paraId="4858F97A" w14:textId="77777777" w:rsidR="00811944" w:rsidRDefault="00811944" w:rsidP="00811944">
      <w:pPr>
        <w:pStyle w:val="AklamaMetni"/>
      </w:pPr>
      <w:r>
        <w:rPr>
          <w:rStyle w:val="AklamaBavurusu"/>
        </w:rPr>
        <w:annotationRef/>
      </w:r>
    </w:p>
  </w:comment>
  <w:comment w:id="22" w:author="ASUS" w:date="2017-08-14T15:59:00Z" w:initials="A">
    <w:p w14:paraId="18679763" w14:textId="77777777" w:rsidR="00811944" w:rsidRDefault="00811944" w:rsidP="00811944">
      <w:pPr>
        <w:pStyle w:val="AklamaMetni"/>
      </w:pPr>
      <w:r>
        <w:rPr>
          <w:rStyle w:val="AklamaBavurusu"/>
        </w:rPr>
        <w:annotationRef/>
      </w:r>
    </w:p>
  </w:comment>
  <w:comment w:id="24"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5"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7"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8"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9"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2"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3"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4"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5"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6"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7"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8"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9"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40"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42"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3"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4"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5"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B2358" w15:done="0"/>
  <w15:commentEx w15:paraId="23E7F54D" w15:done="0"/>
  <w15:commentEx w15:paraId="5AF2CAFE" w15:done="0"/>
  <w15:commentEx w15:paraId="6C1F82E6" w15:done="0"/>
  <w15:commentEx w15:paraId="74D0DF9E" w15:done="0"/>
  <w15:commentEx w15:paraId="4040FA75"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B2358" w16cid:durableId="2198F5B8"/>
  <w16cid:commentId w16cid:paraId="23E7F54D" w16cid:durableId="27BB174D"/>
  <w16cid:commentId w16cid:paraId="5AF2CAFE" w16cid:durableId="2755BD97"/>
  <w16cid:commentId w16cid:paraId="6C1F82E6" w16cid:durableId="2755BD98"/>
  <w16cid:commentId w16cid:paraId="74D0DF9E" w16cid:durableId="1DB37843"/>
  <w16cid:commentId w16cid:paraId="4040FA75" w16cid:durableId="27BB174F"/>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825B" w14:textId="77777777" w:rsidR="00A37B60" w:rsidRDefault="00A37B60">
      <w:r>
        <w:separator/>
      </w:r>
    </w:p>
  </w:endnote>
  <w:endnote w:type="continuationSeparator" w:id="0">
    <w:p w14:paraId="549C6E86" w14:textId="77777777" w:rsidR="00A37B60" w:rsidRDefault="00A37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59E5" w14:textId="77777777" w:rsidR="00A37B60" w:rsidRDefault="00A37B60">
      <w:r>
        <w:separator/>
      </w:r>
    </w:p>
  </w:footnote>
  <w:footnote w:type="continuationSeparator" w:id="0">
    <w:p w14:paraId="7106AC01" w14:textId="77777777" w:rsidR="00A37B60" w:rsidRDefault="00A37B60">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
    <w15:presenceInfo w15:providerId="None" w15:userId="ASUS"/>
  </w15:person>
  <w15:person w15:author="x_user">
    <w15:presenceInfo w15:providerId="None" w15:userId="x_user"/>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C10"/>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37B60"/>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2888"/>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A5FB3"/>
    <w:rsid w:val="00DB2B11"/>
    <w:rsid w:val="00DC1EE7"/>
    <w:rsid w:val="00DC4723"/>
    <w:rsid w:val="00DC4E0C"/>
    <w:rsid w:val="00DC6AD2"/>
    <w:rsid w:val="00DC6E22"/>
    <w:rsid w:val="00DD09AC"/>
    <w:rsid w:val="00DD2CF3"/>
    <w:rsid w:val="00DD37CF"/>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4859"/>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23.png"/><Relationship Id="rId3" Type="http://schemas.openxmlformats.org/officeDocument/2006/relationships/image" Target="media/image4.png"/><Relationship Id="rId7" Type="http://schemas.openxmlformats.org/officeDocument/2006/relationships/image" Target="media/image10.png"/><Relationship Id="rId12" Type="http://schemas.openxmlformats.org/officeDocument/2006/relationships/image" Target="media/image22.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9.png"/><Relationship Id="rId11" Type="http://schemas.openxmlformats.org/officeDocument/2006/relationships/image" Target="media/image18.png"/><Relationship Id="rId5" Type="http://schemas.openxmlformats.org/officeDocument/2006/relationships/image" Target="media/image6.png"/><Relationship Id="rId10" Type="http://schemas.openxmlformats.org/officeDocument/2006/relationships/image" Target="media/image15.png"/><Relationship Id="rId4" Type="http://schemas.openxmlformats.org/officeDocument/2006/relationships/image" Target="media/image5.png"/><Relationship Id="rId9"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20.png"/><Relationship Id="rId39" Type="http://schemas.openxmlformats.org/officeDocument/2006/relationships/oleObject" Target="embeddings/oleObject9.bin"/><Relationship Id="rId21" Type="http://schemas.openxmlformats.org/officeDocument/2006/relationships/oleObject" Target="embeddings/oleObject1.bin"/><Relationship Id="rId34" Type="http://schemas.openxmlformats.org/officeDocument/2006/relationships/image" Target="media/image22.png"/><Relationship Id="rId42" Type="http://schemas.openxmlformats.org/officeDocument/2006/relationships/oleObject" Target="embeddings/oleObject12.bin"/><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7.jpeg"/><Relationship Id="rId32" Type="http://schemas.openxmlformats.org/officeDocument/2006/relationships/footer" Target="footer6.xml"/><Relationship Id="rId37" Type="http://schemas.openxmlformats.org/officeDocument/2006/relationships/oleObject" Target="embeddings/oleObject7.bin"/><Relationship Id="rId40" Type="http://schemas.openxmlformats.org/officeDocument/2006/relationships/oleObject" Target="embeddings/oleObject10.bin"/><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6.jpeg"/><Relationship Id="rId28" Type="http://schemas.openxmlformats.org/officeDocument/2006/relationships/oleObject" Target="embeddings/oleObject4.bin"/><Relationship Id="rId36" Type="http://schemas.openxmlformats.org/officeDocument/2006/relationships/oleObject" Target="embeddings/oleObject6.bin"/><Relationship Id="rId10" Type="http://schemas.microsoft.com/office/2016/09/relationships/commentsIds" Target="commentsIds.xml"/><Relationship Id="rId19" Type="http://schemas.openxmlformats.org/officeDocument/2006/relationships/image" Target="media/image11.png"/><Relationship Id="rId31" Type="http://schemas.openxmlformats.org/officeDocument/2006/relationships/footer" Target="footer5.xml"/><Relationship Id="rId44" Type="http://schemas.openxmlformats.org/officeDocument/2006/relationships/oleObject" Target="embeddings/oleObject1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oleObject" Target="embeddings/oleObject3.bin"/><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oleObject" Target="embeddings/oleObject13.bin"/><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9.png"/><Relationship Id="rId33" Type="http://schemas.openxmlformats.org/officeDocument/2006/relationships/footer" Target="footer7.xml"/><Relationship Id="rId38" Type="http://schemas.openxmlformats.org/officeDocument/2006/relationships/oleObject" Target="embeddings/oleObject8.bin"/><Relationship Id="rId46" Type="http://schemas.openxmlformats.org/officeDocument/2006/relationships/fontTable" Target="fontTable.xml"/><Relationship Id="rId20" Type="http://schemas.openxmlformats.org/officeDocument/2006/relationships/image" Target="media/image14.wmf"/><Relationship Id="rId41" Type="http://schemas.openxmlformats.org/officeDocument/2006/relationships/oleObject" Target="embeddings/oleObject11.bin"/></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45</Pages>
  <Words>7023</Words>
  <Characters>40034</Characters>
  <Application>Microsoft Office Word</Application>
  <DocSecurity>0</DocSecurity>
  <Lines>333</Lines>
  <Paragraphs>93</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46964</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Yusuf ALTUN</dc:creator>
  <cp:keywords/>
  <cp:lastModifiedBy>yusufaltun</cp:lastModifiedBy>
  <cp:revision>19</cp:revision>
  <cp:lastPrinted>2026-04-03T13:11:00Z</cp:lastPrinted>
  <dcterms:created xsi:type="dcterms:W3CDTF">2023-03-14T12:56:00Z</dcterms:created>
  <dcterms:modified xsi:type="dcterms:W3CDTF">2026-05-13T14:09:00Z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