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8B92" w14:textId="77777777" w:rsidR="00C0022A" w:rsidRPr="00C0022A" w:rsidRDefault="00C0022A" w:rsidP="00C0022A">
      <w:pPr>
        <w:rPr>
          <w:b/>
          <w:bCs/>
        </w:rPr>
      </w:pPr>
      <w:r w:rsidRPr="00C0022A">
        <w:rPr>
          <w:b/>
          <w:bCs/>
        </w:rPr>
        <w:t>Veri Kalitesi, ETL/ELT Süreçleri ve Sentetik Veri Geliştirme Raporu</w:t>
      </w:r>
    </w:p>
    <w:p w14:paraId="6C7C2DE3" w14:textId="77777777" w:rsidR="00C0022A" w:rsidRPr="00C0022A" w:rsidRDefault="00C0022A" w:rsidP="00C0022A">
      <w:r w:rsidRPr="00C0022A">
        <w:rPr>
          <w:b/>
          <w:bCs/>
        </w:rPr>
        <w:t>(</w:t>
      </w:r>
      <w:proofErr w:type="spellStart"/>
      <w:r w:rsidRPr="00C0022A">
        <w:rPr>
          <w:b/>
          <w:bCs/>
        </w:rPr>
        <w:t>HeAlthFintel</w:t>
      </w:r>
      <w:proofErr w:type="spellEnd"/>
      <w:r w:rsidRPr="00C0022A">
        <w:rPr>
          <w:b/>
          <w:bCs/>
        </w:rPr>
        <w:t xml:space="preserve"> AR-GE Odaklı Analiz – 2025)</w:t>
      </w:r>
    </w:p>
    <w:p w14:paraId="72F95319" w14:textId="77777777" w:rsidR="00C0022A" w:rsidRPr="00C0022A" w:rsidRDefault="00C0022A" w:rsidP="00C0022A">
      <w:r w:rsidRPr="00C0022A">
        <w:pict w14:anchorId="63968443">
          <v:rect id="_x0000_i1055" style="width:0;height:1.5pt" o:hralign="center" o:hrstd="t" o:hr="t" fillcolor="#a0a0a0" stroked="f"/>
        </w:pict>
      </w:r>
    </w:p>
    <w:p w14:paraId="61F5ED2D" w14:textId="77777777" w:rsidR="00C0022A" w:rsidRPr="00C0022A" w:rsidRDefault="00C0022A" w:rsidP="00C0022A">
      <w:pPr>
        <w:rPr>
          <w:b/>
          <w:bCs/>
        </w:rPr>
      </w:pPr>
      <w:r w:rsidRPr="00C0022A">
        <w:rPr>
          <w:b/>
          <w:bCs/>
        </w:rPr>
        <w:t xml:space="preserve">1. Veri Kalitesi Kontrolü (DQC) – </w:t>
      </w:r>
      <w:proofErr w:type="spellStart"/>
      <w:r w:rsidRPr="00C0022A">
        <w:rPr>
          <w:b/>
          <w:bCs/>
        </w:rPr>
        <w:t>PostgreSQL</w:t>
      </w:r>
      <w:proofErr w:type="spellEnd"/>
      <w:r w:rsidRPr="00C0022A">
        <w:rPr>
          <w:b/>
          <w:bCs/>
        </w:rPr>
        <w:t xml:space="preserve"> Odaklı</w:t>
      </w:r>
    </w:p>
    <w:p w14:paraId="3298C45F" w14:textId="77777777" w:rsidR="00C0022A" w:rsidRPr="00C0022A" w:rsidRDefault="00C0022A" w:rsidP="00C0022A">
      <w:proofErr w:type="spellStart"/>
      <w:r w:rsidRPr="00C0022A">
        <w:t>HeAlthFintel’in</w:t>
      </w:r>
      <w:proofErr w:type="spellEnd"/>
      <w:r w:rsidRPr="00C0022A">
        <w:t xml:space="preserve"> provizyon ve risk modellerinde güvenilir karar üretimi, verinin yapısal bütünlüğüne bağlıdır. Veri Kalitesi (Data </w:t>
      </w:r>
      <w:proofErr w:type="spellStart"/>
      <w:r w:rsidRPr="00C0022A">
        <w:t>Quality</w:t>
      </w:r>
      <w:proofErr w:type="spellEnd"/>
      <w:r w:rsidRPr="00C0022A">
        <w:t xml:space="preserve"> Control – DQC) üç ana boyutta incelenir:</w:t>
      </w:r>
    </w:p>
    <w:p w14:paraId="29B22F01" w14:textId="77777777" w:rsidR="00C0022A" w:rsidRPr="00C0022A" w:rsidRDefault="00C0022A" w:rsidP="00C0022A">
      <w:r w:rsidRPr="00C0022A">
        <w:rPr>
          <w:b/>
          <w:bCs/>
        </w:rPr>
        <w:t xml:space="preserve">a. </w:t>
      </w:r>
      <w:proofErr w:type="spellStart"/>
      <w:r w:rsidRPr="00C0022A">
        <w:rPr>
          <w:b/>
          <w:bCs/>
        </w:rPr>
        <w:t>Null</w:t>
      </w:r>
      <w:proofErr w:type="spellEnd"/>
      <w:r w:rsidRPr="00C0022A">
        <w:rPr>
          <w:b/>
          <w:bCs/>
        </w:rPr>
        <w:t xml:space="preserve"> Değer Kontrolü</w:t>
      </w:r>
      <w:r w:rsidRPr="00C0022A">
        <w:br/>
        <w:t>Eksik veriler özellikle “poliçe limitleri”, “bekleme süresi”, “tanı kodu” gibi alanlarda karar motorunu yanıltır.</w:t>
      </w:r>
      <w:r w:rsidRPr="00C0022A">
        <w:br/>
        <w:t xml:space="preserve">Örnek </w:t>
      </w:r>
      <w:proofErr w:type="spellStart"/>
      <w:r w:rsidRPr="00C0022A">
        <w:t>PostgreSQL</w:t>
      </w:r>
      <w:proofErr w:type="spellEnd"/>
      <w:r w:rsidRPr="00C0022A">
        <w:t xml:space="preserve"> sorgusu:</w:t>
      </w:r>
    </w:p>
    <w:p w14:paraId="33C1FF92" w14:textId="77777777" w:rsidR="00C0022A" w:rsidRPr="00C0022A" w:rsidRDefault="00C0022A" w:rsidP="00C0022A">
      <w:r w:rsidRPr="00C0022A">
        <w:t xml:space="preserve">SELECT </w:t>
      </w:r>
      <w:proofErr w:type="spellStart"/>
      <w:r w:rsidRPr="00C0022A">
        <w:t>table_name</w:t>
      </w:r>
      <w:proofErr w:type="spellEnd"/>
      <w:r w:rsidRPr="00C0022A">
        <w:t xml:space="preserve">, </w:t>
      </w:r>
      <w:proofErr w:type="spellStart"/>
      <w:r w:rsidRPr="00C0022A">
        <w:t>column_name</w:t>
      </w:r>
      <w:proofErr w:type="spellEnd"/>
      <w:r w:rsidRPr="00C0022A">
        <w:t xml:space="preserve">, </w:t>
      </w:r>
      <w:proofErr w:type="gramStart"/>
      <w:r w:rsidRPr="00C0022A">
        <w:t>COUNT(</w:t>
      </w:r>
      <w:proofErr w:type="gramEnd"/>
      <w:r w:rsidRPr="00C0022A">
        <w:t xml:space="preserve">*) AS </w:t>
      </w:r>
      <w:proofErr w:type="spellStart"/>
      <w:r w:rsidRPr="00C0022A">
        <w:t>null_count</w:t>
      </w:r>
      <w:proofErr w:type="spellEnd"/>
    </w:p>
    <w:p w14:paraId="34766572" w14:textId="77777777" w:rsidR="00C0022A" w:rsidRPr="00C0022A" w:rsidRDefault="00C0022A" w:rsidP="00C0022A">
      <w:r w:rsidRPr="00C0022A">
        <w:t xml:space="preserve">FROM </w:t>
      </w:r>
      <w:proofErr w:type="spellStart"/>
      <w:r w:rsidRPr="00C0022A">
        <w:t>information_</w:t>
      </w:r>
      <w:proofErr w:type="gramStart"/>
      <w:r w:rsidRPr="00C0022A">
        <w:t>schema.columns</w:t>
      </w:r>
      <w:proofErr w:type="spellEnd"/>
      <w:proofErr w:type="gramEnd"/>
    </w:p>
    <w:p w14:paraId="3D1EA559" w14:textId="77777777" w:rsidR="00C0022A" w:rsidRPr="00C0022A" w:rsidRDefault="00C0022A" w:rsidP="00C0022A">
      <w:r w:rsidRPr="00C0022A">
        <w:t>JOIN (</w:t>
      </w:r>
    </w:p>
    <w:p w14:paraId="5BBA267D" w14:textId="77777777" w:rsidR="00C0022A" w:rsidRPr="00C0022A" w:rsidRDefault="00C0022A" w:rsidP="00C0022A">
      <w:r w:rsidRPr="00C0022A">
        <w:t xml:space="preserve">  SELECT </w:t>
      </w:r>
      <w:proofErr w:type="spellStart"/>
      <w:r w:rsidRPr="00C0022A">
        <w:t>column_name</w:t>
      </w:r>
      <w:proofErr w:type="spellEnd"/>
      <w:r w:rsidRPr="00C0022A">
        <w:t xml:space="preserve">, </w:t>
      </w:r>
      <w:proofErr w:type="spellStart"/>
      <w:r w:rsidRPr="00C0022A">
        <w:t>table_name</w:t>
      </w:r>
      <w:proofErr w:type="spellEnd"/>
    </w:p>
    <w:p w14:paraId="0F637D7A" w14:textId="77777777" w:rsidR="00C0022A" w:rsidRPr="00C0022A" w:rsidRDefault="00C0022A" w:rsidP="00C0022A">
      <w:r w:rsidRPr="00C0022A">
        <w:t xml:space="preserve">  FROM </w:t>
      </w:r>
      <w:proofErr w:type="spellStart"/>
      <w:r w:rsidRPr="00C0022A">
        <w:t>information_</w:t>
      </w:r>
      <w:proofErr w:type="gramStart"/>
      <w:r w:rsidRPr="00C0022A">
        <w:t>schema.columns</w:t>
      </w:r>
      <w:proofErr w:type="spellEnd"/>
      <w:proofErr w:type="gramEnd"/>
    </w:p>
    <w:p w14:paraId="76D172A8" w14:textId="77777777" w:rsidR="00C0022A" w:rsidRPr="00C0022A" w:rsidRDefault="00C0022A" w:rsidP="00C0022A">
      <w:r w:rsidRPr="00C0022A">
        <w:t xml:space="preserve">) c ON </w:t>
      </w:r>
      <w:proofErr w:type="spellStart"/>
      <w:r w:rsidRPr="00C0022A">
        <w:t>true</w:t>
      </w:r>
      <w:proofErr w:type="spellEnd"/>
    </w:p>
    <w:p w14:paraId="5C287FDB" w14:textId="77777777" w:rsidR="00C0022A" w:rsidRPr="00C0022A" w:rsidRDefault="00C0022A" w:rsidP="00C0022A">
      <w:r w:rsidRPr="00C0022A">
        <w:t xml:space="preserve">WHERE </w:t>
      </w:r>
      <w:proofErr w:type="spellStart"/>
      <w:r w:rsidRPr="00C0022A">
        <w:t>column_name</w:t>
      </w:r>
      <w:proofErr w:type="spellEnd"/>
      <w:r w:rsidRPr="00C0022A">
        <w:t xml:space="preserve"> IS NOT NULL</w:t>
      </w:r>
    </w:p>
    <w:p w14:paraId="18BDD2E5" w14:textId="77777777" w:rsidR="00C0022A" w:rsidRPr="00C0022A" w:rsidRDefault="00C0022A" w:rsidP="00C0022A">
      <w:r w:rsidRPr="00C0022A">
        <w:t xml:space="preserve">GROUP BY </w:t>
      </w:r>
      <w:proofErr w:type="spellStart"/>
      <w:r w:rsidRPr="00C0022A">
        <w:t>table_name</w:t>
      </w:r>
      <w:proofErr w:type="spellEnd"/>
      <w:r w:rsidRPr="00C0022A">
        <w:t xml:space="preserve">, </w:t>
      </w:r>
      <w:proofErr w:type="spellStart"/>
      <w:r w:rsidRPr="00C0022A">
        <w:t>column_name</w:t>
      </w:r>
      <w:proofErr w:type="spellEnd"/>
    </w:p>
    <w:p w14:paraId="455068F8" w14:textId="77777777" w:rsidR="00C0022A" w:rsidRPr="00C0022A" w:rsidRDefault="00C0022A" w:rsidP="00C0022A">
      <w:r w:rsidRPr="00C0022A">
        <w:t xml:space="preserve">HAVING </w:t>
      </w:r>
      <w:proofErr w:type="gramStart"/>
      <w:r w:rsidRPr="00C0022A">
        <w:t>COUNT(</w:t>
      </w:r>
      <w:proofErr w:type="gramEnd"/>
      <w:r w:rsidRPr="00C0022A">
        <w:t>*</w:t>
      </w:r>
      <w:proofErr w:type="gramStart"/>
      <w:r w:rsidRPr="00C0022A">
        <w:t>) &gt;</w:t>
      </w:r>
      <w:proofErr w:type="gramEnd"/>
      <w:r w:rsidRPr="00C0022A">
        <w:t xml:space="preserve"> 0;</w:t>
      </w:r>
    </w:p>
    <w:p w14:paraId="38D7BA66" w14:textId="77777777" w:rsidR="00C0022A" w:rsidRPr="00C0022A" w:rsidRDefault="00C0022A" w:rsidP="00C0022A">
      <w:r w:rsidRPr="00C0022A">
        <w:t>Basitleştirilmiş örnek (tek tablo için):</w:t>
      </w:r>
    </w:p>
    <w:p w14:paraId="4716BFC2" w14:textId="77777777" w:rsidR="00C0022A" w:rsidRPr="00C0022A" w:rsidRDefault="00C0022A" w:rsidP="00C0022A">
      <w:r w:rsidRPr="00C0022A">
        <w:t xml:space="preserve">SELECT </w:t>
      </w:r>
      <w:proofErr w:type="gramStart"/>
      <w:r w:rsidRPr="00C0022A">
        <w:t>COUNT(</w:t>
      </w:r>
      <w:proofErr w:type="gramEnd"/>
      <w:r w:rsidRPr="00C0022A">
        <w:t xml:space="preserve">*) FILTER (WHERE </w:t>
      </w:r>
      <w:proofErr w:type="spellStart"/>
      <w:r w:rsidRPr="00C0022A">
        <w:t>poliçe_no</w:t>
      </w:r>
      <w:proofErr w:type="spellEnd"/>
      <w:r w:rsidRPr="00C0022A">
        <w:t xml:space="preserve"> IS NULL) AS </w:t>
      </w:r>
      <w:proofErr w:type="spellStart"/>
      <w:r w:rsidRPr="00C0022A">
        <w:t>null_poliçe</w:t>
      </w:r>
      <w:proofErr w:type="spellEnd"/>
      <w:r w:rsidRPr="00C0022A">
        <w:t>,</w:t>
      </w:r>
    </w:p>
    <w:p w14:paraId="4EC7541C" w14:textId="77777777" w:rsidR="00C0022A" w:rsidRPr="00C0022A" w:rsidRDefault="00C0022A" w:rsidP="00C0022A">
      <w:r w:rsidRPr="00C0022A">
        <w:t xml:space="preserve">       </w:t>
      </w:r>
      <w:proofErr w:type="gramStart"/>
      <w:r w:rsidRPr="00C0022A">
        <w:t>COUNT(</w:t>
      </w:r>
      <w:proofErr w:type="gramEnd"/>
      <w:r w:rsidRPr="00C0022A">
        <w:t xml:space="preserve">*) FILTER (WHERE </w:t>
      </w:r>
      <w:proofErr w:type="spellStart"/>
      <w:r w:rsidRPr="00C0022A">
        <w:t>sut_kodu</w:t>
      </w:r>
      <w:proofErr w:type="spellEnd"/>
      <w:r w:rsidRPr="00C0022A">
        <w:t xml:space="preserve"> IS NULL) AS </w:t>
      </w:r>
      <w:proofErr w:type="spellStart"/>
      <w:r w:rsidRPr="00C0022A">
        <w:t>null_sut</w:t>
      </w:r>
      <w:proofErr w:type="spellEnd"/>
    </w:p>
    <w:p w14:paraId="4FF29FD2" w14:textId="77777777" w:rsidR="00C0022A" w:rsidRPr="00C0022A" w:rsidRDefault="00C0022A" w:rsidP="00C0022A">
      <w:r w:rsidRPr="00C0022A">
        <w:t xml:space="preserve">FROM </w:t>
      </w:r>
      <w:proofErr w:type="spellStart"/>
      <w:r w:rsidRPr="00C0022A">
        <w:t>provizyon_kayıtları</w:t>
      </w:r>
      <w:proofErr w:type="spellEnd"/>
      <w:r w:rsidRPr="00C0022A">
        <w:t>;</w:t>
      </w:r>
    </w:p>
    <w:p w14:paraId="29EA197A" w14:textId="77777777" w:rsidR="00C0022A" w:rsidRPr="00C0022A" w:rsidRDefault="00C0022A" w:rsidP="00C0022A">
      <w:r w:rsidRPr="00C0022A">
        <w:rPr>
          <w:b/>
          <w:bCs/>
        </w:rPr>
        <w:t>b. Aykırı Değer (</w:t>
      </w:r>
      <w:proofErr w:type="spellStart"/>
      <w:r w:rsidRPr="00C0022A">
        <w:rPr>
          <w:b/>
          <w:bCs/>
        </w:rPr>
        <w:t>Outlier</w:t>
      </w:r>
      <w:proofErr w:type="spellEnd"/>
      <w:r w:rsidRPr="00C0022A">
        <w:rPr>
          <w:b/>
          <w:bCs/>
        </w:rPr>
        <w:t>) Analizi</w:t>
      </w:r>
      <w:r w:rsidRPr="00C0022A">
        <w:br/>
        <w:t xml:space="preserve">Sayısal kolonlarda (örneğin </w:t>
      </w:r>
      <w:proofErr w:type="spellStart"/>
      <w:r w:rsidRPr="00C0022A">
        <w:t>işlem_tutarı</w:t>
      </w:r>
      <w:proofErr w:type="spellEnd"/>
      <w:r w:rsidRPr="00C0022A">
        <w:t xml:space="preserve">, </w:t>
      </w:r>
      <w:proofErr w:type="spellStart"/>
      <w:r w:rsidRPr="00C0022A">
        <w:t>teminat_limit_tl</w:t>
      </w:r>
      <w:proofErr w:type="spellEnd"/>
      <w:r w:rsidRPr="00C0022A">
        <w:t>) uç değer tespiti:</w:t>
      </w:r>
    </w:p>
    <w:p w14:paraId="14E01D2A" w14:textId="77777777" w:rsidR="00C0022A" w:rsidRPr="00C0022A" w:rsidRDefault="00C0022A" w:rsidP="00C0022A">
      <w:r w:rsidRPr="00C0022A">
        <w:t>SELECT *</w:t>
      </w:r>
    </w:p>
    <w:p w14:paraId="74CB7E71" w14:textId="77777777" w:rsidR="00C0022A" w:rsidRPr="00C0022A" w:rsidRDefault="00C0022A" w:rsidP="00C0022A">
      <w:r w:rsidRPr="00C0022A">
        <w:t xml:space="preserve">FROM </w:t>
      </w:r>
      <w:proofErr w:type="spellStart"/>
      <w:r w:rsidRPr="00C0022A">
        <w:t>provizyon_kayıtları</w:t>
      </w:r>
      <w:proofErr w:type="spellEnd"/>
    </w:p>
    <w:p w14:paraId="3DBE9901" w14:textId="77777777" w:rsidR="00C0022A" w:rsidRPr="00C0022A" w:rsidRDefault="00C0022A" w:rsidP="00C0022A">
      <w:r w:rsidRPr="00C0022A">
        <w:t xml:space="preserve">WHERE </w:t>
      </w:r>
      <w:proofErr w:type="spellStart"/>
      <w:r w:rsidRPr="00C0022A">
        <w:t>işlem_</w:t>
      </w:r>
      <w:proofErr w:type="gramStart"/>
      <w:r w:rsidRPr="00C0022A">
        <w:t>tutarı</w:t>
      </w:r>
      <w:proofErr w:type="spellEnd"/>
      <w:r w:rsidRPr="00C0022A">
        <w:t xml:space="preserve"> &gt;</w:t>
      </w:r>
      <w:proofErr w:type="gramEnd"/>
      <w:r w:rsidRPr="00C0022A">
        <w:t xml:space="preserve"> (</w:t>
      </w:r>
      <w:proofErr w:type="gramStart"/>
      <w:r w:rsidRPr="00C0022A">
        <w:t>AVG(</w:t>
      </w:r>
      <w:proofErr w:type="spellStart"/>
      <w:proofErr w:type="gramEnd"/>
      <w:r w:rsidRPr="00C0022A">
        <w:t>işlem_tutarı</w:t>
      </w:r>
      <w:proofErr w:type="spellEnd"/>
      <w:r w:rsidRPr="00C0022A">
        <w:t xml:space="preserve">) + 3 * </w:t>
      </w:r>
      <w:proofErr w:type="gramStart"/>
      <w:r w:rsidRPr="00C0022A">
        <w:t>STDDEV(</w:t>
      </w:r>
      <w:proofErr w:type="spellStart"/>
      <w:proofErr w:type="gramEnd"/>
      <w:r w:rsidRPr="00C0022A">
        <w:t>işlem_tutarı</w:t>
      </w:r>
      <w:proofErr w:type="spellEnd"/>
      <w:r w:rsidRPr="00C0022A">
        <w:t>));</w:t>
      </w:r>
    </w:p>
    <w:p w14:paraId="5400A131" w14:textId="77777777" w:rsidR="00C0022A" w:rsidRPr="00C0022A" w:rsidRDefault="00C0022A" w:rsidP="00C0022A">
      <w:r w:rsidRPr="00C0022A">
        <w:rPr>
          <w:b/>
          <w:bCs/>
        </w:rPr>
        <w:t>c. Veri Tipi Tutarsızlıkları</w:t>
      </w:r>
      <w:r w:rsidRPr="00C0022A">
        <w:br/>
        <w:t>Yanlış veri tipi (örneğin metin formatında tarih) model eğitimini bozar:</w:t>
      </w:r>
    </w:p>
    <w:p w14:paraId="3734A8DF" w14:textId="77777777" w:rsidR="00C0022A" w:rsidRPr="00C0022A" w:rsidRDefault="00C0022A" w:rsidP="00C0022A">
      <w:r w:rsidRPr="00C0022A">
        <w:lastRenderedPageBreak/>
        <w:t xml:space="preserve">SELECT </w:t>
      </w:r>
      <w:proofErr w:type="spellStart"/>
      <w:r w:rsidRPr="00C0022A">
        <w:t>column_name</w:t>
      </w:r>
      <w:proofErr w:type="spellEnd"/>
      <w:r w:rsidRPr="00C0022A">
        <w:t xml:space="preserve">, </w:t>
      </w:r>
      <w:proofErr w:type="spellStart"/>
      <w:proofErr w:type="gramStart"/>
      <w:r w:rsidRPr="00C0022A">
        <w:t>data</w:t>
      </w:r>
      <w:proofErr w:type="gramEnd"/>
      <w:r w:rsidRPr="00C0022A">
        <w:t>_type</w:t>
      </w:r>
      <w:proofErr w:type="spellEnd"/>
    </w:p>
    <w:p w14:paraId="7A3F4534" w14:textId="77777777" w:rsidR="00C0022A" w:rsidRPr="00C0022A" w:rsidRDefault="00C0022A" w:rsidP="00C0022A">
      <w:r w:rsidRPr="00C0022A">
        <w:t xml:space="preserve">FROM </w:t>
      </w:r>
      <w:proofErr w:type="spellStart"/>
      <w:r w:rsidRPr="00C0022A">
        <w:t>information_</w:t>
      </w:r>
      <w:proofErr w:type="gramStart"/>
      <w:r w:rsidRPr="00C0022A">
        <w:t>schema.columns</w:t>
      </w:r>
      <w:proofErr w:type="spellEnd"/>
      <w:proofErr w:type="gramEnd"/>
    </w:p>
    <w:p w14:paraId="684EE60E" w14:textId="77777777" w:rsidR="00C0022A" w:rsidRPr="00C0022A" w:rsidRDefault="00C0022A" w:rsidP="00C0022A">
      <w:r w:rsidRPr="00C0022A">
        <w:t xml:space="preserve">WHERE </w:t>
      </w:r>
      <w:proofErr w:type="spellStart"/>
      <w:r w:rsidRPr="00C0022A">
        <w:t>table_name</w:t>
      </w:r>
      <w:proofErr w:type="spellEnd"/>
      <w:r w:rsidRPr="00C0022A">
        <w:t xml:space="preserve"> = '</w:t>
      </w:r>
      <w:proofErr w:type="spellStart"/>
      <w:r w:rsidRPr="00C0022A">
        <w:t>provizyon_kayıtları</w:t>
      </w:r>
      <w:proofErr w:type="spellEnd"/>
      <w:r w:rsidRPr="00C0022A">
        <w:t>';</w:t>
      </w:r>
    </w:p>
    <w:p w14:paraId="35DCA531" w14:textId="77777777" w:rsidR="00C0022A" w:rsidRPr="00C0022A" w:rsidRDefault="00C0022A" w:rsidP="00C0022A">
      <w:r w:rsidRPr="00C0022A">
        <w:t>Bu kontroller günlük ETL süreçlerinde otomatik DQC raporuna dönüştürülmelidir.</w:t>
      </w:r>
    </w:p>
    <w:p w14:paraId="6CBA172C" w14:textId="77777777" w:rsidR="00C0022A" w:rsidRPr="00C0022A" w:rsidRDefault="00C0022A" w:rsidP="00C0022A">
      <w:r w:rsidRPr="00C0022A">
        <w:pict w14:anchorId="205CDF26">
          <v:rect id="_x0000_i1056" style="width:0;height:1.5pt" o:hralign="center" o:hrstd="t" o:hr="t" fillcolor="#a0a0a0" stroked="f"/>
        </w:pict>
      </w:r>
    </w:p>
    <w:p w14:paraId="3A17F30A" w14:textId="77777777" w:rsidR="00C0022A" w:rsidRPr="00C0022A" w:rsidRDefault="00C0022A" w:rsidP="00C0022A">
      <w:pPr>
        <w:rPr>
          <w:b/>
          <w:bCs/>
        </w:rPr>
      </w:pPr>
      <w:r w:rsidRPr="00C0022A">
        <w:rPr>
          <w:b/>
          <w:bCs/>
        </w:rPr>
        <w:t xml:space="preserve">2. ETL/ELT Süreçleri – Python ve </w:t>
      </w:r>
      <w:proofErr w:type="spellStart"/>
      <w:r w:rsidRPr="00C0022A">
        <w:rPr>
          <w:b/>
          <w:bCs/>
        </w:rPr>
        <w:t>PostgreSQL</w:t>
      </w:r>
      <w:proofErr w:type="spellEnd"/>
      <w:r w:rsidRPr="00C0022A">
        <w:rPr>
          <w:b/>
          <w:bCs/>
        </w:rPr>
        <w:t xml:space="preserve"> Entegrasyonu</w:t>
      </w:r>
    </w:p>
    <w:p w14:paraId="43D38A71" w14:textId="77777777" w:rsidR="00C0022A" w:rsidRPr="00C0022A" w:rsidRDefault="00C0022A" w:rsidP="00C0022A">
      <w:proofErr w:type="spellStart"/>
      <w:r w:rsidRPr="00C0022A">
        <w:t>HeAlthFintel’in</w:t>
      </w:r>
      <w:proofErr w:type="spellEnd"/>
      <w:r w:rsidRPr="00C0022A">
        <w:t xml:space="preserve"> </w:t>
      </w:r>
      <w:r w:rsidRPr="00C0022A">
        <w:rPr>
          <w:b/>
          <w:bCs/>
        </w:rPr>
        <w:t>HBYS–Sigorta entegrasyonları</w:t>
      </w:r>
      <w:r w:rsidRPr="00C0022A">
        <w:t>, yüksek hacimli veri akışı gerektirir. ETL (</w:t>
      </w:r>
      <w:proofErr w:type="spellStart"/>
      <w:r w:rsidRPr="00C0022A">
        <w:t>Extract</w:t>
      </w:r>
      <w:proofErr w:type="spellEnd"/>
      <w:r w:rsidRPr="00C0022A">
        <w:t>–</w:t>
      </w:r>
      <w:proofErr w:type="spellStart"/>
      <w:r w:rsidRPr="00C0022A">
        <w:t>Transform</w:t>
      </w:r>
      <w:proofErr w:type="spellEnd"/>
      <w:r w:rsidRPr="00C0022A">
        <w:t>–</w:t>
      </w:r>
      <w:proofErr w:type="spellStart"/>
      <w:r w:rsidRPr="00C0022A">
        <w:t>Load</w:t>
      </w:r>
      <w:proofErr w:type="spellEnd"/>
      <w:r w:rsidRPr="00C0022A">
        <w:t>) veya modern alternatif ELT (</w:t>
      </w:r>
      <w:proofErr w:type="spellStart"/>
      <w:r w:rsidRPr="00C0022A">
        <w:t>Extract</w:t>
      </w:r>
      <w:proofErr w:type="spellEnd"/>
      <w:r w:rsidRPr="00C0022A">
        <w:t>–</w:t>
      </w:r>
      <w:proofErr w:type="spellStart"/>
      <w:r w:rsidRPr="00C0022A">
        <w:t>Load</w:t>
      </w:r>
      <w:proofErr w:type="spellEnd"/>
      <w:r w:rsidRPr="00C0022A">
        <w:t>–</w:t>
      </w:r>
      <w:proofErr w:type="spellStart"/>
      <w:r w:rsidRPr="00C0022A">
        <w:t>Transform</w:t>
      </w:r>
      <w:proofErr w:type="spellEnd"/>
      <w:r w:rsidRPr="00C0022A">
        <w:t>) yöntemleri kullanılabilir.</w:t>
      </w:r>
    </w:p>
    <w:p w14:paraId="2572F9A7" w14:textId="77777777" w:rsidR="00C0022A" w:rsidRPr="00C0022A" w:rsidRDefault="00C0022A" w:rsidP="00C0022A">
      <w:r w:rsidRPr="00C0022A">
        <w:rPr>
          <w:b/>
          <w:bCs/>
        </w:rPr>
        <w:t>Araçlar:</w:t>
      </w:r>
    </w:p>
    <w:p w14:paraId="46E04506" w14:textId="77777777" w:rsidR="00C0022A" w:rsidRPr="00C0022A" w:rsidRDefault="00C0022A" w:rsidP="00C0022A">
      <w:pPr>
        <w:numPr>
          <w:ilvl w:val="0"/>
          <w:numId w:val="1"/>
        </w:numPr>
      </w:pPr>
      <w:r w:rsidRPr="00C0022A">
        <w:rPr>
          <w:b/>
          <w:bCs/>
        </w:rPr>
        <w:t xml:space="preserve">Python ETL </w:t>
      </w:r>
      <w:proofErr w:type="spellStart"/>
      <w:r w:rsidRPr="00C0022A">
        <w:rPr>
          <w:b/>
          <w:bCs/>
        </w:rPr>
        <w:t>Frameworkleri</w:t>
      </w:r>
      <w:proofErr w:type="spellEnd"/>
      <w:r w:rsidRPr="00C0022A">
        <w:rPr>
          <w:b/>
          <w:bCs/>
        </w:rPr>
        <w:t>:</w:t>
      </w:r>
    </w:p>
    <w:p w14:paraId="24C4CA5A" w14:textId="77777777" w:rsidR="00C0022A" w:rsidRPr="00C0022A" w:rsidRDefault="00C0022A" w:rsidP="00C0022A">
      <w:pPr>
        <w:numPr>
          <w:ilvl w:val="1"/>
          <w:numId w:val="1"/>
        </w:numPr>
      </w:pPr>
      <w:proofErr w:type="spellStart"/>
      <w:r w:rsidRPr="00C0022A">
        <w:t>Airflow</w:t>
      </w:r>
      <w:proofErr w:type="spellEnd"/>
      <w:r w:rsidRPr="00C0022A">
        <w:t xml:space="preserve"> veya </w:t>
      </w:r>
      <w:proofErr w:type="spellStart"/>
      <w:r w:rsidRPr="00C0022A">
        <w:t>Prefect</w:t>
      </w:r>
      <w:proofErr w:type="spellEnd"/>
      <w:r w:rsidRPr="00C0022A">
        <w:t xml:space="preserve"> → zamanlanmış iş akışları</w:t>
      </w:r>
    </w:p>
    <w:p w14:paraId="2C93AA00" w14:textId="77777777" w:rsidR="00C0022A" w:rsidRPr="00C0022A" w:rsidRDefault="00C0022A" w:rsidP="00C0022A">
      <w:pPr>
        <w:numPr>
          <w:ilvl w:val="1"/>
          <w:numId w:val="1"/>
        </w:numPr>
      </w:pPr>
      <w:proofErr w:type="spellStart"/>
      <w:r w:rsidRPr="00C0022A">
        <w:t>Pandas</w:t>
      </w:r>
      <w:proofErr w:type="spellEnd"/>
      <w:r w:rsidRPr="00C0022A">
        <w:t xml:space="preserve"> + </w:t>
      </w:r>
      <w:proofErr w:type="spellStart"/>
      <w:r w:rsidRPr="00C0022A">
        <w:t>SQLAlchemy</w:t>
      </w:r>
      <w:proofErr w:type="spellEnd"/>
      <w:r w:rsidRPr="00C0022A">
        <w:t xml:space="preserve"> → veri dönüştürme ve yükleme</w:t>
      </w:r>
    </w:p>
    <w:p w14:paraId="37ED8A88" w14:textId="77777777" w:rsidR="00C0022A" w:rsidRPr="00C0022A" w:rsidRDefault="00C0022A" w:rsidP="00C0022A">
      <w:pPr>
        <w:numPr>
          <w:ilvl w:val="1"/>
          <w:numId w:val="1"/>
        </w:numPr>
      </w:pPr>
      <w:r w:rsidRPr="00C0022A">
        <w:t>Dask → büyük veri paralel işleme</w:t>
      </w:r>
    </w:p>
    <w:p w14:paraId="2EE856A7" w14:textId="77777777" w:rsidR="00C0022A" w:rsidRPr="00C0022A" w:rsidRDefault="00C0022A" w:rsidP="00C0022A">
      <w:pPr>
        <w:numPr>
          <w:ilvl w:val="1"/>
          <w:numId w:val="1"/>
        </w:numPr>
      </w:pPr>
      <w:r w:rsidRPr="00C0022A">
        <w:t xml:space="preserve">Great </w:t>
      </w:r>
      <w:proofErr w:type="spellStart"/>
      <w:r w:rsidRPr="00C0022A">
        <w:t>Expectations</w:t>
      </w:r>
      <w:proofErr w:type="spellEnd"/>
      <w:r w:rsidRPr="00C0022A">
        <w:t xml:space="preserve"> → veri kalitesi testleri için</w:t>
      </w:r>
    </w:p>
    <w:p w14:paraId="225116F1" w14:textId="77777777" w:rsidR="00C0022A" w:rsidRPr="00C0022A" w:rsidRDefault="00C0022A" w:rsidP="00C0022A">
      <w:r w:rsidRPr="00C0022A">
        <w:rPr>
          <w:b/>
          <w:bCs/>
        </w:rPr>
        <w:t>Basit Örnek – ETL Akışı (</w:t>
      </w:r>
      <w:proofErr w:type="spellStart"/>
      <w:r w:rsidRPr="00C0022A">
        <w:rPr>
          <w:b/>
          <w:bCs/>
        </w:rPr>
        <w:t>Pandas</w:t>
      </w:r>
      <w:proofErr w:type="spellEnd"/>
      <w:r w:rsidRPr="00C0022A">
        <w:rPr>
          <w:b/>
          <w:bCs/>
        </w:rPr>
        <w:t xml:space="preserve"> + </w:t>
      </w:r>
      <w:proofErr w:type="spellStart"/>
      <w:r w:rsidRPr="00C0022A">
        <w:rPr>
          <w:b/>
          <w:bCs/>
        </w:rPr>
        <w:t>SQLAlchemy</w:t>
      </w:r>
      <w:proofErr w:type="spellEnd"/>
      <w:r w:rsidRPr="00C0022A">
        <w:rPr>
          <w:b/>
          <w:bCs/>
        </w:rPr>
        <w:t>):</w:t>
      </w:r>
    </w:p>
    <w:p w14:paraId="1BE9DFF6" w14:textId="77777777" w:rsidR="00C0022A" w:rsidRPr="00C0022A" w:rsidRDefault="00C0022A" w:rsidP="00C0022A">
      <w:proofErr w:type="spellStart"/>
      <w:proofErr w:type="gramStart"/>
      <w:r w:rsidRPr="00C0022A">
        <w:t>import</w:t>
      </w:r>
      <w:proofErr w:type="spellEnd"/>
      <w:proofErr w:type="gramEnd"/>
      <w:r w:rsidRPr="00C0022A">
        <w:t xml:space="preserve"> </w:t>
      </w:r>
      <w:proofErr w:type="spellStart"/>
      <w:r w:rsidRPr="00C0022A">
        <w:t>pandas</w:t>
      </w:r>
      <w:proofErr w:type="spellEnd"/>
      <w:r w:rsidRPr="00C0022A">
        <w:t xml:space="preserve"> as </w:t>
      </w:r>
      <w:proofErr w:type="spellStart"/>
      <w:r w:rsidRPr="00C0022A">
        <w:t>pd</w:t>
      </w:r>
      <w:proofErr w:type="spellEnd"/>
    </w:p>
    <w:p w14:paraId="7641B3FC" w14:textId="77777777" w:rsidR="00C0022A" w:rsidRPr="00C0022A" w:rsidRDefault="00C0022A" w:rsidP="00C0022A">
      <w:proofErr w:type="spellStart"/>
      <w:proofErr w:type="gramStart"/>
      <w:r w:rsidRPr="00C0022A">
        <w:t>from</w:t>
      </w:r>
      <w:proofErr w:type="spellEnd"/>
      <w:proofErr w:type="gramEnd"/>
      <w:r w:rsidRPr="00C0022A">
        <w:t xml:space="preserve"> </w:t>
      </w:r>
      <w:proofErr w:type="spellStart"/>
      <w:r w:rsidRPr="00C0022A">
        <w:t>sqlalchemy</w:t>
      </w:r>
      <w:proofErr w:type="spellEnd"/>
      <w:r w:rsidRPr="00C0022A">
        <w:t xml:space="preserve"> </w:t>
      </w:r>
      <w:proofErr w:type="spellStart"/>
      <w:r w:rsidRPr="00C0022A">
        <w:t>import</w:t>
      </w:r>
      <w:proofErr w:type="spellEnd"/>
      <w:r w:rsidRPr="00C0022A">
        <w:t xml:space="preserve"> </w:t>
      </w:r>
      <w:proofErr w:type="spellStart"/>
      <w:r w:rsidRPr="00C0022A">
        <w:t>create_engine</w:t>
      </w:r>
      <w:proofErr w:type="spellEnd"/>
    </w:p>
    <w:p w14:paraId="51A2BFA9" w14:textId="77777777" w:rsidR="00C0022A" w:rsidRPr="00C0022A" w:rsidRDefault="00C0022A" w:rsidP="00C0022A"/>
    <w:p w14:paraId="6B9F8CA2" w14:textId="77777777" w:rsidR="00C0022A" w:rsidRPr="00C0022A" w:rsidRDefault="00C0022A" w:rsidP="00C0022A">
      <w:proofErr w:type="spellStart"/>
      <w:proofErr w:type="gramStart"/>
      <w:r w:rsidRPr="00C0022A">
        <w:t>df</w:t>
      </w:r>
      <w:proofErr w:type="spellEnd"/>
      <w:proofErr w:type="gramEnd"/>
      <w:r w:rsidRPr="00C0022A">
        <w:t xml:space="preserve"> = </w:t>
      </w:r>
      <w:proofErr w:type="spellStart"/>
      <w:proofErr w:type="gramStart"/>
      <w:r w:rsidRPr="00C0022A">
        <w:t>pd.read</w:t>
      </w:r>
      <w:proofErr w:type="gramEnd"/>
      <w:r w:rsidRPr="00C0022A">
        <w:t>_csv</w:t>
      </w:r>
      <w:proofErr w:type="spellEnd"/>
      <w:r w:rsidRPr="00C0022A">
        <w:t>("hbys_export.csv")</w:t>
      </w:r>
    </w:p>
    <w:p w14:paraId="62E325AD" w14:textId="77777777" w:rsidR="00C0022A" w:rsidRPr="00C0022A" w:rsidRDefault="00C0022A" w:rsidP="00C0022A">
      <w:proofErr w:type="spellStart"/>
      <w:proofErr w:type="gramStart"/>
      <w:r w:rsidRPr="00C0022A">
        <w:t>df</w:t>
      </w:r>
      <w:proofErr w:type="spellEnd"/>
      <w:proofErr w:type="gramEnd"/>
      <w:r w:rsidRPr="00C0022A">
        <w:t>["</w:t>
      </w:r>
      <w:proofErr w:type="spellStart"/>
      <w:r w:rsidRPr="00C0022A">
        <w:t>işlem_tutarı</w:t>
      </w:r>
      <w:proofErr w:type="spellEnd"/>
      <w:r w:rsidRPr="00C0022A">
        <w:t xml:space="preserve">"] = </w:t>
      </w:r>
      <w:proofErr w:type="spellStart"/>
      <w:r w:rsidRPr="00C0022A">
        <w:t>df</w:t>
      </w:r>
      <w:proofErr w:type="spellEnd"/>
      <w:r w:rsidRPr="00C0022A">
        <w:t>["</w:t>
      </w:r>
      <w:proofErr w:type="spellStart"/>
      <w:r w:rsidRPr="00C0022A">
        <w:t>işlem_tutarı</w:t>
      </w:r>
      <w:proofErr w:type="spellEnd"/>
      <w:r w:rsidRPr="00C0022A">
        <w:t>"</w:t>
      </w:r>
      <w:proofErr w:type="gramStart"/>
      <w:r w:rsidRPr="00C0022A">
        <w:t>].</w:t>
      </w:r>
      <w:proofErr w:type="spellStart"/>
      <w:r w:rsidRPr="00C0022A">
        <w:t>fillna</w:t>
      </w:r>
      <w:proofErr w:type="spellEnd"/>
      <w:proofErr w:type="gramEnd"/>
      <w:r w:rsidRPr="00C0022A">
        <w:t>(</w:t>
      </w:r>
      <w:proofErr w:type="spellStart"/>
      <w:r w:rsidRPr="00C0022A">
        <w:t>df</w:t>
      </w:r>
      <w:proofErr w:type="spellEnd"/>
      <w:r w:rsidRPr="00C0022A">
        <w:t>["</w:t>
      </w:r>
      <w:proofErr w:type="spellStart"/>
      <w:r w:rsidRPr="00C0022A">
        <w:t>işlem_tutarı</w:t>
      </w:r>
      <w:proofErr w:type="spellEnd"/>
      <w:r w:rsidRPr="00C0022A">
        <w:t>"</w:t>
      </w:r>
      <w:proofErr w:type="gramStart"/>
      <w:r w:rsidRPr="00C0022A">
        <w:t>].</w:t>
      </w:r>
      <w:proofErr w:type="spellStart"/>
      <w:r w:rsidRPr="00C0022A">
        <w:t>median</w:t>
      </w:r>
      <w:proofErr w:type="spellEnd"/>
      <w:proofErr w:type="gramEnd"/>
      <w:r w:rsidRPr="00C0022A">
        <w:t>())</w:t>
      </w:r>
    </w:p>
    <w:p w14:paraId="3F293D62" w14:textId="77777777" w:rsidR="00C0022A" w:rsidRPr="00C0022A" w:rsidRDefault="00C0022A" w:rsidP="00C0022A">
      <w:proofErr w:type="spellStart"/>
      <w:proofErr w:type="gramStart"/>
      <w:r w:rsidRPr="00C0022A">
        <w:t>df</w:t>
      </w:r>
      <w:proofErr w:type="spellEnd"/>
      <w:proofErr w:type="gramEnd"/>
      <w:r w:rsidRPr="00C0022A">
        <w:t>["</w:t>
      </w:r>
      <w:proofErr w:type="spellStart"/>
      <w:r w:rsidRPr="00C0022A">
        <w:t>poliçe_baslangic_tarihi</w:t>
      </w:r>
      <w:proofErr w:type="spellEnd"/>
      <w:r w:rsidRPr="00C0022A">
        <w:t xml:space="preserve">"] = </w:t>
      </w:r>
      <w:proofErr w:type="spellStart"/>
      <w:r w:rsidRPr="00C0022A">
        <w:t>pd.to_datetime</w:t>
      </w:r>
      <w:proofErr w:type="spellEnd"/>
      <w:r w:rsidRPr="00C0022A">
        <w:t>(</w:t>
      </w:r>
      <w:proofErr w:type="spellStart"/>
      <w:r w:rsidRPr="00C0022A">
        <w:t>df</w:t>
      </w:r>
      <w:proofErr w:type="spellEnd"/>
      <w:r w:rsidRPr="00C0022A">
        <w:t>["</w:t>
      </w:r>
      <w:proofErr w:type="spellStart"/>
      <w:r w:rsidRPr="00C0022A">
        <w:t>poliçe_baslangic_tarihi</w:t>
      </w:r>
      <w:proofErr w:type="spellEnd"/>
      <w:r w:rsidRPr="00C0022A">
        <w:t>"])</w:t>
      </w:r>
    </w:p>
    <w:p w14:paraId="2C24A2C8" w14:textId="77777777" w:rsidR="00C0022A" w:rsidRPr="00C0022A" w:rsidRDefault="00C0022A" w:rsidP="00C0022A"/>
    <w:p w14:paraId="1485A5C1" w14:textId="77777777" w:rsidR="00C0022A" w:rsidRPr="00C0022A" w:rsidRDefault="00C0022A" w:rsidP="00C0022A">
      <w:proofErr w:type="gramStart"/>
      <w:r w:rsidRPr="00C0022A">
        <w:t>engine</w:t>
      </w:r>
      <w:proofErr w:type="gramEnd"/>
      <w:r w:rsidRPr="00C0022A">
        <w:t xml:space="preserve"> = </w:t>
      </w:r>
      <w:proofErr w:type="spellStart"/>
      <w:r w:rsidRPr="00C0022A">
        <w:t>create_engine</w:t>
      </w:r>
      <w:proofErr w:type="spellEnd"/>
      <w:r w:rsidRPr="00C0022A">
        <w:t>("</w:t>
      </w:r>
      <w:proofErr w:type="spellStart"/>
      <w:r w:rsidRPr="00C0022A">
        <w:t>postgresql</w:t>
      </w:r>
      <w:proofErr w:type="spellEnd"/>
      <w:r w:rsidRPr="00C0022A">
        <w:t>://</w:t>
      </w:r>
      <w:proofErr w:type="spellStart"/>
      <w:r w:rsidRPr="00C0022A">
        <w:t>user:pass@host</w:t>
      </w:r>
      <w:proofErr w:type="spellEnd"/>
      <w:r w:rsidRPr="00C0022A">
        <w:t>/</w:t>
      </w:r>
      <w:proofErr w:type="spellStart"/>
      <w:r w:rsidRPr="00C0022A">
        <w:t>db</w:t>
      </w:r>
      <w:proofErr w:type="spellEnd"/>
      <w:r w:rsidRPr="00C0022A">
        <w:t>")</w:t>
      </w:r>
    </w:p>
    <w:p w14:paraId="6634A172" w14:textId="77777777" w:rsidR="00C0022A" w:rsidRPr="00C0022A" w:rsidRDefault="00C0022A" w:rsidP="00C0022A">
      <w:proofErr w:type="spellStart"/>
      <w:r w:rsidRPr="00C0022A">
        <w:t>df.to_</w:t>
      </w:r>
      <w:proofErr w:type="gramStart"/>
      <w:r w:rsidRPr="00C0022A">
        <w:t>sql</w:t>
      </w:r>
      <w:proofErr w:type="spellEnd"/>
      <w:r w:rsidRPr="00C0022A">
        <w:t>(</w:t>
      </w:r>
      <w:proofErr w:type="gramEnd"/>
      <w:r w:rsidRPr="00C0022A">
        <w:t>"</w:t>
      </w:r>
      <w:proofErr w:type="spellStart"/>
      <w:r w:rsidRPr="00C0022A">
        <w:t>provizyon_temp</w:t>
      </w:r>
      <w:proofErr w:type="spellEnd"/>
      <w:r w:rsidRPr="00C0022A">
        <w:t xml:space="preserve">", engine, </w:t>
      </w:r>
      <w:proofErr w:type="spellStart"/>
      <w:r w:rsidRPr="00C0022A">
        <w:t>if_exists</w:t>
      </w:r>
      <w:proofErr w:type="spellEnd"/>
      <w:r w:rsidRPr="00C0022A">
        <w:t>="</w:t>
      </w:r>
      <w:proofErr w:type="spellStart"/>
      <w:r w:rsidRPr="00C0022A">
        <w:t>replace</w:t>
      </w:r>
      <w:proofErr w:type="spellEnd"/>
      <w:r w:rsidRPr="00C0022A">
        <w:t xml:space="preserve">", </w:t>
      </w:r>
      <w:proofErr w:type="spellStart"/>
      <w:r w:rsidRPr="00C0022A">
        <w:t>index</w:t>
      </w:r>
      <w:proofErr w:type="spellEnd"/>
      <w:r w:rsidRPr="00C0022A">
        <w:t>=</w:t>
      </w:r>
      <w:proofErr w:type="spellStart"/>
      <w:r w:rsidRPr="00C0022A">
        <w:t>False</w:t>
      </w:r>
      <w:proofErr w:type="spellEnd"/>
      <w:r w:rsidRPr="00C0022A">
        <w:t>)</w:t>
      </w:r>
    </w:p>
    <w:p w14:paraId="0C22856F" w14:textId="77777777" w:rsidR="00C0022A" w:rsidRPr="00C0022A" w:rsidRDefault="00C0022A" w:rsidP="00C0022A">
      <w:r w:rsidRPr="00C0022A">
        <w:t xml:space="preserve">Bu yapı “ELT” yaklaşımına geçilerek (ham verinin </w:t>
      </w:r>
      <w:proofErr w:type="spellStart"/>
      <w:r w:rsidRPr="00C0022A">
        <w:t>PostgreSQL’e</w:t>
      </w:r>
      <w:proofErr w:type="spellEnd"/>
      <w:r w:rsidRPr="00C0022A">
        <w:t xml:space="preserve"> direkt yüklenip SQL tarafında dönüşüm yapılması) performans avantajı sağlar.</w:t>
      </w:r>
    </w:p>
    <w:p w14:paraId="23659FD5" w14:textId="77777777" w:rsidR="00C0022A" w:rsidRPr="00C0022A" w:rsidRDefault="00C0022A" w:rsidP="00C0022A">
      <w:r w:rsidRPr="00C0022A">
        <w:pict w14:anchorId="25E9825B">
          <v:rect id="_x0000_i1057" style="width:0;height:1.5pt" o:hralign="center" o:hrstd="t" o:hr="t" fillcolor="#a0a0a0" stroked="f"/>
        </w:pict>
      </w:r>
    </w:p>
    <w:p w14:paraId="0CB1842D" w14:textId="77777777" w:rsidR="00C0022A" w:rsidRPr="00C0022A" w:rsidRDefault="00C0022A" w:rsidP="00C0022A">
      <w:pPr>
        <w:rPr>
          <w:b/>
          <w:bCs/>
        </w:rPr>
      </w:pPr>
      <w:r w:rsidRPr="00C0022A">
        <w:rPr>
          <w:b/>
          <w:bCs/>
        </w:rPr>
        <w:t>3. Sentetik Veri Geliştirme (SMOTE, CTGAN, vs.)</w:t>
      </w:r>
    </w:p>
    <w:p w14:paraId="11286501" w14:textId="77777777" w:rsidR="00C0022A" w:rsidRPr="00C0022A" w:rsidRDefault="00C0022A" w:rsidP="00C0022A">
      <w:r w:rsidRPr="00C0022A">
        <w:lastRenderedPageBreak/>
        <w:t>Eksik veya kısıtlı “kural/fiyatlandırma/hasar geçmişi” verisini tamamlamak için sentetik veri üretimi AR-GE’de kritik bir alan.</w:t>
      </w:r>
    </w:p>
    <w:p w14:paraId="55B782BF" w14:textId="77777777" w:rsidR="00C0022A" w:rsidRPr="00C0022A" w:rsidRDefault="00C0022A" w:rsidP="00C0022A">
      <w:r w:rsidRPr="00C0022A">
        <w:rPr>
          <w:b/>
          <w:bCs/>
        </w:rPr>
        <w:t>a. SMOTE (</w:t>
      </w:r>
      <w:proofErr w:type="spellStart"/>
      <w:r w:rsidRPr="00C0022A">
        <w:rPr>
          <w:b/>
          <w:bCs/>
        </w:rPr>
        <w:t>Synthetic</w:t>
      </w:r>
      <w:proofErr w:type="spellEnd"/>
      <w:r w:rsidRPr="00C0022A">
        <w:rPr>
          <w:b/>
          <w:bCs/>
        </w:rPr>
        <w:t xml:space="preserve"> </w:t>
      </w:r>
      <w:proofErr w:type="spellStart"/>
      <w:r w:rsidRPr="00C0022A">
        <w:rPr>
          <w:b/>
          <w:bCs/>
        </w:rPr>
        <w:t>Minority</w:t>
      </w:r>
      <w:proofErr w:type="spellEnd"/>
      <w:r w:rsidRPr="00C0022A">
        <w:rPr>
          <w:b/>
          <w:bCs/>
        </w:rPr>
        <w:t xml:space="preserve"> </w:t>
      </w:r>
      <w:proofErr w:type="spellStart"/>
      <w:r w:rsidRPr="00C0022A">
        <w:rPr>
          <w:b/>
          <w:bCs/>
        </w:rPr>
        <w:t>Oversampling</w:t>
      </w:r>
      <w:proofErr w:type="spellEnd"/>
      <w:r w:rsidRPr="00C0022A">
        <w:rPr>
          <w:b/>
          <w:bCs/>
        </w:rPr>
        <w:t xml:space="preserve"> </w:t>
      </w:r>
      <w:proofErr w:type="spellStart"/>
      <w:r w:rsidRPr="00C0022A">
        <w:rPr>
          <w:b/>
          <w:bCs/>
        </w:rPr>
        <w:t>Technique</w:t>
      </w:r>
      <w:proofErr w:type="spellEnd"/>
      <w:r w:rsidRPr="00C0022A">
        <w:rPr>
          <w:b/>
          <w:bCs/>
        </w:rPr>
        <w:t>):</w:t>
      </w:r>
      <w:r w:rsidRPr="00C0022A">
        <w:br/>
        <w:t>Dengesiz veri kümelerinde (örneğin “ret” kararları çok azsa) sınıf dengelemesi sağlar.</w:t>
      </w:r>
      <w:r w:rsidRPr="00C0022A">
        <w:br/>
        <w:t>Avantajı: Basit, denetimli (</w:t>
      </w:r>
      <w:proofErr w:type="spellStart"/>
      <w:r w:rsidRPr="00C0022A">
        <w:t>supervised</w:t>
      </w:r>
      <w:proofErr w:type="spellEnd"/>
      <w:r w:rsidRPr="00C0022A">
        <w:t>) yapay örnekler üretir.</w:t>
      </w:r>
      <w:r w:rsidRPr="00C0022A">
        <w:br/>
        <w:t>Sınırlama: Sürekli değişkenler için uygundur; karmaşık yapısal ilişkileri yakalayamaz.</w:t>
      </w:r>
    </w:p>
    <w:p w14:paraId="7C1FB9BE" w14:textId="77777777" w:rsidR="00C0022A" w:rsidRPr="00C0022A" w:rsidRDefault="00C0022A" w:rsidP="00C0022A">
      <w:r w:rsidRPr="00C0022A">
        <w:rPr>
          <w:b/>
          <w:bCs/>
        </w:rPr>
        <w:t>b. CTGAN (</w:t>
      </w:r>
      <w:proofErr w:type="spellStart"/>
      <w:r w:rsidRPr="00C0022A">
        <w:rPr>
          <w:b/>
          <w:bCs/>
        </w:rPr>
        <w:t>Conditional</w:t>
      </w:r>
      <w:proofErr w:type="spellEnd"/>
      <w:r w:rsidRPr="00C0022A">
        <w:rPr>
          <w:b/>
          <w:bCs/>
        </w:rPr>
        <w:t xml:space="preserve"> Tabular GAN):</w:t>
      </w:r>
      <w:r w:rsidRPr="00C0022A">
        <w:br/>
        <w:t>Tablolar için koşullu üretim sağlayan GAN (</w:t>
      </w:r>
      <w:proofErr w:type="spellStart"/>
      <w:r w:rsidRPr="00C0022A">
        <w:t>Generative</w:t>
      </w:r>
      <w:proofErr w:type="spellEnd"/>
      <w:r w:rsidRPr="00C0022A">
        <w:t xml:space="preserve"> </w:t>
      </w:r>
      <w:proofErr w:type="spellStart"/>
      <w:r w:rsidRPr="00C0022A">
        <w:t>Adversarial</w:t>
      </w:r>
      <w:proofErr w:type="spellEnd"/>
      <w:r w:rsidRPr="00C0022A">
        <w:t xml:space="preserve"> Network) tabanlı model.</w:t>
      </w:r>
      <w:r w:rsidRPr="00C0022A">
        <w:br/>
        <w:t>Avantajı: Kategorik + sayısal değişkenleri aynı anda öğrenebilir.</w:t>
      </w:r>
      <w:r w:rsidRPr="00C0022A">
        <w:br/>
        <w:t>Kullanım örneği:</w:t>
      </w:r>
    </w:p>
    <w:p w14:paraId="68259E7D" w14:textId="77777777" w:rsidR="00C0022A" w:rsidRPr="00C0022A" w:rsidRDefault="00C0022A" w:rsidP="00C0022A">
      <w:proofErr w:type="spellStart"/>
      <w:proofErr w:type="gramStart"/>
      <w:r w:rsidRPr="00C0022A">
        <w:t>from</w:t>
      </w:r>
      <w:proofErr w:type="spellEnd"/>
      <w:proofErr w:type="gramEnd"/>
      <w:r w:rsidRPr="00C0022A">
        <w:t xml:space="preserve"> </w:t>
      </w:r>
      <w:proofErr w:type="spellStart"/>
      <w:proofErr w:type="gramStart"/>
      <w:r w:rsidRPr="00C0022A">
        <w:t>sdv.tabular</w:t>
      </w:r>
      <w:proofErr w:type="spellEnd"/>
      <w:proofErr w:type="gramEnd"/>
      <w:r w:rsidRPr="00C0022A">
        <w:t xml:space="preserve"> </w:t>
      </w:r>
      <w:proofErr w:type="spellStart"/>
      <w:r w:rsidRPr="00C0022A">
        <w:t>import</w:t>
      </w:r>
      <w:proofErr w:type="spellEnd"/>
      <w:r w:rsidRPr="00C0022A">
        <w:t xml:space="preserve"> CTGAN</w:t>
      </w:r>
    </w:p>
    <w:p w14:paraId="063E13FB" w14:textId="77777777" w:rsidR="00C0022A" w:rsidRPr="00C0022A" w:rsidRDefault="00C0022A" w:rsidP="00C0022A">
      <w:proofErr w:type="gramStart"/>
      <w:r w:rsidRPr="00C0022A">
        <w:t>model</w:t>
      </w:r>
      <w:proofErr w:type="gramEnd"/>
      <w:r w:rsidRPr="00C0022A">
        <w:t xml:space="preserve"> = </w:t>
      </w:r>
      <w:proofErr w:type="gramStart"/>
      <w:r w:rsidRPr="00C0022A">
        <w:t>CTGAN(</w:t>
      </w:r>
      <w:proofErr w:type="spellStart"/>
      <w:proofErr w:type="gramEnd"/>
      <w:r w:rsidRPr="00C0022A">
        <w:t>epochs</w:t>
      </w:r>
      <w:proofErr w:type="spellEnd"/>
      <w:r w:rsidRPr="00C0022A">
        <w:t>=100)</w:t>
      </w:r>
    </w:p>
    <w:p w14:paraId="16912D3F" w14:textId="77777777" w:rsidR="00C0022A" w:rsidRPr="00C0022A" w:rsidRDefault="00C0022A" w:rsidP="00C0022A">
      <w:proofErr w:type="spellStart"/>
      <w:r w:rsidRPr="00C0022A">
        <w:t>model.fit</w:t>
      </w:r>
      <w:proofErr w:type="spellEnd"/>
      <w:r w:rsidRPr="00C0022A">
        <w:t>(</w:t>
      </w:r>
      <w:proofErr w:type="spellStart"/>
      <w:r w:rsidRPr="00C0022A">
        <w:t>real_</w:t>
      </w:r>
      <w:proofErr w:type="gramStart"/>
      <w:r w:rsidRPr="00C0022A">
        <w:t>data</w:t>
      </w:r>
      <w:proofErr w:type="spellEnd"/>
      <w:proofErr w:type="gramEnd"/>
      <w:r w:rsidRPr="00C0022A">
        <w:t>)</w:t>
      </w:r>
    </w:p>
    <w:p w14:paraId="5A81920B" w14:textId="77777777" w:rsidR="00C0022A" w:rsidRPr="00C0022A" w:rsidRDefault="00C0022A" w:rsidP="00C0022A">
      <w:proofErr w:type="spellStart"/>
      <w:proofErr w:type="gramStart"/>
      <w:r w:rsidRPr="00C0022A">
        <w:t>synthetic</w:t>
      </w:r>
      <w:proofErr w:type="gramEnd"/>
      <w:r w:rsidRPr="00C0022A">
        <w:t>_</w:t>
      </w:r>
      <w:proofErr w:type="gramStart"/>
      <w:r w:rsidRPr="00C0022A">
        <w:t>data</w:t>
      </w:r>
      <w:proofErr w:type="spellEnd"/>
      <w:proofErr w:type="gramEnd"/>
      <w:r w:rsidRPr="00C0022A">
        <w:t xml:space="preserve"> = </w:t>
      </w:r>
      <w:proofErr w:type="spellStart"/>
      <w:r w:rsidRPr="00C0022A">
        <w:t>model.</w:t>
      </w:r>
      <w:proofErr w:type="gramStart"/>
      <w:r w:rsidRPr="00C0022A">
        <w:t>sample</w:t>
      </w:r>
      <w:proofErr w:type="spellEnd"/>
      <w:r w:rsidRPr="00C0022A">
        <w:t>(</w:t>
      </w:r>
      <w:proofErr w:type="gramEnd"/>
      <w:r w:rsidRPr="00C0022A">
        <w:t>500)</w:t>
      </w:r>
    </w:p>
    <w:p w14:paraId="37CC86C4" w14:textId="77777777" w:rsidR="00C0022A" w:rsidRPr="00C0022A" w:rsidRDefault="00C0022A" w:rsidP="00C0022A">
      <w:r w:rsidRPr="00C0022A">
        <w:t>Bu veriler, eksik hasar geçmişi veya fiyatlandırma kuralları için “yapısal olarak benzer” sahte kayıtlar üreterek simülasyon yapılmasına izin verir.</w:t>
      </w:r>
    </w:p>
    <w:p w14:paraId="3C5ACDB8" w14:textId="77777777" w:rsidR="00C0022A" w:rsidRPr="00C0022A" w:rsidRDefault="00C0022A" w:rsidP="00C0022A">
      <w:r w:rsidRPr="00C0022A">
        <w:rPr>
          <w:b/>
          <w:bCs/>
        </w:rPr>
        <w:t>c. Teorik Kıyaslama: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625"/>
        <w:gridCol w:w="2831"/>
        <w:gridCol w:w="3256"/>
      </w:tblGrid>
      <w:tr w:rsidR="00C0022A" w:rsidRPr="00C0022A" w14:paraId="40181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2CE62" w14:textId="77777777" w:rsidR="00C0022A" w:rsidRPr="00C0022A" w:rsidRDefault="00C0022A" w:rsidP="00C0022A">
            <w:pPr>
              <w:rPr>
                <w:b/>
                <w:bCs/>
              </w:rPr>
            </w:pPr>
            <w:r w:rsidRPr="00C0022A">
              <w:rPr>
                <w:b/>
                <w:bCs/>
              </w:rPr>
              <w:t>Yöntem</w:t>
            </w:r>
          </w:p>
        </w:tc>
        <w:tc>
          <w:tcPr>
            <w:tcW w:w="0" w:type="auto"/>
            <w:vAlign w:val="center"/>
            <w:hideMark/>
          </w:tcPr>
          <w:p w14:paraId="55044477" w14:textId="77777777" w:rsidR="00C0022A" w:rsidRPr="00C0022A" w:rsidRDefault="00C0022A" w:rsidP="00C0022A">
            <w:pPr>
              <w:rPr>
                <w:b/>
                <w:bCs/>
              </w:rPr>
            </w:pPr>
            <w:r w:rsidRPr="00C0022A">
              <w:rPr>
                <w:b/>
                <w:bCs/>
              </w:rPr>
              <w:t>Veri Türü</w:t>
            </w:r>
          </w:p>
        </w:tc>
        <w:tc>
          <w:tcPr>
            <w:tcW w:w="0" w:type="auto"/>
            <w:vAlign w:val="center"/>
            <w:hideMark/>
          </w:tcPr>
          <w:p w14:paraId="1FC37249" w14:textId="77777777" w:rsidR="00C0022A" w:rsidRPr="00C0022A" w:rsidRDefault="00C0022A" w:rsidP="00C0022A">
            <w:pPr>
              <w:rPr>
                <w:b/>
                <w:bCs/>
              </w:rPr>
            </w:pPr>
            <w:r w:rsidRPr="00C0022A">
              <w:rPr>
                <w:b/>
                <w:bCs/>
              </w:rPr>
              <w:t>Güçlü Yanı</w:t>
            </w:r>
          </w:p>
        </w:tc>
        <w:tc>
          <w:tcPr>
            <w:tcW w:w="0" w:type="auto"/>
            <w:vAlign w:val="center"/>
            <w:hideMark/>
          </w:tcPr>
          <w:p w14:paraId="280417F6" w14:textId="77777777" w:rsidR="00C0022A" w:rsidRPr="00C0022A" w:rsidRDefault="00C0022A" w:rsidP="00C0022A">
            <w:pPr>
              <w:rPr>
                <w:b/>
                <w:bCs/>
              </w:rPr>
            </w:pPr>
            <w:r w:rsidRPr="00C0022A">
              <w:rPr>
                <w:b/>
                <w:bCs/>
              </w:rPr>
              <w:t>Zayıf Yanı</w:t>
            </w:r>
          </w:p>
        </w:tc>
      </w:tr>
      <w:tr w:rsidR="00C0022A" w:rsidRPr="00C0022A" w14:paraId="3923B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D08B" w14:textId="77777777" w:rsidR="00C0022A" w:rsidRPr="00C0022A" w:rsidRDefault="00C0022A" w:rsidP="00C0022A">
            <w:r w:rsidRPr="00C0022A">
              <w:t>SMOTE</w:t>
            </w:r>
          </w:p>
        </w:tc>
        <w:tc>
          <w:tcPr>
            <w:tcW w:w="0" w:type="auto"/>
            <w:vAlign w:val="center"/>
            <w:hideMark/>
          </w:tcPr>
          <w:p w14:paraId="7D03648C" w14:textId="77777777" w:rsidR="00C0022A" w:rsidRPr="00C0022A" w:rsidRDefault="00C0022A" w:rsidP="00C0022A">
            <w:r w:rsidRPr="00C0022A">
              <w:t>Sayısal/Sınıflı</w:t>
            </w:r>
          </w:p>
        </w:tc>
        <w:tc>
          <w:tcPr>
            <w:tcW w:w="0" w:type="auto"/>
            <w:vAlign w:val="center"/>
            <w:hideMark/>
          </w:tcPr>
          <w:p w14:paraId="06353909" w14:textId="77777777" w:rsidR="00C0022A" w:rsidRPr="00C0022A" w:rsidRDefault="00C0022A" w:rsidP="00C0022A">
            <w:r w:rsidRPr="00C0022A">
              <w:t>Dengesiz veri çözümü</w:t>
            </w:r>
          </w:p>
        </w:tc>
        <w:tc>
          <w:tcPr>
            <w:tcW w:w="0" w:type="auto"/>
            <w:vAlign w:val="center"/>
            <w:hideMark/>
          </w:tcPr>
          <w:p w14:paraId="42D9D095" w14:textId="77777777" w:rsidR="00C0022A" w:rsidRPr="00C0022A" w:rsidRDefault="00C0022A" w:rsidP="00C0022A">
            <w:r w:rsidRPr="00C0022A">
              <w:t>Karmaşık bağımlılıkları modelleyemez</w:t>
            </w:r>
          </w:p>
        </w:tc>
      </w:tr>
      <w:tr w:rsidR="00C0022A" w:rsidRPr="00C0022A" w14:paraId="2ECCA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9531" w14:textId="77777777" w:rsidR="00C0022A" w:rsidRPr="00C0022A" w:rsidRDefault="00C0022A" w:rsidP="00C0022A">
            <w:r w:rsidRPr="00C0022A">
              <w:t>CTGAN</w:t>
            </w:r>
          </w:p>
        </w:tc>
        <w:tc>
          <w:tcPr>
            <w:tcW w:w="0" w:type="auto"/>
            <w:vAlign w:val="center"/>
            <w:hideMark/>
          </w:tcPr>
          <w:p w14:paraId="753E447A" w14:textId="77777777" w:rsidR="00C0022A" w:rsidRPr="00C0022A" w:rsidRDefault="00C0022A" w:rsidP="00C0022A">
            <w:r w:rsidRPr="00C0022A">
              <w:t>Karışık (Tabular)</w:t>
            </w:r>
          </w:p>
        </w:tc>
        <w:tc>
          <w:tcPr>
            <w:tcW w:w="0" w:type="auto"/>
            <w:vAlign w:val="center"/>
            <w:hideMark/>
          </w:tcPr>
          <w:p w14:paraId="70D5E7B1" w14:textId="77777777" w:rsidR="00C0022A" w:rsidRPr="00C0022A" w:rsidRDefault="00C0022A" w:rsidP="00C0022A">
            <w:r w:rsidRPr="00C0022A">
              <w:t>Gerçekçi yapısal korelasyon</w:t>
            </w:r>
          </w:p>
        </w:tc>
        <w:tc>
          <w:tcPr>
            <w:tcW w:w="0" w:type="auto"/>
            <w:vAlign w:val="center"/>
            <w:hideMark/>
          </w:tcPr>
          <w:p w14:paraId="59265661" w14:textId="77777777" w:rsidR="00C0022A" w:rsidRPr="00C0022A" w:rsidRDefault="00C0022A" w:rsidP="00C0022A">
            <w:r w:rsidRPr="00C0022A">
              <w:t>Eğitim süresi uzun, GPU gerekebilir</w:t>
            </w:r>
          </w:p>
        </w:tc>
      </w:tr>
      <w:tr w:rsidR="00C0022A" w:rsidRPr="00C0022A" w14:paraId="0C29C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0B9B" w14:textId="77777777" w:rsidR="00C0022A" w:rsidRPr="00C0022A" w:rsidRDefault="00C0022A" w:rsidP="00C0022A">
            <w:proofErr w:type="spellStart"/>
            <w:r w:rsidRPr="00C0022A">
              <w:t>Copula-based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A3B9B" w14:textId="77777777" w:rsidR="00C0022A" w:rsidRPr="00C0022A" w:rsidRDefault="00C0022A" w:rsidP="00C0022A">
            <w:r w:rsidRPr="00C0022A">
              <w:t>Sayısal</w:t>
            </w:r>
          </w:p>
        </w:tc>
        <w:tc>
          <w:tcPr>
            <w:tcW w:w="0" w:type="auto"/>
            <w:vAlign w:val="center"/>
            <w:hideMark/>
          </w:tcPr>
          <w:p w14:paraId="0CDDA4B8" w14:textId="77777777" w:rsidR="00C0022A" w:rsidRPr="00C0022A" w:rsidRDefault="00C0022A" w:rsidP="00C0022A">
            <w:r w:rsidRPr="00C0022A">
              <w:t>İstatistiksel bağımlılık modelleme</w:t>
            </w:r>
          </w:p>
        </w:tc>
        <w:tc>
          <w:tcPr>
            <w:tcW w:w="0" w:type="auto"/>
            <w:vAlign w:val="center"/>
            <w:hideMark/>
          </w:tcPr>
          <w:p w14:paraId="2E04E09D" w14:textId="77777777" w:rsidR="00C0022A" w:rsidRPr="00C0022A" w:rsidRDefault="00C0022A" w:rsidP="00C0022A">
            <w:r w:rsidRPr="00C0022A">
              <w:t>Kategorik veride zayıf</w:t>
            </w:r>
          </w:p>
        </w:tc>
      </w:tr>
    </w:tbl>
    <w:p w14:paraId="391B4013" w14:textId="77777777" w:rsidR="00C0022A" w:rsidRPr="00C0022A" w:rsidRDefault="00C0022A" w:rsidP="00C0022A">
      <w:r w:rsidRPr="00C0022A">
        <w:pict w14:anchorId="0A3AB6D4">
          <v:rect id="_x0000_i1058" style="width:0;height:1.5pt" o:hralign="center" o:hrstd="t" o:hr="t" fillcolor="#a0a0a0" stroked="f"/>
        </w:pict>
      </w:r>
    </w:p>
    <w:p w14:paraId="6575E03B" w14:textId="77777777" w:rsidR="00C0022A" w:rsidRPr="00C0022A" w:rsidRDefault="00C0022A" w:rsidP="00C0022A">
      <w:pPr>
        <w:rPr>
          <w:b/>
          <w:bCs/>
        </w:rPr>
      </w:pPr>
      <w:r w:rsidRPr="00C0022A">
        <w:rPr>
          <w:b/>
          <w:bCs/>
        </w:rPr>
        <w:t xml:space="preserve">4. </w:t>
      </w:r>
      <w:proofErr w:type="spellStart"/>
      <w:r w:rsidRPr="00C0022A">
        <w:rPr>
          <w:b/>
          <w:bCs/>
        </w:rPr>
        <w:t>HeAlthFintel</w:t>
      </w:r>
      <w:proofErr w:type="spellEnd"/>
      <w:r w:rsidRPr="00C0022A">
        <w:rPr>
          <w:b/>
          <w:bCs/>
        </w:rPr>
        <w:t xml:space="preserve"> Bağlamında AR-GE Uygulaması</w:t>
      </w:r>
    </w:p>
    <w:p w14:paraId="762834A3" w14:textId="77777777" w:rsidR="00C0022A" w:rsidRPr="00C0022A" w:rsidRDefault="00C0022A" w:rsidP="00C0022A">
      <w:pPr>
        <w:numPr>
          <w:ilvl w:val="0"/>
          <w:numId w:val="2"/>
        </w:numPr>
      </w:pPr>
      <w:r w:rsidRPr="00C0022A">
        <w:rPr>
          <w:b/>
          <w:bCs/>
        </w:rPr>
        <w:t>Provizyon Motoru</w:t>
      </w:r>
      <w:r w:rsidRPr="00C0022A">
        <w:t>: Sentetik verilerle eksik “fiyat/limit” kayıtları doldurularak karar ağının öğrenmesi desteklenir.</w:t>
      </w:r>
    </w:p>
    <w:p w14:paraId="7F783F0E" w14:textId="77777777" w:rsidR="00C0022A" w:rsidRPr="00C0022A" w:rsidRDefault="00C0022A" w:rsidP="00C0022A">
      <w:pPr>
        <w:numPr>
          <w:ilvl w:val="0"/>
          <w:numId w:val="2"/>
        </w:numPr>
      </w:pPr>
      <w:r w:rsidRPr="00C0022A">
        <w:rPr>
          <w:b/>
          <w:bCs/>
        </w:rPr>
        <w:t>Veri Kalitesi İzleme</w:t>
      </w:r>
      <w:r w:rsidRPr="00C0022A">
        <w:t xml:space="preserve">: </w:t>
      </w:r>
      <w:proofErr w:type="spellStart"/>
      <w:r w:rsidRPr="00C0022A">
        <w:t>PostgreSQL</w:t>
      </w:r>
      <w:proofErr w:type="spellEnd"/>
      <w:r w:rsidRPr="00C0022A">
        <w:t xml:space="preserve"> üzerinde haftalık DQC raporu (</w:t>
      </w:r>
      <w:proofErr w:type="spellStart"/>
      <w:r w:rsidRPr="00C0022A">
        <w:t>null</w:t>
      </w:r>
      <w:proofErr w:type="spellEnd"/>
      <w:r w:rsidRPr="00C0022A">
        <w:t>, aykırı, tip hatası) otomatik çalıştırılmalı.</w:t>
      </w:r>
    </w:p>
    <w:p w14:paraId="43180761" w14:textId="77777777" w:rsidR="00C0022A" w:rsidRPr="00C0022A" w:rsidRDefault="00C0022A" w:rsidP="00C0022A">
      <w:pPr>
        <w:numPr>
          <w:ilvl w:val="0"/>
          <w:numId w:val="2"/>
        </w:numPr>
      </w:pPr>
      <w:r w:rsidRPr="00C0022A">
        <w:rPr>
          <w:b/>
          <w:bCs/>
        </w:rPr>
        <w:lastRenderedPageBreak/>
        <w:t>Simülasyon Ortamı</w:t>
      </w:r>
      <w:r w:rsidRPr="00C0022A">
        <w:t>: CTGAN ile poliçe varyantları oluşturulup risk skorlaması test edilir.</w:t>
      </w:r>
    </w:p>
    <w:p w14:paraId="0BDFE17E" w14:textId="77777777" w:rsidR="00C0022A" w:rsidRPr="00C0022A" w:rsidRDefault="00C0022A" w:rsidP="00C0022A">
      <w:pPr>
        <w:numPr>
          <w:ilvl w:val="0"/>
          <w:numId w:val="2"/>
        </w:numPr>
      </w:pPr>
      <w:r w:rsidRPr="00C0022A">
        <w:rPr>
          <w:b/>
          <w:bCs/>
        </w:rPr>
        <w:t>KVKK Uyumu</w:t>
      </w:r>
      <w:r w:rsidRPr="00C0022A">
        <w:t>: Sentetik veriler, gerçek hasta verisine benzer ancak kimliksiz olmalıdır.</w:t>
      </w:r>
    </w:p>
    <w:p w14:paraId="26DA5CAB" w14:textId="77777777" w:rsidR="00C0022A" w:rsidRPr="00C0022A" w:rsidRDefault="00C0022A" w:rsidP="00C0022A">
      <w:r w:rsidRPr="00C0022A">
        <w:pict w14:anchorId="0984875C">
          <v:rect id="_x0000_i1059" style="width:0;height:1.5pt" o:hralign="center" o:hrstd="t" o:hr="t" fillcolor="#a0a0a0" stroked="f"/>
        </w:pict>
      </w:r>
    </w:p>
    <w:p w14:paraId="2221C0F3" w14:textId="77777777" w:rsidR="00C0022A" w:rsidRPr="00C0022A" w:rsidRDefault="00C0022A" w:rsidP="00C0022A">
      <w:r w:rsidRPr="00C0022A">
        <w:rPr>
          <w:b/>
          <w:bCs/>
        </w:rPr>
        <w:t>Sonuç:</w:t>
      </w:r>
      <w:r w:rsidRPr="00C0022A">
        <w:br/>
        <w:t xml:space="preserve">Veri kalitesi kontrolleri olmadan hiçbir YZ modeli güvenilir çalışmaz; ETL süreçleri bu kontrollerin sürekli uygulanmasını garanti eder. Eksik verilerin CTGAN veya SMOTE ile sentetik biçimde tamamlanması, provizyon ve fiyat tahmin modellerinin doğruluğunu ve kararlılığını artırır. Bu yapı, </w:t>
      </w:r>
      <w:proofErr w:type="spellStart"/>
      <w:r w:rsidRPr="00C0022A">
        <w:t>HeAlthFintel’in</w:t>
      </w:r>
      <w:proofErr w:type="spellEnd"/>
      <w:r w:rsidRPr="00C0022A">
        <w:t xml:space="preserve"> “gerçek zamanlı, hatasız karar motoru” vizyonunun teknik omurgasını oluşturur.</w:t>
      </w:r>
    </w:p>
    <w:p w14:paraId="5CDE226B" w14:textId="77777777" w:rsidR="002950A2" w:rsidRDefault="002950A2"/>
    <w:sectPr w:rsidR="002950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78F2"/>
    <w:multiLevelType w:val="multilevel"/>
    <w:tmpl w:val="3CA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B3F2D"/>
    <w:multiLevelType w:val="multilevel"/>
    <w:tmpl w:val="B850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963822">
    <w:abstractNumId w:val="1"/>
  </w:num>
  <w:num w:numId="2" w16cid:durableId="121346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2A"/>
    <w:rsid w:val="002950A2"/>
    <w:rsid w:val="007E1D59"/>
    <w:rsid w:val="00A751C3"/>
    <w:rsid w:val="00C0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B2F7D"/>
  <w15:chartTrackingRefBased/>
  <w15:docId w15:val="{D5630DA4-F159-4511-9357-C7F14500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0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0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00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0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00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0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0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0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0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0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00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00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0022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0022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0022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0022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0022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0022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0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0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0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0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0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0022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0022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0022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00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0022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00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Cihat Emre Karataş</dc:creator>
  <cp:keywords/>
  <dc:description/>
  <cp:lastModifiedBy>Cihat Emre Karataş</cp:lastModifiedBy>
  <cp:revision>1</cp:revision>
  <dcterms:created xsi:type="dcterms:W3CDTF">2025-10-17T12:52:00Z</dcterms:created>
  <dcterms:modified xsi:type="dcterms:W3CDTF">2025-10-17T12:53:00Z</dcterms:modified>
</cp:coreProperties>
</file>