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B3" w:rsidRPr="00356274" w:rsidRDefault="003735A1">
      <w:pPr>
        <w:spacing w:after="0" w:line="241" w:lineRule="auto"/>
        <w:ind w:left="635" w:right="606"/>
        <w:jc w:val="center"/>
        <w:rPr>
          <w:lang w:val="en-US"/>
        </w:rPr>
      </w:pPr>
      <w:r w:rsidRPr="00356274">
        <w:rPr>
          <w:sz w:val="36"/>
          <w:lang w:val="en-US"/>
        </w:rPr>
        <w:t xml:space="preserve">Proximity Sensor Measurements – Short Report X-Cali </w:t>
      </w:r>
    </w:p>
    <w:p w:rsidR="00F22AB3" w:rsidRPr="00356274" w:rsidRDefault="003735A1">
      <w:pPr>
        <w:spacing w:after="244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Measurement: Burak SEZGİN, Data extraction: Taha DOĞAN </w:t>
      </w:r>
    </w:p>
    <w:p w:rsidR="00F22AB3" w:rsidRPr="00356274" w:rsidRDefault="003735A1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HC-SR04 model of ultrasonic </w:t>
      </w:r>
      <w:r w:rsidRPr="00356274">
        <w:rPr>
          <w:lang w:val="en-US"/>
        </w:rPr>
        <w:t xml:space="preserve">proximity sensor is used to sense the maze walls. Before the integration of proximity sensors, they are tested. The test specifications are provided below.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tbl>
      <w:tblPr>
        <w:tblStyle w:val="TableGrid"/>
        <w:tblW w:w="41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20"/>
      </w:tblGrid>
      <w:tr w:rsidR="00F22AB3" w:rsidRPr="00356274" w:rsidTr="001D6990">
        <w:trPr>
          <w:trHeight w:val="313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tabs>
                <w:tab w:val="center" w:pos="1416"/>
              </w:tabs>
              <w:spacing w:after="0"/>
              <w:rPr>
                <w:lang w:val="en-US"/>
              </w:rPr>
            </w:pPr>
            <w:r w:rsidRPr="00356274">
              <w:rPr>
                <w:lang w:val="en-US"/>
              </w:rPr>
              <w:t xml:space="preserve">Environment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E276DD" w:rsidP="00E276DD">
            <w:pPr>
              <w:spacing w:after="0"/>
              <w:ind w:right="49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3735A1" w:rsidRPr="00356274">
              <w:rPr>
                <w:lang w:val="en-US"/>
              </w:rPr>
              <w:t xml:space="preserve">: Living Room, silent </w:t>
            </w:r>
          </w:p>
        </w:tc>
      </w:tr>
      <w:tr w:rsidR="00F22AB3" w:rsidRPr="00356274" w:rsidTr="001D6990">
        <w:trPr>
          <w:trHeight w:val="341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tabs>
                <w:tab w:val="center" w:pos="1416"/>
              </w:tabs>
              <w:spacing w:after="0"/>
              <w:rPr>
                <w:lang w:val="en-US"/>
              </w:rPr>
            </w:pPr>
            <w:r w:rsidRPr="00356274">
              <w:rPr>
                <w:lang w:val="en-US"/>
              </w:rPr>
              <w:t xml:space="preserve">Driver 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spacing w:after="0"/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RaspberryPi3 </w:t>
            </w:r>
          </w:p>
        </w:tc>
      </w:tr>
      <w:tr w:rsidR="00F22AB3" w:rsidRPr="00356274" w:rsidTr="001D6990">
        <w:trPr>
          <w:trHeight w:val="337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spacing w:after="0"/>
              <w:rPr>
                <w:lang w:val="en-US"/>
              </w:rPr>
            </w:pPr>
            <w:r w:rsidRPr="00356274">
              <w:rPr>
                <w:lang w:val="en-US"/>
              </w:rPr>
              <w:t xml:space="preserve">Obstacle Object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spacing w:after="0"/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 xml:space="preserve">: a thick </w:t>
            </w:r>
            <w:r w:rsidRPr="00356274">
              <w:rPr>
                <w:lang w:val="en-US"/>
              </w:rPr>
              <w:t xml:space="preserve">book </w:t>
            </w:r>
          </w:p>
        </w:tc>
      </w:tr>
      <w:tr w:rsidR="00F22AB3" w:rsidRPr="00356274" w:rsidTr="001D6990">
        <w:trPr>
          <w:trHeight w:val="317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F22AB3" w:rsidRPr="00356274" w:rsidRDefault="003735A1">
            <w:pPr>
              <w:tabs>
                <w:tab w:val="center" w:pos="1416"/>
              </w:tabs>
              <w:spacing w:after="0"/>
              <w:rPr>
                <w:lang w:val="en-US"/>
              </w:rPr>
            </w:pPr>
            <w:r w:rsidRPr="00356274">
              <w:rPr>
                <w:lang w:val="en-US"/>
              </w:rPr>
              <w:t xml:space="preserve">Temperature </w:t>
            </w:r>
            <w:r w:rsidRPr="00356274">
              <w:rPr>
                <w:lang w:val="en-US"/>
              </w:rPr>
              <w:tab/>
              <w:t xml:space="preserve">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1D6990" w:rsidRDefault="003735A1" w:rsidP="001D6990">
            <w:pPr>
              <w:spacing w:after="0"/>
              <w:ind w:left="355"/>
              <w:rPr>
                <w:lang w:val="en-US"/>
              </w:rPr>
            </w:pPr>
            <w:r w:rsidRPr="00356274">
              <w:rPr>
                <w:lang w:val="en-US"/>
              </w:rPr>
              <w:t>: 24</w:t>
            </w:r>
            <w:r w:rsidRPr="00356274">
              <w:rPr>
                <w:rFonts w:ascii="Cambria Math" w:eastAsia="Cambria Math" w:hAnsi="Cambria Math" w:cs="Cambria Math"/>
                <w:lang w:val="en-US"/>
              </w:rPr>
              <w:t xml:space="preserve">℃ </w:t>
            </w:r>
          </w:p>
          <w:p w:rsidR="001D6990" w:rsidRPr="00356274" w:rsidRDefault="001D6990" w:rsidP="001D6990">
            <w:pPr>
              <w:spacing w:after="0"/>
              <w:ind w:left="-177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ab/>
            </w:r>
          </w:p>
        </w:tc>
      </w:tr>
    </w:tbl>
    <w:p w:rsidR="001D6990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  <w:r w:rsidR="001D6990">
        <w:rPr>
          <w:lang w:val="en-US"/>
        </w:rPr>
        <w:t>Measurement Tool: Tape measure</w:t>
      </w:r>
    </w:p>
    <w:p w:rsidR="001D6990" w:rsidRPr="00356274" w:rsidRDefault="001D6990">
      <w:pPr>
        <w:spacing w:after="0"/>
        <w:rPr>
          <w:lang w:val="en-US"/>
        </w:rPr>
      </w:pPr>
    </w:p>
    <w:p w:rsidR="008E1643" w:rsidRPr="00356274" w:rsidRDefault="0013055F">
      <w:pPr>
        <w:spacing w:after="0"/>
        <w:rPr>
          <w:lang w:val="en-US"/>
        </w:rPr>
      </w:pPr>
      <w:r w:rsidRPr="00356274">
        <w:rPr>
          <w:lang w:val="en-US"/>
        </w:rPr>
        <w:t xml:space="preserve">Measurement </w:t>
      </w:r>
      <w:r w:rsidR="008E1643" w:rsidRPr="00356274">
        <w:rPr>
          <w:lang w:val="en-US"/>
        </w:rPr>
        <w:t>Method</w:t>
      </w:r>
      <w:r w:rsidR="00AD0861">
        <w:rPr>
          <w:lang w:val="en-US"/>
        </w:rPr>
        <w:tab/>
      </w:r>
      <w:r w:rsidR="008E1643" w:rsidRPr="00356274">
        <w:rPr>
          <w:lang w:val="en-US"/>
        </w:rPr>
        <w:t xml:space="preserve">: </w:t>
      </w:r>
    </w:p>
    <w:p w:rsidR="008E1643" w:rsidRDefault="00356274">
      <w:pPr>
        <w:spacing w:after="0"/>
        <w:rPr>
          <w:lang w:val="en-US"/>
        </w:rPr>
      </w:pPr>
      <w:r>
        <w:rPr>
          <w:lang w:val="en-US"/>
        </w:rPr>
        <w:t>First, the distance between the proximity sensor and the obstacle is set to sp</w:t>
      </w:r>
      <w:r w:rsidR="00B523EF">
        <w:rPr>
          <w:lang w:val="en-US"/>
        </w:rPr>
        <w:t>ecific values such as 5cm, 10cm</w:t>
      </w:r>
      <w:r w:rsidR="00240536">
        <w:rPr>
          <w:lang w:val="en-US"/>
        </w:rPr>
        <w:t>…</w:t>
      </w:r>
      <w:r w:rsidR="00B523EF">
        <w:rPr>
          <w:lang w:val="en-US"/>
        </w:rPr>
        <w:t xml:space="preserve"> up to 75cm</w:t>
      </w:r>
      <w:r w:rsidR="003373AD">
        <w:rPr>
          <w:lang w:val="en-US"/>
        </w:rPr>
        <w:t xml:space="preserve"> with a tape </w:t>
      </w:r>
      <w:r w:rsidR="00C843D2">
        <w:rPr>
          <w:lang w:val="en-US"/>
        </w:rPr>
        <w:t>measure</w:t>
      </w:r>
      <w:r w:rsidR="00B523EF">
        <w:rPr>
          <w:lang w:val="en-US"/>
        </w:rPr>
        <w:t xml:space="preserve">. </w:t>
      </w:r>
      <w:r w:rsidR="00240536">
        <w:rPr>
          <w:lang w:val="en-US"/>
        </w:rPr>
        <w:t>Then the di</w:t>
      </w:r>
      <w:r w:rsidR="00272232">
        <w:rPr>
          <w:lang w:val="en-US"/>
        </w:rPr>
        <w:t>stance is measured with the pro</w:t>
      </w:r>
      <w:r w:rsidR="00240536">
        <w:rPr>
          <w:lang w:val="en-US"/>
        </w:rPr>
        <w:t>ximity sensor and the values are saved.</w:t>
      </w:r>
      <w:r w:rsidR="003373AD">
        <w:rPr>
          <w:lang w:val="en-US"/>
        </w:rPr>
        <w:t xml:space="preserve"> </w:t>
      </w:r>
      <w:r w:rsidR="00397227">
        <w:rPr>
          <w:lang w:val="en-US"/>
        </w:rPr>
        <w:t>Five</w:t>
      </w:r>
      <w:r w:rsidR="003373AD">
        <w:rPr>
          <w:lang w:val="en-US"/>
        </w:rPr>
        <w:t xml:space="preserve"> samples </w:t>
      </w:r>
      <w:r w:rsidR="008E3CD5">
        <w:rPr>
          <w:lang w:val="en-US"/>
        </w:rPr>
        <w:t>are</w:t>
      </w:r>
      <w:r w:rsidR="003373AD">
        <w:rPr>
          <w:lang w:val="en-US"/>
        </w:rPr>
        <w:t xml:space="preserve"> collected at each distance value. </w:t>
      </w:r>
    </w:p>
    <w:p w:rsidR="008E3CD5" w:rsidRDefault="008E3CD5">
      <w:pPr>
        <w:spacing w:after="0"/>
        <w:rPr>
          <w:lang w:val="en-US"/>
        </w:rPr>
      </w:pPr>
    </w:p>
    <w:p w:rsidR="008E3CD5" w:rsidRDefault="008E3CD5">
      <w:pPr>
        <w:spacing w:after="0"/>
        <w:rPr>
          <w:lang w:val="en-US"/>
        </w:rPr>
      </w:pPr>
      <w:r>
        <w:rPr>
          <w:lang w:val="en-US"/>
        </w:rPr>
        <w:t xml:space="preserve">Measurement is done with RaspberryPi3 </w:t>
      </w:r>
      <w:r w:rsidR="000B6AF2">
        <w:rPr>
          <w:lang w:val="en-US"/>
        </w:rPr>
        <w:t>and the results are observed on the monitor, on the RP3 GUI.</w:t>
      </w:r>
      <w:r w:rsidR="00A40574">
        <w:rPr>
          <w:lang w:val="en-US"/>
        </w:rPr>
        <w:t xml:space="preserve"> </w:t>
      </w:r>
    </w:p>
    <w:p w:rsidR="00B95AF5" w:rsidRDefault="00B95AF5">
      <w:pPr>
        <w:spacing w:after="0"/>
        <w:rPr>
          <w:lang w:val="en-US"/>
        </w:rPr>
      </w:pPr>
      <w:r>
        <w:rPr>
          <w:lang w:val="en-US"/>
        </w:rPr>
        <w:t>HC-SR04 has 4 pins</w:t>
      </w:r>
    </w:p>
    <w:p w:rsidR="00B95AF5" w:rsidRDefault="00B95AF5" w:rsidP="00B95AF5">
      <w:pPr>
        <w:pStyle w:val="Liste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VCC</w:t>
      </w:r>
    </w:p>
    <w:p w:rsidR="00B95AF5" w:rsidRDefault="00B95AF5" w:rsidP="00B95AF5">
      <w:pPr>
        <w:pStyle w:val="Liste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TRIG</w:t>
      </w:r>
    </w:p>
    <w:p w:rsidR="00B95AF5" w:rsidRDefault="00B95AF5" w:rsidP="00B95AF5">
      <w:pPr>
        <w:pStyle w:val="Liste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ECHO</w:t>
      </w:r>
    </w:p>
    <w:p w:rsidR="00B95AF5" w:rsidRPr="00B95AF5" w:rsidRDefault="00B95AF5" w:rsidP="00B95AF5">
      <w:pPr>
        <w:pStyle w:val="Liste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GND</w:t>
      </w:r>
    </w:p>
    <w:p w:rsidR="00A40574" w:rsidRPr="00356274" w:rsidRDefault="006C345F">
      <w:pPr>
        <w:spacing w:after="0"/>
        <w:rPr>
          <w:lang w:val="en-US"/>
        </w:rPr>
      </w:pPr>
      <w:r>
        <w:rPr>
          <w:lang w:val="en-US"/>
        </w:rPr>
        <w:t>TRIG and ECHO pins are connected to the RP3 pins 23 and 24 respectively.</w:t>
      </w:r>
      <w:r w:rsidR="004E6B21">
        <w:rPr>
          <w:lang w:val="en-US"/>
        </w:rPr>
        <w:t xml:space="preserve"> The cod</w:t>
      </w:r>
      <w:r w:rsidR="0006580A">
        <w:rPr>
          <w:lang w:val="en-US"/>
        </w:rPr>
        <w:t>e, sense.py,</w:t>
      </w:r>
      <w:r w:rsidR="002544D4">
        <w:rPr>
          <w:lang w:val="en-US"/>
        </w:rPr>
        <w:t xml:space="preserve"> </w:t>
      </w:r>
      <w:r w:rsidR="004E6B21">
        <w:rPr>
          <w:lang w:val="en-US"/>
        </w:rPr>
        <w:t>for measurement is provided in the G</w:t>
      </w:r>
      <w:r w:rsidR="00EC144A">
        <w:rPr>
          <w:lang w:val="en-US"/>
        </w:rPr>
        <w:t>itH</w:t>
      </w:r>
      <w:r w:rsidR="00AD0861">
        <w:rPr>
          <w:lang w:val="en-US"/>
        </w:rPr>
        <w:t>u</w:t>
      </w:r>
      <w:r w:rsidR="004E6B21">
        <w:rPr>
          <w:lang w:val="en-US"/>
        </w:rPr>
        <w:t>b page.</w:t>
      </w:r>
    </w:p>
    <w:p w:rsidR="00F22AB3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1F2742" w:rsidRDefault="001F2742">
      <w:pPr>
        <w:spacing w:after="0"/>
        <w:rPr>
          <w:lang w:val="en-US"/>
        </w:rPr>
      </w:pPr>
      <w:r>
        <w:rPr>
          <w:lang w:val="en-US"/>
        </w:rPr>
        <w:t>The following graphs are obtained using MATLAB</w:t>
      </w:r>
      <w:r w:rsidR="007E00FD">
        <w:rPr>
          <w:lang w:val="en-US"/>
        </w:rPr>
        <w:t>.</w:t>
      </w:r>
      <w:bookmarkStart w:id="0" w:name="_GoBack"/>
      <w:bookmarkEnd w:id="0"/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Pr="00356274" w:rsidRDefault="00A40574">
      <w:pPr>
        <w:spacing w:after="0"/>
        <w:rPr>
          <w:lang w:val="en-US"/>
        </w:rPr>
      </w:pP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tbl>
      <w:tblPr>
        <w:tblStyle w:val="TableGrid"/>
        <w:tblW w:w="9608" w:type="dxa"/>
        <w:tblInd w:w="4" w:type="dxa"/>
        <w:tblCellMar>
          <w:top w:w="48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97"/>
        <w:gridCol w:w="1603"/>
        <w:gridCol w:w="1601"/>
        <w:gridCol w:w="1604"/>
        <w:gridCol w:w="1601"/>
      </w:tblGrid>
      <w:tr w:rsidR="00F22AB3" w:rsidRPr="00356274">
        <w:trPr>
          <w:trHeight w:val="556"/>
        </w:trPr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F22AB3" w:rsidRPr="00356274" w:rsidRDefault="003735A1">
            <w:pPr>
              <w:spacing w:after="0"/>
              <w:rPr>
                <w:lang w:val="en-US"/>
              </w:rPr>
            </w:pPr>
            <w:r w:rsidRPr="0035627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Measurement #1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Measurement #2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Measurement #3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Measurement #4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Measurement #5 </w:t>
            </w:r>
          </w:p>
        </w:tc>
      </w:tr>
      <w:tr w:rsidR="00F22AB3" w:rsidRPr="00356274">
        <w:trPr>
          <w:trHeight w:val="554"/>
        </w:trPr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F22AB3" w:rsidRPr="00356274" w:rsidRDefault="003735A1">
            <w:pPr>
              <w:spacing w:after="0"/>
              <w:ind w:left="4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Real Distance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Measured Distance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Measured Distance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Measured Distance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Measured Distance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F22AB3" w:rsidRPr="00356274" w:rsidRDefault="003735A1">
            <w:pPr>
              <w:spacing w:after="0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Measured Distance </w:t>
            </w:r>
          </w:p>
        </w:tc>
      </w:tr>
      <w:tr w:rsidR="00F22AB3" w:rsidRPr="00356274">
        <w:trPr>
          <w:trHeight w:val="286"/>
        </w:trPr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2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6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5.9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5.4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1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5.2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1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5.2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6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9.7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9.67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9.74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4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9.74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9.71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8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15.2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15.16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15.16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15.5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15.18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19.62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19.58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19.62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19.58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19.6 </w:t>
            </w:r>
          </w:p>
        </w:tc>
      </w:tr>
      <w:tr w:rsidR="00F22AB3" w:rsidRPr="00356274">
        <w:trPr>
          <w:trHeight w:val="279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24.56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24.56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24.64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24.59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24.61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29.15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6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29.7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29.15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29.57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29.14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34.12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34.21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34.16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34.12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34.12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39.41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39.44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39.32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39.42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39.39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43.92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43.88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43.88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43.93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43.9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8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49.7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48.82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48.88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48.15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48.22 </w:t>
            </w:r>
          </w:p>
        </w:tc>
      </w:tr>
      <w:tr w:rsidR="00F22AB3" w:rsidRPr="00356274">
        <w:trPr>
          <w:trHeight w:val="281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53.71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53.68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53.64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53.68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53.59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58.92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58.93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59.36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59.77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58.92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63.18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6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63.6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4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63.5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63.56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63.43 </w:t>
            </w:r>
          </w:p>
        </w:tc>
      </w:tr>
      <w:tr w:rsidR="00F22AB3" w:rsidRPr="00356274">
        <w:trPr>
          <w:trHeight w:val="278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68.53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6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68.1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68.18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68.48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68.12 </w:t>
            </w:r>
          </w:p>
        </w:tc>
      </w:tr>
      <w:tr w:rsidR="00F22AB3" w:rsidRPr="00356274">
        <w:trPr>
          <w:trHeight w:val="283"/>
        </w:trPr>
        <w:tc>
          <w:tcPr>
            <w:tcW w:w="16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47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73.74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74.19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4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74.6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5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73.76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AB3" w:rsidRPr="00356274" w:rsidRDefault="003735A1">
            <w:pPr>
              <w:spacing w:after="0"/>
              <w:ind w:left="53"/>
              <w:jc w:val="center"/>
              <w:rPr>
                <w:lang w:val="en-US"/>
              </w:rPr>
            </w:pPr>
            <w:r w:rsidRPr="00356274">
              <w:rPr>
                <w:lang w:val="en-US"/>
              </w:rPr>
              <w:t xml:space="preserve">73.28 </w:t>
            </w:r>
          </w:p>
        </w:tc>
      </w:tr>
    </w:tbl>
    <w:p w:rsidR="00F22AB3" w:rsidRPr="00356274" w:rsidRDefault="003735A1">
      <w:pPr>
        <w:spacing w:after="0"/>
        <w:jc w:val="center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5" w:line="249" w:lineRule="auto"/>
        <w:ind w:left="19" w:hanging="10"/>
        <w:rPr>
          <w:lang w:val="en-US"/>
        </w:rPr>
      </w:pPr>
      <w:r w:rsidRPr="00356274">
        <w:rPr>
          <w:lang w:val="en-US"/>
        </w:rPr>
        <w:t xml:space="preserve">Table 1: Measurement results of HC-SR04 model prox. sensor with given measurement specifications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F22AB3">
      <w:pPr>
        <w:spacing w:after="0"/>
        <w:rPr>
          <w:lang w:val="en-US"/>
        </w:rPr>
      </w:pPr>
    </w:p>
    <w:p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noProof/>
          <w:lang w:val="en-US"/>
        </w:rPr>
        <w:lastRenderedPageBreak/>
        <w:drawing>
          <wp:inline distT="0" distB="0" distL="0" distR="0">
            <wp:extent cx="5760721" cy="431419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1: Measurement Results of HC-SR04 proximity sensor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A40574" w:rsidRDefault="00A40574">
      <w:pPr>
        <w:spacing w:after="0"/>
        <w:rPr>
          <w:lang w:val="en-US"/>
        </w:rPr>
      </w:pP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F22AB3">
      <w:pPr>
        <w:spacing w:after="0"/>
        <w:rPr>
          <w:lang w:val="en-US"/>
        </w:rPr>
      </w:pPr>
    </w:p>
    <w:p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noProof/>
          <w:lang w:val="en-US"/>
        </w:rPr>
        <w:lastRenderedPageBreak/>
        <w:drawing>
          <wp:inline distT="0" distB="0" distL="0" distR="0">
            <wp:extent cx="5760721" cy="4314190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ind w:left="10" w:right="51" w:hanging="10"/>
        <w:jc w:val="center"/>
        <w:rPr>
          <w:lang w:val="en-US"/>
        </w:rPr>
      </w:pPr>
      <w:r w:rsidRPr="00356274">
        <w:rPr>
          <w:lang w:val="en-US"/>
        </w:rPr>
        <w:t xml:space="preserve">Figure 2: Measurement error of HC-SR04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noProof/>
          <w:lang w:val="en-US"/>
        </w:rPr>
        <w:drawing>
          <wp:inline distT="0" distB="0" distL="0" distR="0">
            <wp:extent cx="5760721" cy="431419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3: Error Percentage of HC-SR04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lastRenderedPageBreak/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rPr>
          <w:lang w:val="en-US"/>
        </w:rPr>
      </w:pP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jc w:val="right"/>
        <w:rPr>
          <w:lang w:val="en-US"/>
        </w:rPr>
      </w:pPr>
      <w:r w:rsidRPr="00356274">
        <w:rPr>
          <w:noProof/>
          <w:lang w:val="en-US"/>
        </w:rPr>
        <w:drawing>
          <wp:inline distT="0" distB="0" distL="0" distR="0">
            <wp:extent cx="5760721" cy="431419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74">
        <w:rPr>
          <w:lang w:val="en-US"/>
        </w:rPr>
        <w:t xml:space="preserve"> </w:t>
      </w:r>
    </w:p>
    <w:p w:rsidR="00F22AB3" w:rsidRPr="00356274" w:rsidRDefault="003735A1">
      <w:pPr>
        <w:spacing w:after="0"/>
        <w:ind w:left="10" w:right="49" w:hanging="10"/>
        <w:jc w:val="center"/>
        <w:rPr>
          <w:lang w:val="en-US"/>
        </w:rPr>
      </w:pPr>
      <w:r w:rsidRPr="00356274">
        <w:rPr>
          <w:lang w:val="en-US"/>
        </w:rPr>
        <w:t xml:space="preserve">Figure 4: Standard Deviation of HC-SR04 </w:t>
      </w:r>
    </w:p>
    <w:sectPr w:rsidR="00F22AB3" w:rsidRPr="003562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90" w:right="1366" w:bottom="1431" w:left="1416" w:header="751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A1" w:rsidRDefault="003735A1">
      <w:pPr>
        <w:spacing w:after="0" w:line="240" w:lineRule="auto"/>
      </w:pPr>
      <w:r>
        <w:separator/>
      </w:r>
    </w:p>
  </w:endnote>
  <w:endnote w:type="continuationSeparator" w:id="0">
    <w:p w:rsidR="003735A1" w:rsidRDefault="0037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376"/>
    </w:pPr>
    <w:r>
      <w:t xml:space="preserve"> </w:t>
    </w:r>
  </w:p>
  <w:p w:rsidR="00F22AB3" w:rsidRDefault="003735A1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22AB3" w:rsidRDefault="003735A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376"/>
    </w:pPr>
    <w:r>
      <w:t xml:space="preserve"> </w:t>
    </w:r>
  </w:p>
  <w:p w:rsidR="00F22AB3" w:rsidRDefault="003735A1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00FD">
      <w:rPr>
        <w:noProof/>
      </w:rPr>
      <w:t>4</w:t>
    </w:r>
    <w:r>
      <w:fldChar w:fldCharType="end"/>
    </w:r>
    <w:r>
      <w:t xml:space="preserve"> </w:t>
    </w:r>
  </w:p>
  <w:p w:rsidR="00F22AB3" w:rsidRDefault="003735A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00FD">
      <w:rPr>
        <w:noProof/>
      </w:rPr>
      <w:t>1</w:t>
    </w:r>
    <w:r>
      <w:fldChar w:fldCharType="end"/>
    </w:r>
    <w:r>
      <w:t xml:space="preserve"> </w:t>
    </w:r>
  </w:p>
  <w:p w:rsidR="00F22AB3" w:rsidRDefault="003735A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A1" w:rsidRDefault="003735A1">
      <w:pPr>
        <w:spacing w:after="0" w:line="240" w:lineRule="auto"/>
      </w:pPr>
      <w:r>
        <w:separator/>
      </w:r>
    </w:p>
  </w:footnote>
  <w:footnote w:type="continuationSeparator" w:id="0">
    <w:p w:rsidR="003735A1" w:rsidRDefault="0037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417"/>
    </w:pPr>
    <w:r>
      <w:t xml:space="preserve">02.12.2017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417"/>
    </w:pPr>
    <w:r>
      <w:t xml:space="preserve">02.12.2017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  <w:p w:rsidR="00F22AB3" w:rsidRDefault="003735A1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B3" w:rsidRDefault="003735A1">
    <w:pPr>
      <w:spacing w:after="1565"/>
    </w:pPr>
    <w:r>
      <w:t xml:space="preserve">02.12.2017 </w:t>
    </w:r>
  </w:p>
  <w:p w:rsidR="00F22AB3" w:rsidRDefault="003735A1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6F81"/>
    <w:multiLevelType w:val="hybridMultilevel"/>
    <w:tmpl w:val="46E2D5AE"/>
    <w:lvl w:ilvl="0" w:tplc="1758E1BA">
      <w:start w:val="6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1MDY3MbS0NDMwsDRW0lEKTi0uzszPAykwrAUABAvxQiwAAAA="/>
  </w:docVars>
  <w:rsids>
    <w:rsidRoot w:val="00F22AB3"/>
    <w:rsid w:val="0006580A"/>
    <w:rsid w:val="000B6AF2"/>
    <w:rsid w:val="0013055F"/>
    <w:rsid w:val="001D6990"/>
    <w:rsid w:val="001F2742"/>
    <w:rsid w:val="00240536"/>
    <w:rsid w:val="002544D4"/>
    <w:rsid w:val="00272232"/>
    <w:rsid w:val="003373AD"/>
    <w:rsid w:val="00356274"/>
    <w:rsid w:val="003735A1"/>
    <w:rsid w:val="00397227"/>
    <w:rsid w:val="004E6B21"/>
    <w:rsid w:val="00656456"/>
    <w:rsid w:val="006C345F"/>
    <w:rsid w:val="007E00FD"/>
    <w:rsid w:val="008E1643"/>
    <w:rsid w:val="008E3CD5"/>
    <w:rsid w:val="00A40574"/>
    <w:rsid w:val="00AD0861"/>
    <w:rsid w:val="00B523EF"/>
    <w:rsid w:val="00B95AF5"/>
    <w:rsid w:val="00C843D2"/>
    <w:rsid w:val="00DA5F95"/>
    <w:rsid w:val="00DE6D9E"/>
    <w:rsid w:val="00E276DD"/>
    <w:rsid w:val="00EC144A"/>
    <w:rsid w:val="00F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7FBB"/>
  <w15:docId w15:val="{9C20CAB4-4653-42E8-ABE4-AC184DB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B9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27</cp:revision>
  <dcterms:created xsi:type="dcterms:W3CDTF">2017-12-23T11:55:00Z</dcterms:created>
  <dcterms:modified xsi:type="dcterms:W3CDTF">2017-12-23T12:19:00Z</dcterms:modified>
</cp:coreProperties>
</file>