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8028689"/>
    <w:bookmarkStart w:id="1" w:name="_Toc213573237"/>
    <w:bookmarkStart w:id="2" w:name="_Toc213573560"/>
    <w:bookmarkStart w:id="3" w:name="_Toc214080642"/>
    <w:p w14:paraId="11D22302" w14:textId="77777777" w:rsidR="00CD4FF6" w:rsidRDefault="00000000">
      <w:pPr>
        <w:pStyle w:val="DeckblattBachelorarbeit"/>
        <w:spacing w:before="1134"/>
        <w:rPr>
          <w:color w:val="auto"/>
          <w:lang w:val="de-AT"/>
        </w:rPr>
      </w:pPr>
      <w:sdt>
        <w:sdtPr>
          <w:rPr>
            <w:lang w:val="de-AT"/>
          </w:rPr>
          <w:alias w:val="Untertitel/Betreff"/>
          <w:tag w:val="subtitle_subject"/>
          <w:id w:val="1634517100"/>
          <w:placeholder>
            <w:docPart w:val="D973336B2F9F4F8286A5A1FCA01092F4"/>
          </w:placeholder>
        </w:sdtPr>
        <w:sdtContent>
          <w:r>
            <w:rPr>
              <w:lang w:val="de-AT"/>
            </w:rPr>
            <w:t>BACHELORARBEIT</w:t>
          </w:r>
        </w:sdtContent>
      </w:sdt>
    </w:p>
    <w:p w14:paraId="4595CB82" w14:textId="77777777" w:rsidR="00CD4FF6" w:rsidRDefault="00000000">
      <w:pPr>
        <w:pStyle w:val="DeckblattStudiengang"/>
        <w:rPr>
          <w:color w:val="auto"/>
          <w:lang w:val="de-AT"/>
        </w:rPr>
      </w:pPr>
      <w:r>
        <w:rPr>
          <w:color w:val="auto"/>
          <w:lang w:val="de-AT"/>
        </w:rPr>
        <w:t>zur Erlangung des akademischen Grades</w:t>
      </w:r>
    </w:p>
    <w:p w14:paraId="1EAD1484" w14:textId="77777777" w:rsidR="00CD4FF6" w:rsidRPr="00782B71" w:rsidRDefault="00000000">
      <w:pPr>
        <w:pStyle w:val="DeckblattStudiengang"/>
        <w:spacing w:after="1701"/>
        <w:rPr>
          <w:color w:val="auto"/>
          <w:lang w:val="en-GB"/>
        </w:rPr>
      </w:pPr>
      <w:r w:rsidRPr="00782B71">
        <w:rPr>
          <w:color w:val="auto"/>
          <w:lang w:val="en-GB"/>
        </w:rPr>
        <w:t xml:space="preserve">„Bachelor of Science in Engineering“ </w:t>
      </w:r>
      <w:proofErr w:type="spellStart"/>
      <w:r w:rsidRPr="00782B71">
        <w:rPr>
          <w:color w:val="auto"/>
          <w:lang w:val="en-GB"/>
        </w:rPr>
        <w:t>im</w:t>
      </w:r>
      <w:proofErr w:type="spellEnd"/>
      <w:r w:rsidRPr="00782B71">
        <w:rPr>
          <w:color w:val="auto"/>
          <w:lang w:val="en-GB"/>
        </w:rPr>
        <w:t xml:space="preserve"> </w:t>
      </w:r>
      <w:proofErr w:type="spellStart"/>
      <w:r w:rsidRPr="00782B71">
        <w:rPr>
          <w:color w:val="auto"/>
          <w:lang w:val="en-GB"/>
        </w:rPr>
        <w:t>Studiengang</w:t>
      </w:r>
      <w:proofErr w:type="spellEnd"/>
      <w:r w:rsidRPr="00782B71">
        <w:rPr>
          <w:color w:val="auto"/>
          <w:lang w:val="en-GB"/>
        </w:rPr>
        <w:t xml:space="preserve"> XXXXX</w:t>
      </w:r>
    </w:p>
    <w:p w14:paraId="70F8E112" w14:textId="3B9D6923" w:rsidR="00CD4FF6" w:rsidRDefault="00000000">
      <w:pPr>
        <w:pStyle w:val="DeckblattArbeitstitel"/>
        <w:spacing w:after="2438"/>
        <w:rPr>
          <w:lang w:val="de-AT"/>
        </w:rPr>
      </w:pPr>
      <w:sdt>
        <w:sdtPr>
          <w:rPr>
            <w:lang w:val="de-AT"/>
          </w:rPr>
          <w:alias w:val="Dokumenttitel"/>
          <w:tag w:val="documenttitle"/>
          <w:id w:val="689881072"/>
          <w:placeholder>
            <w:docPart w:val="0C6E3A313BCD48E1B7BA78FB9EDF930B"/>
          </w:placeholder>
        </w:sdtPr>
        <w:sdtContent>
          <w:r w:rsidR="00A87F92">
            <w:rPr>
              <w:lang w:val="de-AT"/>
            </w:rPr>
            <w:t>Titel der Arbeit</w:t>
          </w:r>
        </w:sdtContent>
      </w:sdt>
    </w:p>
    <w:p w14:paraId="16DF5691" w14:textId="77777777" w:rsidR="00CD4FF6" w:rsidRDefault="00000000">
      <w:pPr>
        <w:pStyle w:val="DeckblattAutor"/>
        <w:rPr>
          <w:color w:val="auto"/>
          <w:lang w:val="de-AT"/>
        </w:rPr>
      </w:pPr>
      <w:r>
        <w:rPr>
          <w:color w:val="auto"/>
          <w:lang w:val="de-AT"/>
        </w:rPr>
        <w:t xml:space="preserve">Ausgeführt von: </w:t>
      </w:r>
      <w:sdt>
        <w:sdtPr>
          <w:rPr>
            <w:lang w:val="de-AT"/>
          </w:rPr>
          <w:alias w:val="Autor"/>
          <w:tag w:val="Autor"/>
          <w:id w:val="-797065573"/>
          <w:placeholder>
            <w:docPart w:val="DefaultPlaceholder_-1854013440"/>
          </w:placeholder>
        </w:sdtPr>
        <w:sdtContent>
          <w:r>
            <w:rPr>
              <w:lang w:val="de-AT"/>
            </w:rPr>
            <w:t>Titel Vorname Name, Titel</w:t>
          </w:r>
        </w:sdtContent>
      </w:sdt>
    </w:p>
    <w:p w14:paraId="1108C93A" w14:textId="77777777" w:rsidR="00CD4FF6" w:rsidRDefault="00000000">
      <w:pPr>
        <w:pStyle w:val="DeckblattAutor"/>
        <w:rPr>
          <w:color w:val="auto"/>
          <w:lang w:val="de-AT"/>
        </w:rPr>
      </w:pPr>
      <w:r>
        <w:rPr>
          <w:color w:val="auto"/>
          <w:lang w:val="de-AT"/>
        </w:rPr>
        <w:t>Personenkennzeichen: XXXXXXXXXX</w:t>
      </w:r>
    </w:p>
    <w:p w14:paraId="191C73AA" w14:textId="77777777" w:rsidR="00CD4FF6" w:rsidRDefault="00CD4FF6">
      <w:pPr>
        <w:pStyle w:val="DeckblattAutor"/>
        <w:rPr>
          <w:color w:val="auto"/>
          <w:lang w:val="de-AT"/>
        </w:rPr>
      </w:pPr>
    </w:p>
    <w:p w14:paraId="738E0012" w14:textId="13978AC6" w:rsidR="00CD4FF6" w:rsidRDefault="00000000">
      <w:pPr>
        <w:pStyle w:val="DeckblattAutor"/>
        <w:rPr>
          <w:color w:val="auto"/>
          <w:lang w:val="de-AT"/>
        </w:rPr>
      </w:pPr>
      <w:r>
        <w:rPr>
          <w:color w:val="auto"/>
          <w:lang w:val="de-AT"/>
        </w:rPr>
        <w:t xml:space="preserve">1. </w:t>
      </w:r>
      <w:proofErr w:type="spellStart"/>
      <w:r>
        <w:rPr>
          <w:color w:val="auto"/>
          <w:lang w:val="de-AT"/>
        </w:rPr>
        <w:t>Begutachter</w:t>
      </w:r>
      <w:r w:rsidR="00FB5458">
        <w:rPr>
          <w:color w:val="auto"/>
          <w:lang w:val="de-AT"/>
        </w:rPr>
        <w:t>I</w:t>
      </w:r>
      <w:r>
        <w:rPr>
          <w:color w:val="auto"/>
          <w:lang w:val="de-AT"/>
        </w:rPr>
        <w:t>n</w:t>
      </w:r>
      <w:proofErr w:type="spellEnd"/>
      <w:r>
        <w:rPr>
          <w:color w:val="auto"/>
          <w:lang w:val="de-AT"/>
        </w:rPr>
        <w:t>: Titel Vorname Name, Titel</w:t>
      </w:r>
    </w:p>
    <w:p w14:paraId="29A59F09" w14:textId="77777777" w:rsidR="00CD4FF6" w:rsidRDefault="00CD4FF6">
      <w:pPr>
        <w:pStyle w:val="DeckblattAutor"/>
        <w:rPr>
          <w:color w:val="auto"/>
          <w:sz w:val="24"/>
          <w:szCs w:val="24"/>
          <w:lang w:val="de-AT"/>
        </w:rPr>
      </w:pPr>
    </w:p>
    <w:p w14:paraId="51D2F6B5" w14:textId="77777777" w:rsidR="00CD4FF6" w:rsidRDefault="00000000">
      <w:pPr>
        <w:pStyle w:val="DeckblattAutor"/>
        <w:rPr>
          <w:color w:val="auto"/>
          <w:lang w:val="de-AT"/>
        </w:rPr>
      </w:pPr>
      <w:r>
        <w:rPr>
          <w:color w:val="auto"/>
          <w:lang w:val="de-AT"/>
        </w:rPr>
        <w:t>Ort, Datum</w:t>
      </w:r>
    </w:p>
    <w:p w14:paraId="254F60D0" w14:textId="77777777" w:rsidR="00CD4FF6" w:rsidRDefault="00CD4FF6">
      <w:pPr>
        <w:rPr>
          <w:lang w:val="de-AT"/>
        </w:rPr>
        <w:sectPr w:rsidR="00CD4FF6">
          <w:headerReference w:type="even" r:id="rId9"/>
          <w:headerReference w:type="default" r:id="rId10"/>
          <w:footerReference w:type="even" r:id="rId11"/>
          <w:footerReference w:type="default" r:id="rId12"/>
          <w:headerReference w:type="first" r:id="rId13"/>
          <w:footerReference w:type="first" r:id="rId14"/>
          <w:pgSz w:w="11906" w:h="16838"/>
          <w:pgMar w:top="1985" w:right="1701" w:bottom="3402" w:left="1418" w:header="709" w:footer="709" w:gutter="0"/>
          <w:cols w:space="708"/>
          <w:titlePg/>
          <w:docGrid w:linePitch="360"/>
        </w:sectPr>
      </w:pPr>
    </w:p>
    <w:p w14:paraId="7141C3FB" w14:textId="77777777" w:rsidR="00CD4FF6" w:rsidRDefault="00000000" w:rsidP="00FB5458">
      <w:pPr>
        <w:pStyle w:val="Startberschrift1"/>
      </w:pPr>
      <w:bookmarkStart w:id="4" w:name="_Toc94299433"/>
      <w:bookmarkEnd w:id="0"/>
      <w:bookmarkEnd w:id="1"/>
      <w:bookmarkEnd w:id="2"/>
      <w:bookmarkEnd w:id="3"/>
      <w:r>
        <w:lastRenderedPageBreak/>
        <w:t>Eidesstattliche Erklärung</w:t>
      </w:r>
      <w:bookmarkEnd w:id="4"/>
    </w:p>
    <w:p w14:paraId="03086BC6" w14:textId="77777777" w:rsidR="00CD4FF6" w:rsidRDefault="00000000">
      <w:pPr>
        <w:spacing w:after="200" w:line="276" w:lineRule="auto"/>
        <w:rPr>
          <w:rFonts w:eastAsiaTheme="minorHAnsi" w:cs="Arial"/>
          <w:szCs w:val="22"/>
          <w:lang w:val="de-AT" w:eastAsia="en-US"/>
        </w:rPr>
      </w:pPr>
      <w:r>
        <w:rPr>
          <w:rFonts w:eastAsiaTheme="minorHAnsi" w:cs="Arial"/>
          <w:szCs w:val="22"/>
          <w:lang w:val="de-AT" w:eastAsia="en-US"/>
        </w:rPr>
        <w:t xml:space="preserve">„Ich, als Autor / als Autorin und Urheber / Urheberin der vorliegenden Arbeit, bestätige mit meiner Unterschrift die Kenntnisnahme der einschlägigen urheber- und hochschulrechtlichen Bestimmungen (vgl. Urheberrechtsgesetz </w:t>
      </w:r>
      <w:proofErr w:type="spellStart"/>
      <w:r>
        <w:rPr>
          <w:rFonts w:eastAsiaTheme="minorHAnsi" w:cs="Arial"/>
          <w:szCs w:val="22"/>
          <w:lang w:val="de-AT" w:eastAsia="en-US"/>
        </w:rPr>
        <w:t>idgF</w:t>
      </w:r>
      <w:proofErr w:type="spellEnd"/>
      <w:r>
        <w:rPr>
          <w:rFonts w:eastAsiaTheme="minorHAnsi" w:cs="Arial"/>
          <w:szCs w:val="22"/>
          <w:lang w:val="de-AT" w:eastAsia="en-US"/>
        </w:rPr>
        <w:t xml:space="preserve"> sowie Satzungsteil Studienrechtliche Bestimmungen / Prüfungsordnung der FH Technikum Wien </w:t>
      </w:r>
      <w:proofErr w:type="spellStart"/>
      <w:r>
        <w:rPr>
          <w:rFonts w:eastAsiaTheme="minorHAnsi" w:cs="Arial"/>
          <w:szCs w:val="22"/>
          <w:lang w:val="de-AT" w:eastAsia="en-US"/>
        </w:rPr>
        <w:t>idgF</w:t>
      </w:r>
      <w:proofErr w:type="spellEnd"/>
      <w:r>
        <w:rPr>
          <w:rFonts w:eastAsiaTheme="minorHAnsi" w:cs="Arial"/>
          <w:szCs w:val="22"/>
          <w:lang w:val="de-AT" w:eastAsia="en-US"/>
        </w:rPr>
        <w:t>).</w:t>
      </w:r>
    </w:p>
    <w:p w14:paraId="751B3A82" w14:textId="77777777" w:rsidR="00CD4FF6" w:rsidRDefault="00000000">
      <w:pPr>
        <w:spacing w:after="200" w:line="276" w:lineRule="auto"/>
        <w:rPr>
          <w:rFonts w:eastAsiaTheme="minorHAnsi" w:cs="Arial"/>
          <w:szCs w:val="22"/>
          <w:lang w:val="de-AT" w:eastAsia="en-US"/>
        </w:rPr>
      </w:pPr>
      <w:r>
        <w:rPr>
          <w:rFonts w:eastAsia="Calibri" w:cs="Arial"/>
          <w:color w:val="000000"/>
        </w:rPr>
        <w:t>Ich erkläre hiermit, dass ich die vorliegende Arbeit selbständig und nach den aktuell geltenden Regeln der FH Technikum Wien angefertigt und dass ich Gedankengut jeglicher Art aus fremden sowie selbst verfassten Quellen zur Gänze zitiert habe</w:t>
      </w:r>
      <w:r>
        <w:rPr>
          <w:lang w:val="de-AT"/>
        </w:rPr>
        <w:t xml:space="preserve">. Ich </w:t>
      </w:r>
      <w:r>
        <w:rPr>
          <w:rFonts w:eastAsiaTheme="minorHAnsi" w:cs="Arial"/>
          <w:szCs w:val="22"/>
          <w:lang w:val="de-AT" w:eastAsia="en-US"/>
        </w:rPr>
        <w:t xml:space="preserve">bin mir bei Nachweis fehlender Eigen- und Selbstständigkeit sowie dem Nachweis eines Vorsatzes zur Erschleichung einer positiven Beurteilung dieser Arbeit der Konsequenzen bewusst, die von der Studiengangsleitung ausgesprochen werden können (vgl. Satzungsteil Studienrechtliche Bestimmungen / Prüfungsordnung der FH Technikum Wien </w:t>
      </w:r>
      <w:proofErr w:type="spellStart"/>
      <w:r>
        <w:rPr>
          <w:rFonts w:eastAsiaTheme="minorHAnsi" w:cs="Arial"/>
          <w:szCs w:val="22"/>
          <w:lang w:val="de-AT" w:eastAsia="en-US"/>
        </w:rPr>
        <w:t>idgF</w:t>
      </w:r>
      <w:proofErr w:type="spellEnd"/>
      <w:r>
        <w:rPr>
          <w:rFonts w:eastAsiaTheme="minorHAnsi" w:cs="Arial"/>
          <w:szCs w:val="22"/>
          <w:lang w:val="de-AT" w:eastAsia="en-US"/>
        </w:rPr>
        <w:t>).</w:t>
      </w:r>
    </w:p>
    <w:p w14:paraId="30A0742F" w14:textId="77777777" w:rsidR="00CD4FF6" w:rsidRDefault="00000000">
      <w:pPr>
        <w:spacing w:before="200" w:after="1588" w:line="276" w:lineRule="auto"/>
        <w:rPr>
          <w:rFonts w:eastAsiaTheme="minorHAnsi" w:cs="Arial"/>
          <w:szCs w:val="22"/>
          <w:lang w:val="de-AT" w:eastAsia="en-US"/>
        </w:rPr>
      </w:pPr>
      <w:r>
        <w:rPr>
          <w:rFonts w:eastAsiaTheme="minorHAnsi" w:cs="Arial"/>
          <w:szCs w:val="22"/>
          <w:lang w:val="de-AT" w:eastAsia="en-US"/>
        </w:rPr>
        <w:t xml:space="preserve">Weiters bestätige ich, dass ich die vorliegende Arbeit bis dato nicht veröffentlicht und weder in gleicher noch in ähnlicher Form einer anderen Prüfungsbehörde vorgelegt habe. Ich versichere, dass die abgegebene Version jener im </w:t>
      </w:r>
      <w:proofErr w:type="spellStart"/>
      <w:r>
        <w:rPr>
          <w:rFonts w:eastAsiaTheme="minorHAnsi" w:cs="Arial"/>
          <w:szCs w:val="22"/>
          <w:lang w:val="de-AT" w:eastAsia="en-US"/>
        </w:rPr>
        <w:t>Uploadtool</w:t>
      </w:r>
      <w:proofErr w:type="spellEnd"/>
      <w:r>
        <w:rPr>
          <w:rFonts w:eastAsiaTheme="minorHAnsi" w:cs="Arial"/>
          <w:szCs w:val="22"/>
          <w:lang w:val="de-AT" w:eastAsia="en-US"/>
        </w:rPr>
        <w:t xml:space="preserve"> entspricht.“</w:t>
      </w:r>
    </w:p>
    <w:tbl>
      <w:tblPr>
        <w:tblW w:w="0" w:type="auto"/>
        <w:tblInd w:w="108" w:type="dxa"/>
        <w:tblLook w:val="0140" w:firstRow="0" w:lastRow="1" w:firstColumn="0" w:lastColumn="1" w:noHBand="0" w:noVBand="0"/>
      </w:tblPr>
      <w:tblGrid>
        <w:gridCol w:w="3780"/>
        <w:gridCol w:w="540"/>
        <w:gridCol w:w="4500"/>
      </w:tblGrid>
      <w:tr w:rsidR="00CD4FF6" w14:paraId="5F24029A" w14:textId="77777777">
        <w:tc>
          <w:tcPr>
            <w:tcW w:w="3780" w:type="dxa"/>
            <w:tcBorders>
              <w:bottom w:val="single" w:sz="4" w:space="0" w:color="auto"/>
            </w:tcBorders>
          </w:tcPr>
          <w:p w14:paraId="1695E94C" w14:textId="77777777" w:rsidR="00CD4FF6" w:rsidRDefault="00CD4FF6">
            <w:pPr>
              <w:rPr>
                <w:szCs w:val="22"/>
                <w:lang w:val="de-AT"/>
              </w:rPr>
            </w:pPr>
          </w:p>
        </w:tc>
        <w:tc>
          <w:tcPr>
            <w:tcW w:w="540" w:type="dxa"/>
          </w:tcPr>
          <w:p w14:paraId="1023C142" w14:textId="77777777" w:rsidR="00CD4FF6" w:rsidRDefault="00CD4FF6">
            <w:pPr>
              <w:rPr>
                <w:szCs w:val="22"/>
                <w:lang w:val="de-AT"/>
              </w:rPr>
            </w:pPr>
          </w:p>
        </w:tc>
        <w:tc>
          <w:tcPr>
            <w:tcW w:w="4500" w:type="dxa"/>
            <w:tcBorders>
              <w:bottom w:val="single" w:sz="4" w:space="0" w:color="auto"/>
            </w:tcBorders>
          </w:tcPr>
          <w:p w14:paraId="46B9C0BE" w14:textId="77777777" w:rsidR="00CD4FF6" w:rsidRDefault="00CD4FF6">
            <w:pPr>
              <w:rPr>
                <w:szCs w:val="22"/>
                <w:lang w:val="de-AT"/>
              </w:rPr>
            </w:pPr>
          </w:p>
        </w:tc>
      </w:tr>
      <w:tr w:rsidR="00CD4FF6" w14:paraId="3428110D" w14:textId="77777777">
        <w:tc>
          <w:tcPr>
            <w:tcW w:w="3780" w:type="dxa"/>
            <w:tcBorders>
              <w:top w:val="single" w:sz="4" w:space="0" w:color="auto"/>
            </w:tcBorders>
          </w:tcPr>
          <w:p w14:paraId="0384B606" w14:textId="77777777" w:rsidR="00CD4FF6" w:rsidRDefault="00000000">
            <w:pPr>
              <w:spacing w:before="60"/>
              <w:rPr>
                <w:sz w:val="20"/>
                <w:szCs w:val="20"/>
                <w:lang w:val="de-AT"/>
              </w:rPr>
            </w:pPr>
            <w:r>
              <w:rPr>
                <w:sz w:val="20"/>
                <w:szCs w:val="20"/>
                <w:lang w:val="de-AT"/>
              </w:rPr>
              <w:t>Ort, Datum</w:t>
            </w:r>
          </w:p>
        </w:tc>
        <w:tc>
          <w:tcPr>
            <w:tcW w:w="540" w:type="dxa"/>
          </w:tcPr>
          <w:p w14:paraId="1547C31F" w14:textId="77777777" w:rsidR="00CD4FF6" w:rsidRDefault="00CD4FF6">
            <w:pPr>
              <w:spacing w:before="60"/>
              <w:rPr>
                <w:sz w:val="20"/>
                <w:szCs w:val="20"/>
                <w:lang w:val="de-AT"/>
              </w:rPr>
            </w:pPr>
          </w:p>
        </w:tc>
        <w:tc>
          <w:tcPr>
            <w:tcW w:w="4500" w:type="dxa"/>
            <w:tcBorders>
              <w:top w:val="single" w:sz="4" w:space="0" w:color="auto"/>
            </w:tcBorders>
          </w:tcPr>
          <w:p w14:paraId="7D1545EA" w14:textId="77777777" w:rsidR="00CD4FF6" w:rsidRDefault="00000000">
            <w:pPr>
              <w:spacing w:before="60"/>
              <w:rPr>
                <w:sz w:val="20"/>
                <w:szCs w:val="20"/>
                <w:lang w:val="de-AT"/>
              </w:rPr>
            </w:pPr>
            <w:r>
              <w:rPr>
                <w:sz w:val="20"/>
                <w:szCs w:val="20"/>
                <w:lang w:val="de-AT"/>
              </w:rPr>
              <w:t>Digitale Unterschrift</w:t>
            </w:r>
          </w:p>
        </w:tc>
      </w:tr>
    </w:tbl>
    <w:p w14:paraId="0023010F" w14:textId="77777777" w:rsidR="00CD4FF6" w:rsidRDefault="00CD4FF6">
      <w:pPr>
        <w:rPr>
          <w:szCs w:val="22"/>
          <w:lang w:val="de-AT"/>
        </w:rPr>
      </w:pPr>
    </w:p>
    <w:p w14:paraId="59EC4E0D" w14:textId="77777777" w:rsidR="00CD4FF6" w:rsidRDefault="00CD4FF6">
      <w:pPr>
        <w:rPr>
          <w:lang w:val="de-AT"/>
        </w:rPr>
        <w:sectPr w:rsidR="00CD4FF6">
          <w:headerReference w:type="even" r:id="rId15"/>
          <w:headerReference w:type="default" r:id="rId16"/>
          <w:footerReference w:type="default" r:id="rId17"/>
          <w:headerReference w:type="first" r:id="rId18"/>
          <w:pgSz w:w="11906" w:h="16838"/>
          <w:pgMar w:top="3402" w:right="1418" w:bottom="1134" w:left="1418" w:header="709" w:footer="709" w:gutter="0"/>
          <w:cols w:space="708"/>
          <w:titlePg/>
          <w:docGrid w:linePitch="360"/>
        </w:sectPr>
      </w:pPr>
    </w:p>
    <w:p w14:paraId="597B2C01" w14:textId="77777777" w:rsidR="00CD4FF6" w:rsidRDefault="00000000" w:rsidP="00FB5458">
      <w:pPr>
        <w:pStyle w:val="Startberschrift1"/>
      </w:pPr>
      <w:bookmarkStart w:id="5" w:name="_Toc94299434"/>
      <w:r>
        <w:lastRenderedPageBreak/>
        <w:t>Kurzfassung</w:t>
      </w:r>
      <w:bookmarkEnd w:id="5"/>
    </w:p>
    <w:p w14:paraId="6F1D13A1" w14:textId="77777777" w:rsidR="003B389A" w:rsidRDefault="003B389A">
      <w:pPr>
        <w:rPr>
          <w:noProof/>
          <w:szCs w:val="22"/>
          <w:lang w:val="en-GB"/>
        </w:rPr>
      </w:pPr>
      <w:bookmarkStart w:id="6" w:name="_Hlk180409612"/>
      <w:r>
        <w:rPr>
          <w:noProof/>
          <w:szCs w:val="22"/>
          <w:lang w:val="en-GB"/>
        </w:rPr>
        <w:t>Lorem ipsum dolor sit amet, consectetuer adipiscing elit. Maecenas porttitor congue massa. Fusce posuere, magna sed pulvinar ultricies, purus lectus malesuada libero, sit amet commodo magna eros quis urna.</w:t>
      </w:r>
    </w:p>
    <w:p w14:paraId="0A1BF33E" w14:textId="77777777" w:rsidR="003B389A" w:rsidRDefault="003B389A">
      <w:pPr>
        <w:rPr>
          <w:noProof/>
          <w:szCs w:val="22"/>
          <w:lang w:val="en-GB"/>
        </w:rPr>
      </w:pPr>
      <w:r>
        <w:rPr>
          <w:noProof/>
          <w:szCs w:val="22"/>
          <w:lang w:val="en-GB"/>
        </w:rPr>
        <w:t>Nunc viverra imperdiet enim. Fusce est. Vivamus a tellus.</w:t>
      </w:r>
    </w:p>
    <w:p w14:paraId="7BA707A8" w14:textId="77777777" w:rsidR="003B389A" w:rsidRDefault="003B389A">
      <w:pPr>
        <w:rPr>
          <w:noProof/>
          <w:szCs w:val="22"/>
          <w:lang w:val="en-GB"/>
        </w:rPr>
      </w:pPr>
      <w:r>
        <w:rPr>
          <w:noProof/>
          <w:szCs w:val="22"/>
          <w:lang w:val="en-GB"/>
        </w:rPr>
        <w:t>Pellentesque habitant morbi tristique senectus et netus et malesuada fames ac turpis egestas. Proin pharetra nonummy pede. Mauris et orci.</w:t>
      </w:r>
    </w:p>
    <w:p w14:paraId="45C3BF11" w14:textId="77777777" w:rsidR="003B389A" w:rsidRDefault="003B389A">
      <w:pPr>
        <w:rPr>
          <w:noProof/>
          <w:szCs w:val="22"/>
          <w:lang w:val="en-GB"/>
        </w:rPr>
      </w:pPr>
      <w:r>
        <w:rPr>
          <w:noProof/>
          <w:szCs w:val="22"/>
          <w:lang w:val="en-GB"/>
        </w:rPr>
        <w:t>Aenean nec lorem. In porttitor. Donec laoreet nonummy augue.</w:t>
      </w:r>
    </w:p>
    <w:p w14:paraId="482EF3D4" w14:textId="77777777" w:rsidR="003B389A" w:rsidRDefault="003B389A">
      <w:pPr>
        <w:rPr>
          <w:noProof/>
          <w:szCs w:val="22"/>
          <w:lang w:val="en-GB"/>
        </w:rPr>
      </w:pPr>
      <w:r>
        <w:rPr>
          <w:noProof/>
          <w:szCs w:val="22"/>
          <w:lang w:val="en-GB"/>
        </w:rPr>
        <w:t>Suspendisse dui purus, scelerisque at, vulputate vitae, pretium mattis, nunc. Mauris eget neque at sem venenatis eleifend. Ut nonummy.</w:t>
      </w:r>
    </w:p>
    <w:p w14:paraId="12A391DD" w14:textId="77777777" w:rsidR="003B389A" w:rsidRDefault="003B389A">
      <w:pPr>
        <w:rPr>
          <w:noProof/>
          <w:szCs w:val="22"/>
          <w:lang w:val="en-GB"/>
        </w:rPr>
      </w:pPr>
      <w:r>
        <w:rPr>
          <w:noProof/>
          <w:szCs w:val="22"/>
          <w:lang w:val="en-GB"/>
        </w:rPr>
        <w:t>Fusce aliquet pede non pede. Suspendisse dapibus lorem pellentesque magna. Integer nulla.</w:t>
      </w:r>
    </w:p>
    <w:p w14:paraId="6553FE13" w14:textId="4A874C2A" w:rsidR="00CD4FF6" w:rsidRDefault="003B389A">
      <w:pPr>
        <w:rPr>
          <w:szCs w:val="22"/>
          <w:lang w:val="en-GB"/>
        </w:rPr>
      </w:pPr>
      <w:r>
        <w:rPr>
          <w:noProof/>
          <w:szCs w:val="22"/>
          <w:lang w:val="en-GB"/>
        </w:rPr>
        <w:t>Donec blandit feugiat ligula. Donec hendrerit, felis et imperdiet euismod, purus ipsum pretium metus, in lacinia nulla nisl eget sapien. Donec ut est in lectus consequat consequat.</w:t>
      </w:r>
    </w:p>
    <w:bookmarkEnd w:id="6"/>
    <w:p w14:paraId="2EA4272E" w14:textId="77777777" w:rsidR="003B389A" w:rsidRPr="00782B71" w:rsidRDefault="003B389A">
      <w:pPr>
        <w:rPr>
          <w:szCs w:val="22"/>
          <w:lang w:val="en-GB"/>
        </w:rPr>
      </w:pPr>
    </w:p>
    <w:p w14:paraId="62470554" w14:textId="77777777" w:rsidR="00CD4FF6" w:rsidRPr="00E71304" w:rsidRDefault="00000000" w:rsidP="00FB5458">
      <w:pPr>
        <w:pStyle w:val="Startberschrift1"/>
        <w:rPr>
          <w:lang w:val="en-GB"/>
        </w:rPr>
      </w:pPr>
      <w:bookmarkStart w:id="7" w:name="_Toc94299435"/>
      <w:r>
        <w:rPr>
          <w:noProof/>
          <w:lang w:bidi="ar-SA"/>
        </w:rPr>
        <mc:AlternateContent>
          <mc:Choice Requires="wps">
            <w:drawing>
              <wp:anchor distT="0" distB="0" distL="114300" distR="114300" simplePos="0" relativeHeight="251658752" behindDoc="0" locked="0" layoutInCell="1" allowOverlap="1" wp14:anchorId="4297FD94" wp14:editId="5BE80103">
                <wp:simplePos x="0" y="0"/>
                <wp:positionH relativeFrom="margin">
                  <wp:posOffset>0</wp:posOffset>
                </wp:positionH>
                <wp:positionV relativeFrom="margin">
                  <wp:posOffset>8205470</wp:posOffset>
                </wp:positionV>
                <wp:extent cx="5781675" cy="481330"/>
                <wp:effectExtent l="0" t="0" r="0" b="0"/>
                <wp:wrapSquare wrapText="bothSides"/>
                <wp:docPr id="4"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15F097F8" w14:textId="77777777" w:rsidR="00CD4FF6" w:rsidRDefault="00000000">
                            <w:pPr>
                              <w:rPr>
                                <w:szCs w:val="22"/>
                              </w:rPr>
                            </w:pPr>
                            <w:r>
                              <w:rPr>
                                <w:b/>
                                <w:szCs w:val="22"/>
                              </w:rPr>
                              <w:t xml:space="preserve">Schlagwörter: </w:t>
                            </w:r>
                            <w:sdt>
                              <w:sdtPr>
                                <w:rPr>
                                  <w:b/>
                                  <w:szCs w:val="22"/>
                                </w:rPr>
                                <w:alias w:val="Keywords"/>
                                <w:tag w:val="Keywords"/>
                                <w:id w:val="19519780"/>
                                <w:placeholder>
                                  <w:docPart w:val="224642A7AF2B4DA2B85C8C6F85B42126"/>
                                </w:placeholder>
                                <w:showingPlcHdr/>
                              </w:sdtPr>
                              <w:sdtContent>
                                <w:r>
                                  <w:rPr>
                                    <w:szCs w:val="22"/>
                                  </w:rPr>
                                  <w:t>Schlagwort1, Schlagwort2, Schlagwort3, Schlagwort4, Schlagwort5</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7FD94" id="_x0000_t202" coordsize="21600,21600" o:spt="202" path="m,l,21600r21600,l21600,xe">
                <v:stroke joinstyle="miter"/>
                <v:path gradientshapeok="t" o:connecttype="rect"/>
              </v:shapetype>
              <v:shape id="Text Box 66" o:spid="_x0000_s1026" type="#_x0000_t202" style="position:absolute;left:0;text-align:left;margin-left:0;margin-top:646.1pt;width:455.25pt;height:37.9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Qh4QEAAKE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" filled="f" stroked="f">
                <v:textbox>
                  <w:txbxContent>
                    <w:p w14:paraId="15F097F8" w14:textId="77777777" w:rsidR="00CD4FF6" w:rsidRDefault="00000000">
                      <w:pPr>
                        <w:rPr>
                          <w:szCs w:val="22"/>
                        </w:rPr>
                      </w:pPr>
                      <w:r>
                        <w:rPr>
                          <w:b/>
                          <w:szCs w:val="22"/>
                        </w:rPr>
                        <w:t xml:space="preserve">Schlagwörter: </w:t>
                      </w:r>
                      <w:sdt>
                        <w:sdtPr>
                          <w:rPr>
                            <w:b/>
                            <w:szCs w:val="22"/>
                          </w:rPr>
                          <w:alias w:val="Keywords"/>
                          <w:tag w:val="Keywords"/>
                          <w:id w:val="19519780"/>
                          <w:placeholder>
                            <w:docPart w:val="224642A7AF2B4DA2B85C8C6F85B42126"/>
                          </w:placeholder>
                          <w:showingPlcHdr/>
                        </w:sdtPr>
                        <w:sdtContent>
                          <w:r>
                            <w:rPr>
                              <w:szCs w:val="22"/>
                            </w:rPr>
                            <w:t>Schlagwort1, Schlagwort2, Schlagwort3, Schlagwort4, Schlagwort5</w:t>
                          </w:r>
                        </w:sdtContent>
                      </w:sdt>
                    </w:p>
                  </w:txbxContent>
                </v:textbox>
                <w10:wrap type="square" anchorx="margin" anchory="margin"/>
              </v:shape>
            </w:pict>
          </mc:Fallback>
        </mc:AlternateContent>
      </w:r>
      <w:r w:rsidRPr="00E71304">
        <w:rPr>
          <w:lang w:val="en-GB"/>
        </w:rPr>
        <w:br w:type="page" w:clear="all"/>
      </w:r>
      <w:r w:rsidRPr="00E71304">
        <w:rPr>
          <w:lang w:val="en-GB"/>
        </w:rPr>
        <w:lastRenderedPageBreak/>
        <w:t>Abstract</w:t>
      </w:r>
      <w:bookmarkEnd w:id="7"/>
    </w:p>
    <w:p w14:paraId="1738E836" w14:textId="77777777" w:rsidR="003B389A" w:rsidRDefault="003B389A">
      <w:pPr>
        <w:rPr>
          <w:noProof/>
          <w:szCs w:val="22"/>
          <w:lang w:val="en-GB"/>
        </w:rPr>
      </w:pPr>
      <w:r>
        <w:rPr>
          <w:noProof/>
          <w:szCs w:val="22"/>
          <w:lang w:val="en-GB"/>
        </w:rPr>
        <w:t>Lorem ipsum dolor sit amet, consectetuer adipiscing elit. Maecenas porttitor congue massa. Fusce posuere, magna sed pulvinar ultricies, purus lectus malesuada libero, sit amet commodo magna eros quis urna.</w:t>
      </w:r>
    </w:p>
    <w:p w14:paraId="142EDC2D" w14:textId="77777777" w:rsidR="003B389A" w:rsidRDefault="003B389A">
      <w:pPr>
        <w:rPr>
          <w:noProof/>
          <w:szCs w:val="22"/>
          <w:lang w:val="en-GB"/>
        </w:rPr>
      </w:pPr>
      <w:r>
        <w:rPr>
          <w:noProof/>
          <w:szCs w:val="22"/>
          <w:lang w:val="en-GB"/>
        </w:rPr>
        <w:t>Nunc viverra imperdiet enim. Fusce est. Vivamus a tellus.</w:t>
      </w:r>
    </w:p>
    <w:p w14:paraId="5C75D3D1" w14:textId="77777777" w:rsidR="003B389A" w:rsidRDefault="003B389A">
      <w:pPr>
        <w:rPr>
          <w:noProof/>
          <w:szCs w:val="22"/>
          <w:lang w:val="en-GB"/>
        </w:rPr>
      </w:pPr>
      <w:r>
        <w:rPr>
          <w:noProof/>
          <w:szCs w:val="22"/>
          <w:lang w:val="en-GB"/>
        </w:rPr>
        <w:t>Pellentesque habitant morbi tristique senectus et netus et malesuada fames ac turpis egestas. Proin pharetra nonummy pede. Mauris et orci.</w:t>
      </w:r>
    </w:p>
    <w:p w14:paraId="0189C1A3" w14:textId="77777777" w:rsidR="003B389A" w:rsidRDefault="003B389A">
      <w:pPr>
        <w:rPr>
          <w:noProof/>
          <w:szCs w:val="22"/>
          <w:lang w:val="en-GB"/>
        </w:rPr>
      </w:pPr>
      <w:r>
        <w:rPr>
          <w:noProof/>
          <w:szCs w:val="22"/>
          <w:lang w:val="en-GB"/>
        </w:rPr>
        <w:t>Aenean nec lorem. In porttitor. Donec laoreet nonummy augue.</w:t>
      </w:r>
    </w:p>
    <w:p w14:paraId="748F0524" w14:textId="77777777" w:rsidR="003B389A" w:rsidRDefault="003B389A">
      <w:pPr>
        <w:rPr>
          <w:noProof/>
          <w:szCs w:val="22"/>
          <w:lang w:val="en-GB"/>
        </w:rPr>
      </w:pPr>
      <w:r>
        <w:rPr>
          <w:noProof/>
          <w:szCs w:val="22"/>
          <w:lang w:val="en-GB"/>
        </w:rPr>
        <w:t>Suspendisse dui purus, scelerisque at, vulputate vitae, pretium mattis, nunc. Mauris eget neque at sem venenatis eleifend. Ut nonummy.</w:t>
      </w:r>
    </w:p>
    <w:p w14:paraId="7DF59F09" w14:textId="77777777" w:rsidR="003B389A" w:rsidRDefault="003B389A">
      <w:pPr>
        <w:rPr>
          <w:noProof/>
          <w:szCs w:val="22"/>
          <w:lang w:val="en-GB"/>
        </w:rPr>
      </w:pPr>
      <w:r>
        <w:rPr>
          <w:noProof/>
          <w:szCs w:val="22"/>
          <w:lang w:val="en-GB"/>
        </w:rPr>
        <w:t>Fusce aliquet pede non pede. Suspendisse dapibus lorem pellentesque magna. Integer nulla.</w:t>
      </w:r>
    </w:p>
    <w:p w14:paraId="59A44CF8" w14:textId="047F7C37" w:rsidR="00CD4FF6" w:rsidRDefault="003B389A">
      <w:pPr>
        <w:rPr>
          <w:szCs w:val="22"/>
          <w:lang w:val="en-GB"/>
        </w:rPr>
      </w:pPr>
      <w:r>
        <w:rPr>
          <w:noProof/>
          <w:szCs w:val="22"/>
          <w:lang w:val="en-GB"/>
        </w:rPr>
        <w:t>Donec blandit feugiat ligula. Donec hendrerit, felis et imperdiet euismod, purus ipsum pretium metus, in lacinia nulla nisl eget sapien. Donec ut est in lectus consequat consequat.</w:t>
      </w:r>
    </w:p>
    <w:p w14:paraId="360E0F00" w14:textId="77777777" w:rsidR="003B389A" w:rsidRPr="00782B71" w:rsidRDefault="003B389A">
      <w:pPr>
        <w:rPr>
          <w:szCs w:val="22"/>
          <w:lang w:val="en-GB"/>
        </w:rPr>
      </w:pPr>
    </w:p>
    <w:p w14:paraId="0F299DB0" w14:textId="77777777" w:rsidR="00CD4FF6" w:rsidRPr="00E71304" w:rsidRDefault="00000000" w:rsidP="00FB5458">
      <w:pPr>
        <w:pStyle w:val="Startberschrift1"/>
        <w:rPr>
          <w:lang w:val="en-GB"/>
        </w:rPr>
      </w:pPr>
      <w:bookmarkStart w:id="8" w:name="_Toc94299436"/>
      <w:r>
        <w:rPr>
          <w:noProof/>
          <w:lang w:bidi="ar-SA"/>
        </w:rPr>
        <mc:AlternateContent>
          <mc:Choice Requires="wps">
            <w:drawing>
              <wp:anchor distT="0" distB="0" distL="114300" distR="114300" simplePos="0" relativeHeight="251656704" behindDoc="0" locked="0" layoutInCell="1" allowOverlap="1" wp14:anchorId="6E7BBFA8" wp14:editId="1C747BA1">
                <wp:simplePos x="0" y="0"/>
                <wp:positionH relativeFrom="margin">
                  <wp:align>left</wp:align>
                </wp:positionH>
                <wp:positionV relativeFrom="margin">
                  <wp:posOffset>8202930</wp:posOffset>
                </wp:positionV>
                <wp:extent cx="5781675" cy="481330"/>
                <wp:effectExtent l="0" t="0" r="0" b="0"/>
                <wp:wrapSquare wrapText="bothSides"/>
                <wp:docPr id="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660DA399" w14:textId="77777777" w:rsidR="00CD4FF6" w:rsidRDefault="00000000">
                            <w:pPr>
                              <w:rPr>
                                <w:szCs w:val="22"/>
                                <w:lang w:val="en-US"/>
                              </w:rPr>
                            </w:pPr>
                            <w:r>
                              <w:rPr>
                                <w:b/>
                                <w:szCs w:val="22"/>
                                <w:lang w:val="en-US"/>
                              </w:rPr>
                              <w:t xml:space="preserve">Keywords: </w:t>
                            </w:r>
                            <w:r>
                              <w:rPr>
                                <w:szCs w:val="22"/>
                                <w:lang w:val="en-US"/>
                              </w:rPr>
                              <w:t>Keyword1, Keyword2, Keyword3, Keyword4, Keyword5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BBFA8" id="Text Box 65" o:spid="_x0000_s1027" type="#_x0000_t202" style="position:absolute;left:0;text-align:left;margin-left:0;margin-top:645.9pt;width:455.25pt;height:37.9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" filled="f" stroked="f">
                <v:textbox>
                  <w:txbxContent>
                    <w:p w14:paraId="660DA399" w14:textId="77777777" w:rsidR="00CD4FF6" w:rsidRDefault="00000000">
                      <w:pPr>
                        <w:rPr>
                          <w:szCs w:val="22"/>
                          <w:lang w:val="en-US"/>
                        </w:rPr>
                      </w:pPr>
                      <w:r>
                        <w:rPr>
                          <w:b/>
                          <w:szCs w:val="22"/>
                          <w:lang w:val="en-US"/>
                        </w:rPr>
                        <w:t xml:space="preserve">Keywords: </w:t>
                      </w:r>
                      <w:r>
                        <w:rPr>
                          <w:szCs w:val="22"/>
                          <w:lang w:val="en-US"/>
                        </w:rPr>
                        <w:t>Keyword1, Keyword2, Keyword3, Keyword4, Keyword5</w:t>
                      </w:r>
                    </w:p>
                  </w:txbxContent>
                </v:textbox>
                <w10:wrap type="square" anchorx="margin" anchory="margin"/>
              </v:shape>
            </w:pict>
          </mc:Fallback>
        </mc:AlternateContent>
      </w:r>
      <w:r w:rsidRPr="00E71304">
        <w:rPr>
          <w:lang w:val="en-GB"/>
        </w:rPr>
        <w:br w:type="page" w:clear="all"/>
      </w:r>
      <w:proofErr w:type="spellStart"/>
      <w:r w:rsidRPr="00E71304">
        <w:rPr>
          <w:lang w:val="en-GB"/>
        </w:rPr>
        <w:lastRenderedPageBreak/>
        <w:t>Danksagung</w:t>
      </w:r>
      <w:bookmarkEnd w:id="8"/>
      <w:proofErr w:type="spellEnd"/>
    </w:p>
    <w:p w14:paraId="47E57730" w14:textId="77777777" w:rsidR="003B389A" w:rsidRDefault="003B389A">
      <w:pPr>
        <w:rPr>
          <w:noProof/>
          <w:szCs w:val="22"/>
          <w:lang w:val="en-GB"/>
        </w:rPr>
      </w:pPr>
      <w:bookmarkStart w:id="9" w:name="_Hlk180409651"/>
      <w:r>
        <w:rPr>
          <w:noProof/>
          <w:szCs w:val="22"/>
          <w:lang w:val="en-GB"/>
        </w:rPr>
        <w:t>Lorem ipsum dolor sit amet, consectetuer adipiscing elit. Maecenas porttitor congue massa. Fusce posuere, magna sed pulvinar ultricies, purus lectus malesuada libero, sit amet commodo magna eros quis urna.</w:t>
      </w:r>
    </w:p>
    <w:p w14:paraId="320788C6" w14:textId="77777777" w:rsidR="003B389A" w:rsidRDefault="003B389A">
      <w:pPr>
        <w:rPr>
          <w:noProof/>
          <w:szCs w:val="22"/>
          <w:lang w:val="en-GB"/>
        </w:rPr>
      </w:pPr>
      <w:r>
        <w:rPr>
          <w:noProof/>
          <w:szCs w:val="22"/>
          <w:lang w:val="en-GB"/>
        </w:rPr>
        <w:t>Nunc viverra imperdiet enim. Fusce est. Vivamus a tellus.</w:t>
      </w:r>
    </w:p>
    <w:p w14:paraId="36F77C52" w14:textId="77777777" w:rsidR="003B389A" w:rsidRDefault="003B389A">
      <w:pPr>
        <w:rPr>
          <w:noProof/>
          <w:szCs w:val="22"/>
          <w:lang w:val="en-GB"/>
        </w:rPr>
      </w:pPr>
      <w:r>
        <w:rPr>
          <w:noProof/>
          <w:szCs w:val="22"/>
          <w:lang w:val="en-GB"/>
        </w:rPr>
        <w:t>Pellentesque habitant morbi tristique senectus et netus et malesuada fames ac turpis egestas. Proin pharetra nonummy pede. Mauris et orci.</w:t>
      </w:r>
    </w:p>
    <w:p w14:paraId="4A932960" w14:textId="668ADF9E" w:rsidR="00CD4FF6" w:rsidRDefault="003B389A">
      <w:pPr>
        <w:rPr>
          <w:szCs w:val="22"/>
          <w:lang w:val="en-GB"/>
        </w:rPr>
      </w:pPr>
      <w:r>
        <w:rPr>
          <w:noProof/>
          <w:szCs w:val="22"/>
          <w:lang w:val="en-GB"/>
        </w:rPr>
        <w:t>Aenean nec lorem. In porttitor. Donec laoreet nonummy augue.</w:t>
      </w:r>
    </w:p>
    <w:bookmarkEnd w:id="9"/>
    <w:p w14:paraId="38A6B026" w14:textId="77777777" w:rsidR="003B389A" w:rsidRPr="00782B71" w:rsidRDefault="003B389A">
      <w:pPr>
        <w:rPr>
          <w:szCs w:val="22"/>
          <w:lang w:val="en-GB"/>
        </w:rPr>
      </w:pPr>
    </w:p>
    <w:p w14:paraId="0AA729CF" w14:textId="77777777" w:rsidR="00CD4FF6" w:rsidRDefault="00000000" w:rsidP="00FB5458">
      <w:pPr>
        <w:pStyle w:val="Startberschrift1"/>
      </w:pPr>
      <w:r w:rsidRPr="00043D33">
        <w:rPr>
          <w:sz w:val="24"/>
          <w:szCs w:val="24"/>
          <w:lang w:val="en-GB" w:eastAsia="de-DE" w:bidi="ar-SA"/>
        </w:rPr>
        <w:br w:type="page" w:clear="all"/>
      </w:r>
      <w:bookmarkStart w:id="10" w:name="_Toc94299437"/>
      <w:r>
        <w:lastRenderedPageBreak/>
        <w:t>Inhaltsverzeichnis</w:t>
      </w:r>
      <w:bookmarkEnd w:id="10"/>
    </w:p>
    <w:p w14:paraId="2EBFBF19" w14:textId="69D439E6" w:rsidR="004B546A" w:rsidRDefault="00715BFC">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r>
        <w:rPr>
          <w:bCs w:val="0"/>
          <w:lang w:val="de-AT"/>
        </w:rPr>
        <w:fldChar w:fldCharType="begin"/>
      </w:r>
      <w:r>
        <w:rPr>
          <w:bCs w:val="0"/>
          <w:lang w:val="de-AT"/>
        </w:rPr>
        <w:instrText xml:space="preserve"> TOC \o "1-3" \h \z \u </w:instrText>
      </w:r>
      <w:r>
        <w:rPr>
          <w:bCs w:val="0"/>
          <w:lang w:val="de-AT"/>
        </w:rPr>
        <w:fldChar w:fldCharType="separate"/>
      </w:r>
      <w:hyperlink w:anchor="_Toc225346719" w:history="1">
        <w:r w:rsidR="004B546A" w:rsidRPr="00AE42E9">
          <w:rPr>
            <w:rStyle w:val="Hyperlink"/>
            <w:noProof/>
            <w:lang w:bidi="en-US"/>
          </w:rPr>
          <w:t>1</w:t>
        </w:r>
        <w:r w:rsidR="004B546A">
          <w:rPr>
            <w:rFonts w:asciiTheme="minorHAnsi" w:eastAsiaTheme="minorEastAsia" w:hAnsiTheme="minorHAnsi" w:cstheme="minorBidi"/>
            <w:bCs w:val="0"/>
            <w:noProof/>
            <w:kern w:val="2"/>
            <w:sz w:val="24"/>
            <w:szCs w:val="24"/>
            <w:lang w:val="de-AT" w:eastAsia="de-AT"/>
            <w14:ligatures w14:val="standardContextual"/>
          </w:rPr>
          <w:tab/>
        </w:r>
        <w:r w:rsidR="004B546A" w:rsidRPr="00AE42E9">
          <w:rPr>
            <w:rStyle w:val="Hyperlink"/>
            <w:noProof/>
            <w:lang w:bidi="en-US"/>
          </w:rPr>
          <w:t>Einleitung</w:t>
        </w:r>
        <w:r w:rsidR="004B546A">
          <w:rPr>
            <w:noProof/>
            <w:webHidden/>
          </w:rPr>
          <w:tab/>
        </w:r>
        <w:r w:rsidR="004B546A">
          <w:rPr>
            <w:noProof/>
            <w:webHidden/>
          </w:rPr>
          <w:fldChar w:fldCharType="begin"/>
        </w:r>
        <w:r w:rsidR="004B546A">
          <w:rPr>
            <w:noProof/>
            <w:webHidden/>
          </w:rPr>
          <w:instrText xml:space="preserve"> PAGEREF _Toc225346719 \h </w:instrText>
        </w:r>
        <w:r w:rsidR="004B546A">
          <w:rPr>
            <w:noProof/>
            <w:webHidden/>
          </w:rPr>
        </w:r>
        <w:r w:rsidR="004B546A">
          <w:rPr>
            <w:noProof/>
            <w:webHidden/>
          </w:rPr>
          <w:fldChar w:fldCharType="separate"/>
        </w:r>
        <w:r w:rsidR="004B546A">
          <w:rPr>
            <w:noProof/>
            <w:webHidden/>
          </w:rPr>
          <w:t>7</w:t>
        </w:r>
        <w:r w:rsidR="004B546A">
          <w:rPr>
            <w:noProof/>
            <w:webHidden/>
          </w:rPr>
          <w:fldChar w:fldCharType="end"/>
        </w:r>
      </w:hyperlink>
    </w:p>
    <w:p w14:paraId="0D12F0FC" w14:textId="51D0D6C8"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20" w:history="1">
        <w:r w:rsidRPr="00AE42E9">
          <w:rPr>
            <w:rStyle w:val="Hyperlink"/>
            <w:noProof/>
            <w:lang w:val="de-AT" w:eastAsia="en-US" w:bidi="en-US"/>
          </w:rPr>
          <w:t>1.1</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val="de-AT" w:eastAsia="en-US" w:bidi="en-US"/>
          </w:rPr>
          <w:t xml:space="preserve">Überschrift </w:t>
        </w:r>
        <w:r w:rsidRPr="00AE42E9">
          <w:rPr>
            <w:rStyle w:val="Hyperlink"/>
            <w:noProof/>
            <w:lang w:val="de-AT"/>
          </w:rPr>
          <w:t>Tiefe</w:t>
        </w:r>
        <w:r w:rsidRPr="00AE42E9">
          <w:rPr>
            <w:rStyle w:val="Hyperlink"/>
            <w:noProof/>
            <w:lang w:val="de-AT" w:eastAsia="en-US" w:bidi="en-US"/>
          </w:rPr>
          <w:t xml:space="preserve"> 2</w:t>
        </w:r>
        <w:r>
          <w:rPr>
            <w:noProof/>
            <w:webHidden/>
          </w:rPr>
          <w:tab/>
        </w:r>
        <w:r>
          <w:rPr>
            <w:noProof/>
            <w:webHidden/>
          </w:rPr>
          <w:fldChar w:fldCharType="begin"/>
        </w:r>
        <w:r>
          <w:rPr>
            <w:noProof/>
            <w:webHidden/>
          </w:rPr>
          <w:instrText xml:space="preserve"> PAGEREF _Toc225346720 \h </w:instrText>
        </w:r>
        <w:r>
          <w:rPr>
            <w:noProof/>
            <w:webHidden/>
          </w:rPr>
        </w:r>
        <w:r>
          <w:rPr>
            <w:noProof/>
            <w:webHidden/>
          </w:rPr>
          <w:fldChar w:fldCharType="separate"/>
        </w:r>
        <w:r>
          <w:rPr>
            <w:noProof/>
            <w:webHidden/>
          </w:rPr>
          <w:t>7</w:t>
        </w:r>
        <w:r>
          <w:rPr>
            <w:noProof/>
            <w:webHidden/>
          </w:rPr>
          <w:fldChar w:fldCharType="end"/>
        </w:r>
      </w:hyperlink>
    </w:p>
    <w:p w14:paraId="2AB3B14A" w14:textId="6896D7E7"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21" w:history="1">
        <w:r w:rsidRPr="00AE42E9">
          <w:rPr>
            <w:rStyle w:val="Hyperlink"/>
            <w:noProof/>
            <w:lang w:val="de-AT" w:eastAsia="en-US" w:bidi="en-US"/>
          </w:rPr>
          <w:t>1.2</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val="de-AT" w:eastAsia="en-US" w:bidi="en-US"/>
          </w:rPr>
          <w:t xml:space="preserve">Überschrift </w:t>
        </w:r>
        <w:r w:rsidRPr="00AE42E9">
          <w:rPr>
            <w:rStyle w:val="Hyperlink"/>
            <w:noProof/>
            <w:lang w:val="de-AT"/>
          </w:rPr>
          <w:t>Tiefe</w:t>
        </w:r>
        <w:r w:rsidRPr="00AE42E9">
          <w:rPr>
            <w:rStyle w:val="Hyperlink"/>
            <w:noProof/>
            <w:lang w:val="de-AT" w:eastAsia="en-US" w:bidi="en-US"/>
          </w:rPr>
          <w:t xml:space="preserve"> 2</w:t>
        </w:r>
        <w:r>
          <w:rPr>
            <w:noProof/>
            <w:webHidden/>
          </w:rPr>
          <w:tab/>
        </w:r>
        <w:r>
          <w:rPr>
            <w:noProof/>
            <w:webHidden/>
          </w:rPr>
          <w:fldChar w:fldCharType="begin"/>
        </w:r>
        <w:r>
          <w:rPr>
            <w:noProof/>
            <w:webHidden/>
          </w:rPr>
          <w:instrText xml:space="preserve"> PAGEREF _Toc225346721 \h </w:instrText>
        </w:r>
        <w:r>
          <w:rPr>
            <w:noProof/>
            <w:webHidden/>
          </w:rPr>
        </w:r>
        <w:r>
          <w:rPr>
            <w:noProof/>
            <w:webHidden/>
          </w:rPr>
          <w:fldChar w:fldCharType="separate"/>
        </w:r>
        <w:r>
          <w:rPr>
            <w:noProof/>
            <w:webHidden/>
          </w:rPr>
          <w:t>7</w:t>
        </w:r>
        <w:r>
          <w:rPr>
            <w:noProof/>
            <w:webHidden/>
          </w:rPr>
          <w:fldChar w:fldCharType="end"/>
        </w:r>
      </w:hyperlink>
    </w:p>
    <w:p w14:paraId="4AA53122" w14:textId="6F3E1FFA" w:rsidR="004B546A" w:rsidRDefault="004B546A">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5346722" w:history="1">
        <w:r w:rsidRPr="00AE42E9">
          <w:rPr>
            <w:rStyle w:val="Hyperlink"/>
            <w:noProof/>
            <w:lang w:val="de-AT"/>
          </w:rPr>
          <w:t>1.2.1</w:t>
        </w:r>
        <w:r>
          <w:rPr>
            <w:rFonts w:asciiTheme="minorHAnsi" w:eastAsiaTheme="minorEastAsia" w:hAnsiTheme="minorHAnsi" w:cstheme="minorBidi"/>
            <w:noProof/>
            <w:kern w:val="2"/>
            <w:sz w:val="24"/>
            <w:szCs w:val="24"/>
            <w:lang w:val="de-AT" w:eastAsia="de-AT"/>
            <w14:ligatures w14:val="standardContextual"/>
          </w:rPr>
          <w:tab/>
        </w:r>
        <w:r w:rsidRPr="00AE42E9">
          <w:rPr>
            <w:rStyle w:val="Hyperlink"/>
            <w:noProof/>
            <w:lang w:val="de-AT"/>
          </w:rPr>
          <w:t>Überschrift Tiefe 3</w:t>
        </w:r>
        <w:r>
          <w:rPr>
            <w:noProof/>
            <w:webHidden/>
          </w:rPr>
          <w:tab/>
        </w:r>
        <w:r>
          <w:rPr>
            <w:noProof/>
            <w:webHidden/>
          </w:rPr>
          <w:fldChar w:fldCharType="begin"/>
        </w:r>
        <w:r>
          <w:rPr>
            <w:noProof/>
            <w:webHidden/>
          </w:rPr>
          <w:instrText xml:space="preserve"> PAGEREF _Toc225346722 \h </w:instrText>
        </w:r>
        <w:r>
          <w:rPr>
            <w:noProof/>
            <w:webHidden/>
          </w:rPr>
        </w:r>
        <w:r>
          <w:rPr>
            <w:noProof/>
            <w:webHidden/>
          </w:rPr>
          <w:fldChar w:fldCharType="separate"/>
        </w:r>
        <w:r>
          <w:rPr>
            <w:noProof/>
            <w:webHidden/>
          </w:rPr>
          <w:t>7</w:t>
        </w:r>
        <w:r>
          <w:rPr>
            <w:noProof/>
            <w:webHidden/>
          </w:rPr>
          <w:fldChar w:fldCharType="end"/>
        </w:r>
      </w:hyperlink>
    </w:p>
    <w:p w14:paraId="3E5AC99B" w14:textId="4DA561B9" w:rsidR="004B546A" w:rsidRDefault="004B546A">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5346723" w:history="1">
        <w:r w:rsidRPr="00AE42E9">
          <w:rPr>
            <w:rStyle w:val="Hyperlink"/>
            <w:noProof/>
            <w:lang w:val="de-AT"/>
          </w:rPr>
          <w:t>1.2.2</w:t>
        </w:r>
        <w:r>
          <w:rPr>
            <w:rFonts w:asciiTheme="minorHAnsi" w:eastAsiaTheme="minorEastAsia" w:hAnsiTheme="minorHAnsi" w:cstheme="minorBidi"/>
            <w:noProof/>
            <w:kern w:val="2"/>
            <w:sz w:val="24"/>
            <w:szCs w:val="24"/>
            <w:lang w:val="de-AT" w:eastAsia="de-AT"/>
            <w14:ligatures w14:val="standardContextual"/>
          </w:rPr>
          <w:tab/>
        </w:r>
        <w:r w:rsidRPr="00AE42E9">
          <w:rPr>
            <w:rStyle w:val="Hyperlink"/>
            <w:noProof/>
            <w:lang w:val="de-AT"/>
          </w:rPr>
          <w:t>Überschrift Tiefe 3</w:t>
        </w:r>
        <w:r>
          <w:rPr>
            <w:noProof/>
            <w:webHidden/>
          </w:rPr>
          <w:tab/>
        </w:r>
        <w:r>
          <w:rPr>
            <w:noProof/>
            <w:webHidden/>
          </w:rPr>
          <w:fldChar w:fldCharType="begin"/>
        </w:r>
        <w:r>
          <w:rPr>
            <w:noProof/>
            <w:webHidden/>
          </w:rPr>
          <w:instrText xml:space="preserve"> PAGEREF _Toc225346723 \h </w:instrText>
        </w:r>
        <w:r>
          <w:rPr>
            <w:noProof/>
            <w:webHidden/>
          </w:rPr>
        </w:r>
        <w:r>
          <w:rPr>
            <w:noProof/>
            <w:webHidden/>
          </w:rPr>
          <w:fldChar w:fldCharType="separate"/>
        </w:r>
        <w:r>
          <w:rPr>
            <w:noProof/>
            <w:webHidden/>
          </w:rPr>
          <w:t>7</w:t>
        </w:r>
        <w:r>
          <w:rPr>
            <w:noProof/>
            <w:webHidden/>
          </w:rPr>
          <w:fldChar w:fldCharType="end"/>
        </w:r>
      </w:hyperlink>
    </w:p>
    <w:p w14:paraId="3BF51A7F" w14:textId="6CB5524C" w:rsidR="004B546A" w:rsidRDefault="004B546A">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hyperlink w:anchor="_Toc225346724" w:history="1">
        <w:r w:rsidRPr="00AE42E9">
          <w:rPr>
            <w:rStyle w:val="Hyperlink"/>
            <w:noProof/>
            <w:lang w:bidi="en-US"/>
          </w:rPr>
          <w:t>2</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bidi="en-US"/>
          </w:rPr>
          <w:t>Methodik</w:t>
        </w:r>
        <w:r>
          <w:rPr>
            <w:noProof/>
            <w:webHidden/>
          </w:rPr>
          <w:tab/>
        </w:r>
        <w:r>
          <w:rPr>
            <w:noProof/>
            <w:webHidden/>
          </w:rPr>
          <w:fldChar w:fldCharType="begin"/>
        </w:r>
        <w:r>
          <w:rPr>
            <w:noProof/>
            <w:webHidden/>
          </w:rPr>
          <w:instrText xml:space="preserve"> PAGEREF _Toc225346724 \h </w:instrText>
        </w:r>
        <w:r>
          <w:rPr>
            <w:noProof/>
            <w:webHidden/>
          </w:rPr>
        </w:r>
        <w:r>
          <w:rPr>
            <w:noProof/>
            <w:webHidden/>
          </w:rPr>
          <w:fldChar w:fldCharType="separate"/>
        </w:r>
        <w:r>
          <w:rPr>
            <w:noProof/>
            <w:webHidden/>
          </w:rPr>
          <w:t>8</w:t>
        </w:r>
        <w:r>
          <w:rPr>
            <w:noProof/>
            <w:webHidden/>
          </w:rPr>
          <w:fldChar w:fldCharType="end"/>
        </w:r>
      </w:hyperlink>
    </w:p>
    <w:p w14:paraId="45065626" w14:textId="74F25524"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25" w:history="1">
        <w:r w:rsidRPr="00AE42E9">
          <w:rPr>
            <w:rStyle w:val="Hyperlink"/>
            <w:noProof/>
            <w:lang w:val="de-AT" w:eastAsia="en-US" w:bidi="en-US"/>
          </w:rPr>
          <w:t>2.1</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val="de-AT" w:eastAsia="en-US" w:bidi="en-US"/>
          </w:rPr>
          <w:t>Forschungssatz</w:t>
        </w:r>
        <w:r>
          <w:rPr>
            <w:noProof/>
            <w:webHidden/>
          </w:rPr>
          <w:tab/>
        </w:r>
        <w:r>
          <w:rPr>
            <w:noProof/>
            <w:webHidden/>
          </w:rPr>
          <w:fldChar w:fldCharType="begin"/>
        </w:r>
        <w:r>
          <w:rPr>
            <w:noProof/>
            <w:webHidden/>
          </w:rPr>
          <w:instrText xml:space="preserve"> PAGEREF _Toc225346725 \h </w:instrText>
        </w:r>
        <w:r>
          <w:rPr>
            <w:noProof/>
            <w:webHidden/>
          </w:rPr>
        </w:r>
        <w:r>
          <w:rPr>
            <w:noProof/>
            <w:webHidden/>
          </w:rPr>
          <w:fldChar w:fldCharType="separate"/>
        </w:r>
        <w:r>
          <w:rPr>
            <w:noProof/>
            <w:webHidden/>
          </w:rPr>
          <w:t>8</w:t>
        </w:r>
        <w:r>
          <w:rPr>
            <w:noProof/>
            <w:webHidden/>
          </w:rPr>
          <w:fldChar w:fldCharType="end"/>
        </w:r>
      </w:hyperlink>
    </w:p>
    <w:p w14:paraId="1F23CBBE" w14:textId="4FD8D747"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26" w:history="1">
        <w:r w:rsidRPr="00AE42E9">
          <w:rPr>
            <w:rStyle w:val="Hyperlink"/>
            <w:noProof/>
            <w:lang w:val="de-AT" w:eastAsia="en-US" w:bidi="en-US"/>
          </w:rPr>
          <w:t>2.2</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eastAsia="en-US" w:bidi="en-US"/>
          </w:rPr>
          <w:t>Datenbasis und empirisches Setup</w:t>
        </w:r>
        <w:r>
          <w:rPr>
            <w:noProof/>
            <w:webHidden/>
          </w:rPr>
          <w:tab/>
        </w:r>
        <w:r>
          <w:rPr>
            <w:noProof/>
            <w:webHidden/>
          </w:rPr>
          <w:fldChar w:fldCharType="begin"/>
        </w:r>
        <w:r>
          <w:rPr>
            <w:noProof/>
            <w:webHidden/>
          </w:rPr>
          <w:instrText xml:space="preserve"> PAGEREF _Toc225346726 \h </w:instrText>
        </w:r>
        <w:r>
          <w:rPr>
            <w:noProof/>
            <w:webHidden/>
          </w:rPr>
        </w:r>
        <w:r>
          <w:rPr>
            <w:noProof/>
            <w:webHidden/>
          </w:rPr>
          <w:fldChar w:fldCharType="separate"/>
        </w:r>
        <w:r>
          <w:rPr>
            <w:noProof/>
            <w:webHidden/>
          </w:rPr>
          <w:t>9</w:t>
        </w:r>
        <w:r>
          <w:rPr>
            <w:noProof/>
            <w:webHidden/>
          </w:rPr>
          <w:fldChar w:fldCharType="end"/>
        </w:r>
      </w:hyperlink>
    </w:p>
    <w:p w14:paraId="3B4C0CFE" w14:textId="23310E41" w:rsidR="004B546A" w:rsidRDefault="004B546A">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5346727" w:history="1">
        <w:r w:rsidRPr="00AE42E9">
          <w:rPr>
            <w:rStyle w:val="Hyperlink"/>
            <w:noProof/>
            <w:lang w:val="de-AT" w:eastAsia="en-US" w:bidi="en-US"/>
          </w:rPr>
          <w:t>2.2.1</w:t>
        </w:r>
        <w:r>
          <w:rPr>
            <w:rFonts w:asciiTheme="minorHAnsi" w:eastAsiaTheme="minorEastAsia" w:hAnsiTheme="minorHAnsi" w:cstheme="minorBidi"/>
            <w:noProof/>
            <w:kern w:val="2"/>
            <w:sz w:val="24"/>
            <w:szCs w:val="24"/>
            <w:lang w:val="de-AT" w:eastAsia="de-AT"/>
            <w14:ligatures w14:val="standardContextual"/>
          </w:rPr>
          <w:tab/>
        </w:r>
        <w:r w:rsidRPr="00AE42E9">
          <w:rPr>
            <w:rStyle w:val="Hyperlink"/>
            <w:noProof/>
            <w:lang w:val="de-AT" w:eastAsia="en-US" w:bidi="en-US"/>
          </w:rPr>
          <w:t>Datensatzauswahl</w:t>
        </w:r>
        <w:r>
          <w:rPr>
            <w:noProof/>
            <w:webHidden/>
          </w:rPr>
          <w:tab/>
        </w:r>
        <w:r>
          <w:rPr>
            <w:noProof/>
            <w:webHidden/>
          </w:rPr>
          <w:fldChar w:fldCharType="begin"/>
        </w:r>
        <w:r>
          <w:rPr>
            <w:noProof/>
            <w:webHidden/>
          </w:rPr>
          <w:instrText xml:space="preserve"> PAGEREF _Toc225346727 \h </w:instrText>
        </w:r>
        <w:r>
          <w:rPr>
            <w:noProof/>
            <w:webHidden/>
          </w:rPr>
        </w:r>
        <w:r>
          <w:rPr>
            <w:noProof/>
            <w:webHidden/>
          </w:rPr>
          <w:fldChar w:fldCharType="separate"/>
        </w:r>
        <w:r>
          <w:rPr>
            <w:noProof/>
            <w:webHidden/>
          </w:rPr>
          <w:t>9</w:t>
        </w:r>
        <w:r>
          <w:rPr>
            <w:noProof/>
            <w:webHidden/>
          </w:rPr>
          <w:fldChar w:fldCharType="end"/>
        </w:r>
      </w:hyperlink>
    </w:p>
    <w:p w14:paraId="6F9B455C" w14:textId="14D6CC80" w:rsidR="004B546A" w:rsidRDefault="004B546A">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5346728" w:history="1">
        <w:r w:rsidRPr="00AE42E9">
          <w:rPr>
            <w:rStyle w:val="Hyperlink"/>
            <w:noProof/>
            <w:lang w:val="de-AT"/>
          </w:rPr>
          <w:t>2.2.2</w:t>
        </w:r>
        <w:r>
          <w:rPr>
            <w:rFonts w:asciiTheme="minorHAnsi" w:eastAsiaTheme="minorEastAsia" w:hAnsiTheme="minorHAnsi" w:cstheme="minorBidi"/>
            <w:noProof/>
            <w:kern w:val="2"/>
            <w:sz w:val="24"/>
            <w:szCs w:val="24"/>
            <w:lang w:val="de-AT" w:eastAsia="de-AT"/>
            <w14:ligatures w14:val="standardContextual"/>
          </w:rPr>
          <w:tab/>
        </w:r>
        <w:r w:rsidRPr="00AE42E9">
          <w:rPr>
            <w:rStyle w:val="Hyperlink"/>
            <w:noProof/>
            <w:lang w:val="de-AT"/>
          </w:rPr>
          <w:t>Modellauswahl</w:t>
        </w:r>
        <w:r>
          <w:rPr>
            <w:noProof/>
            <w:webHidden/>
          </w:rPr>
          <w:tab/>
        </w:r>
        <w:r>
          <w:rPr>
            <w:noProof/>
            <w:webHidden/>
          </w:rPr>
          <w:fldChar w:fldCharType="begin"/>
        </w:r>
        <w:r>
          <w:rPr>
            <w:noProof/>
            <w:webHidden/>
          </w:rPr>
          <w:instrText xml:space="preserve"> PAGEREF _Toc225346728 \h </w:instrText>
        </w:r>
        <w:r>
          <w:rPr>
            <w:noProof/>
            <w:webHidden/>
          </w:rPr>
        </w:r>
        <w:r>
          <w:rPr>
            <w:noProof/>
            <w:webHidden/>
          </w:rPr>
          <w:fldChar w:fldCharType="separate"/>
        </w:r>
        <w:r>
          <w:rPr>
            <w:noProof/>
            <w:webHidden/>
          </w:rPr>
          <w:t>11</w:t>
        </w:r>
        <w:r>
          <w:rPr>
            <w:noProof/>
            <w:webHidden/>
          </w:rPr>
          <w:fldChar w:fldCharType="end"/>
        </w:r>
      </w:hyperlink>
    </w:p>
    <w:p w14:paraId="32C0D980" w14:textId="58327D30" w:rsidR="004B546A" w:rsidRDefault="004B546A">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5346729" w:history="1">
        <w:r w:rsidRPr="00AE42E9">
          <w:rPr>
            <w:rStyle w:val="Hyperlink"/>
            <w:noProof/>
            <w:lang w:val="de-AT"/>
          </w:rPr>
          <w:t>2.2.3</w:t>
        </w:r>
        <w:r>
          <w:rPr>
            <w:rFonts w:asciiTheme="minorHAnsi" w:eastAsiaTheme="minorEastAsia" w:hAnsiTheme="minorHAnsi" w:cstheme="minorBidi"/>
            <w:noProof/>
            <w:kern w:val="2"/>
            <w:sz w:val="24"/>
            <w:szCs w:val="24"/>
            <w:lang w:val="de-AT" w:eastAsia="de-AT"/>
            <w14:ligatures w14:val="standardContextual"/>
          </w:rPr>
          <w:tab/>
        </w:r>
        <w:r w:rsidRPr="00AE42E9">
          <w:rPr>
            <w:rStyle w:val="Hyperlink"/>
            <w:noProof/>
            <w:lang w:val="de-AT"/>
          </w:rPr>
          <w:t>Metrikenauswahl</w:t>
        </w:r>
        <w:r>
          <w:rPr>
            <w:noProof/>
            <w:webHidden/>
          </w:rPr>
          <w:tab/>
        </w:r>
        <w:r>
          <w:rPr>
            <w:noProof/>
            <w:webHidden/>
          </w:rPr>
          <w:fldChar w:fldCharType="begin"/>
        </w:r>
        <w:r>
          <w:rPr>
            <w:noProof/>
            <w:webHidden/>
          </w:rPr>
          <w:instrText xml:space="preserve"> PAGEREF _Toc225346729 \h </w:instrText>
        </w:r>
        <w:r>
          <w:rPr>
            <w:noProof/>
            <w:webHidden/>
          </w:rPr>
        </w:r>
        <w:r>
          <w:rPr>
            <w:noProof/>
            <w:webHidden/>
          </w:rPr>
          <w:fldChar w:fldCharType="separate"/>
        </w:r>
        <w:r>
          <w:rPr>
            <w:noProof/>
            <w:webHidden/>
          </w:rPr>
          <w:t>12</w:t>
        </w:r>
        <w:r>
          <w:rPr>
            <w:noProof/>
            <w:webHidden/>
          </w:rPr>
          <w:fldChar w:fldCharType="end"/>
        </w:r>
      </w:hyperlink>
    </w:p>
    <w:p w14:paraId="2B64DFBD" w14:textId="34A3B151" w:rsidR="004B546A" w:rsidRDefault="004B546A">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5346730" w:history="1">
        <w:r w:rsidRPr="00AE42E9">
          <w:rPr>
            <w:rStyle w:val="Hyperlink"/>
            <w:noProof/>
            <w:lang w:val="de-AT"/>
          </w:rPr>
          <w:t>2.2.4</w:t>
        </w:r>
        <w:r>
          <w:rPr>
            <w:rFonts w:asciiTheme="minorHAnsi" w:eastAsiaTheme="minorEastAsia" w:hAnsiTheme="minorHAnsi" w:cstheme="minorBidi"/>
            <w:noProof/>
            <w:kern w:val="2"/>
            <w:sz w:val="24"/>
            <w:szCs w:val="24"/>
            <w:lang w:val="de-AT" w:eastAsia="de-AT"/>
            <w14:ligatures w14:val="standardContextual"/>
          </w:rPr>
          <w:tab/>
        </w:r>
        <w:r w:rsidRPr="00AE42E9">
          <w:rPr>
            <w:rStyle w:val="Hyperlink"/>
            <w:noProof/>
            <w:lang w:val="de-AT"/>
          </w:rPr>
          <w:t>SHAP-basierte Interpretierbarkeitsanalyse</w:t>
        </w:r>
        <w:r>
          <w:rPr>
            <w:noProof/>
            <w:webHidden/>
          </w:rPr>
          <w:tab/>
        </w:r>
        <w:r>
          <w:rPr>
            <w:noProof/>
            <w:webHidden/>
          </w:rPr>
          <w:fldChar w:fldCharType="begin"/>
        </w:r>
        <w:r>
          <w:rPr>
            <w:noProof/>
            <w:webHidden/>
          </w:rPr>
          <w:instrText xml:space="preserve"> PAGEREF _Toc225346730 \h </w:instrText>
        </w:r>
        <w:r>
          <w:rPr>
            <w:noProof/>
            <w:webHidden/>
          </w:rPr>
        </w:r>
        <w:r>
          <w:rPr>
            <w:noProof/>
            <w:webHidden/>
          </w:rPr>
          <w:fldChar w:fldCharType="separate"/>
        </w:r>
        <w:r>
          <w:rPr>
            <w:noProof/>
            <w:webHidden/>
          </w:rPr>
          <w:t>13</w:t>
        </w:r>
        <w:r>
          <w:rPr>
            <w:noProof/>
            <w:webHidden/>
          </w:rPr>
          <w:fldChar w:fldCharType="end"/>
        </w:r>
      </w:hyperlink>
    </w:p>
    <w:p w14:paraId="57E82023" w14:textId="6730B5C2" w:rsidR="004B546A" w:rsidRDefault="004B546A">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hyperlink w:anchor="_Toc225346731" w:history="1">
        <w:r w:rsidRPr="00AE42E9">
          <w:rPr>
            <w:rStyle w:val="Hyperlink"/>
            <w:noProof/>
            <w:lang w:bidi="en-US"/>
          </w:rPr>
          <w:t>3</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bidi="en-US"/>
          </w:rPr>
          <w:t>Ergebnisse</w:t>
        </w:r>
        <w:r>
          <w:rPr>
            <w:noProof/>
            <w:webHidden/>
          </w:rPr>
          <w:tab/>
        </w:r>
        <w:r>
          <w:rPr>
            <w:noProof/>
            <w:webHidden/>
          </w:rPr>
          <w:fldChar w:fldCharType="begin"/>
        </w:r>
        <w:r>
          <w:rPr>
            <w:noProof/>
            <w:webHidden/>
          </w:rPr>
          <w:instrText xml:space="preserve"> PAGEREF _Toc225346731 \h </w:instrText>
        </w:r>
        <w:r>
          <w:rPr>
            <w:noProof/>
            <w:webHidden/>
          </w:rPr>
        </w:r>
        <w:r>
          <w:rPr>
            <w:noProof/>
            <w:webHidden/>
          </w:rPr>
          <w:fldChar w:fldCharType="separate"/>
        </w:r>
        <w:r>
          <w:rPr>
            <w:noProof/>
            <w:webHidden/>
          </w:rPr>
          <w:t>14</w:t>
        </w:r>
        <w:r>
          <w:rPr>
            <w:noProof/>
            <w:webHidden/>
          </w:rPr>
          <w:fldChar w:fldCharType="end"/>
        </w:r>
      </w:hyperlink>
    </w:p>
    <w:p w14:paraId="7F25CDAE" w14:textId="3D1D35D7"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32" w:history="1">
        <w:r w:rsidRPr="00AE42E9">
          <w:rPr>
            <w:rStyle w:val="Hyperlink"/>
            <w:noProof/>
            <w:lang w:val="de-AT" w:eastAsia="en-US" w:bidi="en-US"/>
          </w:rPr>
          <w:t>3.1</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val="de-AT" w:eastAsia="en-US" w:bidi="en-US"/>
          </w:rPr>
          <w:t>Platzhalter</w:t>
        </w:r>
        <w:r>
          <w:rPr>
            <w:noProof/>
            <w:webHidden/>
          </w:rPr>
          <w:tab/>
        </w:r>
        <w:r>
          <w:rPr>
            <w:noProof/>
            <w:webHidden/>
          </w:rPr>
          <w:fldChar w:fldCharType="begin"/>
        </w:r>
        <w:r>
          <w:rPr>
            <w:noProof/>
            <w:webHidden/>
          </w:rPr>
          <w:instrText xml:space="preserve"> PAGEREF _Toc225346732 \h </w:instrText>
        </w:r>
        <w:r>
          <w:rPr>
            <w:noProof/>
            <w:webHidden/>
          </w:rPr>
        </w:r>
        <w:r>
          <w:rPr>
            <w:noProof/>
            <w:webHidden/>
          </w:rPr>
          <w:fldChar w:fldCharType="separate"/>
        </w:r>
        <w:r>
          <w:rPr>
            <w:noProof/>
            <w:webHidden/>
          </w:rPr>
          <w:t>14</w:t>
        </w:r>
        <w:r>
          <w:rPr>
            <w:noProof/>
            <w:webHidden/>
          </w:rPr>
          <w:fldChar w:fldCharType="end"/>
        </w:r>
      </w:hyperlink>
    </w:p>
    <w:p w14:paraId="68508CC9" w14:textId="43A42E63"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33" w:history="1">
        <w:r w:rsidRPr="00AE42E9">
          <w:rPr>
            <w:rStyle w:val="Hyperlink"/>
            <w:noProof/>
            <w:lang w:val="de-AT" w:eastAsia="en-US" w:bidi="en-US"/>
          </w:rPr>
          <w:t>3.2</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val="de-AT" w:eastAsia="en-US" w:bidi="en-US"/>
          </w:rPr>
          <w:t>Platzhalter</w:t>
        </w:r>
        <w:r>
          <w:rPr>
            <w:noProof/>
            <w:webHidden/>
          </w:rPr>
          <w:tab/>
        </w:r>
        <w:r>
          <w:rPr>
            <w:noProof/>
            <w:webHidden/>
          </w:rPr>
          <w:fldChar w:fldCharType="begin"/>
        </w:r>
        <w:r>
          <w:rPr>
            <w:noProof/>
            <w:webHidden/>
          </w:rPr>
          <w:instrText xml:space="preserve"> PAGEREF _Toc225346733 \h </w:instrText>
        </w:r>
        <w:r>
          <w:rPr>
            <w:noProof/>
            <w:webHidden/>
          </w:rPr>
        </w:r>
        <w:r>
          <w:rPr>
            <w:noProof/>
            <w:webHidden/>
          </w:rPr>
          <w:fldChar w:fldCharType="separate"/>
        </w:r>
        <w:r>
          <w:rPr>
            <w:noProof/>
            <w:webHidden/>
          </w:rPr>
          <w:t>14</w:t>
        </w:r>
        <w:r>
          <w:rPr>
            <w:noProof/>
            <w:webHidden/>
          </w:rPr>
          <w:fldChar w:fldCharType="end"/>
        </w:r>
      </w:hyperlink>
    </w:p>
    <w:p w14:paraId="7535EF88" w14:textId="325A954C"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34" w:history="1">
        <w:r w:rsidRPr="00AE42E9">
          <w:rPr>
            <w:rStyle w:val="Hyperlink"/>
            <w:noProof/>
            <w:lang w:val="de-AT" w:eastAsia="en-US" w:bidi="en-US"/>
          </w:rPr>
          <w:t>3.3</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val="de-AT" w:eastAsia="en-US" w:bidi="en-US"/>
          </w:rPr>
          <w:t>Platzhalter</w:t>
        </w:r>
        <w:r>
          <w:rPr>
            <w:noProof/>
            <w:webHidden/>
          </w:rPr>
          <w:tab/>
        </w:r>
        <w:r>
          <w:rPr>
            <w:noProof/>
            <w:webHidden/>
          </w:rPr>
          <w:fldChar w:fldCharType="begin"/>
        </w:r>
        <w:r>
          <w:rPr>
            <w:noProof/>
            <w:webHidden/>
          </w:rPr>
          <w:instrText xml:space="preserve"> PAGEREF _Toc225346734 \h </w:instrText>
        </w:r>
        <w:r>
          <w:rPr>
            <w:noProof/>
            <w:webHidden/>
          </w:rPr>
        </w:r>
        <w:r>
          <w:rPr>
            <w:noProof/>
            <w:webHidden/>
          </w:rPr>
          <w:fldChar w:fldCharType="separate"/>
        </w:r>
        <w:r>
          <w:rPr>
            <w:noProof/>
            <w:webHidden/>
          </w:rPr>
          <w:t>14</w:t>
        </w:r>
        <w:r>
          <w:rPr>
            <w:noProof/>
            <w:webHidden/>
          </w:rPr>
          <w:fldChar w:fldCharType="end"/>
        </w:r>
      </w:hyperlink>
    </w:p>
    <w:p w14:paraId="31331F8E" w14:textId="1CCA399A" w:rsidR="004B546A" w:rsidRDefault="004B546A">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hyperlink w:anchor="_Toc225346735" w:history="1">
        <w:r w:rsidRPr="00AE42E9">
          <w:rPr>
            <w:rStyle w:val="Hyperlink"/>
            <w:noProof/>
            <w:lang w:bidi="en-US"/>
          </w:rPr>
          <w:t>4</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bidi="en-US"/>
          </w:rPr>
          <w:t>Diskussion</w:t>
        </w:r>
        <w:r>
          <w:rPr>
            <w:noProof/>
            <w:webHidden/>
          </w:rPr>
          <w:tab/>
        </w:r>
        <w:r>
          <w:rPr>
            <w:noProof/>
            <w:webHidden/>
          </w:rPr>
          <w:fldChar w:fldCharType="begin"/>
        </w:r>
        <w:r>
          <w:rPr>
            <w:noProof/>
            <w:webHidden/>
          </w:rPr>
          <w:instrText xml:space="preserve"> PAGEREF _Toc225346735 \h </w:instrText>
        </w:r>
        <w:r>
          <w:rPr>
            <w:noProof/>
            <w:webHidden/>
          </w:rPr>
        </w:r>
        <w:r>
          <w:rPr>
            <w:noProof/>
            <w:webHidden/>
          </w:rPr>
          <w:fldChar w:fldCharType="separate"/>
        </w:r>
        <w:r>
          <w:rPr>
            <w:noProof/>
            <w:webHidden/>
          </w:rPr>
          <w:t>14</w:t>
        </w:r>
        <w:r>
          <w:rPr>
            <w:noProof/>
            <w:webHidden/>
          </w:rPr>
          <w:fldChar w:fldCharType="end"/>
        </w:r>
      </w:hyperlink>
    </w:p>
    <w:p w14:paraId="114E5AD6" w14:textId="38678008"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36" w:history="1">
        <w:r w:rsidRPr="00AE42E9">
          <w:rPr>
            <w:rStyle w:val="Hyperlink"/>
            <w:noProof/>
            <w:lang w:val="de-AT" w:eastAsia="en-US" w:bidi="en-US"/>
          </w:rPr>
          <w:t>4.1</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val="de-AT" w:eastAsia="en-US" w:bidi="en-US"/>
          </w:rPr>
          <w:t>Platzhalter</w:t>
        </w:r>
        <w:r>
          <w:rPr>
            <w:noProof/>
            <w:webHidden/>
          </w:rPr>
          <w:tab/>
        </w:r>
        <w:r>
          <w:rPr>
            <w:noProof/>
            <w:webHidden/>
          </w:rPr>
          <w:fldChar w:fldCharType="begin"/>
        </w:r>
        <w:r>
          <w:rPr>
            <w:noProof/>
            <w:webHidden/>
          </w:rPr>
          <w:instrText xml:space="preserve"> PAGEREF _Toc225346736 \h </w:instrText>
        </w:r>
        <w:r>
          <w:rPr>
            <w:noProof/>
            <w:webHidden/>
          </w:rPr>
        </w:r>
        <w:r>
          <w:rPr>
            <w:noProof/>
            <w:webHidden/>
          </w:rPr>
          <w:fldChar w:fldCharType="separate"/>
        </w:r>
        <w:r>
          <w:rPr>
            <w:noProof/>
            <w:webHidden/>
          </w:rPr>
          <w:t>14</w:t>
        </w:r>
        <w:r>
          <w:rPr>
            <w:noProof/>
            <w:webHidden/>
          </w:rPr>
          <w:fldChar w:fldCharType="end"/>
        </w:r>
      </w:hyperlink>
    </w:p>
    <w:p w14:paraId="05FF8BD4" w14:textId="3628C012"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37" w:history="1">
        <w:r w:rsidRPr="00AE42E9">
          <w:rPr>
            <w:rStyle w:val="Hyperlink"/>
            <w:noProof/>
            <w:lang w:val="de-AT" w:eastAsia="en-US" w:bidi="en-US"/>
          </w:rPr>
          <w:t>4.2</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val="de-AT" w:eastAsia="en-US" w:bidi="en-US"/>
          </w:rPr>
          <w:t>Platzhalter</w:t>
        </w:r>
        <w:r>
          <w:rPr>
            <w:noProof/>
            <w:webHidden/>
          </w:rPr>
          <w:tab/>
        </w:r>
        <w:r>
          <w:rPr>
            <w:noProof/>
            <w:webHidden/>
          </w:rPr>
          <w:fldChar w:fldCharType="begin"/>
        </w:r>
        <w:r>
          <w:rPr>
            <w:noProof/>
            <w:webHidden/>
          </w:rPr>
          <w:instrText xml:space="preserve"> PAGEREF _Toc225346737 \h </w:instrText>
        </w:r>
        <w:r>
          <w:rPr>
            <w:noProof/>
            <w:webHidden/>
          </w:rPr>
        </w:r>
        <w:r>
          <w:rPr>
            <w:noProof/>
            <w:webHidden/>
          </w:rPr>
          <w:fldChar w:fldCharType="separate"/>
        </w:r>
        <w:r>
          <w:rPr>
            <w:noProof/>
            <w:webHidden/>
          </w:rPr>
          <w:t>14</w:t>
        </w:r>
        <w:r>
          <w:rPr>
            <w:noProof/>
            <w:webHidden/>
          </w:rPr>
          <w:fldChar w:fldCharType="end"/>
        </w:r>
      </w:hyperlink>
    </w:p>
    <w:p w14:paraId="37A3ED74" w14:textId="19060566" w:rsidR="004B546A" w:rsidRDefault="004B546A">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5346738" w:history="1">
        <w:r w:rsidRPr="00AE42E9">
          <w:rPr>
            <w:rStyle w:val="Hyperlink"/>
            <w:noProof/>
            <w:lang w:val="de-AT" w:eastAsia="en-US" w:bidi="en-US"/>
          </w:rPr>
          <w:t>4.3</w:t>
        </w:r>
        <w:r>
          <w:rPr>
            <w:rFonts w:asciiTheme="minorHAnsi" w:eastAsiaTheme="minorEastAsia" w:hAnsiTheme="minorHAnsi" w:cstheme="minorBidi"/>
            <w:bCs w:val="0"/>
            <w:noProof/>
            <w:kern w:val="2"/>
            <w:sz w:val="24"/>
            <w:szCs w:val="24"/>
            <w:lang w:val="de-AT" w:eastAsia="de-AT"/>
            <w14:ligatures w14:val="standardContextual"/>
          </w:rPr>
          <w:tab/>
        </w:r>
        <w:r w:rsidRPr="00AE42E9">
          <w:rPr>
            <w:rStyle w:val="Hyperlink"/>
            <w:noProof/>
            <w:lang w:val="de-AT" w:eastAsia="en-US" w:bidi="en-US"/>
          </w:rPr>
          <w:t>Platzhalter</w:t>
        </w:r>
        <w:r>
          <w:rPr>
            <w:noProof/>
            <w:webHidden/>
          </w:rPr>
          <w:tab/>
        </w:r>
        <w:r>
          <w:rPr>
            <w:noProof/>
            <w:webHidden/>
          </w:rPr>
          <w:fldChar w:fldCharType="begin"/>
        </w:r>
        <w:r>
          <w:rPr>
            <w:noProof/>
            <w:webHidden/>
          </w:rPr>
          <w:instrText xml:space="preserve"> PAGEREF _Toc225346738 \h </w:instrText>
        </w:r>
        <w:r>
          <w:rPr>
            <w:noProof/>
            <w:webHidden/>
          </w:rPr>
        </w:r>
        <w:r>
          <w:rPr>
            <w:noProof/>
            <w:webHidden/>
          </w:rPr>
          <w:fldChar w:fldCharType="separate"/>
        </w:r>
        <w:r>
          <w:rPr>
            <w:noProof/>
            <w:webHidden/>
          </w:rPr>
          <w:t>15</w:t>
        </w:r>
        <w:r>
          <w:rPr>
            <w:noProof/>
            <w:webHidden/>
          </w:rPr>
          <w:fldChar w:fldCharType="end"/>
        </w:r>
      </w:hyperlink>
    </w:p>
    <w:p w14:paraId="26D93FC7" w14:textId="6E3B6AC8" w:rsidR="004B546A" w:rsidRDefault="004B546A">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5346739" w:history="1">
        <w:r w:rsidRPr="00AE42E9">
          <w:rPr>
            <w:rStyle w:val="Hyperlink"/>
            <w:noProof/>
            <w:lang w:bidi="en-US"/>
          </w:rPr>
          <w:t>Literaturverzeichnis</w:t>
        </w:r>
        <w:r>
          <w:rPr>
            <w:noProof/>
            <w:webHidden/>
          </w:rPr>
          <w:tab/>
        </w:r>
        <w:r>
          <w:rPr>
            <w:noProof/>
            <w:webHidden/>
          </w:rPr>
          <w:fldChar w:fldCharType="begin"/>
        </w:r>
        <w:r>
          <w:rPr>
            <w:noProof/>
            <w:webHidden/>
          </w:rPr>
          <w:instrText xml:space="preserve"> PAGEREF _Toc225346739 \h </w:instrText>
        </w:r>
        <w:r>
          <w:rPr>
            <w:noProof/>
            <w:webHidden/>
          </w:rPr>
        </w:r>
        <w:r>
          <w:rPr>
            <w:noProof/>
            <w:webHidden/>
          </w:rPr>
          <w:fldChar w:fldCharType="separate"/>
        </w:r>
        <w:r>
          <w:rPr>
            <w:noProof/>
            <w:webHidden/>
          </w:rPr>
          <w:t>16</w:t>
        </w:r>
        <w:r>
          <w:rPr>
            <w:noProof/>
            <w:webHidden/>
          </w:rPr>
          <w:fldChar w:fldCharType="end"/>
        </w:r>
      </w:hyperlink>
    </w:p>
    <w:p w14:paraId="77707774" w14:textId="5A03A15C" w:rsidR="004B546A" w:rsidRDefault="004B546A">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5346740" w:history="1">
        <w:r w:rsidRPr="00AE42E9">
          <w:rPr>
            <w:rStyle w:val="Hyperlink"/>
            <w:noProof/>
            <w:lang w:bidi="en-US"/>
          </w:rPr>
          <w:t>Abbildungsverzeichnis</w:t>
        </w:r>
        <w:r>
          <w:rPr>
            <w:noProof/>
            <w:webHidden/>
          </w:rPr>
          <w:tab/>
        </w:r>
        <w:r>
          <w:rPr>
            <w:noProof/>
            <w:webHidden/>
          </w:rPr>
          <w:fldChar w:fldCharType="begin"/>
        </w:r>
        <w:r>
          <w:rPr>
            <w:noProof/>
            <w:webHidden/>
          </w:rPr>
          <w:instrText xml:space="preserve"> PAGEREF _Toc225346740 \h </w:instrText>
        </w:r>
        <w:r>
          <w:rPr>
            <w:noProof/>
            <w:webHidden/>
          </w:rPr>
        </w:r>
        <w:r>
          <w:rPr>
            <w:noProof/>
            <w:webHidden/>
          </w:rPr>
          <w:fldChar w:fldCharType="separate"/>
        </w:r>
        <w:r>
          <w:rPr>
            <w:noProof/>
            <w:webHidden/>
          </w:rPr>
          <w:t>18</w:t>
        </w:r>
        <w:r>
          <w:rPr>
            <w:noProof/>
            <w:webHidden/>
          </w:rPr>
          <w:fldChar w:fldCharType="end"/>
        </w:r>
      </w:hyperlink>
    </w:p>
    <w:p w14:paraId="30A385E4" w14:textId="611702BC" w:rsidR="004B546A" w:rsidRDefault="004B546A">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5346741" w:history="1">
        <w:r w:rsidRPr="00AE42E9">
          <w:rPr>
            <w:rStyle w:val="Hyperlink"/>
            <w:noProof/>
            <w:lang w:bidi="en-US"/>
          </w:rPr>
          <w:t>Tabellenverzeichnis</w:t>
        </w:r>
        <w:r>
          <w:rPr>
            <w:noProof/>
            <w:webHidden/>
          </w:rPr>
          <w:tab/>
        </w:r>
        <w:r>
          <w:rPr>
            <w:noProof/>
            <w:webHidden/>
          </w:rPr>
          <w:fldChar w:fldCharType="begin"/>
        </w:r>
        <w:r>
          <w:rPr>
            <w:noProof/>
            <w:webHidden/>
          </w:rPr>
          <w:instrText xml:space="preserve"> PAGEREF _Toc225346741 \h </w:instrText>
        </w:r>
        <w:r>
          <w:rPr>
            <w:noProof/>
            <w:webHidden/>
          </w:rPr>
        </w:r>
        <w:r>
          <w:rPr>
            <w:noProof/>
            <w:webHidden/>
          </w:rPr>
          <w:fldChar w:fldCharType="separate"/>
        </w:r>
        <w:r>
          <w:rPr>
            <w:noProof/>
            <w:webHidden/>
          </w:rPr>
          <w:t>19</w:t>
        </w:r>
        <w:r>
          <w:rPr>
            <w:noProof/>
            <w:webHidden/>
          </w:rPr>
          <w:fldChar w:fldCharType="end"/>
        </w:r>
      </w:hyperlink>
    </w:p>
    <w:p w14:paraId="0C545346" w14:textId="48B4EA5D" w:rsidR="004B546A" w:rsidRDefault="004B546A">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5346742" w:history="1">
        <w:r w:rsidRPr="00AE42E9">
          <w:rPr>
            <w:rStyle w:val="Hyperlink"/>
            <w:noProof/>
            <w:lang w:bidi="en-US"/>
          </w:rPr>
          <w:t>Abkürzungsverzeichnis</w:t>
        </w:r>
        <w:r>
          <w:rPr>
            <w:noProof/>
            <w:webHidden/>
          </w:rPr>
          <w:tab/>
        </w:r>
        <w:r>
          <w:rPr>
            <w:noProof/>
            <w:webHidden/>
          </w:rPr>
          <w:fldChar w:fldCharType="begin"/>
        </w:r>
        <w:r>
          <w:rPr>
            <w:noProof/>
            <w:webHidden/>
          </w:rPr>
          <w:instrText xml:space="preserve"> PAGEREF _Toc225346742 \h </w:instrText>
        </w:r>
        <w:r>
          <w:rPr>
            <w:noProof/>
            <w:webHidden/>
          </w:rPr>
        </w:r>
        <w:r>
          <w:rPr>
            <w:noProof/>
            <w:webHidden/>
          </w:rPr>
          <w:fldChar w:fldCharType="separate"/>
        </w:r>
        <w:r>
          <w:rPr>
            <w:noProof/>
            <w:webHidden/>
          </w:rPr>
          <w:t>20</w:t>
        </w:r>
        <w:r>
          <w:rPr>
            <w:noProof/>
            <w:webHidden/>
          </w:rPr>
          <w:fldChar w:fldCharType="end"/>
        </w:r>
      </w:hyperlink>
    </w:p>
    <w:p w14:paraId="1A0B56EF" w14:textId="2CD96FE6" w:rsidR="004B546A" w:rsidRDefault="004B546A">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5346743" w:history="1">
        <w:r w:rsidRPr="00AE42E9">
          <w:rPr>
            <w:rStyle w:val="Hyperlink"/>
            <w:noProof/>
            <w:lang w:bidi="en-US"/>
          </w:rPr>
          <w:t>Dokumentationstabelle KI-basierte Hilfsmittel</w:t>
        </w:r>
        <w:r>
          <w:rPr>
            <w:noProof/>
            <w:webHidden/>
          </w:rPr>
          <w:tab/>
        </w:r>
        <w:r>
          <w:rPr>
            <w:noProof/>
            <w:webHidden/>
          </w:rPr>
          <w:fldChar w:fldCharType="begin"/>
        </w:r>
        <w:r>
          <w:rPr>
            <w:noProof/>
            <w:webHidden/>
          </w:rPr>
          <w:instrText xml:space="preserve"> PAGEREF _Toc225346743 \h </w:instrText>
        </w:r>
        <w:r>
          <w:rPr>
            <w:noProof/>
            <w:webHidden/>
          </w:rPr>
        </w:r>
        <w:r>
          <w:rPr>
            <w:noProof/>
            <w:webHidden/>
          </w:rPr>
          <w:fldChar w:fldCharType="separate"/>
        </w:r>
        <w:r>
          <w:rPr>
            <w:noProof/>
            <w:webHidden/>
          </w:rPr>
          <w:t>21</w:t>
        </w:r>
        <w:r>
          <w:rPr>
            <w:noProof/>
            <w:webHidden/>
          </w:rPr>
          <w:fldChar w:fldCharType="end"/>
        </w:r>
      </w:hyperlink>
    </w:p>
    <w:p w14:paraId="4012D2A2" w14:textId="0DF25FE7" w:rsidR="004B546A" w:rsidRDefault="004B546A">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5346744" w:history="1">
        <w:r w:rsidRPr="00AE42E9">
          <w:rPr>
            <w:rStyle w:val="Hyperlink"/>
            <w:noProof/>
            <w:lang w:bidi="en-US"/>
          </w:rPr>
          <w:t>Anhang A: Überschrift des ersten Anhangs</w:t>
        </w:r>
        <w:r>
          <w:rPr>
            <w:noProof/>
            <w:webHidden/>
          </w:rPr>
          <w:tab/>
        </w:r>
        <w:r>
          <w:rPr>
            <w:noProof/>
            <w:webHidden/>
          </w:rPr>
          <w:fldChar w:fldCharType="begin"/>
        </w:r>
        <w:r>
          <w:rPr>
            <w:noProof/>
            <w:webHidden/>
          </w:rPr>
          <w:instrText xml:space="preserve"> PAGEREF _Toc225346744 \h </w:instrText>
        </w:r>
        <w:r>
          <w:rPr>
            <w:noProof/>
            <w:webHidden/>
          </w:rPr>
        </w:r>
        <w:r>
          <w:rPr>
            <w:noProof/>
            <w:webHidden/>
          </w:rPr>
          <w:fldChar w:fldCharType="separate"/>
        </w:r>
        <w:r>
          <w:rPr>
            <w:noProof/>
            <w:webHidden/>
          </w:rPr>
          <w:t>22</w:t>
        </w:r>
        <w:r>
          <w:rPr>
            <w:noProof/>
            <w:webHidden/>
          </w:rPr>
          <w:fldChar w:fldCharType="end"/>
        </w:r>
      </w:hyperlink>
    </w:p>
    <w:p w14:paraId="2D277974" w14:textId="48DB54AB" w:rsidR="004B546A" w:rsidRDefault="004B546A">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5346745" w:history="1">
        <w:r w:rsidRPr="00AE42E9">
          <w:rPr>
            <w:rStyle w:val="Hyperlink"/>
            <w:noProof/>
            <w:lang w:bidi="en-US"/>
          </w:rPr>
          <w:t>Anhang B: Überschrift des zweiten Anhangs</w:t>
        </w:r>
        <w:r>
          <w:rPr>
            <w:noProof/>
            <w:webHidden/>
          </w:rPr>
          <w:tab/>
        </w:r>
        <w:r>
          <w:rPr>
            <w:noProof/>
            <w:webHidden/>
          </w:rPr>
          <w:fldChar w:fldCharType="begin"/>
        </w:r>
        <w:r>
          <w:rPr>
            <w:noProof/>
            <w:webHidden/>
          </w:rPr>
          <w:instrText xml:space="preserve"> PAGEREF _Toc225346745 \h </w:instrText>
        </w:r>
        <w:r>
          <w:rPr>
            <w:noProof/>
            <w:webHidden/>
          </w:rPr>
        </w:r>
        <w:r>
          <w:rPr>
            <w:noProof/>
            <w:webHidden/>
          </w:rPr>
          <w:fldChar w:fldCharType="separate"/>
        </w:r>
        <w:r>
          <w:rPr>
            <w:noProof/>
            <w:webHidden/>
          </w:rPr>
          <w:t>23</w:t>
        </w:r>
        <w:r>
          <w:rPr>
            <w:noProof/>
            <w:webHidden/>
          </w:rPr>
          <w:fldChar w:fldCharType="end"/>
        </w:r>
      </w:hyperlink>
    </w:p>
    <w:p w14:paraId="1232B721" w14:textId="5E6B207E" w:rsidR="00CD4FF6" w:rsidRDefault="00715BFC">
      <w:pPr>
        <w:rPr>
          <w:lang w:val="de-AT"/>
        </w:rPr>
      </w:pPr>
      <w:r>
        <w:rPr>
          <w:rFonts w:cs="Arial"/>
          <w:bCs/>
          <w:szCs w:val="22"/>
          <w:lang w:val="de-AT"/>
        </w:rPr>
        <w:fldChar w:fldCharType="end"/>
      </w:r>
    </w:p>
    <w:p w14:paraId="52E6C76B" w14:textId="4F23BBB0" w:rsidR="00CD4FF6" w:rsidRDefault="00000000" w:rsidP="00715BFC">
      <w:pPr>
        <w:pStyle w:val="berschrift1"/>
      </w:pPr>
      <w:bookmarkStart w:id="11" w:name="_Toc114210880"/>
      <w:r>
        <w:rPr>
          <w:bCs w:val="0"/>
          <w:sz w:val="24"/>
          <w:szCs w:val="24"/>
        </w:rPr>
        <w:br w:type="page" w:clear="all"/>
      </w:r>
      <w:bookmarkStart w:id="12" w:name="_Toc225346719"/>
      <w:bookmarkEnd w:id="11"/>
      <w:r w:rsidR="00BB458F">
        <w:lastRenderedPageBreak/>
        <w:t>Einleitung</w:t>
      </w:r>
      <w:bookmarkEnd w:id="12"/>
    </w:p>
    <w:p w14:paraId="70ABB17B" w14:textId="77777777" w:rsidR="003B389A" w:rsidRDefault="003B389A">
      <w:pPr>
        <w:rPr>
          <w:noProof/>
          <w:szCs w:val="22"/>
          <w:lang w:val="en-GB"/>
        </w:rPr>
      </w:pPr>
      <w:bookmarkStart w:id="13" w:name="_Hlk180409669"/>
      <w:r>
        <w:rPr>
          <w:noProof/>
          <w:szCs w:val="22"/>
          <w:lang w:val="en-GB"/>
        </w:rPr>
        <w:t>Lorem ipsum dolor sit amet, consectetuer adipiscing elit. Maecenas porttitor congue massa. Fusce posuere, magna sed pulvinar ultricies, purus lectus malesuada libero, sit amet commodo magna eros quis urna.</w:t>
      </w:r>
    </w:p>
    <w:p w14:paraId="623B8BEB" w14:textId="77777777" w:rsidR="003B389A" w:rsidRDefault="003B389A">
      <w:pPr>
        <w:rPr>
          <w:noProof/>
          <w:szCs w:val="22"/>
          <w:lang w:val="en-GB"/>
        </w:rPr>
      </w:pPr>
      <w:r>
        <w:rPr>
          <w:noProof/>
          <w:szCs w:val="22"/>
          <w:lang w:val="en-GB"/>
        </w:rPr>
        <w:t>Nunc viverra imperdiet enim. Fusce est. Vivamus a tellus.</w:t>
      </w:r>
    </w:p>
    <w:p w14:paraId="31B6951D" w14:textId="71CC5E49" w:rsidR="00CD4FF6" w:rsidRDefault="003B389A">
      <w:pPr>
        <w:rPr>
          <w:szCs w:val="22"/>
          <w:lang w:val="en-GB"/>
        </w:rPr>
      </w:pPr>
      <w:r>
        <w:rPr>
          <w:noProof/>
          <w:szCs w:val="22"/>
          <w:lang w:val="en-GB"/>
        </w:rPr>
        <w:t>Pellentesque habitant morbi tristique senectus et netus et malesuada fames ac turpis egestas. Proin pharetra nonummy pede. Mauris et orci.</w:t>
      </w:r>
    </w:p>
    <w:p w14:paraId="44835360" w14:textId="77777777" w:rsidR="00CD4FF6" w:rsidRDefault="00000000">
      <w:pPr>
        <w:pStyle w:val="berschrift2"/>
        <w:rPr>
          <w:lang w:val="de-AT" w:eastAsia="en-US" w:bidi="en-US"/>
        </w:rPr>
      </w:pPr>
      <w:bookmarkStart w:id="14" w:name="_Toc114210881"/>
      <w:bookmarkStart w:id="15" w:name="_Toc264537159"/>
      <w:bookmarkStart w:id="16" w:name="_Toc264537885"/>
      <w:bookmarkStart w:id="17" w:name="_Toc94299439"/>
      <w:bookmarkStart w:id="18" w:name="_Toc225346720"/>
      <w:bookmarkEnd w:id="13"/>
      <w:r>
        <w:rPr>
          <w:lang w:val="de-AT" w:eastAsia="en-US" w:bidi="en-US"/>
        </w:rPr>
        <w:t xml:space="preserve">Überschrift </w:t>
      </w:r>
      <w:r>
        <w:rPr>
          <w:lang w:val="de-AT"/>
        </w:rPr>
        <w:t>Tiefe</w:t>
      </w:r>
      <w:r>
        <w:rPr>
          <w:lang w:val="de-AT" w:eastAsia="en-US" w:bidi="en-US"/>
        </w:rPr>
        <w:t xml:space="preserve"> 2</w:t>
      </w:r>
      <w:bookmarkEnd w:id="14"/>
      <w:bookmarkEnd w:id="15"/>
      <w:bookmarkEnd w:id="16"/>
      <w:bookmarkEnd w:id="17"/>
      <w:bookmarkEnd w:id="18"/>
    </w:p>
    <w:p w14:paraId="494767A9" w14:textId="77777777" w:rsidR="003B389A" w:rsidRDefault="003B389A">
      <w:pPr>
        <w:rPr>
          <w:noProof/>
          <w:szCs w:val="22"/>
          <w:lang w:val="en-GB"/>
        </w:rPr>
      </w:pPr>
      <w:bookmarkStart w:id="19" w:name="_Hlk180409675"/>
      <w:r>
        <w:rPr>
          <w:noProof/>
          <w:szCs w:val="22"/>
          <w:lang w:val="en-GB"/>
        </w:rPr>
        <w:t>Lorem ipsum dolor sit amet, consectetuer adipiscing elit. Maecenas porttitor congue massa. Fusce posuere, magna sed pulvinar ultricies, purus lectus malesuada libero, sit amet commodo magna eros quis urna.</w:t>
      </w:r>
    </w:p>
    <w:p w14:paraId="7D225B8B" w14:textId="51913BDA" w:rsidR="00CD4FF6" w:rsidRDefault="003B389A">
      <w:pPr>
        <w:rPr>
          <w:noProof/>
          <w:szCs w:val="22"/>
          <w:lang w:val="en-GB"/>
        </w:rPr>
      </w:pPr>
      <w:r>
        <w:rPr>
          <w:noProof/>
          <w:szCs w:val="22"/>
          <w:lang w:val="en-GB"/>
        </w:rPr>
        <w:t>Nunc viverra imperdiet enim. Fusce est. Vivamus a tellus.</w:t>
      </w:r>
    </w:p>
    <w:p w14:paraId="7C3BF503" w14:textId="77777777" w:rsidR="002E64A2" w:rsidRDefault="002E64A2" w:rsidP="002E64A2">
      <w:pPr>
        <w:pStyle w:val="berschrift2"/>
        <w:rPr>
          <w:lang w:val="de-AT" w:eastAsia="en-US" w:bidi="en-US"/>
        </w:rPr>
      </w:pPr>
      <w:bookmarkStart w:id="20" w:name="_Toc225346721"/>
      <w:r>
        <w:rPr>
          <w:lang w:val="de-AT" w:eastAsia="en-US" w:bidi="en-US"/>
        </w:rPr>
        <w:t xml:space="preserve">Überschrift </w:t>
      </w:r>
      <w:r>
        <w:rPr>
          <w:lang w:val="de-AT"/>
        </w:rPr>
        <w:t>Tiefe</w:t>
      </w:r>
      <w:r>
        <w:rPr>
          <w:lang w:val="de-AT" w:eastAsia="en-US" w:bidi="en-US"/>
        </w:rPr>
        <w:t xml:space="preserve"> 2</w:t>
      </w:r>
      <w:bookmarkEnd w:id="20"/>
    </w:p>
    <w:p w14:paraId="233375CB" w14:textId="77777777" w:rsidR="002E64A2" w:rsidRDefault="002E64A2" w:rsidP="002E64A2">
      <w:pPr>
        <w:rPr>
          <w:noProof/>
          <w:szCs w:val="22"/>
          <w:lang w:val="en-GB"/>
        </w:rPr>
      </w:pPr>
      <w:r>
        <w:rPr>
          <w:noProof/>
          <w:szCs w:val="22"/>
          <w:lang w:val="en-GB"/>
        </w:rPr>
        <w:t>Lorem ipsum dolor sit amet, consectetuer adipiscing elit. Maecenas porttitor congue massa. Fusce posuere, magna sed pulvinar ultricies, purus lectus malesuada libero, sit amet commodo magna eros quis urna.</w:t>
      </w:r>
    </w:p>
    <w:p w14:paraId="083AB069" w14:textId="77777777" w:rsidR="002E64A2" w:rsidRDefault="002E64A2" w:rsidP="002E64A2">
      <w:pPr>
        <w:rPr>
          <w:szCs w:val="22"/>
          <w:lang w:val="en-GB"/>
        </w:rPr>
      </w:pPr>
      <w:r>
        <w:rPr>
          <w:noProof/>
          <w:szCs w:val="22"/>
          <w:lang w:val="en-GB"/>
        </w:rPr>
        <w:t>Nunc viverra imperdiet enim. Fusce est. Vivamus a tellus.</w:t>
      </w:r>
    </w:p>
    <w:p w14:paraId="4FE0D424" w14:textId="77777777" w:rsidR="002713BD" w:rsidRDefault="002713BD" w:rsidP="002713BD">
      <w:pPr>
        <w:pStyle w:val="berschrift3"/>
        <w:spacing w:line="240" w:lineRule="auto"/>
        <w:rPr>
          <w:szCs w:val="28"/>
          <w:lang w:val="de-AT"/>
        </w:rPr>
      </w:pPr>
      <w:bookmarkStart w:id="21" w:name="_Toc114210882"/>
      <w:bookmarkStart w:id="22" w:name="_Toc264537160"/>
      <w:bookmarkStart w:id="23" w:name="_Toc264537886"/>
      <w:bookmarkStart w:id="24" w:name="_Toc94299440"/>
      <w:bookmarkStart w:id="25" w:name="_Toc225346722"/>
      <w:bookmarkStart w:id="26" w:name="_Toc114210883"/>
      <w:bookmarkStart w:id="27" w:name="_Toc264537161"/>
      <w:bookmarkStart w:id="28" w:name="_Toc264537888"/>
      <w:bookmarkStart w:id="29" w:name="_Toc94299441"/>
      <w:bookmarkEnd w:id="19"/>
      <w:r>
        <w:rPr>
          <w:szCs w:val="28"/>
          <w:lang w:val="de-AT"/>
        </w:rPr>
        <w:t>Überschrift Tiefe 3</w:t>
      </w:r>
      <w:bookmarkEnd w:id="21"/>
      <w:bookmarkEnd w:id="22"/>
      <w:bookmarkEnd w:id="23"/>
      <w:bookmarkEnd w:id="24"/>
      <w:bookmarkEnd w:id="25"/>
    </w:p>
    <w:p w14:paraId="7F374FCD" w14:textId="77777777" w:rsidR="002713BD" w:rsidRDefault="002713BD" w:rsidP="002713BD">
      <w:pPr>
        <w:rPr>
          <w:noProof/>
          <w:szCs w:val="22"/>
          <w:lang w:val="en-GB"/>
        </w:rPr>
      </w:pPr>
      <w:bookmarkStart w:id="30" w:name="_Toc264537887"/>
      <w:r>
        <w:rPr>
          <w:noProof/>
          <w:szCs w:val="22"/>
          <w:lang w:val="en-GB"/>
        </w:rPr>
        <w:t>Lorem ipsum dolor sit amet, consectetuer adipiscing elit. Maecenas porttitor congue massa. Fusce posuere, magna sed pulvinar ultricies, purus lectus malesuada libero, sit amet commodo magna eros quis urna.</w:t>
      </w:r>
    </w:p>
    <w:p w14:paraId="07FD6CCD" w14:textId="77777777" w:rsidR="002713BD" w:rsidRDefault="002713BD" w:rsidP="002713BD">
      <w:pPr>
        <w:rPr>
          <w:noProof/>
          <w:szCs w:val="22"/>
          <w:lang w:val="en-GB"/>
        </w:rPr>
      </w:pPr>
      <w:r>
        <w:rPr>
          <w:noProof/>
          <w:szCs w:val="22"/>
          <w:lang w:val="en-GB"/>
        </w:rPr>
        <w:t>Nunc viverra imperdiet enim. Fusce est. Vivamus a tellus.</w:t>
      </w:r>
    </w:p>
    <w:p w14:paraId="30EAE77A" w14:textId="77777777" w:rsidR="002E64A2" w:rsidRDefault="002E64A2" w:rsidP="002E64A2">
      <w:pPr>
        <w:pStyle w:val="berschrift3"/>
        <w:spacing w:line="240" w:lineRule="auto"/>
        <w:rPr>
          <w:szCs w:val="28"/>
          <w:lang w:val="de-AT"/>
        </w:rPr>
      </w:pPr>
      <w:bookmarkStart w:id="31" w:name="_Toc225346723"/>
      <w:r>
        <w:rPr>
          <w:szCs w:val="28"/>
          <w:lang w:val="de-AT"/>
        </w:rPr>
        <w:t>Überschrift Tiefe 3</w:t>
      </w:r>
      <w:bookmarkEnd w:id="31"/>
    </w:p>
    <w:p w14:paraId="3EBEFCE6" w14:textId="77777777" w:rsidR="002E64A2" w:rsidRDefault="002E64A2" w:rsidP="002E64A2">
      <w:pPr>
        <w:rPr>
          <w:noProof/>
          <w:szCs w:val="22"/>
          <w:lang w:val="en-GB"/>
        </w:rPr>
      </w:pPr>
      <w:r>
        <w:rPr>
          <w:noProof/>
          <w:szCs w:val="22"/>
          <w:lang w:val="en-GB"/>
        </w:rPr>
        <w:t>Lorem ipsum dolor sit amet, consectetuer adipiscing elit. Maecenas porttitor congue massa. Fusce posuere, magna sed pulvinar ultricies, purus lectus malesuada libero, sit amet commodo magna eros quis urna.</w:t>
      </w:r>
    </w:p>
    <w:p w14:paraId="3FF8EBA1" w14:textId="77777777" w:rsidR="002E64A2" w:rsidRPr="002E64A2" w:rsidRDefault="002E64A2" w:rsidP="002E64A2">
      <w:pPr>
        <w:rPr>
          <w:szCs w:val="22"/>
          <w:lang w:val="de-AT"/>
        </w:rPr>
      </w:pPr>
      <w:r w:rsidRPr="002E64A2">
        <w:rPr>
          <w:noProof/>
          <w:szCs w:val="22"/>
          <w:lang w:val="de-AT"/>
        </w:rPr>
        <w:t>Nunc viverra imperdiet enim. Fusce est. Vivamus a tellus.</w:t>
      </w:r>
    </w:p>
    <w:p w14:paraId="4B7464CA" w14:textId="77777777" w:rsidR="002E64A2" w:rsidRDefault="002E64A2" w:rsidP="002E64A2">
      <w:pPr>
        <w:rPr>
          <w:szCs w:val="22"/>
          <w:lang w:val="en-GB"/>
        </w:rPr>
      </w:pPr>
      <w:r w:rsidRPr="002E64A2">
        <w:rPr>
          <w:noProof/>
          <w:szCs w:val="22"/>
          <w:lang w:val="de-AT"/>
        </w:rPr>
        <w:t xml:space="preserve">Nunc viverra imperdiet enim. </w:t>
      </w:r>
      <w:r>
        <w:rPr>
          <w:noProof/>
          <w:szCs w:val="22"/>
          <w:lang w:val="en-GB"/>
        </w:rPr>
        <w:t>Fusce est. Vivamus a tellus.</w:t>
      </w:r>
    </w:p>
    <w:p w14:paraId="2043BBBB" w14:textId="77777777" w:rsidR="002713BD" w:rsidRDefault="002713BD" w:rsidP="002713BD">
      <w:pPr>
        <w:pStyle w:val="berschrift4"/>
        <w:rPr>
          <w:lang w:val="de-AT" w:eastAsia="en-US" w:bidi="en-US"/>
        </w:rPr>
      </w:pPr>
      <w:r>
        <w:rPr>
          <w:lang w:val="de-AT" w:eastAsia="en-US" w:bidi="en-US"/>
        </w:rPr>
        <w:t>Überschrift Tiefe 4</w:t>
      </w:r>
      <w:bookmarkEnd w:id="30"/>
    </w:p>
    <w:p w14:paraId="6185C4CE" w14:textId="77777777" w:rsidR="002713BD" w:rsidRDefault="002713BD" w:rsidP="002713BD">
      <w:pPr>
        <w:rPr>
          <w:noProof/>
          <w:szCs w:val="22"/>
          <w:lang w:val="en-GB"/>
        </w:rPr>
      </w:pPr>
      <w:r>
        <w:rPr>
          <w:noProof/>
          <w:szCs w:val="22"/>
          <w:lang w:val="en-GB"/>
        </w:rPr>
        <w:lastRenderedPageBreak/>
        <w:t>Lorem ipsum dolor sit amet, consectetuer adipiscing elit. Maecenas porttitor congue massa. Fusce posuere, magna sed pulvinar ultricies, purus lectus malesuada libero, sit amet commodo magna eros quis urna.</w:t>
      </w:r>
    </w:p>
    <w:p w14:paraId="63DC04CD" w14:textId="77777777" w:rsidR="002713BD" w:rsidRDefault="002713BD" w:rsidP="002713BD">
      <w:pPr>
        <w:rPr>
          <w:noProof/>
          <w:szCs w:val="22"/>
          <w:lang w:val="en-GB"/>
        </w:rPr>
      </w:pPr>
      <w:r>
        <w:rPr>
          <w:noProof/>
          <w:szCs w:val="22"/>
          <w:lang w:val="en-GB"/>
        </w:rPr>
        <w:t>Nunc viverra imperdiet enim. Fusce est. Vivamus a tellus.</w:t>
      </w:r>
    </w:p>
    <w:p w14:paraId="6E57C77D" w14:textId="77777777" w:rsidR="002713BD" w:rsidRDefault="002713BD" w:rsidP="002713BD">
      <w:pPr>
        <w:pStyle w:val="berschrift4"/>
        <w:rPr>
          <w:lang w:val="de-AT" w:eastAsia="en-US" w:bidi="en-US"/>
        </w:rPr>
      </w:pPr>
      <w:r>
        <w:rPr>
          <w:lang w:val="de-AT" w:eastAsia="en-US" w:bidi="en-US"/>
        </w:rPr>
        <w:t>Überschrift Tiefe 4</w:t>
      </w:r>
    </w:p>
    <w:p w14:paraId="388CF4DB" w14:textId="44BC8D61" w:rsidR="002713BD" w:rsidRDefault="002713BD" w:rsidP="002713BD">
      <w:pPr>
        <w:rPr>
          <w:noProof/>
          <w:szCs w:val="22"/>
          <w:lang w:val="en-GB"/>
        </w:rPr>
      </w:pPr>
      <w:r>
        <w:rPr>
          <w:noProof/>
          <w:szCs w:val="22"/>
          <w:lang w:val="en-GB"/>
        </w:rPr>
        <w:t>Lorem ipsum dolor sit amet, consectetuer adipiscing elit. Maecenas porttitor congue massa. Fusce posuere, magna sed pulvinar ultricies, purus lectus malesuada libero, sit amet commodo magna eros quis urna.</w:t>
      </w:r>
    </w:p>
    <w:p w14:paraId="651A6E73" w14:textId="77777777" w:rsidR="0050683B" w:rsidRDefault="0050683B" w:rsidP="002713BD">
      <w:pPr>
        <w:rPr>
          <w:noProof/>
          <w:szCs w:val="22"/>
          <w:lang w:val="en-GB"/>
        </w:rPr>
      </w:pPr>
    </w:p>
    <w:p w14:paraId="4583DFC3" w14:textId="77777777" w:rsidR="0050683B" w:rsidRDefault="0050683B" w:rsidP="002713BD">
      <w:pPr>
        <w:rPr>
          <w:noProof/>
          <w:szCs w:val="22"/>
          <w:lang w:val="en-GB"/>
        </w:rPr>
      </w:pPr>
    </w:p>
    <w:p w14:paraId="5264C723" w14:textId="4C6C97B9" w:rsidR="00CD4FF6" w:rsidRDefault="00BB458F">
      <w:pPr>
        <w:pStyle w:val="berschrift1"/>
      </w:pPr>
      <w:bookmarkStart w:id="32" w:name="_Toc225346724"/>
      <w:bookmarkEnd w:id="26"/>
      <w:bookmarkEnd w:id="27"/>
      <w:bookmarkEnd w:id="28"/>
      <w:bookmarkEnd w:id="29"/>
      <w:r>
        <w:t>Methodik</w:t>
      </w:r>
      <w:bookmarkEnd w:id="32"/>
    </w:p>
    <w:p w14:paraId="0F306F8A" w14:textId="6286D83E" w:rsidR="009A09A1" w:rsidRPr="009A09A1" w:rsidRDefault="009A09A1" w:rsidP="009A09A1">
      <w:pPr>
        <w:rPr>
          <w:lang w:val="de-AT" w:eastAsia="en-US" w:bidi="en-US"/>
        </w:rPr>
      </w:pPr>
      <w:r w:rsidRPr="009A09A1">
        <w:rPr>
          <w:lang w:val="de-AT" w:eastAsia="en-US" w:bidi="en-US"/>
        </w:rPr>
        <w:t>Dieses Kapitel beschreibt das methodische Vorgehen der Arbeit. Zunächst wird in Abschnitt 2.1 der gewählte Forschungsansatz dargelegt. Abschnitt 2.2 begründet die Auswahl des Datensatzes und der Modelle. Abschnitt 2.3 beschreibt die Architektur der entwickelten Pipeline, und Abschnitt 2.4 erläutert das Evaluationsdesign.</w:t>
      </w:r>
    </w:p>
    <w:p w14:paraId="37D83FDC" w14:textId="3AA80B19" w:rsidR="009A09A1" w:rsidRPr="009A09A1" w:rsidRDefault="009A09A1" w:rsidP="009A09A1">
      <w:pPr>
        <w:pStyle w:val="berschrift2"/>
        <w:rPr>
          <w:lang w:val="de-AT" w:eastAsia="en-US" w:bidi="en-US"/>
        </w:rPr>
      </w:pPr>
      <w:r w:rsidRPr="009A09A1">
        <w:rPr>
          <w:lang w:val="de-AT" w:eastAsia="en-US" w:bidi="en-US"/>
        </w:rPr>
        <w:t>Forschungsansatz</w:t>
      </w:r>
    </w:p>
    <w:p w14:paraId="7E16AE9D" w14:textId="77777777" w:rsidR="009A09A1" w:rsidRPr="009A09A1" w:rsidRDefault="009A09A1" w:rsidP="009A09A1">
      <w:pPr>
        <w:rPr>
          <w:lang w:val="de-AT" w:eastAsia="en-US" w:bidi="en-US"/>
        </w:rPr>
      </w:pPr>
      <w:r w:rsidRPr="009A09A1">
        <w:rPr>
          <w:lang w:val="de-AT" w:eastAsia="en-US" w:bidi="en-US"/>
        </w:rPr>
        <w:t>Die vorliegende Arbeit folgt dem Design-Science-Research-Ansatz (DSR) nach Peffers et al. (2007). DSR zielt auf die Entwicklung und Evaluation eines zweckorientierten Artefakts ab, das ein identifiziertes Problem adressiert. Der Ansatz umfasst sechs Aktivitäten: Problemidentifikation, Zieldefinition, Design und Entwicklung, Demonstration, Evaluation und Kommunikation (Peffers et al. 2007).</w:t>
      </w:r>
    </w:p>
    <w:p w14:paraId="4735B91E" w14:textId="77777777" w:rsidR="009A09A1" w:rsidRDefault="009A09A1" w:rsidP="009A09A1">
      <w:pPr>
        <w:rPr>
          <w:lang w:val="de-AT" w:eastAsia="en-US" w:bidi="en-US"/>
        </w:rPr>
      </w:pPr>
      <w:r w:rsidRPr="009A09A1">
        <w:rPr>
          <w:lang w:val="de-AT" w:eastAsia="en-US" w:bidi="en-US"/>
        </w:rPr>
        <w:t xml:space="preserve">Im Rahmen dieser Arbeit wird der Ansatz als Design Science Light umgesetzt, das heißt ohne einen vollständigen zweiten Iterationszyklus. Das entwickelte Artefakt ist eine ML-Pipeline, die automatisch ein </w:t>
      </w:r>
      <w:proofErr w:type="spellStart"/>
      <w:r w:rsidRPr="009A09A1">
        <w:rPr>
          <w:lang w:val="de-AT" w:eastAsia="en-US" w:bidi="en-US"/>
        </w:rPr>
        <w:t>auditierbares</w:t>
      </w:r>
      <w:proofErr w:type="spellEnd"/>
      <w:r w:rsidRPr="009A09A1">
        <w:rPr>
          <w:lang w:val="de-AT" w:eastAsia="en-US" w:bidi="en-US"/>
        </w:rPr>
        <w:t xml:space="preserve"> </w:t>
      </w:r>
      <w:proofErr w:type="spellStart"/>
      <w:r w:rsidRPr="009A09A1">
        <w:rPr>
          <w:lang w:val="de-AT" w:eastAsia="en-US" w:bidi="en-US"/>
        </w:rPr>
        <w:t>Evidence</w:t>
      </w:r>
      <w:proofErr w:type="spellEnd"/>
      <w:r w:rsidRPr="009A09A1">
        <w:rPr>
          <w:lang w:val="de-AT" w:eastAsia="en-US" w:bidi="en-US"/>
        </w:rPr>
        <w:t xml:space="preserve"> Pack erzeugt und die Interpretierbarkeit der trainierten Modelle mittels SHAP analysiert. Tabelle 7 stellt die Zuordnung der DSR-Aktivitäten zur konkreten Umsetzung dar.</w:t>
      </w:r>
    </w:p>
    <w:p w14:paraId="5F2324FA" w14:textId="77777777" w:rsidR="009A09A1" w:rsidRPr="009A09A1" w:rsidRDefault="009A09A1" w:rsidP="009A09A1">
      <w:pPr>
        <w:rPr>
          <w:lang w:val="de-AT" w:eastAsia="en-US" w:bidi="en-US"/>
        </w:rPr>
      </w:pPr>
    </w:p>
    <w:p w14:paraId="730B85F1" w14:textId="77777777" w:rsidR="009A09A1" w:rsidRDefault="009A09A1" w:rsidP="009A09A1">
      <w:pPr>
        <w:rPr>
          <w:lang w:val="de-AT" w:eastAsia="en-US" w:bidi="en-US"/>
        </w:rPr>
      </w:pPr>
      <w:r w:rsidRPr="009A09A1">
        <w:rPr>
          <w:lang w:val="de-AT" w:eastAsia="en-US" w:bidi="en-US"/>
        </w:rPr>
        <w:t>Tabelle 7: Zuordnung der DSR-Aktivitäten nach Peffers et al. (2007) zur Umsetzung.</w:t>
      </w:r>
    </w:p>
    <w:p w14:paraId="3747A7E5" w14:textId="77777777" w:rsidR="009A09A1" w:rsidRPr="009A09A1" w:rsidRDefault="009A09A1" w:rsidP="009A09A1">
      <w:pPr>
        <w:rPr>
          <w:lang w:val="de-AT" w:eastAsia="en-US" w:bidi="en-US"/>
        </w:rPr>
      </w:pPr>
    </w:p>
    <w:p w14:paraId="55F35ACA" w14:textId="197E7560" w:rsidR="009A09A1" w:rsidRPr="009A09A1" w:rsidRDefault="009A09A1" w:rsidP="009A09A1">
      <w:pPr>
        <w:pStyle w:val="berschrift2"/>
        <w:rPr>
          <w:lang w:val="de-AT" w:eastAsia="en-US" w:bidi="en-US"/>
        </w:rPr>
      </w:pPr>
      <w:r w:rsidRPr="009A09A1">
        <w:rPr>
          <w:lang w:val="de-AT" w:eastAsia="en-US" w:bidi="en-US"/>
        </w:rPr>
        <w:lastRenderedPageBreak/>
        <w:t>Datensatz und Modellauswahl</w:t>
      </w:r>
    </w:p>
    <w:p w14:paraId="73EED2F1" w14:textId="3EC2C808" w:rsidR="009A09A1" w:rsidRPr="009A09A1" w:rsidRDefault="009A09A1" w:rsidP="009A09A1">
      <w:pPr>
        <w:pStyle w:val="berschrift3"/>
        <w:rPr>
          <w:lang w:val="de-AT" w:eastAsia="en-US" w:bidi="en-US"/>
        </w:rPr>
      </w:pPr>
      <w:r w:rsidRPr="009A09A1">
        <w:rPr>
          <w:lang w:val="de-AT" w:eastAsia="en-US" w:bidi="en-US"/>
        </w:rPr>
        <w:t>Datensatz</w:t>
      </w:r>
    </w:p>
    <w:p w14:paraId="2C1F6668" w14:textId="77777777" w:rsidR="009A09A1" w:rsidRPr="009A09A1" w:rsidRDefault="009A09A1" w:rsidP="009A09A1">
      <w:pPr>
        <w:rPr>
          <w:lang w:val="de-AT" w:eastAsia="en-US" w:bidi="en-US"/>
        </w:rPr>
      </w:pPr>
      <w:r w:rsidRPr="009A09A1">
        <w:rPr>
          <w:lang w:val="de-AT" w:eastAsia="en-US" w:bidi="en-US"/>
        </w:rPr>
        <w:t xml:space="preserve">Als Datenbasis wurde der German </w:t>
      </w:r>
      <w:proofErr w:type="spellStart"/>
      <w:r w:rsidRPr="009A09A1">
        <w:rPr>
          <w:lang w:val="de-AT" w:eastAsia="en-US" w:bidi="en-US"/>
        </w:rPr>
        <w:t>Credit</w:t>
      </w:r>
      <w:proofErr w:type="spellEnd"/>
      <w:r w:rsidRPr="009A09A1">
        <w:rPr>
          <w:lang w:val="de-AT" w:eastAsia="en-US" w:bidi="en-US"/>
        </w:rPr>
        <w:t xml:space="preserve"> Dataset (</w:t>
      </w:r>
      <w:proofErr w:type="spellStart"/>
      <w:r w:rsidRPr="009A09A1">
        <w:rPr>
          <w:lang w:val="de-AT" w:eastAsia="en-US" w:bidi="en-US"/>
        </w:rPr>
        <w:t>Statlog</w:t>
      </w:r>
      <w:proofErr w:type="spellEnd"/>
      <w:r w:rsidRPr="009A09A1">
        <w:rPr>
          <w:lang w:val="de-AT" w:eastAsia="en-US" w:bidi="en-US"/>
        </w:rPr>
        <w:t xml:space="preserve">) aus dem UCI </w:t>
      </w:r>
      <w:proofErr w:type="spellStart"/>
      <w:r w:rsidRPr="009A09A1">
        <w:rPr>
          <w:lang w:val="de-AT" w:eastAsia="en-US" w:bidi="en-US"/>
        </w:rPr>
        <w:t>Machine</w:t>
      </w:r>
      <w:proofErr w:type="spellEnd"/>
      <w:r w:rsidRPr="009A09A1">
        <w:rPr>
          <w:lang w:val="de-AT" w:eastAsia="en-US" w:bidi="en-US"/>
        </w:rPr>
        <w:t xml:space="preserve"> Learning Repository verwendet (Hofmann 1994). Der Datensatz umfasst 1.000 Instanzen mit 20 Merkmalen (7 numerisch, 13 kategorial) und einer binären Zielvariable, die Kreditnehmer*innen als kreditwürdig (700 Instanzen) oder ausfallgefährdet (300 Instanzen) klassifiziert.</w:t>
      </w:r>
    </w:p>
    <w:p w14:paraId="4BA86B30" w14:textId="77777777" w:rsidR="009A09A1" w:rsidRPr="009A09A1" w:rsidRDefault="009A09A1" w:rsidP="009A09A1">
      <w:pPr>
        <w:rPr>
          <w:lang w:val="de-AT" w:eastAsia="en-US" w:bidi="en-US"/>
        </w:rPr>
      </w:pPr>
      <w:r w:rsidRPr="009A09A1">
        <w:rPr>
          <w:lang w:val="de-AT" w:eastAsia="en-US" w:bidi="en-US"/>
        </w:rPr>
        <w:t xml:space="preserve">Die Wahl dieses Datensatzes erfolgte auf Basis zweier Kriterien. Erstens identifizieren Ayari, </w:t>
      </w:r>
      <w:proofErr w:type="spellStart"/>
      <w:r w:rsidRPr="009A09A1">
        <w:rPr>
          <w:lang w:val="de-AT" w:eastAsia="en-US" w:bidi="en-US"/>
        </w:rPr>
        <w:t>Guetari</w:t>
      </w:r>
      <w:proofErr w:type="spellEnd"/>
      <w:r w:rsidRPr="009A09A1">
        <w:rPr>
          <w:lang w:val="de-AT" w:eastAsia="en-US" w:bidi="en-US"/>
        </w:rPr>
        <w:t xml:space="preserve"> und </w:t>
      </w:r>
      <w:proofErr w:type="spellStart"/>
      <w:r w:rsidRPr="009A09A1">
        <w:rPr>
          <w:lang w:val="de-AT" w:eastAsia="en-US" w:bidi="en-US"/>
        </w:rPr>
        <w:t>Kraïem</w:t>
      </w:r>
      <w:proofErr w:type="spellEnd"/>
      <w:r w:rsidRPr="009A09A1">
        <w:rPr>
          <w:lang w:val="de-AT" w:eastAsia="en-US" w:bidi="en-US"/>
        </w:rPr>
        <w:t xml:space="preserve"> (2025) den German </w:t>
      </w:r>
      <w:proofErr w:type="spellStart"/>
      <w:r w:rsidRPr="009A09A1">
        <w:rPr>
          <w:lang w:val="de-AT" w:eastAsia="en-US" w:bidi="en-US"/>
        </w:rPr>
        <w:t>Credit</w:t>
      </w:r>
      <w:proofErr w:type="spellEnd"/>
      <w:r w:rsidRPr="009A09A1">
        <w:rPr>
          <w:lang w:val="de-AT" w:eastAsia="en-US" w:bidi="en-US"/>
        </w:rPr>
        <w:t xml:space="preserve"> Dataset in ihrem </w:t>
      </w:r>
      <w:proofErr w:type="spellStart"/>
      <w:r w:rsidRPr="009A09A1">
        <w:rPr>
          <w:lang w:val="de-AT" w:eastAsia="en-US" w:bidi="en-US"/>
        </w:rPr>
        <w:t>Systematic</w:t>
      </w:r>
      <w:proofErr w:type="spellEnd"/>
      <w:r w:rsidRPr="009A09A1">
        <w:rPr>
          <w:lang w:val="de-AT" w:eastAsia="en-US" w:bidi="en-US"/>
        </w:rPr>
        <w:t xml:space="preserve"> </w:t>
      </w:r>
      <w:proofErr w:type="spellStart"/>
      <w:r w:rsidRPr="009A09A1">
        <w:rPr>
          <w:lang w:val="de-AT" w:eastAsia="en-US" w:bidi="en-US"/>
        </w:rPr>
        <w:t>Literature</w:t>
      </w:r>
      <w:proofErr w:type="spellEnd"/>
      <w:r w:rsidRPr="009A09A1">
        <w:rPr>
          <w:lang w:val="de-AT" w:eastAsia="en-US" w:bidi="en-US"/>
        </w:rPr>
        <w:t xml:space="preserve"> Review über 63 Studien als einen der am häufigsten verwendeten Benchmark-Datensätze im Bereich </w:t>
      </w:r>
      <w:proofErr w:type="spellStart"/>
      <w:r w:rsidRPr="009A09A1">
        <w:rPr>
          <w:lang w:val="de-AT" w:eastAsia="en-US" w:bidi="en-US"/>
        </w:rPr>
        <w:t>Credit</w:t>
      </w:r>
      <w:proofErr w:type="spellEnd"/>
      <w:r w:rsidRPr="009A09A1">
        <w:rPr>
          <w:lang w:val="de-AT" w:eastAsia="en-US" w:bidi="en-US"/>
        </w:rPr>
        <w:t xml:space="preserve"> Scoring. Zweitens verwenden </w:t>
      </w:r>
      <w:proofErr w:type="spellStart"/>
      <w:r w:rsidRPr="009A09A1">
        <w:rPr>
          <w:lang w:val="de-AT" w:eastAsia="en-US" w:bidi="en-US"/>
        </w:rPr>
        <w:t>Vakrani</w:t>
      </w:r>
      <w:proofErr w:type="spellEnd"/>
      <w:r w:rsidRPr="009A09A1">
        <w:rPr>
          <w:lang w:val="de-AT" w:eastAsia="en-US" w:bidi="en-US"/>
        </w:rPr>
        <w:t xml:space="preserve"> et al. (2026) denselben Datensatz für ihren Modellvergleich, was eine direkte Gegenüberstellung der Ergebnisse ermöglicht.</w:t>
      </w:r>
    </w:p>
    <w:p w14:paraId="1724EE40" w14:textId="77777777" w:rsidR="009A09A1" w:rsidRPr="009A09A1" w:rsidRDefault="009A09A1" w:rsidP="009A09A1">
      <w:pPr>
        <w:rPr>
          <w:lang w:val="de-AT" w:eastAsia="en-US" w:bidi="en-US"/>
        </w:rPr>
      </w:pPr>
      <w:r w:rsidRPr="009A09A1">
        <w:rPr>
          <w:lang w:val="de-AT" w:eastAsia="en-US" w:bidi="en-US"/>
        </w:rPr>
        <w:t>Die Verwendung eines einzelnen, etablierten Datensatzes stellt eine bewusste Scope-Entscheidung dar. Die geringe Datensatzgröße und das historische Erhebungsjahr (1994) schränken die Generalisierbarkeit der Ergebnisse ein. Dieser Aspekt wird in Kapitel 4 als Limitation diskutiert.</w:t>
      </w:r>
    </w:p>
    <w:p w14:paraId="7ED4D09B" w14:textId="4244828B" w:rsidR="009A09A1" w:rsidRPr="009A09A1" w:rsidRDefault="009A09A1" w:rsidP="009A09A1">
      <w:pPr>
        <w:pStyle w:val="berschrift3"/>
        <w:rPr>
          <w:lang w:val="de-AT" w:eastAsia="en-US" w:bidi="en-US"/>
        </w:rPr>
      </w:pPr>
      <w:r w:rsidRPr="009A09A1">
        <w:rPr>
          <w:lang w:val="de-AT" w:eastAsia="en-US" w:bidi="en-US"/>
        </w:rPr>
        <w:t>Modellauswahl</w:t>
      </w:r>
    </w:p>
    <w:p w14:paraId="4553D5D3" w14:textId="77777777" w:rsidR="009A09A1" w:rsidRPr="009A09A1" w:rsidRDefault="009A09A1" w:rsidP="009A09A1">
      <w:pPr>
        <w:rPr>
          <w:lang w:val="de-AT" w:eastAsia="en-US" w:bidi="en-US"/>
        </w:rPr>
      </w:pPr>
      <w:r w:rsidRPr="009A09A1">
        <w:rPr>
          <w:lang w:val="de-AT" w:eastAsia="en-US" w:bidi="en-US"/>
        </w:rPr>
        <w:t>Es wurden drei Modelle ausgewählt, die ein Spektrum von Interpretierbarkeit bis Komplexität abbilden:</w:t>
      </w:r>
    </w:p>
    <w:p w14:paraId="3C3EE1E2" w14:textId="77777777" w:rsidR="009A09A1" w:rsidRPr="009A09A1" w:rsidRDefault="009A09A1" w:rsidP="009A09A1">
      <w:pPr>
        <w:rPr>
          <w:lang w:val="de-AT" w:eastAsia="en-US" w:bidi="en-US"/>
        </w:rPr>
      </w:pPr>
      <w:proofErr w:type="spellStart"/>
      <w:r w:rsidRPr="009A09A1">
        <w:rPr>
          <w:lang w:val="de-AT" w:eastAsia="en-US" w:bidi="en-US"/>
        </w:rPr>
        <w:t>Logistic</w:t>
      </w:r>
      <w:proofErr w:type="spellEnd"/>
      <w:r w:rsidRPr="009A09A1">
        <w:rPr>
          <w:lang w:val="de-AT" w:eastAsia="en-US" w:bidi="en-US"/>
        </w:rPr>
        <w:t xml:space="preserve"> Regression (LR) dient als interpretierbare Baseline. Ayari, </w:t>
      </w:r>
      <w:proofErr w:type="spellStart"/>
      <w:r w:rsidRPr="009A09A1">
        <w:rPr>
          <w:lang w:val="de-AT" w:eastAsia="en-US" w:bidi="en-US"/>
        </w:rPr>
        <w:t>Guetari</w:t>
      </w:r>
      <w:proofErr w:type="spellEnd"/>
      <w:r w:rsidRPr="009A09A1">
        <w:rPr>
          <w:lang w:val="de-AT" w:eastAsia="en-US" w:bidi="en-US"/>
        </w:rPr>
        <w:t xml:space="preserve"> und </w:t>
      </w:r>
      <w:proofErr w:type="spellStart"/>
      <w:r w:rsidRPr="009A09A1">
        <w:rPr>
          <w:lang w:val="de-AT" w:eastAsia="en-US" w:bidi="en-US"/>
        </w:rPr>
        <w:t>Kraïem</w:t>
      </w:r>
      <w:proofErr w:type="spellEnd"/>
      <w:r w:rsidRPr="009A09A1">
        <w:rPr>
          <w:lang w:val="de-AT" w:eastAsia="en-US" w:bidi="en-US"/>
        </w:rPr>
        <w:t xml:space="preserve"> (2025) bestätigen LR als das </w:t>
      </w:r>
      <w:proofErr w:type="gramStart"/>
      <w:r w:rsidRPr="009A09A1">
        <w:rPr>
          <w:lang w:val="de-AT" w:eastAsia="en-US" w:bidi="en-US"/>
        </w:rPr>
        <w:t>am weitesten verbreitete Modell</w:t>
      </w:r>
      <w:proofErr w:type="gramEnd"/>
      <w:r w:rsidRPr="009A09A1">
        <w:rPr>
          <w:lang w:val="de-AT" w:eastAsia="en-US" w:bidi="en-US"/>
        </w:rPr>
        <w:t xml:space="preserve"> im </w:t>
      </w:r>
      <w:proofErr w:type="spellStart"/>
      <w:r w:rsidRPr="009A09A1">
        <w:rPr>
          <w:lang w:val="de-AT" w:eastAsia="en-US" w:bidi="en-US"/>
        </w:rPr>
        <w:t>Credit</w:t>
      </w:r>
      <w:proofErr w:type="spellEnd"/>
      <w:r w:rsidRPr="009A09A1">
        <w:rPr>
          <w:lang w:val="de-AT" w:eastAsia="en-US" w:bidi="en-US"/>
        </w:rPr>
        <w:t xml:space="preserve"> Scoring. Die EBA stuft lineare Modelle als regulatorisch bevorzugt ein, da sie die Anforderung an plausible und intuitive Schätzungen gemäß Art. 179 der Capital </w:t>
      </w:r>
      <w:proofErr w:type="spellStart"/>
      <w:r w:rsidRPr="009A09A1">
        <w:rPr>
          <w:lang w:val="de-AT" w:eastAsia="en-US" w:bidi="en-US"/>
        </w:rPr>
        <w:t>Requirements</w:t>
      </w:r>
      <w:proofErr w:type="spellEnd"/>
      <w:r w:rsidRPr="009A09A1">
        <w:rPr>
          <w:lang w:val="de-AT" w:eastAsia="en-US" w:bidi="en-US"/>
        </w:rPr>
        <w:t xml:space="preserve"> Regulation (CRR) unmittelbar erfüllen (EBA 2021). Breck et al. (2017) fordern zudem explizit den Vergleich mit einer einfachen Baseline, um den Mehrwert komplexerer Verfahren zu prüfen.</w:t>
      </w:r>
    </w:p>
    <w:p w14:paraId="536C79F6" w14:textId="77777777" w:rsidR="009A09A1" w:rsidRPr="009A09A1" w:rsidRDefault="009A09A1" w:rsidP="009A09A1">
      <w:pPr>
        <w:rPr>
          <w:lang w:val="de-AT" w:eastAsia="en-US" w:bidi="en-US"/>
        </w:rPr>
      </w:pPr>
      <w:r w:rsidRPr="009A09A1">
        <w:rPr>
          <w:lang w:val="de-AT" w:eastAsia="en-US" w:bidi="en-US"/>
        </w:rPr>
        <w:t xml:space="preserve">Random Forest (RF) repräsentiert ein </w:t>
      </w:r>
      <w:proofErr w:type="spellStart"/>
      <w:r w:rsidRPr="009A09A1">
        <w:rPr>
          <w:lang w:val="de-AT" w:eastAsia="en-US" w:bidi="en-US"/>
        </w:rPr>
        <w:t>Bagging</w:t>
      </w:r>
      <w:proofErr w:type="spellEnd"/>
      <w:r w:rsidRPr="009A09A1">
        <w:rPr>
          <w:lang w:val="de-AT" w:eastAsia="en-US" w:bidi="en-US"/>
        </w:rPr>
        <w:t xml:space="preserve">-basiertes Ensemble-Verfahren. Ayari, </w:t>
      </w:r>
      <w:proofErr w:type="spellStart"/>
      <w:r w:rsidRPr="009A09A1">
        <w:rPr>
          <w:lang w:val="de-AT" w:eastAsia="en-US" w:bidi="en-US"/>
        </w:rPr>
        <w:t>Guetari</w:t>
      </w:r>
      <w:proofErr w:type="spellEnd"/>
      <w:r w:rsidRPr="009A09A1">
        <w:rPr>
          <w:lang w:val="de-AT" w:eastAsia="en-US" w:bidi="en-US"/>
        </w:rPr>
        <w:t xml:space="preserve"> und </w:t>
      </w:r>
      <w:proofErr w:type="spellStart"/>
      <w:r w:rsidRPr="009A09A1">
        <w:rPr>
          <w:lang w:val="de-AT" w:eastAsia="en-US" w:bidi="en-US"/>
        </w:rPr>
        <w:t>Kraïem</w:t>
      </w:r>
      <w:proofErr w:type="spellEnd"/>
      <w:r w:rsidRPr="009A09A1">
        <w:rPr>
          <w:lang w:val="de-AT" w:eastAsia="en-US" w:bidi="en-US"/>
        </w:rPr>
        <w:t xml:space="preserve"> (2025) identifizieren RF als das am häufigsten eingesetzte Ensemble-Modell in der </w:t>
      </w:r>
      <w:proofErr w:type="spellStart"/>
      <w:r w:rsidRPr="009A09A1">
        <w:rPr>
          <w:lang w:val="de-AT" w:eastAsia="en-US" w:bidi="en-US"/>
        </w:rPr>
        <w:t>Credit</w:t>
      </w:r>
      <w:proofErr w:type="spellEnd"/>
      <w:r w:rsidRPr="009A09A1">
        <w:rPr>
          <w:lang w:val="de-AT" w:eastAsia="en-US" w:bidi="en-US"/>
        </w:rPr>
        <w:t xml:space="preserve">-Scoring-Literatur. RF bietet als methodischen Kontrast zu </w:t>
      </w:r>
      <w:proofErr w:type="spellStart"/>
      <w:r w:rsidRPr="009A09A1">
        <w:rPr>
          <w:lang w:val="de-AT" w:eastAsia="en-US" w:bidi="en-US"/>
        </w:rPr>
        <w:t>XGBoost</w:t>
      </w:r>
      <w:proofErr w:type="spellEnd"/>
      <w:r w:rsidRPr="009A09A1">
        <w:rPr>
          <w:lang w:val="de-AT" w:eastAsia="en-US" w:bidi="en-US"/>
        </w:rPr>
        <w:t xml:space="preserve"> einen alternativen Ensemble-Ansatz (</w:t>
      </w:r>
      <w:proofErr w:type="spellStart"/>
      <w:r w:rsidRPr="009A09A1">
        <w:rPr>
          <w:lang w:val="de-AT" w:eastAsia="en-US" w:bidi="en-US"/>
        </w:rPr>
        <w:t>Bagging</w:t>
      </w:r>
      <w:proofErr w:type="spellEnd"/>
      <w:r w:rsidRPr="009A09A1">
        <w:rPr>
          <w:lang w:val="de-AT" w:eastAsia="en-US" w:bidi="en-US"/>
        </w:rPr>
        <w:t xml:space="preserve"> vs. Boosting).</w:t>
      </w:r>
    </w:p>
    <w:p w14:paraId="038FAA90" w14:textId="77777777" w:rsidR="009A09A1" w:rsidRPr="009A09A1" w:rsidRDefault="009A09A1" w:rsidP="009A09A1">
      <w:pPr>
        <w:rPr>
          <w:lang w:val="de-AT" w:eastAsia="en-US" w:bidi="en-US"/>
        </w:rPr>
      </w:pPr>
      <w:proofErr w:type="spellStart"/>
      <w:r w:rsidRPr="009A09A1">
        <w:rPr>
          <w:lang w:val="de-AT" w:eastAsia="en-US" w:bidi="en-US"/>
        </w:rPr>
        <w:t>XGBoost</w:t>
      </w:r>
      <w:proofErr w:type="spellEnd"/>
      <w:r w:rsidRPr="009A09A1">
        <w:rPr>
          <w:lang w:val="de-AT" w:eastAsia="en-US" w:bidi="en-US"/>
        </w:rPr>
        <w:t xml:space="preserve"> repräsentiert ein Boosting-basiertes Ensemble-Verfahren und erzielt in der Literatur häufig die höchste Modellgüte. Vakrani et al. (2026) berichten für </w:t>
      </w:r>
      <w:proofErr w:type="spellStart"/>
      <w:r w:rsidRPr="009A09A1">
        <w:rPr>
          <w:lang w:val="de-AT" w:eastAsia="en-US" w:bidi="en-US"/>
        </w:rPr>
        <w:t>XGBoost</w:t>
      </w:r>
      <w:proofErr w:type="spellEnd"/>
      <w:r w:rsidRPr="009A09A1">
        <w:rPr>
          <w:lang w:val="de-AT" w:eastAsia="en-US" w:bidi="en-US"/>
        </w:rPr>
        <w:t xml:space="preserve"> auf dem German </w:t>
      </w:r>
      <w:proofErr w:type="spellStart"/>
      <w:r w:rsidRPr="009A09A1">
        <w:rPr>
          <w:lang w:val="de-AT" w:eastAsia="en-US" w:bidi="en-US"/>
        </w:rPr>
        <w:t>Credit</w:t>
      </w:r>
      <w:proofErr w:type="spellEnd"/>
      <w:r w:rsidRPr="009A09A1">
        <w:rPr>
          <w:lang w:val="de-AT" w:eastAsia="en-US" w:bidi="en-US"/>
        </w:rPr>
        <w:t xml:space="preserve"> Dataset eine AUC von 0,89.</w:t>
      </w:r>
    </w:p>
    <w:p w14:paraId="398F01C6" w14:textId="4D59B5E5" w:rsidR="009A09A1" w:rsidRPr="009A09A1" w:rsidRDefault="009A09A1" w:rsidP="009A09A1">
      <w:pPr>
        <w:pStyle w:val="berschrift3"/>
        <w:rPr>
          <w:lang w:val="de-AT" w:eastAsia="en-US" w:bidi="en-US"/>
        </w:rPr>
      </w:pPr>
      <w:r w:rsidRPr="009A09A1">
        <w:rPr>
          <w:lang w:val="de-AT" w:eastAsia="en-US" w:bidi="en-US"/>
        </w:rPr>
        <w:t>Datenvorverarbeitung</w:t>
      </w:r>
    </w:p>
    <w:p w14:paraId="3E43C9E5" w14:textId="77777777" w:rsidR="009A09A1" w:rsidRPr="009A09A1" w:rsidRDefault="009A09A1" w:rsidP="009A09A1">
      <w:pPr>
        <w:rPr>
          <w:lang w:val="de-AT" w:eastAsia="en-US" w:bidi="en-US"/>
        </w:rPr>
      </w:pPr>
      <w:r w:rsidRPr="009A09A1">
        <w:rPr>
          <w:lang w:val="de-AT" w:eastAsia="en-US" w:bidi="en-US"/>
        </w:rPr>
        <w:t xml:space="preserve">Die Datenvorverarbeitung umfasst drei Schritte. Zunächst wurde ein stratifizierter Train-Test-Split im Verhältnis 70:30 mit einem festen Random Seed (42) durchgeführt, um die Klassenverteilung in beiden Teilmengen proportional abzubilden. Anschließend wurden die </w:t>
      </w:r>
      <w:r w:rsidRPr="009A09A1">
        <w:rPr>
          <w:lang w:val="de-AT" w:eastAsia="en-US" w:bidi="en-US"/>
        </w:rPr>
        <w:lastRenderedPageBreak/>
        <w:t xml:space="preserve">numerischen Features mittels </w:t>
      </w:r>
      <w:proofErr w:type="spellStart"/>
      <w:r w:rsidRPr="009A09A1">
        <w:rPr>
          <w:lang w:val="de-AT" w:eastAsia="en-US" w:bidi="en-US"/>
        </w:rPr>
        <w:t>StandardScaler</w:t>
      </w:r>
      <w:proofErr w:type="spellEnd"/>
      <w:r w:rsidRPr="009A09A1">
        <w:rPr>
          <w:lang w:val="de-AT" w:eastAsia="en-US" w:bidi="en-US"/>
        </w:rPr>
        <w:t xml:space="preserve"> auf Mittelwert 0 und Standardabweichung 1 skaliert. Die kategorialen Features wurden mittels </w:t>
      </w:r>
      <w:proofErr w:type="spellStart"/>
      <w:r w:rsidRPr="009A09A1">
        <w:rPr>
          <w:lang w:val="de-AT" w:eastAsia="en-US" w:bidi="en-US"/>
        </w:rPr>
        <w:t>One</w:t>
      </w:r>
      <w:proofErr w:type="spellEnd"/>
      <w:r w:rsidRPr="009A09A1">
        <w:rPr>
          <w:lang w:val="de-AT" w:eastAsia="en-US" w:bidi="en-US"/>
        </w:rPr>
        <w:t>-Hot-Encoding transformiert, wobei je Merkmal eine Referenzkategorie entfernt wurde (</w:t>
      </w:r>
      <w:proofErr w:type="spellStart"/>
      <w:r w:rsidRPr="009A09A1">
        <w:rPr>
          <w:lang w:val="de-AT" w:eastAsia="en-US" w:bidi="en-US"/>
        </w:rPr>
        <w:t>drop</w:t>
      </w:r>
      <w:proofErr w:type="spellEnd"/>
      <w:r w:rsidRPr="009A09A1">
        <w:rPr>
          <w:lang w:val="de-AT" w:eastAsia="en-US" w:bidi="en-US"/>
        </w:rPr>
        <w:t>='</w:t>
      </w:r>
      <w:proofErr w:type="spellStart"/>
      <w:r w:rsidRPr="009A09A1">
        <w:rPr>
          <w:lang w:val="de-AT" w:eastAsia="en-US" w:bidi="en-US"/>
        </w:rPr>
        <w:t>first</w:t>
      </w:r>
      <w:proofErr w:type="spellEnd"/>
      <w:r w:rsidRPr="009A09A1">
        <w:rPr>
          <w:lang w:val="de-AT" w:eastAsia="en-US" w:bidi="en-US"/>
        </w:rPr>
        <w:t>'), um Multikollinearität zu vermeiden. Aus den 20 ursprünglichen Features resultieren nach dem Encoding 48 Features.</w:t>
      </w:r>
    </w:p>
    <w:p w14:paraId="49A51C2D" w14:textId="77777777" w:rsidR="009A09A1" w:rsidRPr="009A09A1" w:rsidRDefault="009A09A1" w:rsidP="009A09A1">
      <w:pPr>
        <w:rPr>
          <w:lang w:val="de-AT" w:eastAsia="en-US" w:bidi="en-US"/>
        </w:rPr>
      </w:pPr>
      <w:r w:rsidRPr="009A09A1">
        <w:rPr>
          <w:lang w:val="de-AT" w:eastAsia="en-US" w:bidi="en-US"/>
        </w:rPr>
        <w:t xml:space="preserve">Der </w:t>
      </w:r>
      <w:proofErr w:type="spellStart"/>
      <w:r w:rsidRPr="009A09A1">
        <w:rPr>
          <w:lang w:val="de-AT" w:eastAsia="en-US" w:bidi="en-US"/>
        </w:rPr>
        <w:t>Preprocessor</w:t>
      </w:r>
      <w:proofErr w:type="spellEnd"/>
      <w:r w:rsidRPr="009A09A1">
        <w:rPr>
          <w:lang w:val="de-AT" w:eastAsia="en-US" w:bidi="en-US"/>
        </w:rPr>
        <w:t xml:space="preserve"> wurde ausschließlich auf den Trainingsdaten gefittet und anschließend auf die Testdaten angewendet, um Data Leakage zu verhindern. Sämtliche </w:t>
      </w:r>
      <w:proofErr w:type="spellStart"/>
      <w:r w:rsidRPr="009A09A1">
        <w:rPr>
          <w:lang w:val="de-AT" w:eastAsia="en-US" w:bidi="en-US"/>
        </w:rPr>
        <w:t>Preprocessing</w:t>
      </w:r>
      <w:proofErr w:type="spellEnd"/>
      <w:r w:rsidRPr="009A09A1">
        <w:rPr>
          <w:lang w:val="de-AT" w:eastAsia="en-US" w:bidi="en-US"/>
        </w:rPr>
        <w:t xml:space="preserve">-Parameter wurden automatisch in einem JSON-basierten Log dokumentiert und sind Bestandteil des </w:t>
      </w:r>
      <w:proofErr w:type="spellStart"/>
      <w:r w:rsidRPr="009A09A1">
        <w:rPr>
          <w:lang w:val="de-AT" w:eastAsia="en-US" w:bidi="en-US"/>
        </w:rPr>
        <w:t>Evidence</w:t>
      </w:r>
      <w:proofErr w:type="spellEnd"/>
      <w:r w:rsidRPr="009A09A1">
        <w:rPr>
          <w:lang w:val="de-AT" w:eastAsia="en-US" w:bidi="en-US"/>
        </w:rPr>
        <w:t xml:space="preserve"> Packs.</w:t>
      </w:r>
    </w:p>
    <w:p w14:paraId="5E36B6D9" w14:textId="0BAB2733" w:rsidR="009A09A1" w:rsidRPr="009A09A1" w:rsidRDefault="009A09A1" w:rsidP="009A09A1">
      <w:pPr>
        <w:pStyle w:val="berschrift2"/>
        <w:rPr>
          <w:lang w:val="de-AT" w:eastAsia="en-US" w:bidi="en-US"/>
        </w:rPr>
      </w:pPr>
      <w:r w:rsidRPr="009A09A1">
        <w:rPr>
          <w:lang w:val="de-AT" w:eastAsia="en-US" w:bidi="en-US"/>
        </w:rPr>
        <w:t>Pipeline-Architektur</w:t>
      </w:r>
    </w:p>
    <w:p w14:paraId="74118E20" w14:textId="77777777" w:rsidR="009A09A1" w:rsidRPr="009A09A1" w:rsidRDefault="009A09A1" w:rsidP="009A09A1">
      <w:pPr>
        <w:rPr>
          <w:lang w:val="de-AT" w:eastAsia="en-US" w:bidi="en-US"/>
        </w:rPr>
      </w:pPr>
      <w:r w:rsidRPr="009A09A1">
        <w:rPr>
          <w:lang w:val="de-AT" w:eastAsia="en-US" w:bidi="en-US"/>
        </w:rPr>
        <w:t xml:space="preserve">Die Pipeline wurde in Python implementiert und verwendet </w:t>
      </w:r>
      <w:proofErr w:type="spellStart"/>
      <w:r w:rsidRPr="009A09A1">
        <w:rPr>
          <w:lang w:val="de-AT" w:eastAsia="en-US" w:bidi="en-US"/>
        </w:rPr>
        <w:t>scikit-learn</w:t>
      </w:r>
      <w:proofErr w:type="spellEnd"/>
      <w:r w:rsidRPr="009A09A1">
        <w:rPr>
          <w:lang w:val="de-AT" w:eastAsia="en-US" w:bidi="en-US"/>
        </w:rPr>
        <w:t xml:space="preserve"> für </w:t>
      </w:r>
      <w:proofErr w:type="spellStart"/>
      <w:r w:rsidRPr="009A09A1">
        <w:rPr>
          <w:lang w:val="de-AT" w:eastAsia="en-US" w:bidi="en-US"/>
        </w:rPr>
        <w:t>Preprocessing</w:t>
      </w:r>
      <w:proofErr w:type="spellEnd"/>
      <w:r w:rsidRPr="009A09A1">
        <w:rPr>
          <w:lang w:val="de-AT" w:eastAsia="en-US" w:bidi="en-US"/>
        </w:rPr>
        <w:t xml:space="preserve"> und Modelltraining (LR, RF), die </w:t>
      </w:r>
      <w:proofErr w:type="spellStart"/>
      <w:r w:rsidRPr="009A09A1">
        <w:rPr>
          <w:lang w:val="de-AT" w:eastAsia="en-US" w:bidi="en-US"/>
        </w:rPr>
        <w:t>xgboost</w:t>
      </w:r>
      <w:proofErr w:type="spellEnd"/>
      <w:r w:rsidRPr="009A09A1">
        <w:rPr>
          <w:lang w:val="de-AT" w:eastAsia="en-US" w:bidi="en-US"/>
        </w:rPr>
        <w:t xml:space="preserve">-Bibliothek für </w:t>
      </w:r>
      <w:proofErr w:type="spellStart"/>
      <w:r w:rsidRPr="009A09A1">
        <w:rPr>
          <w:lang w:val="de-AT" w:eastAsia="en-US" w:bidi="en-US"/>
        </w:rPr>
        <w:t>XGBoost</w:t>
      </w:r>
      <w:proofErr w:type="spellEnd"/>
      <w:r w:rsidRPr="009A09A1">
        <w:rPr>
          <w:lang w:val="de-AT" w:eastAsia="en-US" w:bidi="en-US"/>
        </w:rPr>
        <w:t xml:space="preserve"> sowie die </w:t>
      </w:r>
      <w:proofErr w:type="spellStart"/>
      <w:r w:rsidRPr="009A09A1">
        <w:rPr>
          <w:lang w:val="de-AT" w:eastAsia="en-US" w:bidi="en-US"/>
        </w:rPr>
        <w:t>shap</w:t>
      </w:r>
      <w:proofErr w:type="spellEnd"/>
      <w:r w:rsidRPr="009A09A1">
        <w:rPr>
          <w:lang w:val="de-AT" w:eastAsia="en-US" w:bidi="en-US"/>
        </w:rPr>
        <w:t xml:space="preserve">-Bibliothek für die Interpretierbarkeitsanalyse. Als Speicherformat für das </w:t>
      </w:r>
      <w:proofErr w:type="spellStart"/>
      <w:r w:rsidRPr="009A09A1">
        <w:rPr>
          <w:lang w:val="de-AT" w:eastAsia="en-US" w:bidi="en-US"/>
        </w:rPr>
        <w:t>Evidence</w:t>
      </w:r>
      <w:proofErr w:type="spellEnd"/>
      <w:r w:rsidRPr="009A09A1">
        <w:rPr>
          <w:lang w:val="de-AT" w:eastAsia="en-US" w:bidi="en-US"/>
        </w:rPr>
        <w:t xml:space="preserve"> Pack wurde JSON gewählt, Modelle werden mittels </w:t>
      </w:r>
      <w:proofErr w:type="spellStart"/>
      <w:r w:rsidRPr="009A09A1">
        <w:rPr>
          <w:lang w:val="de-AT" w:eastAsia="en-US" w:bidi="en-US"/>
        </w:rPr>
        <w:t>joblib</w:t>
      </w:r>
      <w:proofErr w:type="spellEnd"/>
      <w:r w:rsidRPr="009A09A1">
        <w:rPr>
          <w:lang w:val="de-AT" w:eastAsia="en-US" w:bidi="en-US"/>
        </w:rPr>
        <w:t xml:space="preserve"> serialisiert. Die Versionierung der Abhängigkeiten erfolgt über eine requirements.txt-Datei.</w:t>
      </w:r>
    </w:p>
    <w:p w14:paraId="60866606" w14:textId="77777777" w:rsidR="009A09A1" w:rsidRPr="009A09A1" w:rsidRDefault="009A09A1" w:rsidP="009A09A1">
      <w:pPr>
        <w:rPr>
          <w:lang w:val="de-AT" w:eastAsia="en-US" w:bidi="en-US"/>
        </w:rPr>
      </w:pPr>
      <w:r w:rsidRPr="009A09A1">
        <w:rPr>
          <w:lang w:val="de-AT" w:eastAsia="en-US" w:bidi="en-US"/>
        </w:rPr>
        <w:t xml:space="preserve">Das Hyperparameter-Tuning erfolgt mittels </w:t>
      </w:r>
      <w:proofErr w:type="spellStart"/>
      <w:r w:rsidRPr="009A09A1">
        <w:rPr>
          <w:lang w:val="de-AT" w:eastAsia="en-US" w:bidi="en-US"/>
        </w:rPr>
        <w:t>GridSearchCV</w:t>
      </w:r>
      <w:proofErr w:type="spellEnd"/>
      <w:r w:rsidRPr="009A09A1">
        <w:rPr>
          <w:lang w:val="de-AT" w:eastAsia="en-US" w:bidi="en-US"/>
        </w:rPr>
        <w:t xml:space="preserve"> mit stratifizierter 5-Fold-Cross-Validation, optimiert auf AUC-ROC. Die Wahl von AUC-ROC als primäre Optimierungsmetrik folgt der Empfehlung von Ayari, </w:t>
      </w:r>
      <w:proofErr w:type="spellStart"/>
      <w:r w:rsidRPr="009A09A1">
        <w:rPr>
          <w:lang w:val="de-AT" w:eastAsia="en-US" w:bidi="en-US"/>
        </w:rPr>
        <w:t>Guetari</w:t>
      </w:r>
      <w:proofErr w:type="spellEnd"/>
      <w:r w:rsidRPr="009A09A1">
        <w:rPr>
          <w:lang w:val="de-AT" w:eastAsia="en-US" w:bidi="en-US"/>
        </w:rPr>
        <w:t xml:space="preserve"> und </w:t>
      </w:r>
      <w:proofErr w:type="spellStart"/>
      <w:r w:rsidRPr="009A09A1">
        <w:rPr>
          <w:lang w:val="de-AT" w:eastAsia="en-US" w:bidi="en-US"/>
        </w:rPr>
        <w:t>Kraïem</w:t>
      </w:r>
      <w:proofErr w:type="spellEnd"/>
      <w:r w:rsidRPr="009A09A1">
        <w:rPr>
          <w:lang w:val="de-AT" w:eastAsia="en-US" w:bidi="en-US"/>
        </w:rPr>
        <w:t xml:space="preserve"> (2025), die </w:t>
      </w:r>
      <w:proofErr w:type="gramStart"/>
      <w:r w:rsidRPr="009A09A1">
        <w:rPr>
          <w:lang w:val="de-AT" w:eastAsia="en-US" w:bidi="en-US"/>
        </w:rPr>
        <w:t>AUC</w:t>
      </w:r>
      <w:proofErr w:type="gramEnd"/>
      <w:r w:rsidRPr="009A09A1">
        <w:rPr>
          <w:lang w:val="de-AT" w:eastAsia="en-US" w:bidi="en-US"/>
        </w:rPr>
        <w:t xml:space="preserve"> als die am häufigsten verwendete Metrik im </w:t>
      </w:r>
      <w:proofErr w:type="spellStart"/>
      <w:r w:rsidRPr="009A09A1">
        <w:rPr>
          <w:lang w:val="de-AT" w:eastAsia="en-US" w:bidi="en-US"/>
        </w:rPr>
        <w:t>Credit</w:t>
      </w:r>
      <w:proofErr w:type="spellEnd"/>
      <w:r w:rsidRPr="009A09A1">
        <w:rPr>
          <w:lang w:val="de-AT" w:eastAsia="en-US" w:bidi="en-US"/>
        </w:rPr>
        <w:t xml:space="preserve"> Scoring identifizieren. </w:t>
      </w:r>
      <w:proofErr w:type="spellStart"/>
      <w:r w:rsidRPr="009A09A1">
        <w:rPr>
          <w:lang w:val="de-AT" w:eastAsia="en-US" w:bidi="en-US"/>
        </w:rPr>
        <w:t>Accuracy</w:t>
      </w:r>
      <w:proofErr w:type="spellEnd"/>
      <w:r w:rsidRPr="009A09A1">
        <w:rPr>
          <w:lang w:val="de-AT" w:eastAsia="en-US" w:bidi="en-US"/>
        </w:rPr>
        <w:t xml:space="preserve"> wird als alleinige Metrik vermieden, da sie bei </w:t>
      </w:r>
      <w:proofErr w:type="spellStart"/>
      <w:r w:rsidRPr="009A09A1">
        <w:rPr>
          <w:lang w:val="de-AT" w:eastAsia="en-US" w:bidi="en-US"/>
        </w:rPr>
        <w:t>unbalancierten</w:t>
      </w:r>
      <w:proofErr w:type="spellEnd"/>
      <w:r w:rsidRPr="009A09A1">
        <w:rPr>
          <w:lang w:val="de-AT" w:eastAsia="en-US" w:bidi="en-US"/>
        </w:rPr>
        <w:t xml:space="preserve"> Klassen irreführend sein kann.</w:t>
      </w:r>
    </w:p>
    <w:p w14:paraId="1F04CC86" w14:textId="77777777" w:rsidR="009A09A1" w:rsidRPr="009A09A1" w:rsidRDefault="009A09A1" w:rsidP="009A09A1">
      <w:pPr>
        <w:rPr>
          <w:lang w:val="de-AT" w:eastAsia="en-US" w:bidi="en-US"/>
        </w:rPr>
      </w:pPr>
      <w:r w:rsidRPr="009A09A1">
        <w:rPr>
          <w:lang w:val="de-AT" w:eastAsia="en-US" w:bidi="en-US"/>
        </w:rPr>
        <w:t xml:space="preserve">Für die SHAP-Analyse werden zwei </w:t>
      </w:r>
      <w:proofErr w:type="spellStart"/>
      <w:r w:rsidRPr="009A09A1">
        <w:rPr>
          <w:lang w:val="de-AT" w:eastAsia="en-US" w:bidi="en-US"/>
        </w:rPr>
        <w:t>Explainer</w:t>
      </w:r>
      <w:proofErr w:type="spellEnd"/>
      <w:r w:rsidRPr="009A09A1">
        <w:rPr>
          <w:lang w:val="de-AT" w:eastAsia="en-US" w:bidi="en-US"/>
        </w:rPr>
        <w:t xml:space="preserve">-Typen eingesetzt: Der </w:t>
      </w:r>
      <w:proofErr w:type="spellStart"/>
      <w:r w:rsidRPr="009A09A1">
        <w:rPr>
          <w:lang w:val="de-AT" w:eastAsia="en-US" w:bidi="en-US"/>
        </w:rPr>
        <w:t>TreeExplainer</w:t>
      </w:r>
      <w:proofErr w:type="spellEnd"/>
      <w:r w:rsidRPr="009A09A1">
        <w:rPr>
          <w:lang w:val="de-AT" w:eastAsia="en-US" w:bidi="en-US"/>
        </w:rPr>
        <w:t xml:space="preserve"> berechnet exakte SHAP-Werte für die baumbasierten Modelle RF und </w:t>
      </w:r>
      <w:proofErr w:type="spellStart"/>
      <w:r w:rsidRPr="009A09A1">
        <w:rPr>
          <w:lang w:val="de-AT" w:eastAsia="en-US" w:bidi="en-US"/>
        </w:rPr>
        <w:t>XGBoost</w:t>
      </w:r>
      <w:proofErr w:type="spellEnd"/>
      <w:r w:rsidRPr="009A09A1">
        <w:rPr>
          <w:lang w:val="de-AT" w:eastAsia="en-US" w:bidi="en-US"/>
        </w:rPr>
        <w:t xml:space="preserve"> (Lundberg und Lee 2017). Für LR wird der modellunabhängige </w:t>
      </w:r>
      <w:proofErr w:type="spellStart"/>
      <w:r w:rsidRPr="009A09A1">
        <w:rPr>
          <w:lang w:val="de-AT" w:eastAsia="en-US" w:bidi="en-US"/>
        </w:rPr>
        <w:t>KernelExplainer</w:t>
      </w:r>
      <w:proofErr w:type="spellEnd"/>
      <w:r w:rsidRPr="009A09A1">
        <w:rPr>
          <w:lang w:val="de-AT" w:eastAsia="en-US" w:bidi="en-US"/>
        </w:rPr>
        <w:t xml:space="preserve"> verwendet, der auf einer Stichprobe der Trainingsdaten basiert. Diese Kombination ermöglicht einen modellübergreifenden Vergleich der Feature-Rankings, wobei die methodische Asymmetrie zwischen den </w:t>
      </w:r>
      <w:proofErr w:type="spellStart"/>
      <w:r w:rsidRPr="009A09A1">
        <w:rPr>
          <w:lang w:val="de-AT" w:eastAsia="en-US" w:bidi="en-US"/>
        </w:rPr>
        <w:t>Explainer</w:t>
      </w:r>
      <w:proofErr w:type="spellEnd"/>
      <w:r w:rsidRPr="009A09A1">
        <w:rPr>
          <w:lang w:val="de-AT" w:eastAsia="en-US" w:bidi="en-US"/>
        </w:rPr>
        <w:t>-Typen bei der Interpretation zu berücksichtigen ist.</w:t>
      </w:r>
    </w:p>
    <w:p w14:paraId="1626EA14" w14:textId="29DFBE97" w:rsidR="009A09A1" w:rsidRPr="009A09A1" w:rsidRDefault="009A09A1" w:rsidP="009A09A1">
      <w:pPr>
        <w:pStyle w:val="berschrift2"/>
        <w:rPr>
          <w:lang w:val="de-AT" w:eastAsia="en-US" w:bidi="en-US"/>
        </w:rPr>
      </w:pPr>
      <w:r w:rsidRPr="009A09A1">
        <w:rPr>
          <w:lang w:val="de-AT" w:eastAsia="en-US" w:bidi="en-US"/>
        </w:rPr>
        <w:t>Evaluationsdesign</w:t>
      </w:r>
    </w:p>
    <w:p w14:paraId="6DEEB9FC" w14:textId="77777777" w:rsidR="009A09A1" w:rsidRPr="009A09A1" w:rsidRDefault="009A09A1" w:rsidP="009A09A1">
      <w:pPr>
        <w:rPr>
          <w:lang w:val="de-AT" w:eastAsia="en-US" w:bidi="en-US"/>
        </w:rPr>
      </w:pPr>
      <w:r w:rsidRPr="009A09A1">
        <w:rPr>
          <w:lang w:val="de-AT" w:eastAsia="en-US" w:bidi="en-US"/>
        </w:rPr>
        <w:t>Die Evaluation des Artefakts erfolgt auf drei Ebenen:</w:t>
      </w:r>
    </w:p>
    <w:p w14:paraId="7A61E5A4" w14:textId="77777777" w:rsidR="009A09A1" w:rsidRPr="009A09A1" w:rsidRDefault="009A09A1" w:rsidP="009A09A1">
      <w:pPr>
        <w:rPr>
          <w:lang w:val="de-AT" w:eastAsia="en-US" w:bidi="en-US"/>
        </w:rPr>
      </w:pPr>
      <w:r w:rsidRPr="009A09A1">
        <w:rPr>
          <w:lang w:val="de-AT" w:eastAsia="en-US" w:bidi="en-US"/>
        </w:rPr>
        <w:t xml:space="preserve">Erstens wird die Modellgüte anhand der Metriken AUC-ROC, </w:t>
      </w:r>
      <w:proofErr w:type="spellStart"/>
      <w:r w:rsidRPr="009A09A1">
        <w:rPr>
          <w:lang w:val="de-AT" w:eastAsia="en-US" w:bidi="en-US"/>
        </w:rPr>
        <w:t>Accuracy</w:t>
      </w:r>
      <w:proofErr w:type="spellEnd"/>
      <w:r w:rsidRPr="009A09A1">
        <w:rPr>
          <w:lang w:val="de-AT" w:eastAsia="en-US" w:bidi="en-US"/>
        </w:rPr>
        <w:t xml:space="preserve">, Precision, Recall und F1-Score auf den Testdaten bewertet. Ergänzend werden ROC-Kurven und </w:t>
      </w:r>
      <w:proofErr w:type="spellStart"/>
      <w:r w:rsidRPr="009A09A1">
        <w:rPr>
          <w:lang w:val="de-AT" w:eastAsia="en-US" w:bidi="en-US"/>
        </w:rPr>
        <w:t>Confusion</w:t>
      </w:r>
      <w:proofErr w:type="spellEnd"/>
      <w:r w:rsidRPr="009A09A1">
        <w:rPr>
          <w:lang w:val="de-AT" w:eastAsia="en-US" w:bidi="en-US"/>
        </w:rPr>
        <w:t xml:space="preserve"> Matrices erzeugt.</w:t>
      </w:r>
    </w:p>
    <w:p w14:paraId="18B3B067" w14:textId="77777777" w:rsidR="009A09A1" w:rsidRPr="009A09A1" w:rsidRDefault="009A09A1" w:rsidP="009A09A1">
      <w:pPr>
        <w:rPr>
          <w:lang w:val="de-AT" w:eastAsia="en-US" w:bidi="en-US"/>
        </w:rPr>
      </w:pPr>
      <w:r w:rsidRPr="009A09A1">
        <w:rPr>
          <w:lang w:val="de-AT" w:eastAsia="en-US" w:bidi="en-US"/>
        </w:rPr>
        <w:t>Zweitens wird die Interpretierbarkeit mittels SHAP auf globaler Ebene (Feature-Ranking-Vergleich über alle Modelle) und auf lokaler Ebene (Waterfall-Plots für einzelne Kreditentscheidungen) analysiert. Die Konsistenz der Feature-Rankings dient als Proxy für die Stabilität der Modellerklärungen.</w:t>
      </w:r>
    </w:p>
    <w:p w14:paraId="40832194" w14:textId="77777777" w:rsidR="009A09A1" w:rsidRPr="009A09A1" w:rsidRDefault="009A09A1" w:rsidP="009A09A1">
      <w:pPr>
        <w:rPr>
          <w:lang w:val="de-AT" w:eastAsia="en-US" w:bidi="en-US"/>
        </w:rPr>
      </w:pPr>
      <w:r w:rsidRPr="009A09A1">
        <w:rPr>
          <w:lang w:val="de-AT" w:eastAsia="en-US" w:bidi="en-US"/>
        </w:rPr>
        <w:t>Drittens wird die Reproduzierbarkeit durch einen Re-Run-Vergleich nachgewiesen, bei dem die Pipeline zweimal mit identischer Konfiguration ausgeführt und sämtliche Metriken sowie Modell-Hashes verglichen werden.</w:t>
      </w:r>
    </w:p>
    <w:p w14:paraId="69F93A69" w14:textId="01AC1385" w:rsidR="009A09A1" w:rsidRPr="009A09A1" w:rsidRDefault="009A09A1" w:rsidP="009A09A1">
      <w:pPr>
        <w:rPr>
          <w:lang w:val="de-AT" w:eastAsia="en-US" w:bidi="en-US"/>
        </w:rPr>
      </w:pPr>
      <w:r w:rsidRPr="009A09A1">
        <w:rPr>
          <w:lang w:val="de-AT" w:eastAsia="en-US" w:bidi="en-US"/>
        </w:rPr>
        <w:lastRenderedPageBreak/>
        <w:t xml:space="preserve">Ein </w:t>
      </w:r>
      <w:proofErr w:type="spellStart"/>
      <w:r w:rsidRPr="009A09A1">
        <w:rPr>
          <w:lang w:val="de-AT" w:eastAsia="en-US" w:bidi="en-US"/>
        </w:rPr>
        <w:t>Streamlit</w:t>
      </w:r>
      <w:proofErr w:type="spellEnd"/>
      <w:r w:rsidRPr="009A09A1">
        <w:rPr>
          <w:lang w:val="de-AT" w:eastAsia="en-US" w:bidi="en-US"/>
        </w:rPr>
        <w:t>-basierter Demonstrator ermöglicht die interaktive Exploration der Ergebnisse und demonstriert die Einzelfall-Erklärbarkeit. Die Ergebnisse der Evaluation werden in Kapitel 3 präsentiert.</w:t>
      </w:r>
    </w:p>
    <w:p w14:paraId="415CF037" w14:textId="50709DB9" w:rsidR="00645915" w:rsidRDefault="00645915" w:rsidP="00645915">
      <w:pPr>
        <w:pStyle w:val="berschrift1"/>
      </w:pPr>
      <w:bookmarkStart w:id="33" w:name="_Toc225346731"/>
      <w:r>
        <w:t>Ergebnisse</w:t>
      </w:r>
      <w:bookmarkEnd w:id="33"/>
    </w:p>
    <w:p w14:paraId="7156280F" w14:textId="358881CA" w:rsidR="00271822" w:rsidRPr="00271822" w:rsidRDefault="00271822" w:rsidP="00271822">
      <w:pPr>
        <w:rPr>
          <w:lang w:val="de-AT" w:eastAsia="en-US" w:bidi="en-US"/>
        </w:rPr>
      </w:pPr>
      <w:r>
        <w:rPr>
          <w:lang w:val="de-AT" w:eastAsia="en-US" w:bidi="en-US"/>
        </w:rPr>
        <w:t xml:space="preserve">Dieses Kapitel präsentiert die Ergebnisse der in Kapitel 2 beschriebenen prototypischen Implementierung. </w:t>
      </w:r>
    </w:p>
    <w:p w14:paraId="197BC68B" w14:textId="22A9DF3E" w:rsidR="00645915" w:rsidRDefault="00645915" w:rsidP="00645915">
      <w:pPr>
        <w:pStyle w:val="berschrift2"/>
        <w:rPr>
          <w:lang w:val="de-AT" w:eastAsia="en-US" w:bidi="en-US"/>
        </w:rPr>
      </w:pPr>
      <w:bookmarkStart w:id="34" w:name="_Toc225346732"/>
      <w:r>
        <w:rPr>
          <w:lang w:val="de-AT" w:eastAsia="en-US" w:bidi="en-US"/>
        </w:rPr>
        <w:t>Platzhalter</w:t>
      </w:r>
      <w:bookmarkEnd w:id="34"/>
    </w:p>
    <w:p w14:paraId="6E2C3C64" w14:textId="77777777" w:rsidR="00645915" w:rsidRPr="00645915" w:rsidRDefault="00645915" w:rsidP="00645915">
      <w:pPr>
        <w:rPr>
          <w:lang w:val="de-AT" w:eastAsia="en-US" w:bidi="en-US"/>
        </w:rPr>
      </w:pPr>
    </w:p>
    <w:p w14:paraId="42634CFA" w14:textId="70FBE815" w:rsidR="00645915" w:rsidRDefault="00645915" w:rsidP="00645915">
      <w:pPr>
        <w:pStyle w:val="berschrift2"/>
        <w:rPr>
          <w:lang w:val="de-AT" w:eastAsia="en-US" w:bidi="en-US"/>
        </w:rPr>
      </w:pPr>
      <w:bookmarkStart w:id="35" w:name="_Toc225346733"/>
      <w:r>
        <w:rPr>
          <w:lang w:val="de-AT" w:eastAsia="en-US" w:bidi="en-US"/>
        </w:rPr>
        <w:t>Platzhalter</w:t>
      </w:r>
      <w:bookmarkEnd w:id="35"/>
    </w:p>
    <w:p w14:paraId="63B41E6D" w14:textId="77777777" w:rsidR="00645915" w:rsidRPr="00645915" w:rsidRDefault="00645915" w:rsidP="00645915">
      <w:pPr>
        <w:rPr>
          <w:lang w:val="de-AT" w:eastAsia="en-US" w:bidi="en-US"/>
        </w:rPr>
      </w:pPr>
    </w:p>
    <w:p w14:paraId="2301B751" w14:textId="5C8EE79D" w:rsidR="00645915" w:rsidRDefault="00645915" w:rsidP="00645915">
      <w:pPr>
        <w:pStyle w:val="berschrift2"/>
        <w:rPr>
          <w:lang w:val="de-AT" w:eastAsia="en-US" w:bidi="en-US"/>
        </w:rPr>
      </w:pPr>
      <w:bookmarkStart w:id="36" w:name="_Toc225346734"/>
      <w:r>
        <w:rPr>
          <w:lang w:val="de-AT" w:eastAsia="en-US" w:bidi="en-US"/>
        </w:rPr>
        <w:t>Platzhalter</w:t>
      </w:r>
      <w:bookmarkEnd w:id="36"/>
    </w:p>
    <w:p w14:paraId="0B173EDB" w14:textId="77777777" w:rsidR="00645915" w:rsidRPr="00645915" w:rsidRDefault="00645915" w:rsidP="00645915">
      <w:pPr>
        <w:rPr>
          <w:lang w:val="de-AT" w:eastAsia="en-US" w:bidi="en-US"/>
        </w:rPr>
      </w:pPr>
    </w:p>
    <w:p w14:paraId="504EEDBA" w14:textId="477D2590" w:rsidR="00645915" w:rsidRDefault="00645915" w:rsidP="00645915">
      <w:pPr>
        <w:pStyle w:val="berschrift1"/>
      </w:pPr>
      <w:bookmarkStart w:id="37" w:name="_Toc225346735"/>
      <w:r>
        <w:t>Diskussion</w:t>
      </w:r>
      <w:bookmarkEnd w:id="37"/>
    </w:p>
    <w:p w14:paraId="5F36739F" w14:textId="40D0F602" w:rsidR="00645915" w:rsidRDefault="00645915" w:rsidP="00645915">
      <w:pPr>
        <w:pStyle w:val="berschrift2"/>
        <w:rPr>
          <w:lang w:val="de-AT" w:eastAsia="en-US" w:bidi="en-US"/>
        </w:rPr>
      </w:pPr>
      <w:bookmarkStart w:id="38" w:name="_Toc225346736"/>
      <w:r>
        <w:rPr>
          <w:lang w:val="de-AT" w:eastAsia="en-US" w:bidi="en-US"/>
        </w:rPr>
        <w:t>Platzhalter</w:t>
      </w:r>
      <w:bookmarkEnd w:id="38"/>
    </w:p>
    <w:p w14:paraId="07DAA53F" w14:textId="77777777" w:rsidR="00645915" w:rsidRPr="00645915" w:rsidRDefault="00645915" w:rsidP="00645915">
      <w:pPr>
        <w:rPr>
          <w:lang w:val="de-AT" w:eastAsia="en-US" w:bidi="en-US"/>
        </w:rPr>
      </w:pPr>
    </w:p>
    <w:p w14:paraId="32C0D26B" w14:textId="264F29FB" w:rsidR="00645915" w:rsidRDefault="00645915" w:rsidP="00645915">
      <w:pPr>
        <w:pStyle w:val="berschrift2"/>
        <w:rPr>
          <w:lang w:val="de-AT" w:eastAsia="en-US" w:bidi="en-US"/>
        </w:rPr>
      </w:pPr>
      <w:bookmarkStart w:id="39" w:name="_Toc225346737"/>
      <w:r>
        <w:rPr>
          <w:lang w:val="de-AT" w:eastAsia="en-US" w:bidi="en-US"/>
        </w:rPr>
        <w:t>Platzhalter</w:t>
      </w:r>
      <w:bookmarkEnd w:id="39"/>
    </w:p>
    <w:p w14:paraId="6A626054" w14:textId="77777777" w:rsidR="00645915" w:rsidRPr="00645915" w:rsidRDefault="00645915" w:rsidP="00645915">
      <w:pPr>
        <w:rPr>
          <w:lang w:val="de-AT" w:eastAsia="en-US" w:bidi="en-US"/>
        </w:rPr>
      </w:pPr>
    </w:p>
    <w:p w14:paraId="35983AA0" w14:textId="74C76435" w:rsidR="00645915" w:rsidRPr="00645915" w:rsidRDefault="00645915" w:rsidP="00645915">
      <w:pPr>
        <w:pStyle w:val="berschrift2"/>
        <w:rPr>
          <w:lang w:val="de-AT" w:eastAsia="en-US" w:bidi="en-US"/>
        </w:rPr>
      </w:pPr>
      <w:bookmarkStart w:id="40" w:name="_Toc225346738"/>
      <w:r>
        <w:rPr>
          <w:lang w:val="de-AT" w:eastAsia="en-US" w:bidi="en-US"/>
        </w:rPr>
        <w:t>Platzhalter</w:t>
      </w:r>
      <w:bookmarkEnd w:id="40"/>
    </w:p>
    <w:p w14:paraId="513B72DB" w14:textId="77777777" w:rsidR="00CD4FF6" w:rsidRPr="00706E62" w:rsidRDefault="00000000" w:rsidP="00706E62">
      <w:pPr>
        <w:pStyle w:val="Startberschrift"/>
      </w:pPr>
      <w:r>
        <w:br w:type="page" w:clear="all"/>
      </w:r>
      <w:bookmarkStart w:id="41" w:name="_Toc114210888"/>
      <w:bookmarkStart w:id="42" w:name="_Toc264537166"/>
      <w:bookmarkStart w:id="43" w:name="_Toc264537894"/>
      <w:bookmarkStart w:id="44" w:name="_Toc94299446"/>
      <w:bookmarkStart w:id="45" w:name="_Toc225346739"/>
      <w:r w:rsidRPr="00706E62">
        <w:lastRenderedPageBreak/>
        <w:t>Literaturverzeichnis</w:t>
      </w:r>
      <w:bookmarkEnd w:id="41"/>
      <w:bookmarkEnd w:id="42"/>
      <w:bookmarkEnd w:id="43"/>
      <w:bookmarkEnd w:id="44"/>
      <w:bookmarkEnd w:id="45"/>
      <w:r>
        <w:fldChar w:fldCharType="begin"/>
      </w:r>
      <w:r w:rsidRPr="00706E62">
        <w:instrText xml:space="preserve"> BIBLIOGRAPHY  \l 3079 </w:instrText>
      </w:r>
      <w:r>
        <w:fldChar w:fldCharType="separate"/>
      </w:r>
    </w:p>
    <w:tbl>
      <w:tblPr>
        <w:tblStyle w:val="TabellemithellemGitternetz"/>
        <w:tblW w:w="5000" w:type="pct"/>
        <w:tblLook w:val="04A0" w:firstRow="1" w:lastRow="0" w:firstColumn="1" w:lastColumn="0" w:noHBand="0" w:noVBand="1"/>
      </w:tblPr>
      <w:tblGrid>
        <w:gridCol w:w="583"/>
        <w:gridCol w:w="8477"/>
      </w:tblGrid>
      <w:tr w:rsidR="00CD4FF6" w14:paraId="6D450E6E" w14:textId="77777777" w:rsidTr="00645915">
        <w:tc>
          <w:tcPr>
            <w:tcW w:w="254" w:type="pct"/>
          </w:tcPr>
          <w:p w14:paraId="70B22C79" w14:textId="27B7EDE1" w:rsidR="00CD4FF6" w:rsidRDefault="00000000" w:rsidP="00645915">
            <w:pPr>
              <w:pStyle w:val="Literaturverzeichnis"/>
              <w:jc w:val="center"/>
              <w:rPr>
                <w:sz w:val="24"/>
                <w:szCs w:val="24"/>
              </w:rPr>
            </w:pPr>
            <w:r>
              <w:t>[1]</w:t>
            </w:r>
          </w:p>
        </w:tc>
        <w:tc>
          <w:tcPr>
            <w:tcW w:w="0" w:type="auto"/>
          </w:tcPr>
          <w:p w14:paraId="7E6113E4" w14:textId="77777777" w:rsidR="00CD4FF6" w:rsidRDefault="00000000">
            <w:pPr>
              <w:pStyle w:val="Literaturverzeichnis"/>
            </w:pPr>
            <w:r w:rsidRPr="00782B71">
              <w:rPr>
                <w:lang w:val="de-DE"/>
              </w:rPr>
              <w:t xml:space="preserve">H. Balzert, Lehrbuch der Objektmodellierung - Analyse und Entwurf mit der UML 2, 2. </w:t>
            </w:r>
            <w:r>
              <w:t xml:space="preserve">Ausg., Elsevier GmbH, München 2005., München: Elsevier GmbH, 2005. </w:t>
            </w:r>
          </w:p>
        </w:tc>
      </w:tr>
      <w:tr w:rsidR="00CD4FF6" w14:paraId="7B2F15C8" w14:textId="77777777" w:rsidTr="00645915">
        <w:tc>
          <w:tcPr>
            <w:tcW w:w="254" w:type="pct"/>
          </w:tcPr>
          <w:p w14:paraId="0D4794DD" w14:textId="562D8603" w:rsidR="00CD4FF6" w:rsidRDefault="00000000" w:rsidP="00645915">
            <w:pPr>
              <w:pStyle w:val="Literaturverzeichnis"/>
              <w:jc w:val="center"/>
            </w:pPr>
            <w:r>
              <w:t>[2]</w:t>
            </w:r>
          </w:p>
        </w:tc>
        <w:tc>
          <w:tcPr>
            <w:tcW w:w="0" w:type="auto"/>
          </w:tcPr>
          <w:p w14:paraId="0E26A25A" w14:textId="77777777" w:rsidR="00CD4FF6" w:rsidRPr="00782B71" w:rsidRDefault="00000000">
            <w:pPr>
              <w:pStyle w:val="Literaturverzeichnis"/>
              <w:rPr>
                <w:lang w:val="de-DE"/>
              </w:rPr>
            </w:pPr>
            <w:r>
              <w:t xml:space="preserve">K. W. Wagner, Performance Excellence. </w:t>
            </w:r>
            <w:r w:rsidRPr="00782B71">
              <w:rPr>
                <w:lang w:val="de-DE"/>
              </w:rPr>
              <w:t xml:space="preserve">Der Praxisleitfaden zum effektiven Prozessmanagement, München: Hanser Fachbuch, 2007. </w:t>
            </w:r>
          </w:p>
        </w:tc>
      </w:tr>
      <w:tr w:rsidR="00645915" w:rsidRPr="00271822" w14:paraId="55E7A1A5" w14:textId="77777777" w:rsidTr="00645915">
        <w:tc>
          <w:tcPr>
            <w:tcW w:w="254" w:type="pct"/>
          </w:tcPr>
          <w:p w14:paraId="3C013BDD" w14:textId="5F037B80" w:rsidR="00645915" w:rsidRDefault="00645915" w:rsidP="00645915">
            <w:pPr>
              <w:pStyle w:val="Literaturverzeichnis"/>
              <w:jc w:val="center"/>
            </w:pPr>
            <w:r>
              <w:t>[3]</w:t>
            </w:r>
          </w:p>
        </w:tc>
        <w:tc>
          <w:tcPr>
            <w:tcW w:w="0" w:type="auto"/>
          </w:tcPr>
          <w:p w14:paraId="16625871" w14:textId="319E0860" w:rsidR="00645915" w:rsidRPr="00645915" w:rsidRDefault="00645915">
            <w:pPr>
              <w:pStyle w:val="Literaturverzeichnis"/>
            </w:pPr>
            <w:r w:rsidRPr="00645915">
              <w:t xml:space="preserve">H. Ayari, R. Guetari und N. Kraïem, „Machine learning powered financial credit scoring: a systematic literature review“, </w:t>
            </w:r>
            <w:r w:rsidRPr="00645915">
              <w:rPr>
                <w:i/>
                <w:iCs/>
              </w:rPr>
              <w:t>Artificial Intelligence Review</w:t>
            </w:r>
            <w:r w:rsidRPr="00645915">
              <w:t>, 2025.</w:t>
            </w:r>
          </w:p>
        </w:tc>
      </w:tr>
      <w:tr w:rsidR="00645915" w:rsidRPr="00271822" w14:paraId="2C201176" w14:textId="77777777" w:rsidTr="00645915">
        <w:tc>
          <w:tcPr>
            <w:tcW w:w="254" w:type="pct"/>
          </w:tcPr>
          <w:p w14:paraId="40A8904B" w14:textId="7FE11F94" w:rsidR="00645915" w:rsidRDefault="00645915" w:rsidP="00645915">
            <w:pPr>
              <w:pStyle w:val="Literaturverzeichnis"/>
              <w:jc w:val="center"/>
            </w:pPr>
            <w:r>
              <w:t>[4]</w:t>
            </w:r>
          </w:p>
        </w:tc>
        <w:tc>
          <w:tcPr>
            <w:tcW w:w="0" w:type="auto"/>
          </w:tcPr>
          <w:p w14:paraId="1DB461FE" w14:textId="6D84DD05" w:rsidR="00645915" w:rsidRPr="00645915" w:rsidRDefault="00645915">
            <w:pPr>
              <w:pStyle w:val="Literaturverzeichnis"/>
            </w:pPr>
            <w:r w:rsidRPr="00645915">
              <w:t xml:space="preserve">T. Gebru, J. Morgenstern, B. Vecchione, J. W. Vaughan, H. Wallach, H. Daumé III und K. Crawford, „Datasheets for Datasets“, </w:t>
            </w:r>
            <w:r w:rsidRPr="00645915">
              <w:rPr>
                <w:i/>
                <w:iCs/>
              </w:rPr>
              <w:t>Communications of the ACM</w:t>
            </w:r>
            <w:r w:rsidRPr="00645915">
              <w:t>, Bd. 64, Nr. 12, 2021.</w:t>
            </w:r>
          </w:p>
        </w:tc>
      </w:tr>
      <w:tr w:rsidR="00645915" w:rsidRPr="00271822" w14:paraId="0B20CEC4" w14:textId="77777777" w:rsidTr="00645915">
        <w:tc>
          <w:tcPr>
            <w:tcW w:w="254" w:type="pct"/>
          </w:tcPr>
          <w:p w14:paraId="311D1C91" w14:textId="141B7FA4" w:rsidR="00645915" w:rsidRDefault="00645915" w:rsidP="00645915">
            <w:pPr>
              <w:pStyle w:val="Literaturverzeichnis"/>
              <w:jc w:val="center"/>
            </w:pPr>
            <w:r>
              <w:t>[5]</w:t>
            </w:r>
          </w:p>
        </w:tc>
        <w:tc>
          <w:tcPr>
            <w:tcW w:w="0" w:type="auto"/>
          </w:tcPr>
          <w:p w14:paraId="44DDC6CF" w14:textId="7B7D9B1B" w:rsidR="00645915" w:rsidRPr="00645915" w:rsidRDefault="00645915">
            <w:pPr>
              <w:pStyle w:val="Literaturverzeichnis"/>
            </w:pPr>
            <w:r w:rsidRPr="00645915">
              <w:t xml:space="preserve">A. R. Hevner, S. T. March, J. Park und S. Ram, „Design Science in Information Systems Research“, </w:t>
            </w:r>
            <w:r w:rsidRPr="00645915">
              <w:rPr>
                <w:i/>
                <w:iCs/>
              </w:rPr>
              <w:t>MIS Quarterly</w:t>
            </w:r>
            <w:r w:rsidRPr="00645915">
              <w:t>, Bd. 28, Nr. 1, 2004.</w:t>
            </w:r>
          </w:p>
        </w:tc>
      </w:tr>
      <w:tr w:rsidR="00645915" w:rsidRPr="00271822" w14:paraId="29492243" w14:textId="77777777" w:rsidTr="00645915">
        <w:tc>
          <w:tcPr>
            <w:tcW w:w="254" w:type="pct"/>
          </w:tcPr>
          <w:p w14:paraId="711A4175" w14:textId="7B52CD08" w:rsidR="00645915" w:rsidRDefault="00645915" w:rsidP="00645915">
            <w:pPr>
              <w:pStyle w:val="Literaturverzeichnis"/>
              <w:jc w:val="center"/>
            </w:pPr>
            <w:r>
              <w:t>[6]</w:t>
            </w:r>
          </w:p>
        </w:tc>
        <w:tc>
          <w:tcPr>
            <w:tcW w:w="0" w:type="auto"/>
          </w:tcPr>
          <w:p w14:paraId="174E135A" w14:textId="5522A95B" w:rsidR="00645915" w:rsidRPr="00645915" w:rsidRDefault="00645915">
            <w:pPr>
              <w:pStyle w:val="Literaturverzeichnis"/>
            </w:pPr>
            <w:r w:rsidRPr="00645915">
              <w:t xml:space="preserve">S. M. Lundberg und S.-I. Lee, „A Unified Approach to Interpreting Model Predictions“, in </w:t>
            </w:r>
            <w:r w:rsidRPr="00645915">
              <w:rPr>
                <w:i/>
                <w:iCs/>
              </w:rPr>
              <w:t>Advances in Neural Information Processing Systems 30</w:t>
            </w:r>
            <w:r w:rsidRPr="00645915">
              <w:t>, Red Hook, NY: Curran Associates, 2017.</w:t>
            </w:r>
          </w:p>
        </w:tc>
      </w:tr>
      <w:tr w:rsidR="00645915" w:rsidRPr="00271822" w14:paraId="7857D0C8" w14:textId="77777777" w:rsidTr="00645915">
        <w:tc>
          <w:tcPr>
            <w:tcW w:w="254" w:type="pct"/>
          </w:tcPr>
          <w:p w14:paraId="50176D8B" w14:textId="421BDF53" w:rsidR="00645915" w:rsidRDefault="00645915" w:rsidP="00645915">
            <w:pPr>
              <w:pStyle w:val="Literaturverzeichnis"/>
              <w:jc w:val="center"/>
            </w:pPr>
            <w:r>
              <w:t>[7]</w:t>
            </w:r>
          </w:p>
        </w:tc>
        <w:tc>
          <w:tcPr>
            <w:tcW w:w="0" w:type="auto"/>
          </w:tcPr>
          <w:p w14:paraId="2DD2501A" w14:textId="148CBD3D" w:rsidR="00645915" w:rsidRPr="00645915" w:rsidRDefault="00645915">
            <w:pPr>
              <w:pStyle w:val="Literaturverzeichnis"/>
            </w:pPr>
            <w:r w:rsidRPr="00645915">
              <w:t xml:space="preserve">T. Miller, „Explanation in artificial intelligence: Insights from the social sciences“, </w:t>
            </w:r>
            <w:r w:rsidRPr="00645915">
              <w:rPr>
                <w:i/>
                <w:iCs/>
              </w:rPr>
              <w:t>Artificial Intelligence</w:t>
            </w:r>
            <w:r w:rsidRPr="00645915">
              <w:t>, Bd. 267, 2019.</w:t>
            </w:r>
          </w:p>
        </w:tc>
      </w:tr>
      <w:tr w:rsidR="00645915" w:rsidRPr="00271822" w14:paraId="5E14521F" w14:textId="77777777" w:rsidTr="00645915">
        <w:tc>
          <w:tcPr>
            <w:tcW w:w="254" w:type="pct"/>
          </w:tcPr>
          <w:p w14:paraId="50FC53D2" w14:textId="7446ECBC" w:rsidR="00645915" w:rsidRDefault="00645915" w:rsidP="00645915">
            <w:pPr>
              <w:pStyle w:val="Literaturverzeichnis"/>
              <w:jc w:val="center"/>
            </w:pPr>
            <w:r>
              <w:t>[8]</w:t>
            </w:r>
          </w:p>
        </w:tc>
        <w:tc>
          <w:tcPr>
            <w:tcW w:w="0" w:type="auto"/>
          </w:tcPr>
          <w:p w14:paraId="7B288F74" w14:textId="13905324" w:rsidR="00645915" w:rsidRPr="00645915" w:rsidRDefault="00645915">
            <w:pPr>
              <w:pStyle w:val="Literaturverzeichnis"/>
            </w:pPr>
            <w:r w:rsidRPr="00645915">
              <w:t xml:space="preserve">K. Peffers, T. Tuunanen, M. A. Rothenberger und S. Chatterjee, „A Design Science Research Methodology for Information Systems Research“, </w:t>
            </w:r>
            <w:r w:rsidRPr="00645915">
              <w:rPr>
                <w:i/>
                <w:iCs/>
              </w:rPr>
              <w:t>Journal of Management Information Systems</w:t>
            </w:r>
            <w:r w:rsidRPr="00645915">
              <w:t>, Bd. 24, Nr. 3, 2007.</w:t>
            </w:r>
          </w:p>
        </w:tc>
      </w:tr>
      <w:tr w:rsidR="00645915" w:rsidRPr="00271822" w14:paraId="157E5A80" w14:textId="77777777" w:rsidTr="00645915">
        <w:tc>
          <w:tcPr>
            <w:tcW w:w="254" w:type="pct"/>
          </w:tcPr>
          <w:p w14:paraId="78F62D99" w14:textId="6EEE4480" w:rsidR="00645915" w:rsidRDefault="00645915" w:rsidP="00645915">
            <w:pPr>
              <w:pStyle w:val="Literaturverzeichnis"/>
              <w:jc w:val="center"/>
            </w:pPr>
            <w:r>
              <w:t>[9]</w:t>
            </w:r>
          </w:p>
        </w:tc>
        <w:tc>
          <w:tcPr>
            <w:tcW w:w="0" w:type="auto"/>
          </w:tcPr>
          <w:p w14:paraId="174036AD" w14:textId="593D11AE" w:rsidR="00645915" w:rsidRPr="00645915" w:rsidRDefault="00645915">
            <w:pPr>
              <w:pStyle w:val="Literaturverzeichnis"/>
            </w:pPr>
            <w:r w:rsidRPr="00645915">
              <w:t xml:space="preserve">UCI Machine Learning Repository, </w:t>
            </w:r>
            <w:r w:rsidRPr="00645915">
              <w:rPr>
                <w:i/>
                <w:iCs/>
              </w:rPr>
              <w:t>South German Credit</w:t>
            </w:r>
            <w:r w:rsidRPr="00645915">
              <w:t xml:space="preserve"> [Datensatz], Irvine, CA: University of California, 2019.</w:t>
            </w:r>
          </w:p>
        </w:tc>
      </w:tr>
      <w:tr w:rsidR="00645915" w:rsidRPr="00271822" w14:paraId="3E9CEF21" w14:textId="77777777" w:rsidTr="00645915">
        <w:tc>
          <w:tcPr>
            <w:tcW w:w="254" w:type="pct"/>
          </w:tcPr>
          <w:p w14:paraId="7CD41775" w14:textId="12DCB7D7" w:rsidR="00645915" w:rsidRDefault="00645915" w:rsidP="00645915">
            <w:pPr>
              <w:pStyle w:val="Literaturverzeichnis"/>
              <w:jc w:val="center"/>
            </w:pPr>
            <w:r>
              <w:t>[10]</w:t>
            </w:r>
          </w:p>
        </w:tc>
        <w:tc>
          <w:tcPr>
            <w:tcW w:w="0" w:type="auto"/>
          </w:tcPr>
          <w:p w14:paraId="6F94E833" w14:textId="5D82C350" w:rsidR="00645915" w:rsidRPr="00645915" w:rsidRDefault="00645915">
            <w:pPr>
              <w:pStyle w:val="Literaturverzeichnis"/>
            </w:pPr>
            <w:r w:rsidRPr="00645915">
              <w:t xml:space="preserve">UCI Machine Learning Repository, </w:t>
            </w:r>
            <w:r w:rsidRPr="00645915">
              <w:rPr>
                <w:i/>
                <w:iCs/>
              </w:rPr>
              <w:t>Default of Credit Card Clients</w:t>
            </w:r>
            <w:r w:rsidRPr="00645915">
              <w:t xml:space="preserve"> [Datensatz], Irvine, CA: University of California, 2009.</w:t>
            </w:r>
          </w:p>
        </w:tc>
      </w:tr>
      <w:tr w:rsidR="00645915" w:rsidRPr="00271822" w14:paraId="07FFA681" w14:textId="77777777" w:rsidTr="00645915">
        <w:tc>
          <w:tcPr>
            <w:tcW w:w="254" w:type="pct"/>
          </w:tcPr>
          <w:p w14:paraId="622163A1" w14:textId="52168EA1" w:rsidR="00645915" w:rsidRDefault="00645915" w:rsidP="00645915">
            <w:pPr>
              <w:pStyle w:val="Literaturverzeichnis"/>
              <w:jc w:val="center"/>
            </w:pPr>
            <w:r>
              <w:t>[11]</w:t>
            </w:r>
          </w:p>
        </w:tc>
        <w:tc>
          <w:tcPr>
            <w:tcW w:w="0" w:type="auto"/>
          </w:tcPr>
          <w:p w14:paraId="35F80C61" w14:textId="002C97DC" w:rsidR="00645915" w:rsidRPr="00645915" w:rsidRDefault="00645915">
            <w:pPr>
              <w:pStyle w:val="Literaturverzeichnis"/>
            </w:pPr>
            <w:r w:rsidRPr="00645915">
              <w:t xml:space="preserve">UCI Machine Learning Repository, </w:t>
            </w:r>
            <w:r w:rsidRPr="00645915">
              <w:rPr>
                <w:i/>
                <w:iCs/>
              </w:rPr>
              <w:t>Australian Credit Approval</w:t>
            </w:r>
            <w:r w:rsidRPr="00645915">
              <w:t xml:space="preserve"> [Datensatz], Irvine, CA: University of California, 1987.</w:t>
            </w:r>
          </w:p>
        </w:tc>
      </w:tr>
      <w:tr w:rsidR="00645915" w:rsidRPr="00271822" w14:paraId="344B3B19" w14:textId="77777777" w:rsidTr="00645915">
        <w:tc>
          <w:tcPr>
            <w:tcW w:w="254" w:type="pct"/>
          </w:tcPr>
          <w:p w14:paraId="7F28D48E" w14:textId="4E42FBDC" w:rsidR="00645915" w:rsidRDefault="00645915" w:rsidP="00645915">
            <w:pPr>
              <w:pStyle w:val="Literaturverzeichnis"/>
              <w:jc w:val="center"/>
            </w:pPr>
            <w:r>
              <w:t>[12]</w:t>
            </w:r>
          </w:p>
        </w:tc>
        <w:tc>
          <w:tcPr>
            <w:tcW w:w="0" w:type="auto"/>
          </w:tcPr>
          <w:p w14:paraId="5C6F48DD" w14:textId="78A7C107" w:rsidR="00645915" w:rsidRPr="00645915" w:rsidRDefault="00645915">
            <w:pPr>
              <w:pStyle w:val="Literaturverzeichnis"/>
            </w:pPr>
            <w:r w:rsidRPr="00645915">
              <w:t xml:space="preserve">D. S. Vakrani, P. S. Padhye und S. K. Khairnar, „Evaluating AI-driven credit scoring models versus traditional statistical models“, </w:t>
            </w:r>
            <w:r w:rsidRPr="00645915">
              <w:rPr>
                <w:i/>
                <w:iCs/>
              </w:rPr>
              <w:t>Discover Applied Sciences</w:t>
            </w:r>
            <w:r w:rsidRPr="00645915">
              <w:t>, 2025.</w:t>
            </w:r>
          </w:p>
        </w:tc>
      </w:tr>
      <w:tr w:rsidR="00645915" w:rsidRPr="00271822" w14:paraId="380E48F3" w14:textId="77777777" w:rsidTr="00645915">
        <w:tc>
          <w:tcPr>
            <w:tcW w:w="254" w:type="pct"/>
          </w:tcPr>
          <w:p w14:paraId="2A6EA539" w14:textId="5BFB1E02" w:rsidR="00645915" w:rsidRDefault="00645915" w:rsidP="00645915">
            <w:pPr>
              <w:pStyle w:val="Literaturverzeichnis"/>
              <w:jc w:val="center"/>
            </w:pPr>
            <w:r>
              <w:t>[13]</w:t>
            </w:r>
          </w:p>
        </w:tc>
        <w:tc>
          <w:tcPr>
            <w:tcW w:w="0" w:type="auto"/>
          </w:tcPr>
          <w:p w14:paraId="71C545A9" w14:textId="2E60857F" w:rsidR="00645915" w:rsidRPr="00645915" w:rsidRDefault="00645915">
            <w:pPr>
              <w:pStyle w:val="Literaturverzeichnis"/>
            </w:pPr>
            <w:r w:rsidRPr="00645915">
              <w:t xml:space="preserve">J. Webster und R. T. Watson, „Analyzing the Past to Prepare for the Future: Writing a Literature Review“, </w:t>
            </w:r>
            <w:r w:rsidRPr="00645915">
              <w:rPr>
                <w:i/>
                <w:iCs/>
              </w:rPr>
              <w:t>MIS Quarterly</w:t>
            </w:r>
            <w:r w:rsidRPr="00645915">
              <w:t>, Bd. 26, Nr. 2, 2002.</w:t>
            </w:r>
          </w:p>
        </w:tc>
      </w:tr>
      <w:tr w:rsidR="00645915" w:rsidRPr="00271822" w14:paraId="3F68B0E9" w14:textId="77777777" w:rsidTr="00645915">
        <w:tc>
          <w:tcPr>
            <w:tcW w:w="254" w:type="pct"/>
          </w:tcPr>
          <w:p w14:paraId="5EB4F38C" w14:textId="1018992A" w:rsidR="00645915" w:rsidRDefault="00645915" w:rsidP="00645915">
            <w:pPr>
              <w:pStyle w:val="Literaturverzeichnis"/>
              <w:jc w:val="center"/>
            </w:pPr>
            <w:r>
              <w:lastRenderedPageBreak/>
              <w:t>[14]</w:t>
            </w:r>
          </w:p>
        </w:tc>
        <w:tc>
          <w:tcPr>
            <w:tcW w:w="0" w:type="auto"/>
          </w:tcPr>
          <w:p w14:paraId="5EF02FDA" w14:textId="768B7020" w:rsidR="00645915" w:rsidRPr="00645915" w:rsidRDefault="00645915">
            <w:pPr>
              <w:pStyle w:val="Literaturverzeichnis"/>
            </w:pPr>
            <w:r w:rsidRPr="00645915">
              <w:t xml:space="preserve">I.-C. Yeh und C.-H. Lien, „The comparisons of data mining techniques for the predictive accuracy of probability of default of credit card clients“, </w:t>
            </w:r>
            <w:r w:rsidRPr="00645915">
              <w:rPr>
                <w:i/>
                <w:iCs/>
              </w:rPr>
              <w:t>Expert Systems with Applications</w:t>
            </w:r>
            <w:r w:rsidRPr="00645915">
              <w:t>, Bd. 36, Nr. 2, 2009.</w:t>
            </w:r>
          </w:p>
        </w:tc>
      </w:tr>
      <w:tr w:rsidR="00645915" w:rsidRPr="00271822" w14:paraId="64941646" w14:textId="77777777" w:rsidTr="00645915">
        <w:tc>
          <w:tcPr>
            <w:tcW w:w="254" w:type="pct"/>
          </w:tcPr>
          <w:p w14:paraId="4C623F18" w14:textId="4B5AF89D" w:rsidR="00645915" w:rsidRDefault="00645915" w:rsidP="00645915">
            <w:pPr>
              <w:pStyle w:val="Literaturverzeichnis"/>
              <w:jc w:val="center"/>
            </w:pPr>
            <w:r>
              <w:t>[15]</w:t>
            </w:r>
          </w:p>
        </w:tc>
        <w:tc>
          <w:tcPr>
            <w:tcW w:w="0" w:type="auto"/>
          </w:tcPr>
          <w:p w14:paraId="701B5B8D" w14:textId="0F9AE744" w:rsidR="00645915" w:rsidRPr="00026DBE" w:rsidRDefault="00026DBE">
            <w:pPr>
              <w:pStyle w:val="Literaturverzeichnis"/>
            </w:pPr>
            <w:r w:rsidRPr="00026DBE">
              <w:t xml:space="preserve">A. Bequé, S. Lessmann und B. Baesens, „Approaches for credit scorecard calibration: An empirical analysis“, </w:t>
            </w:r>
            <w:r w:rsidRPr="00026DBE">
              <w:rPr>
                <w:i/>
                <w:iCs/>
              </w:rPr>
              <w:t>Knowledge-Based Systems</w:t>
            </w:r>
            <w:r w:rsidRPr="00026DBE">
              <w:t>, Bd. 134, 2017.</w:t>
            </w:r>
          </w:p>
        </w:tc>
      </w:tr>
      <w:tr w:rsidR="00645915" w:rsidRPr="00271822" w14:paraId="3F0B4E4E" w14:textId="77777777" w:rsidTr="00645915">
        <w:tc>
          <w:tcPr>
            <w:tcW w:w="254" w:type="pct"/>
          </w:tcPr>
          <w:p w14:paraId="7641D2BE" w14:textId="721CD2D9" w:rsidR="00645915" w:rsidRDefault="00645915" w:rsidP="00645915">
            <w:pPr>
              <w:pStyle w:val="Literaturverzeichnis"/>
              <w:jc w:val="center"/>
            </w:pPr>
            <w:r>
              <w:t>[16]</w:t>
            </w:r>
          </w:p>
        </w:tc>
        <w:tc>
          <w:tcPr>
            <w:tcW w:w="0" w:type="auto"/>
          </w:tcPr>
          <w:p w14:paraId="563EB750" w14:textId="561A4348" w:rsidR="00645915" w:rsidRPr="00026DBE" w:rsidRDefault="00026DBE">
            <w:pPr>
              <w:pStyle w:val="Literaturverzeichnis"/>
            </w:pPr>
            <w:r w:rsidRPr="00026DBE">
              <w:t xml:space="preserve">A. Niculescu-Mizil und R. Caruana, „Predicting good probabilities with supervised learning“, in </w:t>
            </w:r>
            <w:r w:rsidRPr="00026DBE">
              <w:rPr>
                <w:i/>
                <w:iCs/>
              </w:rPr>
              <w:t>Proceedings of the 22nd International Conference on Machine Learning</w:t>
            </w:r>
            <w:r w:rsidRPr="00026DBE">
              <w:t>, New York: ACM, 2005</w:t>
            </w:r>
          </w:p>
        </w:tc>
      </w:tr>
      <w:tr w:rsidR="00645915" w:rsidRPr="00271822" w14:paraId="49D1E05A" w14:textId="77777777" w:rsidTr="00645915">
        <w:tc>
          <w:tcPr>
            <w:tcW w:w="254" w:type="pct"/>
          </w:tcPr>
          <w:p w14:paraId="20784362" w14:textId="77777777" w:rsidR="00645915" w:rsidRDefault="00645915" w:rsidP="00645915">
            <w:pPr>
              <w:pStyle w:val="Literaturverzeichnis"/>
              <w:jc w:val="center"/>
            </w:pPr>
          </w:p>
        </w:tc>
        <w:tc>
          <w:tcPr>
            <w:tcW w:w="0" w:type="auto"/>
          </w:tcPr>
          <w:p w14:paraId="40BDBB93" w14:textId="77777777" w:rsidR="00645915" w:rsidRPr="00645915" w:rsidRDefault="00645915">
            <w:pPr>
              <w:pStyle w:val="Literaturverzeichnis"/>
            </w:pPr>
          </w:p>
        </w:tc>
      </w:tr>
      <w:tr w:rsidR="00645915" w:rsidRPr="00271822" w14:paraId="5F8D774A" w14:textId="77777777" w:rsidTr="00645915">
        <w:tc>
          <w:tcPr>
            <w:tcW w:w="254" w:type="pct"/>
          </w:tcPr>
          <w:p w14:paraId="02281869" w14:textId="77777777" w:rsidR="00645915" w:rsidRDefault="00645915" w:rsidP="00645915">
            <w:pPr>
              <w:pStyle w:val="Literaturverzeichnis"/>
              <w:jc w:val="center"/>
            </w:pPr>
          </w:p>
        </w:tc>
        <w:tc>
          <w:tcPr>
            <w:tcW w:w="0" w:type="auto"/>
          </w:tcPr>
          <w:p w14:paraId="573D23A6" w14:textId="77777777" w:rsidR="00645915" w:rsidRPr="00645915" w:rsidRDefault="00645915">
            <w:pPr>
              <w:pStyle w:val="Literaturverzeichnis"/>
            </w:pPr>
          </w:p>
        </w:tc>
      </w:tr>
      <w:tr w:rsidR="00645915" w:rsidRPr="00271822" w14:paraId="222E94DF" w14:textId="77777777" w:rsidTr="00645915">
        <w:tc>
          <w:tcPr>
            <w:tcW w:w="254" w:type="pct"/>
          </w:tcPr>
          <w:p w14:paraId="7EB70661" w14:textId="77777777" w:rsidR="00645915" w:rsidRDefault="00645915" w:rsidP="00645915">
            <w:pPr>
              <w:pStyle w:val="Literaturverzeichnis"/>
              <w:jc w:val="center"/>
            </w:pPr>
          </w:p>
        </w:tc>
        <w:tc>
          <w:tcPr>
            <w:tcW w:w="0" w:type="auto"/>
          </w:tcPr>
          <w:p w14:paraId="4E7CBB69" w14:textId="77777777" w:rsidR="00645915" w:rsidRPr="00645915" w:rsidRDefault="00645915">
            <w:pPr>
              <w:pStyle w:val="Literaturverzeichnis"/>
            </w:pPr>
          </w:p>
        </w:tc>
      </w:tr>
    </w:tbl>
    <w:p w14:paraId="5863979C" w14:textId="0EECFF02" w:rsidR="00CD4FF6" w:rsidRPr="00645915" w:rsidRDefault="00CD4FF6">
      <w:pPr>
        <w:rPr>
          <w:lang w:val="en-US"/>
        </w:rPr>
      </w:pPr>
    </w:p>
    <w:p w14:paraId="7FBC228B" w14:textId="77777777" w:rsidR="00CD4FF6" w:rsidRPr="00706E62" w:rsidRDefault="00000000" w:rsidP="00706E62">
      <w:pPr>
        <w:pStyle w:val="Startberschrift"/>
      </w:pPr>
      <w:r>
        <w:fldChar w:fldCharType="end"/>
      </w:r>
      <w:r w:rsidRPr="00271822">
        <w:br w:type="page" w:clear="all"/>
      </w:r>
      <w:bookmarkStart w:id="46" w:name="_Toc114210889"/>
      <w:bookmarkStart w:id="47" w:name="_Toc264537167"/>
      <w:bookmarkStart w:id="48" w:name="_Toc264537895"/>
      <w:bookmarkStart w:id="49" w:name="_Toc94299447"/>
      <w:bookmarkStart w:id="50" w:name="_Toc225346740"/>
      <w:r w:rsidRPr="00706E62">
        <w:lastRenderedPageBreak/>
        <w:t>Abbildungsverzeichnis</w:t>
      </w:r>
      <w:bookmarkEnd w:id="46"/>
      <w:bookmarkEnd w:id="47"/>
      <w:bookmarkEnd w:id="48"/>
      <w:bookmarkEnd w:id="49"/>
      <w:bookmarkEnd w:id="50"/>
    </w:p>
    <w:p w14:paraId="6F863DC2" w14:textId="77777777" w:rsidR="00CD4FF6" w:rsidRDefault="00CD4FF6">
      <w:pPr>
        <w:pStyle w:val="Abbildungsverzeichnis"/>
        <w:tabs>
          <w:tab w:val="right" w:leader="dot" w:pos="9061"/>
        </w:tabs>
        <w:rPr>
          <w:rFonts w:cs="Arial"/>
        </w:rPr>
      </w:pPr>
    </w:p>
    <w:p w14:paraId="0BFC20B5" w14:textId="01811844" w:rsidR="00CD4FF6" w:rsidRDefault="00000000">
      <w:pPr>
        <w:pStyle w:val="Abbildungsverzeichnis"/>
        <w:tabs>
          <w:tab w:val="right" w:leader="dot" w:pos="9061"/>
        </w:tabs>
        <w:rPr>
          <w:rFonts w:cs="Arial"/>
          <w:noProof/>
        </w:rPr>
      </w:pPr>
      <w:r>
        <w:rPr>
          <w:rFonts w:cs="Arial"/>
        </w:rPr>
        <w:fldChar w:fldCharType="begin"/>
      </w:r>
      <w:r>
        <w:rPr>
          <w:rFonts w:cs="Arial"/>
        </w:rPr>
        <w:instrText xml:space="preserve"> TOC \h \z \c "Abbildung" </w:instrText>
      </w:r>
      <w:r>
        <w:rPr>
          <w:rFonts w:cs="Arial"/>
        </w:rPr>
        <w:fldChar w:fldCharType="separate"/>
      </w:r>
      <w:r>
        <w:rPr>
          <w:rFonts w:cs="Arial"/>
          <w:noProof/>
        </w:rPr>
        <w:t>Abbildung 1: Beispiel für die Beschriftung eines Buchrückens.</w:t>
      </w:r>
      <w:r>
        <w:rPr>
          <w:rFonts w:cs="Arial"/>
          <w:noProof/>
        </w:rPr>
        <w:tab/>
      </w:r>
      <w:r>
        <w:rPr>
          <w:rFonts w:cs="Arial"/>
          <w:noProof/>
        </w:rPr>
        <w:fldChar w:fldCharType="begin"/>
      </w:r>
      <w:r>
        <w:rPr>
          <w:rFonts w:cs="Arial"/>
          <w:noProof/>
        </w:rPr>
        <w:instrText xml:space="preserve"> PAGEREF _Toc114212288 \h </w:instrText>
      </w:r>
      <w:r>
        <w:rPr>
          <w:rFonts w:cs="Arial"/>
          <w:noProof/>
        </w:rPr>
      </w:r>
      <w:r>
        <w:rPr>
          <w:rFonts w:cs="Arial"/>
          <w:noProof/>
        </w:rPr>
        <w:fldChar w:fldCharType="separate"/>
      </w:r>
      <w:r w:rsidR="00B87D61">
        <w:rPr>
          <w:rFonts w:cs="Arial"/>
          <w:noProof/>
        </w:rPr>
        <w:t>8</w:t>
      </w:r>
      <w:r>
        <w:rPr>
          <w:rFonts w:cs="Arial"/>
          <w:noProof/>
        </w:rPr>
        <w:fldChar w:fldCharType="end"/>
      </w:r>
    </w:p>
    <w:p w14:paraId="627F8283" w14:textId="77777777" w:rsidR="00CD4FF6" w:rsidRDefault="00000000">
      <w:pPr>
        <w:pStyle w:val="Abbildungsverzeichnis"/>
        <w:tabs>
          <w:tab w:val="right" w:leader="dot" w:pos="9061"/>
        </w:tabs>
        <w:rPr>
          <w:rFonts w:cs="Arial"/>
        </w:rPr>
      </w:pPr>
      <w:r>
        <w:rPr>
          <w:rFonts w:cs="Arial"/>
        </w:rPr>
        <w:fldChar w:fldCharType="end"/>
      </w:r>
    </w:p>
    <w:p w14:paraId="50BED5B9" w14:textId="77777777" w:rsidR="00CD4FF6" w:rsidRDefault="00CD4FF6">
      <w:pPr>
        <w:rPr>
          <w:color w:val="626B71"/>
          <w:szCs w:val="22"/>
          <w:lang w:val="de-AT"/>
        </w:rPr>
      </w:pPr>
    </w:p>
    <w:p w14:paraId="4419F6E5" w14:textId="77777777" w:rsidR="00CD4FF6" w:rsidRDefault="00CD4FF6">
      <w:pPr>
        <w:rPr>
          <w:color w:val="626B71"/>
          <w:szCs w:val="22"/>
          <w:lang w:val="de-AT"/>
        </w:rPr>
      </w:pPr>
    </w:p>
    <w:p w14:paraId="33217D1E" w14:textId="77777777" w:rsidR="00CD4FF6" w:rsidRDefault="00CD4FF6">
      <w:pPr>
        <w:rPr>
          <w:color w:val="626B71"/>
          <w:szCs w:val="22"/>
          <w:lang w:val="de-AT"/>
        </w:rPr>
      </w:pPr>
    </w:p>
    <w:p w14:paraId="2490478B" w14:textId="77777777" w:rsidR="00CD4FF6" w:rsidRPr="00706E62" w:rsidRDefault="00000000" w:rsidP="00706E62">
      <w:pPr>
        <w:pStyle w:val="Startberschrift"/>
      </w:pPr>
      <w:r>
        <w:br w:type="page" w:clear="all"/>
      </w:r>
      <w:bookmarkStart w:id="51" w:name="_Toc114210890"/>
      <w:bookmarkStart w:id="52" w:name="_Toc264537168"/>
      <w:bookmarkStart w:id="53" w:name="_Toc264537896"/>
      <w:bookmarkStart w:id="54" w:name="_Toc94299448"/>
      <w:bookmarkStart w:id="55" w:name="_Toc225346741"/>
      <w:r w:rsidRPr="00706E62">
        <w:lastRenderedPageBreak/>
        <w:t>Tabellenverzeichnis</w:t>
      </w:r>
      <w:bookmarkEnd w:id="51"/>
      <w:bookmarkEnd w:id="52"/>
      <w:bookmarkEnd w:id="53"/>
      <w:bookmarkEnd w:id="54"/>
      <w:bookmarkEnd w:id="55"/>
    </w:p>
    <w:p w14:paraId="4E155884" w14:textId="77777777" w:rsidR="00CD4FF6" w:rsidRDefault="00CD4FF6">
      <w:pPr>
        <w:pStyle w:val="Abbildungsverzeichnis"/>
        <w:tabs>
          <w:tab w:val="right" w:leader="dot" w:pos="9061"/>
        </w:tabs>
        <w:rPr>
          <w:rFonts w:cs="Arial"/>
        </w:rPr>
      </w:pPr>
    </w:p>
    <w:p w14:paraId="0A9D137A" w14:textId="392AD098" w:rsidR="00B87D61" w:rsidRDefault="00000000">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r>
        <w:rPr>
          <w:rFonts w:cs="Arial"/>
        </w:rPr>
        <w:fldChar w:fldCharType="begin"/>
      </w:r>
      <w:r>
        <w:rPr>
          <w:rFonts w:cs="Arial"/>
        </w:rPr>
        <w:instrText xml:space="preserve"> TOC \h \z \c "Tabelle" </w:instrText>
      </w:r>
      <w:r>
        <w:rPr>
          <w:rFonts w:cs="Arial"/>
        </w:rPr>
        <w:fldChar w:fldCharType="separate"/>
      </w:r>
      <w:hyperlink w:anchor="_Toc180073891" w:history="1">
        <w:r w:rsidR="00B87D61" w:rsidRPr="00F75ADA">
          <w:rPr>
            <w:rStyle w:val="Hyperlink"/>
            <w:noProof/>
          </w:rPr>
          <w:t>Tabelle 1: Semesterplan der Lehrveranstaltung „Angewandte Mathematik“.</w:t>
        </w:r>
        <w:r w:rsidR="00B87D61">
          <w:rPr>
            <w:noProof/>
            <w:webHidden/>
          </w:rPr>
          <w:tab/>
        </w:r>
        <w:r w:rsidR="00B87D61">
          <w:rPr>
            <w:noProof/>
            <w:webHidden/>
          </w:rPr>
          <w:fldChar w:fldCharType="begin"/>
        </w:r>
        <w:r w:rsidR="00B87D61">
          <w:rPr>
            <w:noProof/>
            <w:webHidden/>
          </w:rPr>
          <w:instrText xml:space="preserve"> PAGEREF _Toc180073891 \h </w:instrText>
        </w:r>
        <w:r w:rsidR="00B87D61">
          <w:rPr>
            <w:noProof/>
            <w:webHidden/>
          </w:rPr>
        </w:r>
        <w:r w:rsidR="00B87D61">
          <w:rPr>
            <w:noProof/>
            <w:webHidden/>
          </w:rPr>
          <w:fldChar w:fldCharType="separate"/>
        </w:r>
        <w:r w:rsidR="00B87D61">
          <w:rPr>
            <w:noProof/>
            <w:webHidden/>
          </w:rPr>
          <w:t>9</w:t>
        </w:r>
        <w:r w:rsidR="00B87D61">
          <w:rPr>
            <w:noProof/>
            <w:webHidden/>
          </w:rPr>
          <w:fldChar w:fldCharType="end"/>
        </w:r>
      </w:hyperlink>
    </w:p>
    <w:p w14:paraId="07F6234A" w14:textId="4700DD2D" w:rsidR="00CD4FF6" w:rsidRDefault="00000000">
      <w:pPr>
        <w:pStyle w:val="Abbildungsverzeichnis"/>
        <w:tabs>
          <w:tab w:val="right" w:leader="dot" w:pos="9061"/>
        </w:tabs>
        <w:rPr>
          <w:rFonts w:cs="Arial"/>
        </w:rPr>
      </w:pPr>
      <w:r>
        <w:rPr>
          <w:rFonts w:cs="Arial"/>
        </w:rPr>
        <w:fldChar w:fldCharType="end"/>
      </w:r>
    </w:p>
    <w:p w14:paraId="08B49179" w14:textId="77777777" w:rsidR="00CD4FF6" w:rsidRDefault="00CD4FF6">
      <w:pPr>
        <w:rPr>
          <w:color w:val="626B71"/>
          <w:szCs w:val="22"/>
          <w:lang w:val="de-AT"/>
        </w:rPr>
      </w:pPr>
    </w:p>
    <w:p w14:paraId="123D7C4B" w14:textId="77777777" w:rsidR="00CD4FF6" w:rsidRDefault="00CD4FF6">
      <w:pPr>
        <w:rPr>
          <w:color w:val="626B71"/>
          <w:szCs w:val="22"/>
          <w:lang w:val="de-AT"/>
        </w:rPr>
      </w:pPr>
    </w:p>
    <w:p w14:paraId="5BD5F899" w14:textId="77777777" w:rsidR="00CD4FF6" w:rsidRDefault="00CD4FF6">
      <w:pPr>
        <w:rPr>
          <w:color w:val="626B71"/>
          <w:szCs w:val="22"/>
          <w:lang w:val="de-AT"/>
        </w:rPr>
      </w:pPr>
    </w:p>
    <w:p w14:paraId="6652CF24" w14:textId="77777777" w:rsidR="00CD4FF6" w:rsidRDefault="00CD4FF6">
      <w:pPr>
        <w:rPr>
          <w:lang w:val="de-AT" w:eastAsia="en-US" w:bidi="en-US"/>
        </w:rPr>
      </w:pPr>
    </w:p>
    <w:p w14:paraId="11E17810" w14:textId="77777777" w:rsidR="00CD4FF6" w:rsidRPr="00706E62" w:rsidRDefault="00000000" w:rsidP="00706E62">
      <w:pPr>
        <w:pStyle w:val="Startberschrift"/>
      </w:pPr>
      <w:r>
        <w:br w:type="page" w:clear="all"/>
      </w:r>
      <w:bookmarkStart w:id="56" w:name="_Toc114210891"/>
      <w:bookmarkStart w:id="57" w:name="_Toc264537169"/>
      <w:bookmarkStart w:id="58" w:name="_Toc264537897"/>
      <w:bookmarkStart w:id="59" w:name="_Toc94299449"/>
      <w:bookmarkStart w:id="60" w:name="_Toc225346742"/>
      <w:r w:rsidRPr="00706E62">
        <w:lastRenderedPageBreak/>
        <w:t>Abkürzungsverzeichnis</w:t>
      </w:r>
      <w:bookmarkEnd w:id="56"/>
      <w:bookmarkEnd w:id="57"/>
      <w:bookmarkEnd w:id="58"/>
      <w:bookmarkEnd w:id="59"/>
      <w:bookmarkEnd w:id="60"/>
    </w:p>
    <w:p w14:paraId="11C7CB71" w14:textId="77777777" w:rsidR="00CD4FF6" w:rsidRDefault="00CD4FF6">
      <w:pPr>
        <w:rPr>
          <w:lang w:val="de-AT"/>
        </w:rPr>
      </w:pPr>
    </w:p>
    <w:tbl>
      <w:tblPr>
        <w:tblW w:w="0" w:type="auto"/>
        <w:tblLook w:val="04A0" w:firstRow="1" w:lastRow="0" w:firstColumn="1" w:lastColumn="0" w:noHBand="0" w:noVBand="1"/>
      </w:tblPr>
      <w:tblGrid>
        <w:gridCol w:w="1653"/>
        <w:gridCol w:w="7417"/>
      </w:tblGrid>
      <w:tr w:rsidR="00CD4FF6" w14:paraId="489CD8D0" w14:textId="77777777">
        <w:tc>
          <w:tcPr>
            <w:tcW w:w="1668" w:type="dxa"/>
            <w:vAlign w:val="center"/>
          </w:tcPr>
          <w:p w14:paraId="38D4686C" w14:textId="77777777" w:rsidR="00CD4FF6" w:rsidRDefault="00000000">
            <w:pPr>
              <w:spacing w:before="80" w:after="80"/>
              <w:rPr>
                <w:szCs w:val="22"/>
                <w:lang w:val="de-AT"/>
              </w:rPr>
            </w:pPr>
            <w:r>
              <w:rPr>
                <w:szCs w:val="22"/>
                <w:lang w:val="de-AT"/>
              </w:rPr>
              <w:t>WWW</w:t>
            </w:r>
          </w:p>
        </w:tc>
        <w:tc>
          <w:tcPr>
            <w:tcW w:w="7543" w:type="dxa"/>
            <w:vAlign w:val="center"/>
          </w:tcPr>
          <w:p w14:paraId="47B6BDD1" w14:textId="77777777" w:rsidR="00CD4FF6" w:rsidRDefault="00000000">
            <w:pPr>
              <w:spacing w:before="80" w:after="80"/>
              <w:rPr>
                <w:szCs w:val="22"/>
                <w:lang w:val="de-AT"/>
              </w:rPr>
            </w:pPr>
            <w:r>
              <w:rPr>
                <w:szCs w:val="22"/>
                <w:lang w:val="de-AT"/>
              </w:rPr>
              <w:t>World Wide Web</w:t>
            </w:r>
          </w:p>
        </w:tc>
      </w:tr>
      <w:tr w:rsidR="00CD4FF6" w14:paraId="071B6E62" w14:textId="77777777">
        <w:tc>
          <w:tcPr>
            <w:tcW w:w="1668" w:type="dxa"/>
            <w:vAlign w:val="center"/>
          </w:tcPr>
          <w:p w14:paraId="44366DE4" w14:textId="77777777" w:rsidR="00CD4FF6" w:rsidRDefault="00CD4FF6">
            <w:pPr>
              <w:spacing w:before="80" w:after="80"/>
              <w:rPr>
                <w:szCs w:val="22"/>
                <w:lang w:val="de-AT"/>
              </w:rPr>
            </w:pPr>
          </w:p>
        </w:tc>
        <w:tc>
          <w:tcPr>
            <w:tcW w:w="7543" w:type="dxa"/>
            <w:vAlign w:val="center"/>
          </w:tcPr>
          <w:p w14:paraId="7722A4DB" w14:textId="77777777" w:rsidR="00CD4FF6" w:rsidRDefault="00CD4FF6">
            <w:pPr>
              <w:spacing w:before="80" w:after="80"/>
              <w:rPr>
                <w:szCs w:val="22"/>
                <w:lang w:val="de-AT"/>
              </w:rPr>
            </w:pPr>
          </w:p>
        </w:tc>
      </w:tr>
      <w:tr w:rsidR="00CD4FF6" w14:paraId="3CC46B82" w14:textId="77777777">
        <w:tc>
          <w:tcPr>
            <w:tcW w:w="1668" w:type="dxa"/>
            <w:vAlign w:val="center"/>
          </w:tcPr>
          <w:p w14:paraId="42664CCA" w14:textId="77777777" w:rsidR="00CD4FF6" w:rsidRDefault="00CD4FF6">
            <w:pPr>
              <w:spacing w:before="80" w:after="80"/>
              <w:rPr>
                <w:szCs w:val="22"/>
                <w:lang w:val="de-AT"/>
              </w:rPr>
            </w:pPr>
          </w:p>
        </w:tc>
        <w:tc>
          <w:tcPr>
            <w:tcW w:w="7543" w:type="dxa"/>
            <w:vAlign w:val="center"/>
          </w:tcPr>
          <w:p w14:paraId="699CBB25" w14:textId="77777777" w:rsidR="00CD4FF6" w:rsidRDefault="00CD4FF6">
            <w:pPr>
              <w:spacing w:before="80" w:after="80"/>
              <w:rPr>
                <w:szCs w:val="22"/>
                <w:lang w:val="de-AT"/>
              </w:rPr>
            </w:pPr>
          </w:p>
        </w:tc>
      </w:tr>
      <w:tr w:rsidR="00CD4FF6" w14:paraId="3D9C3FDD" w14:textId="77777777">
        <w:tc>
          <w:tcPr>
            <w:tcW w:w="1668" w:type="dxa"/>
            <w:vAlign w:val="center"/>
          </w:tcPr>
          <w:p w14:paraId="565D37BC" w14:textId="77777777" w:rsidR="00CD4FF6" w:rsidRDefault="00CD4FF6">
            <w:pPr>
              <w:spacing w:before="80" w:after="80"/>
              <w:rPr>
                <w:szCs w:val="22"/>
                <w:lang w:val="de-AT"/>
              </w:rPr>
            </w:pPr>
          </w:p>
        </w:tc>
        <w:tc>
          <w:tcPr>
            <w:tcW w:w="7543" w:type="dxa"/>
            <w:vAlign w:val="center"/>
          </w:tcPr>
          <w:p w14:paraId="51301B83" w14:textId="77777777" w:rsidR="00CD4FF6" w:rsidRDefault="00CD4FF6">
            <w:pPr>
              <w:spacing w:before="80" w:after="80"/>
              <w:rPr>
                <w:szCs w:val="22"/>
                <w:lang w:val="de-AT"/>
              </w:rPr>
            </w:pPr>
          </w:p>
        </w:tc>
      </w:tr>
      <w:tr w:rsidR="00CD4FF6" w14:paraId="54027328" w14:textId="77777777">
        <w:tc>
          <w:tcPr>
            <w:tcW w:w="1668" w:type="dxa"/>
            <w:vAlign w:val="center"/>
          </w:tcPr>
          <w:p w14:paraId="2E4AE1DE" w14:textId="77777777" w:rsidR="00CD4FF6" w:rsidRDefault="00CD4FF6">
            <w:pPr>
              <w:spacing w:before="80" w:after="80"/>
              <w:rPr>
                <w:szCs w:val="22"/>
                <w:lang w:val="de-AT"/>
              </w:rPr>
            </w:pPr>
          </w:p>
        </w:tc>
        <w:tc>
          <w:tcPr>
            <w:tcW w:w="7543" w:type="dxa"/>
            <w:vAlign w:val="center"/>
          </w:tcPr>
          <w:p w14:paraId="09C7E0A9" w14:textId="77777777" w:rsidR="00CD4FF6" w:rsidRDefault="00CD4FF6">
            <w:pPr>
              <w:spacing w:before="80" w:after="80"/>
              <w:rPr>
                <w:szCs w:val="22"/>
                <w:lang w:val="de-AT"/>
              </w:rPr>
            </w:pPr>
          </w:p>
        </w:tc>
      </w:tr>
      <w:tr w:rsidR="00CD4FF6" w14:paraId="3547D749" w14:textId="77777777">
        <w:tc>
          <w:tcPr>
            <w:tcW w:w="1668" w:type="dxa"/>
            <w:vAlign w:val="center"/>
          </w:tcPr>
          <w:p w14:paraId="7D08B579" w14:textId="77777777" w:rsidR="00CD4FF6" w:rsidRDefault="00CD4FF6">
            <w:pPr>
              <w:spacing w:before="80" w:after="80"/>
              <w:rPr>
                <w:szCs w:val="22"/>
                <w:lang w:val="de-AT"/>
              </w:rPr>
            </w:pPr>
          </w:p>
        </w:tc>
        <w:tc>
          <w:tcPr>
            <w:tcW w:w="7543" w:type="dxa"/>
            <w:vAlign w:val="center"/>
          </w:tcPr>
          <w:p w14:paraId="5226CB08" w14:textId="77777777" w:rsidR="00CD4FF6" w:rsidRDefault="00CD4FF6">
            <w:pPr>
              <w:spacing w:before="80" w:after="80"/>
              <w:rPr>
                <w:szCs w:val="22"/>
                <w:lang w:val="de-AT"/>
              </w:rPr>
            </w:pPr>
          </w:p>
        </w:tc>
      </w:tr>
      <w:tr w:rsidR="00CD4FF6" w14:paraId="5616AD8E" w14:textId="77777777">
        <w:tc>
          <w:tcPr>
            <w:tcW w:w="1668" w:type="dxa"/>
            <w:vAlign w:val="center"/>
          </w:tcPr>
          <w:p w14:paraId="201ADC25" w14:textId="77777777" w:rsidR="00CD4FF6" w:rsidRDefault="00CD4FF6">
            <w:pPr>
              <w:spacing w:before="80" w:after="80"/>
              <w:rPr>
                <w:szCs w:val="22"/>
                <w:lang w:val="de-AT"/>
              </w:rPr>
            </w:pPr>
          </w:p>
        </w:tc>
        <w:tc>
          <w:tcPr>
            <w:tcW w:w="7543" w:type="dxa"/>
            <w:vAlign w:val="center"/>
          </w:tcPr>
          <w:p w14:paraId="417C3C00" w14:textId="77777777" w:rsidR="00CD4FF6" w:rsidRDefault="00CD4FF6">
            <w:pPr>
              <w:spacing w:before="80" w:after="80"/>
              <w:rPr>
                <w:szCs w:val="22"/>
                <w:lang w:val="de-AT"/>
              </w:rPr>
            </w:pPr>
          </w:p>
        </w:tc>
      </w:tr>
      <w:tr w:rsidR="00CD4FF6" w14:paraId="4E17B5AF" w14:textId="77777777">
        <w:tc>
          <w:tcPr>
            <w:tcW w:w="1668" w:type="dxa"/>
            <w:vAlign w:val="center"/>
          </w:tcPr>
          <w:p w14:paraId="3F0D0D75" w14:textId="77777777" w:rsidR="00CD4FF6" w:rsidRDefault="00CD4FF6">
            <w:pPr>
              <w:spacing w:before="80" w:after="80"/>
              <w:rPr>
                <w:szCs w:val="22"/>
                <w:lang w:val="de-AT"/>
              </w:rPr>
            </w:pPr>
          </w:p>
        </w:tc>
        <w:tc>
          <w:tcPr>
            <w:tcW w:w="7543" w:type="dxa"/>
            <w:vAlign w:val="center"/>
          </w:tcPr>
          <w:p w14:paraId="72CA186B" w14:textId="77777777" w:rsidR="00CD4FF6" w:rsidRDefault="00CD4FF6">
            <w:pPr>
              <w:spacing w:before="80" w:after="80"/>
              <w:rPr>
                <w:szCs w:val="22"/>
                <w:lang w:val="de-AT"/>
              </w:rPr>
            </w:pPr>
          </w:p>
        </w:tc>
      </w:tr>
    </w:tbl>
    <w:p w14:paraId="7EA1DB4E" w14:textId="77777777" w:rsidR="00CD4FF6" w:rsidRDefault="00CD4FF6">
      <w:pPr>
        <w:rPr>
          <w:lang w:val="de-AT"/>
        </w:rPr>
      </w:pPr>
    </w:p>
    <w:p w14:paraId="22672C49" w14:textId="77777777" w:rsidR="00CD4FF6" w:rsidRDefault="00CD4FF6">
      <w:pPr>
        <w:rPr>
          <w:lang w:val="de-AT"/>
        </w:rPr>
      </w:pPr>
    </w:p>
    <w:p w14:paraId="6B1AA430" w14:textId="77777777" w:rsidR="00CD4FF6" w:rsidRDefault="00CD4FF6">
      <w:pPr>
        <w:rPr>
          <w:color w:val="626B71"/>
          <w:lang w:val="de-AT"/>
        </w:rPr>
      </w:pPr>
    </w:p>
    <w:p w14:paraId="7819C410" w14:textId="77777777" w:rsidR="00CD4FF6" w:rsidRDefault="00CD4FF6">
      <w:pPr>
        <w:rPr>
          <w:color w:val="626B71"/>
          <w:lang w:val="de-AT"/>
        </w:rPr>
      </w:pPr>
    </w:p>
    <w:p w14:paraId="4695DEC0" w14:textId="77777777" w:rsidR="00CD4FF6" w:rsidRDefault="00CD4FF6">
      <w:pPr>
        <w:rPr>
          <w:lang w:val="de-AT"/>
        </w:rPr>
      </w:pPr>
    </w:p>
    <w:p w14:paraId="00D27390" w14:textId="77777777" w:rsidR="00043D33" w:rsidRDefault="00043D33">
      <w:pPr>
        <w:spacing w:line="240" w:lineRule="auto"/>
        <w:jc w:val="left"/>
        <w:rPr>
          <w:b/>
          <w:sz w:val="36"/>
          <w:szCs w:val="36"/>
          <w:lang w:val="de-AT" w:eastAsia="en-US" w:bidi="en-US"/>
        </w:rPr>
      </w:pPr>
      <w:r>
        <w:br w:type="page"/>
      </w:r>
    </w:p>
    <w:p w14:paraId="08A25795" w14:textId="77777777" w:rsidR="00043D33" w:rsidRDefault="00043D33" w:rsidP="00706E62">
      <w:pPr>
        <w:pStyle w:val="Startberschrift"/>
      </w:pPr>
      <w:bookmarkStart w:id="61" w:name="_Toc225346743"/>
      <w:r w:rsidRPr="00043D33">
        <w:lastRenderedPageBreak/>
        <w:t xml:space="preserve">Dokumentationstabelle </w:t>
      </w:r>
      <w:r>
        <w:t>KI-basierte Hilfsmittel</w:t>
      </w:r>
      <w:bookmarkEnd w:id="61"/>
    </w:p>
    <w:p w14:paraId="5D4EB1D7" w14:textId="77777777" w:rsidR="003B389A" w:rsidRPr="003B389A" w:rsidRDefault="003B389A" w:rsidP="003B389A">
      <w:pPr>
        <w:rPr>
          <w:lang w:val="de-AT" w:eastAsia="en-US" w:bidi="en-US"/>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544"/>
        <w:gridCol w:w="2835"/>
        <w:gridCol w:w="3675"/>
      </w:tblGrid>
      <w:tr w:rsidR="00043D33" w14:paraId="6991C7C6" w14:textId="77777777" w:rsidTr="00043D33">
        <w:tc>
          <w:tcPr>
            <w:tcW w:w="2544" w:type="dxa"/>
            <w:shd w:val="clear" w:color="000000" w:fill="A6A6A6"/>
            <w:vAlign w:val="center"/>
          </w:tcPr>
          <w:p w14:paraId="210203F5" w14:textId="6D81F509" w:rsidR="00043D33" w:rsidRDefault="00043D33" w:rsidP="00C3045E">
            <w:pPr>
              <w:spacing w:line="240" w:lineRule="auto"/>
              <w:rPr>
                <w:b/>
                <w:lang w:val="de-AT"/>
              </w:rPr>
            </w:pPr>
            <w:r w:rsidRPr="00043D33">
              <w:rPr>
                <w:b/>
                <w:lang w:val="de-AT"/>
              </w:rPr>
              <w:t>KI-basierte Hilfsmittel</w:t>
            </w:r>
          </w:p>
        </w:tc>
        <w:tc>
          <w:tcPr>
            <w:tcW w:w="2835" w:type="dxa"/>
            <w:shd w:val="clear" w:color="000000" w:fill="A6A6A6"/>
            <w:vAlign w:val="center"/>
          </w:tcPr>
          <w:p w14:paraId="655E8141" w14:textId="43E85EFE" w:rsidR="00043D33" w:rsidRDefault="00043D33" w:rsidP="00C3045E">
            <w:pPr>
              <w:spacing w:line="240" w:lineRule="auto"/>
              <w:rPr>
                <w:b/>
                <w:lang w:val="de-AT"/>
              </w:rPr>
            </w:pPr>
            <w:r w:rsidRPr="00043D33">
              <w:rPr>
                <w:b/>
                <w:lang w:val="de-AT"/>
              </w:rPr>
              <w:t>Verwendungszweck</w:t>
            </w:r>
          </w:p>
        </w:tc>
        <w:tc>
          <w:tcPr>
            <w:tcW w:w="3675" w:type="dxa"/>
            <w:shd w:val="clear" w:color="000000" w:fill="A6A6A6"/>
            <w:vAlign w:val="center"/>
          </w:tcPr>
          <w:p w14:paraId="75917DBE" w14:textId="4455151C" w:rsidR="00043D33" w:rsidRDefault="00043D33" w:rsidP="00C3045E">
            <w:pPr>
              <w:spacing w:line="240" w:lineRule="auto"/>
              <w:rPr>
                <w:b/>
                <w:lang w:val="de-AT"/>
              </w:rPr>
            </w:pPr>
            <w:r w:rsidRPr="00043D33">
              <w:rPr>
                <w:b/>
                <w:lang w:val="de-AT"/>
              </w:rPr>
              <w:t>Prompt, Quelle, Seite, Absatz…</w:t>
            </w:r>
          </w:p>
        </w:tc>
      </w:tr>
      <w:tr w:rsidR="00043D33" w14:paraId="3982FD33" w14:textId="77777777" w:rsidTr="00043D33">
        <w:tc>
          <w:tcPr>
            <w:tcW w:w="2544" w:type="dxa"/>
          </w:tcPr>
          <w:p w14:paraId="18A9EA8C" w14:textId="0C41006A" w:rsidR="00043D33" w:rsidRDefault="00043D33" w:rsidP="00C3045E">
            <w:pPr>
              <w:rPr>
                <w:b/>
                <w:bCs/>
                <w:lang w:val="de-AT"/>
              </w:rPr>
            </w:pPr>
            <w:proofErr w:type="spellStart"/>
            <w:r w:rsidRPr="00043D33">
              <w:rPr>
                <w:b/>
                <w:bCs/>
                <w:lang w:val="de-AT"/>
              </w:rPr>
              <w:t>Deepl</w:t>
            </w:r>
            <w:proofErr w:type="spellEnd"/>
            <w:r w:rsidRPr="00043D33">
              <w:rPr>
                <w:b/>
                <w:bCs/>
                <w:lang w:val="de-AT"/>
              </w:rPr>
              <w:t xml:space="preserve"> </w:t>
            </w:r>
            <w:proofErr w:type="spellStart"/>
            <w:r w:rsidRPr="00043D33">
              <w:rPr>
                <w:b/>
                <w:bCs/>
                <w:lang w:val="de-AT"/>
              </w:rPr>
              <w:t>Translate</w:t>
            </w:r>
            <w:proofErr w:type="spellEnd"/>
          </w:p>
        </w:tc>
        <w:tc>
          <w:tcPr>
            <w:tcW w:w="2835" w:type="dxa"/>
          </w:tcPr>
          <w:p w14:paraId="4997BAC0" w14:textId="0B8118F7" w:rsidR="00043D33" w:rsidRDefault="00043D33" w:rsidP="00C3045E">
            <w:pPr>
              <w:rPr>
                <w:lang w:val="de-AT"/>
              </w:rPr>
            </w:pPr>
            <w:r w:rsidRPr="00043D33">
              <w:rPr>
                <w:lang w:val="de-AT"/>
              </w:rPr>
              <w:t>Übersetzung eines englischsprachigen Artikels</w:t>
            </w:r>
          </w:p>
        </w:tc>
        <w:tc>
          <w:tcPr>
            <w:tcW w:w="3675" w:type="dxa"/>
          </w:tcPr>
          <w:p w14:paraId="5CE432F0" w14:textId="1E2939C7" w:rsidR="00043D33" w:rsidRDefault="00043D33" w:rsidP="00C3045E">
            <w:pPr>
              <w:rPr>
                <w:lang w:val="de-AT"/>
              </w:rPr>
            </w:pPr>
            <w:r w:rsidRPr="00043D33">
              <w:rPr>
                <w:lang w:val="de-AT"/>
              </w:rPr>
              <w:t>Quelle (</w:t>
            </w:r>
            <w:r>
              <w:rPr>
                <w:lang w:val="de-AT"/>
              </w:rPr>
              <w:t>XXX</w:t>
            </w:r>
            <w:r w:rsidRPr="00043D33">
              <w:rPr>
                <w:lang w:val="de-AT"/>
              </w:rPr>
              <w:t xml:space="preserve">) Kapitel </w:t>
            </w:r>
            <w:r>
              <w:rPr>
                <w:lang w:val="de-AT"/>
              </w:rPr>
              <w:t>X</w:t>
            </w:r>
            <w:r w:rsidRPr="00043D33">
              <w:rPr>
                <w:lang w:val="de-AT"/>
              </w:rPr>
              <w:t xml:space="preserve"> auf Seite </w:t>
            </w:r>
            <w:r>
              <w:rPr>
                <w:lang w:val="de-AT"/>
              </w:rPr>
              <w:t>X-X</w:t>
            </w:r>
          </w:p>
        </w:tc>
      </w:tr>
      <w:tr w:rsidR="00043D33" w14:paraId="13E135DC" w14:textId="77777777" w:rsidTr="00043D33">
        <w:tc>
          <w:tcPr>
            <w:tcW w:w="2544" w:type="dxa"/>
          </w:tcPr>
          <w:p w14:paraId="79226300" w14:textId="483E47B0" w:rsidR="00593610" w:rsidRPr="00593610" w:rsidRDefault="00593610" w:rsidP="00593610">
            <w:pPr>
              <w:rPr>
                <w:b/>
                <w:bCs/>
                <w:lang w:val="de-AT"/>
              </w:rPr>
            </w:pPr>
            <w:r w:rsidRPr="00593610">
              <w:rPr>
                <w:b/>
                <w:bCs/>
                <w:lang w:val="de-AT"/>
              </w:rPr>
              <w:t>ChatGPT</w:t>
            </w:r>
            <w:r>
              <w:rPr>
                <w:b/>
                <w:bCs/>
                <w:lang w:val="de-AT"/>
              </w:rPr>
              <w:t xml:space="preserve"> </w:t>
            </w:r>
            <w:r w:rsidRPr="00593610">
              <w:rPr>
                <w:b/>
                <w:bCs/>
                <w:lang w:val="de-AT"/>
              </w:rPr>
              <w:t>(</w:t>
            </w:r>
            <w:r>
              <w:rPr>
                <w:b/>
                <w:bCs/>
                <w:lang w:val="de-AT"/>
              </w:rPr>
              <w:t>4o</w:t>
            </w:r>
            <w:r w:rsidRPr="00593610">
              <w:rPr>
                <w:b/>
                <w:bCs/>
                <w:lang w:val="de-AT"/>
              </w:rPr>
              <w:t>)</w:t>
            </w:r>
          </w:p>
          <w:p w14:paraId="71386976" w14:textId="355240C4" w:rsidR="00043D33" w:rsidRDefault="00043D33" w:rsidP="00593610">
            <w:pPr>
              <w:rPr>
                <w:b/>
                <w:bCs/>
                <w:lang w:val="de-AT"/>
              </w:rPr>
            </w:pPr>
          </w:p>
        </w:tc>
        <w:tc>
          <w:tcPr>
            <w:tcW w:w="2835" w:type="dxa"/>
          </w:tcPr>
          <w:p w14:paraId="1C32CF34" w14:textId="629FEADD" w:rsidR="00043D33" w:rsidRDefault="00593610" w:rsidP="00C3045E">
            <w:pPr>
              <w:rPr>
                <w:lang w:val="de-AT"/>
              </w:rPr>
            </w:pPr>
            <w:r>
              <w:rPr>
                <w:lang w:val="de-AT"/>
              </w:rPr>
              <w:t>Grammatik und Rechtschreibung</w:t>
            </w:r>
          </w:p>
        </w:tc>
        <w:tc>
          <w:tcPr>
            <w:tcW w:w="3675" w:type="dxa"/>
          </w:tcPr>
          <w:p w14:paraId="6443B0C4" w14:textId="6858B6CF" w:rsidR="00043D33" w:rsidRDefault="00593610" w:rsidP="00C3045E">
            <w:pPr>
              <w:rPr>
                <w:lang w:val="de-AT"/>
              </w:rPr>
            </w:pPr>
            <w:r w:rsidRPr="00593610">
              <w:rPr>
                <w:lang w:val="de-AT"/>
              </w:rPr>
              <w:t>"Bitte liste mir Probleme mit Rechtschreibung und Grammatik des folgenden Textes auf: ..."</w:t>
            </w:r>
            <w:r>
              <w:rPr>
                <w:lang w:val="de-AT"/>
              </w:rPr>
              <w:t xml:space="preserve"> Ganze Arbeit</w:t>
            </w:r>
          </w:p>
        </w:tc>
      </w:tr>
    </w:tbl>
    <w:p w14:paraId="7E8F5732" w14:textId="57FFBA7E" w:rsidR="00CD4FF6" w:rsidRPr="00706E62" w:rsidRDefault="00000000" w:rsidP="00706E62">
      <w:pPr>
        <w:pStyle w:val="Startberschrift"/>
      </w:pPr>
      <w:r>
        <w:br w:type="page" w:clear="all"/>
      </w:r>
      <w:bookmarkStart w:id="62" w:name="_Toc114210892"/>
      <w:bookmarkStart w:id="63" w:name="_Toc264537170"/>
      <w:bookmarkStart w:id="64" w:name="_Toc264537898"/>
      <w:bookmarkStart w:id="65" w:name="_Toc94299450"/>
      <w:bookmarkStart w:id="66" w:name="_Toc225346744"/>
      <w:r w:rsidRPr="00706E62">
        <w:lastRenderedPageBreak/>
        <w:t>Anhang A: Überschrift des ersten Anhangs</w:t>
      </w:r>
      <w:bookmarkEnd w:id="62"/>
      <w:bookmarkEnd w:id="63"/>
      <w:bookmarkEnd w:id="64"/>
      <w:bookmarkEnd w:id="65"/>
      <w:bookmarkEnd w:id="66"/>
    </w:p>
    <w:p w14:paraId="5C110522" w14:textId="77777777" w:rsidR="00CD4FF6" w:rsidRDefault="00CD4FF6">
      <w:pPr>
        <w:rPr>
          <w:lang w:val="de-AT"/>
        </w:rPr>
      </w:pPr>
    </w:p>
    <w:p w14:paraId="13FEDFD1" w14:textId="77777777" w:rsidR="00CD4FF6" w:rsidRPr="00706E62" w:rsidRDefault="00000000" w:rsidP="00706E62">
      <w:pPr>
        <w:pStyle w:val="Startberschrift"/>
      </w:pPr>
      <w:r>
        <w:br w:type="page" w:clear="all"/>
      </w:r>
      <w:bookmarkStart w:id="67" w:name="_Toc114210893"/>
      <w:bookmarkStart w:id="68" w:name="_Toc264537171"/>
      <w:bookmarkStart w:id="69" w:name="_Toc264537899"/>
      <w:bookmarkStart w:id="70" w:name="_Toc94299451"/>
      <w:bookmarkStart w:id="71" w:name="_Toc225346745"/>
      <w:r w:rsidRPr="00706E62">
        <w:lastRenderedPageBreak/>
        <w:t>Anhang B: Überschrift des zweiten Anhangs</w:t>
      </w:r>
      <w:bookmarkEnd w:id="67"/>
      <w:bookmarkEnd w:id="68"/>
      <w:bookmarkEnd w:id="69"/>
      <w:bookmarkEnd w:id="70"/>
      <w:bookmarkEnd w:id="71"/>
    </w:p>
    <w:p w14:paraId="33DD0F12" w14:textId="77777777" w:rsidR="00CD4FF6" w:rsidRDefault="00CD4FF6">
      <w:pPr>
        <w:rPr>
          <w:lang w:val="de-AT"/>
        </w:rPr>
      </w:pPr>
    </w:p>
    <w:sectPr w:rsidR="00CD4FF6">
      <w:pgSz w:w="11906" w:h="16838"/>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01D62" w14:textId="77777777" w:rsidR="00A91411" w:rsidRDefault="00A91411">
      <w:r>
        <w:separator/>
      </w:r>
    </w:p>
  </w:endnote>
  <w:endnote w:type="continuationSeparator" w:id="0">
    <w:p w14:paraId="22696294" w14:textId="77777777" w:rsidR="00A91411" w:rsidRDefault="00A91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9C80" w14:textId="77777777" w:rsidR="00CD4FF6" w:rsidRDefault="00000000">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72BDAC78" w14:textId="77777777" w:rsidR="00CD4FF6" w:rsidRDefault="00CD4FF6">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F1BC" w14:textId="77777777" w:rsidR="00CD4FF6" w:rsidRDefault="00CD4FF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15FD" w14:textId="77777777" w:rsidR="00CD4FF6" w:rsidRDefault="00CD4FF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0300" w14:textId="77777777" w:rsidR="00CD4FF6" w:rsidRDefault="00000000">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rPr>
      <w:t>5</w:t>
    </w:r>
    <w:r>
      <w:rPr>
        <w:rStyle w:val="Seitenzahl"/>
      </w:rPr>
      <w:fldChar w:fldCharType="end"/>
    </w:r>
  </w:p>
  <w:p w14:paraId="4058C9BA" w14:textId="77777777" w:rsidR="00CD4FF6" w:rsidRDefault="00000000">
    <w:pPr>
      <w:pStyle w:val="Fuzeile"/>
      <w:ind w:right="360"/>
      <w:jc w:val="left"/>
      <w:rPr>
        <w:lang w:val="de-AT"/>
      </w:rPr>
    </w:pPr>
    <w:r>
      <w:rPr>
        <w:lang w:val="de-AT"/>
      </w:rPr>
      <w:tab/>
    </w:r>
    <w:r>
      <w:rPr>
        <w:lang w:val="de-A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289D3" w14:textId="77777777" w:rsidR="00A91411" w:rsidRDefault="00A91411">
      <w:r>
        <w:separator/>
      </w:r>
    </w:p>
  </w:footnote>
  <w:footnote w:type="continuationSeparator" w:id="0">
    <w:p w14:paraId="7A899C20" w14:textId="77777777" w:rsidR="00A91411" w:rsidRDefault="00A91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45EC" w14:textId="77777777" w:rsidR="00CD4FF6" w:rsidRDefault="00000000">
    <w:pPr>
      <w:pStyle w:val="Kopfzeile"/>
    </w:pPr>
    <w:r>
      <w:rPr>
        <w:noProof/>
        <w:lang w:val="de-AT" w:eastAsia="ja-JP"/>
      </w:rPr>
      <w:drawing>
        <wp:anchor distT="0" distB="0" distL="114300" distR="114300" simplePos="0" relativeHeight="251659264" behindDoc="1" locked="0" layoutInCell="0" allowOverlap="1" wp14:anchorId="692E62F5" wp14:editId="33974C7D">
          <wp:simplePos x="0" y="0"/>
          <wp:positionH relativeFrom="margin">
            <wp:align>center</wp:align>
          </wp:positionH>
          <wp:positionV relativeFrom="margin">
            <wp:align>center</wp:align>
          </wp:positionV>
          <wp:extent cx="7559040" cy="10692130"/>
          <wp:effectExtent l="0" t="0" r="0" b="0"/>
          <wp:wrapNone/>
          <wp:docPr id="1" name="WordPictureWatermar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pic:blipFill>
                <pic:spPr bwMode="auto">
                  <a:xfrm>
                    <a:off x="0" y="0"/>
                    <a:ext cx="7559040" cy="1069213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83B7" w14:textId="77777777" w:rsidR="00CD4FF6" w:rsidRDefault="00CD4FF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7ED1" w14:textId="77777777" w:rsidR="00CD4FF6" w:rsidRDefault="00000000">
    <w:pPr>
      <w:pStyle w:val="Kopfzeile"/>
    </w:pPr>
    <w:r>
      <w:rPr>
        <w:noProof/>
        <w:lang w:val="en-US" w:eastAsia="en-US"/>
      </w:rPr>
      <w:drawing>
        <wp:anchor distT="0" distB="0" distL="114300" distR="114300" simplePos="0" relativeHeight="251661312" behindDoc="1" locked="0" layoutInCell="1" allowOverlap="1" wp14:anchorId="4E5E1813" wp14:editId="0ACE6161">
          <wp:simplePos x="0" y="0"/>
          <wp:positionH relativeFrom="column">
            <wp:posOffset>-891540</wp:posOffset>
          </wp:positionH>
          <wp:positionV relativeFrom="page">
            <wp:posOffset>7620</wp:posOffset>
          </wp:positionV>
          <wp:extent cx="7554032" cy="10685301"/>
          <wp:effectExtent l="0" t="0" r="0" b="0"/>
          <wp:wrapNone/>
          <wp:docPr id="2"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9"/>
                  <pic:cNvPicPr>
                    <a:picLocks noChangeAspect="1"/>
                  </pic:cNvPicPr>
                </pic:nvPicPr>
                <pic:blipFill>
                  <a:blip r:embed="rId1"/>
                  <a:stretch/>
                </pic:blipFill>
                <pic:spPr bwMode="auto">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30CC" w14:textId="77777777" w:rsidR="00CD4FF6" w:rsidRDefault="00000000">
    <w:pPr>
      <w:pStyle w:val="Kopfzeile"/>
    </w:pPr>
    <w:r>
      <w:rPr>
        <w:noProof/>
        <w:lang w:val="de-AT" w:eastAsia="ja-JP"/>
      </w:rPr>
      <w:drawing>
        <wp:anchor distT="0" distB="0" distL="114300" distR="114300" simplePos="0" relativeHeight="251657216" behindDoc="1" locked="0" layoutInCell="0" allowOverlap="1" wp14:anchorId="2A7A7CDD" wp14:editId="3814EDB9">
          <wp:simplePos x="0" y="0"/>
          <wp:positionH relativeFrom="margin">
            <wp:align>center</wp:align>
          </wp:positionH>
          <wp:positionV relativeFrom="margin">
            <wp:align>center</wp:align>
          </wp:positionV>
          <wp:extent cx="7559040" cy="10692130"/>
          <wp:effectExtent l="0" t="0" r="0" b="0"/>
          <wp:wrapNone/>
          <wp:docPr id="3" name="WordPictureWatermark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pic:blipFill>
                <pic:spPr bwMode="auto">
                  <a:xfrm>
                    <a:off x="0" y="0"/>
                    <a:ext cx="7559040" cy="10692130"/>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88A0" w14:textId="77777777" w:rsidR="00CD4FF6" w:rsidRDefault="00CD4FF6">
    <w:pPr>
      <w:pStyle w:val="Kopfzeile"/>
      <w:rPr>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75C2" w14:textId="77777777" w:rsidR="00CD4FF6" w:rsidRDefault="00CD4FF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BD2"/>
    <w:multiLevelType w:val="multilevel"/>
    <w:tmpl w:val="C136A758"/>
    <w:lvl w:ilvl="0">
      <w:start w:val="1"/>
      <w:numFmt w:val="bullet"/>
      <w:lvlText w:val=""/>
      <w:lvlJc w:val="left"/>
      <w:pPr>
        <w:tabs>
          <w:tab w:val="num" w:pos="227"/>
        </w:tabs>
        <w:ind w:left="227" w:hanging="227"/>
      </w:pPr>
      <w:rPr>
        <w:rFonts w:ascii="Wingdings" w:hAnsi="Wingdings" w:hint="default"/>
        <w:b/>
        <w:i w:val="0"/>
        <w:caps w:val="0"/>
        <w:strike w:val="0"/>
        <w:vanish w:val="0"/>
        <w:color w:val="auto"/>
        <w:position w:val="0"/>
        <w:sz w:val="22"/>
        <w:szCs w:val="22"/>
        <w:vertAlign w:val="baseline"/>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3AC0054"/>
    <w:multiLevelType w:val="multilevel"/>
    <w:tmpl w:val="6DB67168"/>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44E5F2D"/>
    <w:multiLevelType w:val="hybridMultilevel"/>
    <w:tmpl w:val="186428C2"/>
    <w:lvl w:ilvl="0" w:tplc="21AAFD42">
      <w:start w:val="1"/>
      <w:numFmt w:val="decimal"/>
      <w:lvlText w:val="%1."/>
      <w:lvlJc w:val="left"/>
      <w:pPr>
        <w:tabs>
          <w:tab w:val="num" w:pos="717"/>
        </w:tabs>
        <w:ind w:left="717" w:hanging="360"/>
      </w:pPr>
      <w:rPr>
        <w:rFonts w:hint="default"/>
        <w:color w:val="auto"/>
        <w:sz w:val="36"/>
        <w:szCs w:val="36"/>
      </w:rPr>
    </w:lvl>
    <w:lvl w:ilvl="1" w:tplc="7BD044C2">
      <w:start w:val="1"/>
      <w:numFmt w:val="bullet"/>
      <w:lvlText w:val="o"/>
      <w:lvlJc w:val="left"/>
      <w:pPr>
        <w:tabs>
          <w:tab w:val="num" w:pos="1440"/>
        </w:tabs>
        <w:ind w:left="1440" w:hanging="360"/>
      </w:pPr>
      <w:rPr>
        <w:rFonts w:ascii="Courier New" w:hAnsi="Courier New" w:cs="Courier New" w:hint="default"/>
      </w:rPr>
    </w:lvl>
    <w:lvl w:ilvl="2" w:tplc="259E67E6">
      <w:start w:val="1"/>
      <w:numFmt w:val="bullet"/>
      <w:lvlText w:val=""/>
      <w:lvlJc w:val="left"/>
      <w:pPr>
        <w:tabs>
          <w:tab w:val="num" w:pos="2160"/>
        </w:tabs>
        <w:ind w:left="2160" w:hanging="360"/>
      </w:pPr>
      <w:rPr>
        <w:rFonts w:ascii="Wingdings" w:hAnsi="Wingdings" w:hint="default"/>
      </w:rPr>
    </w:lvl>
    <w:lvl w:ilvl="3" w:tplc="4A5E827E">
      <w:start w:val="1"/>
      <w:numFmt w:val="bullet"/>
      <w:lvlText w:val=""/>
      <w:lvlJc w:val="left"/>
      <w:pPr>
        <w:tabs>
          <w:tab w:val="num" w:pos="2880"/>
        </w:tabs>
        <w:ind w:left="2880" w:hanging="360"/>
      </w:pPr>
      <w:rPr>
        <w:rFonts w:ascii="Symbol" w:hAnsi="Symbol" w:hint="default"/>
      </w:rPr>
    </w:lvl>
    <w:lvl w:ilvl="4" w:tplc="A5123FF6">
      <w:start w:val="1"/>
      <w:numFmt w:val="bullet"/>
      <w:lvlText w:val="o"/>
      <w:lvlJc w:val="left"/>
      <w:pPr>
        <w:tabs>
          <w:tab w:val="num" w:pos="3600"/>
        </w:tabs>
        <w:ind w:left="3600" w:hanging="360"/>
      </w:pPr>
      <w:rPr>
        <w:rFonts w:ascii="Courier New" w:hAnsi="Courier New" w:cs="Courier New" w:hint="default"/>
      </w:rPr>
    </w:lvl>
    <w:lvl w:ilvl="5" w:tplc="34C25AAE">
      <w:start w:val="1"/>
      <w:numFmt w:val="bullet"/>
      <w:lvlText w:val=""/>
      <w:lvlJc w:val="left"/>
      <w:pPr>
        <w:tabs>
          <w:tab w:val="num" w:pos="4320"/>
        </w:tabs>
        <w:ind w:left="4320" w:hanging="360"/>
      </w:pPr>
      <w:rPr>
        <w:rFonts w:ascii="Wingdings" w:hAnsi="Wingdings" w:hint="default"/>
      </w:rPr>
    </w:lvl>
    <w:lvl w:ilvl="6" w:tplc="2894384A">
      <w:start w:val="1"/>
      <w:numFmt w:val="bullet"/>
      <w:lvlText w:val=""/>
      <w:lvlJc w:val="left"/>
      <w:pPr>
        <w:tabs>
          <w:tab w:val="num" w:pos="5040"/>
        </w:tabs>
        <w:ind w:left="5040" w:hanging="360"/>
      </w:pPr>
      <w:rPr>
        <w:rFonts w:ascii="Symbol" w:hAnsi="Symbol" w:hint="default"/>
      </w:rPr>
    </w:lvl>
    <w:lvl w:ilvl="7" w:tplc="D326E636">
      <w:start w:val="1"/>
      <w:numFmt w:val="bullet"/>
      <w:lvlText w:val="o"/>
      <w:lvlJc w:val="left"/>
      <w:pPr>
        <w:tabs>
          <w:tab w:val="num" w:pos="5760"/>
        </w:tabs>
        <w:ind w:left="5760" w:hanging="360"/>
      </w:pPr>
      <w:rPr>
        <w:rFonts w:ascii="Courier New" w:hAnsi="Courier New" w:cs="Courier New" w:hint="default"/>
      </w:rPr>
    </w:lvl>
    <w:lvl w:ilvl="8" w:tplc="57CEEF20">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0B660E"/>
    <w:multiLevelType w:val="multilevel"/>
    <w:tmpl w:val="F8929686"/>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F682E33"/>
    <w:multiLevelType w:val="multilevel"/>
    <w:tmpl w:val="3A903566"/>
    <w:lvl w:ilvl="0">
      <w:start w:val="1"/>
      <w:numFmt w:val="decimal"/>
      <w:lvlText w:val="%1"/>
      <w:lvlJc w:val="left"/>
      <w:pPr>
        <w:tabs>
          <w:tab w:val="num" w:pos="432"/>
        </w:tabs>
        <w:ind w:left="432" w:hanging="432"/>
      </w:pPr>
      <w:rPr>
        <w:rFonts w:ascii="Helvetica" w:hAnsi="Helvetica"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1C02D6B"/>
    <w:multiLevelType w:val="multilevel"/>
    <w:tmpl w:val="59104BCC"/>
    <w:lvl w:ilvl="0">
      <w:start w:val="1"/>
      <w:numFmt w:val="bullet"/>
      <w:lvlText w:val=""/>
      <w:lvlJc w:val="left"/>
      <w:pPr>
        <w:tabs>
          <w:tab w:val="num" w:pos="227"/>
        </w:tabs>
        <w:ind w:left="227" w:hanging="227"/>
      </w:pPr>
      <w:rPr>
        <w:rFonts w:ascii="Wingdings" w:hAnsi="Wingdings" w:hint="default"/>
        <w:b/>
        <w:i w:val="0"/>
        <w:caps w:val="0"/>
        <w:strike w:val="0"/>
        <w:vanish w:val="0"/>
        <w:color w:val="auto"/>
        <w:position w:val="0"/>
        <w:sz w:val="22"/>
        <w:szCs w:val="22"/>
        <w:vertAlign w:val="baseline"/>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AF31E78"/>
    <w:multiLevelType w:val="multilevel"/>
    <w:tmpl w:val="0CA68BAA"/>
    <w:lvl w:ilvl="0">
      <w:start w:val="1"/>
      <w:numFmt w:val="decimal"/>
      <w:lvlText w:val="%1"/>
      <w:lvlJc w:val="left"/>
      <w:pPr>
        <w:tabs>
          <w:tab w:val="num" w:pos="432"/>
        </w:tabs>
        <w:ind w:left="432" w:hanging="432"/>
      </w:pPr>
      <w:rPr>
        <w:rFonts w:ascii="Arial" w:hAnsi="Arial" w:hint="default"/>
        <w:sz w:val="36"/>
        <w:szCs w:val="36"/>
      </w:rPr>
    </w:lvl>
    <w:lvl w:ilvl="1">
      <w:start w:val="1"/>
      <w:numFmt w:val="decimal"/>
      <w:lvlText w:val="%1.%2"/>
      <w:lvlJc w:val="left"/>
      <w:pPr>
        <w:tabs>
          <w:tab w:val="num" w:pos="576"/>
        </w:tabs>
        <w:ind w:left="576" w:hanging="576"/>
      </w:pPr>
      <w:rPr>
        <w:rFonts w:ascii="Helvetica" w:hAnsi="Helvetica" w:hint="default"/>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DCA5FA5"/>
    <w:multiLevelType w:val="hybridMultilevel"/>
    <w:tmpl w:val="0407001D"/>
    <w:lvl w:ilvl="0" w:tplc="12F83312">
      <w:start w:val="1"/>
      <w:numFmt w:val="decimal"/>
      <w:lvlText w:val="%1)"/>
      <w:lvlJc w:val="left"/>
      <w:pPr>
        <w:tabs>
          <w:tab w:val="num" w:pos="360"/>
        </w:tabs>
        <w:ind w:left="360" w:hanging="360"/>
      </w:pPr>
    </w:lvl>
    <w:lvl w:ilvl="1" w:tplc="9510F196">
      <w:start w:val="1"/>
      <w:numFmt w:val="lowerLetter"/>
      <w:lvlText w:val="%2)"/>
      <w:lvlJc w:val="left"/>
      <w:pPr>
        <w:tabs>
          <w:tab w:val="num" w:pos="720"/>
        </w:tabs>
        <w:ind w:left="720" w:hanging="360"/>
      </w:pPr>
    </w:lvl>
    <w:lvl w:ilvl="2" w:tplc="B360F0BE">
      <w:start w:val="1"/>
      <w:numFmt w:val="lowerRoman"/>
      <w:lvlText w:val="%3)"/>
      <w:lvlJc w:val="left"/>
      <w:pPr>
        <w:tabs>
          <w:tab w:val="num" w:pos="1080"/>
        </w:tabs>
        <w:ind w:left="1080" w:hanging="360"/>
      </w:pPr>
    </w:lvl>
    <w:lvl w:ilvl="3" w:tplc="30DE326E">
      <w:start w:val="1"/>
      <w:numFmt w:val="decimal"/>
      <w:lvlText w:val="(%4)"/>
      <w:lvlJc w:val="left"/>
      <w:pPr>
        <w:tabs>
          <w:tab w:val="num" w:pos="1440"/>
        </w:tabs>
        <w:ind w:left="1440" w:hanging="360"/>
      </w:pPr>
    </w:lvl>
    <w:lvl w:ilvl="4" w:tplc="2B9C7466">
      <w:start w:val="1"/>
      <w:numFmt w:val="lowerLetter"/>
      <w:lvlText w:val="(%5)"/>
      <w:lvlJc w:val="left"/>
      <w:pPr>
        <w:tabs>
          <w:tab w:val="num" w:pos="1800"/>
        </w:tabs>
        <w:ind w:left="1800" w:hanging="360"/>
      </w:pPr>
    </w:lvl>
    <w:lvl w:ilvl="5" w:tplc="DC485F46">
      <w:start w:val="1"/>
      <w:numFmt w:val="lowerRoman"/>
      <w:lvlText w:val="(%6)"/>
      <w:lvlJc w:val="left"/>
      <w:pPr>
        <w:tabs>
          <w:tab w:val="num" w:pos="2160"/>
        </w:tabs>
        <w:ind w:left="2160" w:hanging="360"/>
      </w:pPr>
    </w:lvl>
    <w:lvl w:ilvl="6" w:tplc="7D5008EE">
      <w:start w:val="1"/>
      <w:numFmt w:val="decimal"/>
      <w:lvlText w:val="%7."/>
      <w:lvlJc w:val="left"/>
      <w:pPr>
        <w:tabs>
          <w:tab w:val="num" w:pos="2520"/>
        </w:tabs>
        <w:ind w:left="2520" w:hanging="360"/>
      </w:pPr>
    </w:lvl>
    <w:lvl w:ilvl="7" w:tplc="FA4E4372">
      <w:start w:val="1"/>
      <w:numFmt w:val="lowerLetter"/>
      <w:lvlText w:val="%8."/>
      <w:lvlJc w:val="left"/>
      <w:pPr>
        <w:tabs>
          <w:tab w:val="num" w:pos="2880"/>
        </w:tabs>
        <w:ind w:left="2880" w:hanging="360"/>
      </w:pPr>
    </w:lvl>
    <w:lvl w:ilvl="8" w:tplc="E1B2E740">
      <w:start w:val="1"/>
      <w:numFmt w:val="lowerRoman"/>
      <w:lvlText w:val="%9."/>
      <w:lvlJc w:val="left"/>
      <w:pPr>
        <w:tabs>
          <w:tab w:val="num" w:pos="3240"/>
        </w:tabs>
        <w:ind w:left="3240" w:hanging="360"/>
      </w:pPr>
    </w:lvl>
  </w:abstractNum>
  <w:abstractNum w:abstractNumId="8" w15:restartNumberingAfterBreak="0">
    <w:nsid w:val="2DF9541E"/>
    <w:multiLevelType w:val="hybridMultilevel"/>
    <w:tmpl w:val="C4FEF4C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333D71BE"/>
    <w:multiLevelType w:val="hybridMultilevel"/>
    <w:tmpl w:val="0407001D"/>
    <w:lvl w:ilvl="0" w:tplc="BFD24E4C">
      <w:start w:val="1"/>
      <w:numFmt w:val="decimal"/>
      <w:lvlText w:val="%1)"/>
      <w:lvlJc w:val="left"/>
      <w:pPr>
        <w:tabs>
          <w:tab w:val="num" w:pos="360"/>
        </w:tabs>
        <w:ind w:left="360" w:hanging="360"/>
      </w:pPr>
    </w:lvl>
    <w:lvl w:ilvl="1" w:tplc="3D02F9A6">
      <w:start w:val="1"/>
      <w:numFmt w:val="lowerLetter"/>
      <w:lvlText w:val="%2)"/>
      <w:lvlJc w:val="left"/>
      <w:pPr>
        <w:tabs>
          <w:tab w:val="num" w:pos="720"/>
        </w:tabs>
        <w:ind w:left="720" w:hanging="360"/>
      </w:pPr>
    </w:lvl>
    <w:lvl w:ilvl="2" w:tplc="FDAC3E0A">
      <w:start w:val="1"/>
      <w:numFmt w:val="lowerRoman"/>
      <w:lvlText w:val="%3)"/>
      <w:lvlJc w:val="left"/>
      <w:pPr>
        <w:tabs>
          <w:tab w:val="num" w:pos="1080"/>
        </w:tabs>
        <w:ind w:left="1080" w:hanging="360"/>
      </w:pPr>
    </w:lvl>
    <w:lvl w:ilvl="3" w:tplc="6908F77E">
      <w:start w:val="1"/>
      <w:numFmt w:val="decimal"/>
      <w:lvlText w:val="(%4)"/>
      <w:lvlJc w:val="left"/>
      <w:pPr>
        <w:tabs>
          <w:tab w:val="num" w:pos="1440"/>
        </w:tabs>
        <w:ind w:left="1440" w:hanging="360"/>
      </w:pPr>
    </w:lvl>
    <w:lvl w:ilvl="4" w:tplc="6618060A">
      <w:start w:val="1"/>
      <w:numFmt w:val="lowerLetter"/>
      <w:lvlText w:val="(%5)"/>
      <w:lvlJc w:val="left"/>
      <w:pPr>
        <w:tabs>
          <w:tab w:val="num" w:pos="1800"/>
        </w:tabs>
        <w:ind w:left="1800" w:hanging="360"/>
      </w:pPr>
    </w:lvl>
    <w:lvl w:ilvl="5" w:tplc="1F960044">
      <w:start w:val="1"/>
      <w:numFmt w:val="lowerRoman"/>
      <w:lvlText w:val="(%6)"/>
      <w:lvlJc w:val="left"/>
      <w:pPr>
        <w:tabs>
          <w:tab w:val="num" w:pos="2160"/>
        </w:tabs>
        <w:ind w:left="2160" w:hanging="360"/>
      </w:pPr>
    </w:lvl>
    <w:lvl w:ilvl="6" w:tplc="81DC33A8">
      <w:start w:val="1"/>
      <w:numFmt w:val="decimal"/>
      <w:lvlText w:val="%7."/>
      <w:lvlJc w:val="left"/>
      <w:pPr>
        <w:tabs>
          <w:tab w:val="num" w:pos="2520"/>
        </w:tabs>
        <w:ind w:left="2520" w:hanging="360"/>
      </w:pPr>
    </w:lvl>
    <w:lvl w:ilvl="7" w:tplc="29945960">
      <w:start w:val="1"/>
      <w:numFmt w:val="lowerLetter"/>
      <w:lvlText w:val="%8."/>
      <w:lvlJc w:val="left"/>
      <w:pPr>
        <w:tabs>
          <w:tab w:val="num" w:pos="2880"/>
        </w:tabs>
        <w:ind w:left="2880" w:hanging="360"/>
      </w:pPr>
    </w:lvl>
    <w:lvl w:ilvl="8" w:tplc="0F3CCA4E">
      <w:start w:val="1"/>
      <w:numFmt w:val="lowerRoman"/>
      <w:lvlText w:val="%9."/>
      <w:lvlJc w:val="left"/>
      <w:pPr>
        <w:tabs>
          <w:tab w:val="num" w:pos="3240"/>
        </w:tabs>
        <w:ind w:left="3240" w:hanging="360"/>
      </w:pPr>
    </w:lvl>
  </w:abstractNum>
  <w:abstractNum w:abstractNumId="10" w15:restartNumberingAfterBreak="0">
    <w:nsid w:val="3AD12E0B"/>
    <w:multiLevelType w:val="hybridMultilevel"/>
    <w:tmpl w:val="309C2B22"/>
    <w:lvl w:ilvl="0" w:tplc="20EAFDF6">
      <w:start w:val="1"/>
      <w:numFmt w:val="decimal"/>
      <w:lvlText w:val="%1."/>
      <w:lvlJc w:val="left"/>
      <w:pPr>
        <w:ind w:left="720" w:hanging="360"/>
      </w:pPr>
      <w:rPr>
        <w:rFonts w:hint="default"/>
        <w:sz w:val="26"/>
      </w:rPr>
    </w:lvl>
    <w:lvl w:ilvl="1" w:tplc="803AD948">
      <w:start w:val="1"/>
      <w:numFmt w:val="lowerLetter"/>
      <w:lvlText w:val="%2."/>
      <w:lvlJc w:val="left"/>
      <w:pPr>
        <w:ind w:left="1440" w:hanging="360"/>
      </w:pPr>
    </w:lvl>
    <w:lvl w:ilvl="2" w:tplc="52B2F212">
      <w:start w:val="1"/>
      <w:numFmt w:val="lowerRoman"/>
      <w:lvlText w:val="%3."/>
      <w:lvlJc w:val="right"/>
      <w:pPr>
        <w:ind w:left="2160" w:hanging="180"/>
      </w:pPr>
    </w:lvl>
    <w:lvl w:ilvl="3" w:tplc="26EA5B1E">
      <w:start w:val="1"/>
      <w:numFmt w:val="decimal"/>
      <w:lvlText w:val="%4."/>
      <w:lvlJc w:val="left"/>
      <w:pPr>
        <w:ind w:left="2880" w:hanging="360"/>
      </w:pPr>
    </w:lvl>
    <w:lvl w:ilvl="4" w:tplc="055E437A">
      <w:start w:val="1"/>
      <w:numFmt w:val="lowerLetter"/>
      <w:lvlText w:val="%5."/>
      <w:lvlJc w:val="left"/>
      <w:pPr>
        <w:ind w:left="3600" w:hanging="360"/>
      </w:pPr>
    </w:lvl>
    <w:lvl w:ilvl="5" w:tplc="203AA4B4">
      <w:start w:val="1"/>
      <w:numFmt w:val="lowerRoman"/>
      <w:lvlText w:val="%6."/>
      <w:lvlJc w:val="right"/>
      <w:pPr>
        <w:ind w:left="4320" w:hanging="180"/>
      </w:pPr>
    </w:lvl>
    <w:lvl w:ilvl="6" w:tplc="10D65046">
      <w:start w:val="1"/>
      <w:numFmt w:val="decimal"/>
      <w:lvlText w:val="%7."/>
      <w:lvlJc w:val="left"/>
      <w:pPr>
        <w:ind w:left="5040" w:hanging="360"/>
      </w:pPr>
    </w:lvl>
    <w:lvl w:ilvl="7" w:tplc="22A448D2">
      <w:start w:val="1"/>
      <w:numFmt w:val="lowerLetter"/>
      <w:lvlText w:val="%8."/>
      <w:lvlJc w:val="left"/>
      <w:pPr>
        <w:ind w:left="5760" w:hanging="360"/>
      </w:pPr>
    </w:lvl>
    <w:lvl w:ilvl="8" w:tplc="FD881810">
      <w:start w:val="1"/>
      <w:numFmt w:val="lowerRoman"/>
      <w:lvlText w:val="%9."/>
      <w:lvlJc w:val="right"/>
      <w:pPr>
        <w:ind w:left="6480" w:hanging="180"/>
      </w:pPr>
    </w:lvl>
  </w:abstractNum>
  <w:abstractNum w:abstractNumId="11" w15:restartNumberingAfterBreak="0">
    <w:nsid w:val="3EC95D9E"/>
    <w:multiLevelType w:val="hybridMultilevel"/>
    <w:tmpl w:val="957A1118"/>
    <w:lvl w:ilvl="0" w:tplc="2A7EA336">
      <w:start w:val="1"/>
      <w:numFmt w:val="decimal"/>
      <w:lvlText w:val="%1."/>
      <w:lvlJc w:val="left"/>
      <w:pPr>
        <w:ind w:left="720" w:hanging="360"/>
      </w:pPr>
      <w:rPr>
        <w:rFonts w:hint="default"/>
        <w:b/>
        <w:i w:val="0"/>
      </w:rPr>
    </w:lvl>
    <w:lvl w:ilvl="1" w:tplc="00C6F770">
      <w:start w:val="1"/>
      <w:numFmt w:val="lowerLetter"/>
      <w:lvlText w:val="%2."/>
      <w:lvlJc w:val="left"/>
      <w:pPr>
        <w:ind w:left="1440" w:hanging="360"/>
      </w:pPr>
    </w:lvl>
    <w:lvl w:ilvl="2" w:tplc="30D25E4A">
      <w:start w:val="1"/>
      <w:numFmt w:val="lowerRoman"/>
      <w:lvlText w:val="%3."/>
      <w:lvlJc w:val="right"/>
      <w:pPr>
        <w:ind w:left="2160" w:hanging="180"/>
      </w:pPr>
    </w:lvl>
    <w:lvl w:ilvl="3" w:tplc="D05CF6D2">
      <w:start w:val="1"/>
      <w:numFmt w:val="decimal"/>
      <w:lvlText w:val="%4."/>
      <w:lvlJc w:val="left"/>
      <w:pPr>
        <w:ind w:left="2880" w:hanging="360"/>
      </w:pPr>
    </w:lvl>
    <w:lvl w:ilvl="4" w:tplc="84AEA0CA">
      <w:start w:val="1"/>
      <w:numFmt w:val="lowerLetter"/>
      <w:lvlText w:val="%5."/>
      <w:lvlJc w:val="left"/>
      <w:pPr>
        <w:ind w:left="3600" w:hanging="360"/>
      </w:pPr>
    </w:lvl>
    <w:lvl w:ilvl="5" w:tplc="031C8D56">
      <w:start w:val="1"/>
      <w:numFmt w:val="lowerRoman"/>
      <w:lvlText w:val="%6."/>
      <w:lvlJc w:val="right"/>
      <w:pPr>
        <w:ind w:left="4320" w:hanging="180"/>
      </w:pPr>
    </w:lvl>
    <w:lvl w:ilvl="6" w:tplc="B792F56A">
      <w:start w:val="1"/>
      <w:numFmt w:val="decimal"/>
      <w:lvlText w:val="%7."/>
      <w:lvlJc w:val="left"/>
      <w:pPr>
        <w:ind w:left="5040" w:hanging="360"/>
      </w:pPr>
    </w:lvl>
    <w:lvl w:ilvl="7" w:tplc="6C50B494">
      <w:start w:val="1"/>
      <w:numFmt w:val="lowerLetter"/>
      <w:lvlText w:val="%8."/>
      <w:lvlJc w:val="left"/>
      <w:pPr>
        <w:ind w:left="5760" w:hanging="360"/>
      </w:pPr>
    </w:lvl>
    <w:lvl w:ilvl="8" w:tplc="21422154">
      <w:start w:val="1"/>
      <w:numFmt w:val="lowerRoman"/>
      <w:lvlText w:val="%9."/>
      <w:lvlJc w:val="right"/>
      <w:pPr>
        <w:ind w:left="6480" w:hanging="180"/>
      </w:pPr>
    </w:lvl>
  </w:abstractNum>
  <w:abstractNum w:abstractNumId="12" w15:restartNumberingAfterBreak="0">
    <w:nsid w:val="4144082A"/>
    <w:multiLevelType w:val="hybridMultilevel"/>
    <w:tmpl w:val="D8EED758"/>
    <w:lvl w:ilvl="0" w:tplc="E6DC41F8">
      <w:start w:val="1"/>
      <w:numFmt w:val="bullet"/>
      <w:pStyle w:val="FormatvorlageAufzhlung3"/>
      <w:lvlText w:val=""/>
      <w:lvlJc w:val="left"/>
      <w:pPr>
        <w:tabs>
          <w:tab w:val="num" w:pos="227"/>
        </w:tabs>
        <w:ind w:left="227" w:hanging="227"/>
      </w:pPr>
      <w:rPr>
        <w:rFonts w:ascii="Wingdings" w:hAnsi="Wingdings" w:hint="default"/>
        <w:b w:val="0"/>
        <w:i w:val="0"/>
        <w:caps w:val="0"/>
        <w:strike w:val="0"/>
        <w:vanish w:val="0"/>
        <w:color w:val="auto"/>
        <w:position w:val="-2"/>
        <w:sz w:val="22"/>
        <w:szCs w:val="22"/>
        <w:vertAlign w:val="baseline"/>
      </w:rPr>
    </w:lvl>
    <w:lvl w:ilvl="1" w:tplc="2BC22AC8">
      <w:start w:val="1"/>
      <w:numFmt w:val="bullet"/>
      <w:lvlText w:val="o"/>
      <w:lvlJc w:val="left"/>
      <w:pPr>
        <w:tabs>
          <w:tab w:val="num" w:pos="1440"/>
        </w:tabs>
        <w:ind w:left="1440" w:hanging="360"/>
      </w:pPr>
      <w:rPr>
        <w:rFonts w:ascii="Courier New" w:hAnsi="Courier New" w:cs="Courier New" w:hint="default"/>
      </w:rPr>
    </w:lvl>
    <w:lvl w:ilvl="2" w:tplc="7DB879A2">
      <w:start w:val="1"/>
      <w:numFmt w:val="bullet"/>
      <w:lvlText w:val=""/>
      <w:lvlJc w:val="left"/>
      <w:pPr>
        <w:tabs>
          <w:tab w:val="num" w:pos="2160"/>
        </w:tabs>
        <w:ind w:left="2160" w:hanging="360"/>
      </w:pPr>
      <w:rPr>
        <w:rFonts w:ascii="Wingdings" w:hAnsi="Wingdings" w:hint="default"/>
      </w:rPr>
    </w:lvl>
    <w:lvl w:ilvl="3" w:tplc="D784637A">
      <w:start w:val="1"/>
      <w:numFmt w:val="bullet"/>
      <w:lvlText w:val=""/>
      <w:lvlJc w:val="left"/>
      <w:pPr>
        <w:tabs>
          <w:tab w:val="num" w:pos="2880"/>
        </w:tabs>
        <w:ind w:left="2880" w:hanging="360"/>
      </w:pPr>
      <w:rPr>
        <w:rFonts w:ascii="Symbol" w:hAnsi="Symbol" w:hint="default"/>
      </w:rPr>
    </w:lvl>
    <w:lvl w:ilvl="4" w:tplc="9BBE4E4A">
      <w:start w:val="1"/>
      <w:numFmt w:val="bullet"/>
      <w:lvlText w:val="o"/>
      <w:lvlJc w:val="left"/>
      <w:pPr>
        <w:tabs>
          <w:tab w:val="num" w:pos="3600"/>
        </w:tabs>
        <w:ind w:left="3600" w:hanging="360"/>
      </w:pPr>
      <w:rPr>
        <w:rFonts w:ascii="Courier New" w:hAnsi="Courier New" w:cs="Courier New" w:hint="default"/>
      </w:rPr>
    </w:lvl>
    <w:lvl w:ilvl="5" w:tplc="E08AB0CC">
      <w:start w:val="1"/>
      <w:numFmt w:val="bullet"/>
      <w:lvlText w:val=""/>
      <w:lvlJc w:val="left"/>
      <w:pPr>
        <w:tabs>
          <w:tab w:val="num" w:pos="4320"/>
        </w:tabs>
        <w:ind w:left="4320" w:hanging="360"/>
      </w:pPr>
      <w:rPr>
        <w:rFonts w:ascii="Wingdings" w:hAnsi="Wingdings" w:hint="default"/>
      </w:rPr>
    </w:lvl>
    <w:lvl w:ilvl="6" w:tplc="F5DA3C12">
      <w:start w:val="1"/>
      <w:numFmt w:val="bullet"/>
      <w:lvlText w:val=""/>
      <w:lvlJc w:val="left"/>
      <w:pPr>
        <w:tabs>
          <w:tab w:val="num" w:pos="5040"/>
        </w:tabs>
        <w:ind w:left="5040" w:hanging="360"/>
      </w:pPr>
      <w:rPr>
        <w:rFonts w:ascii="Symbol" w:hAnsi="Symbol" w:hint="default"/>
      </w:rPr>
    </w:lvl>
    <w:lvl w:ilvl="7" w:tplc="009CC620">
      <w:start w:val="1"/>
      <w:numFmt w:val="bullet"/>
      <w:lvlText w:val="o"/>
      <w:lvlJc w:val="left"/>
      <w:pPr>
        <w:tabs>
          <w:tab w:val="num" w:pos="5760"/>
        </w:tabs>
        <w:ind w:left="5760" w:hanging="360"/>
      </w:pPr>
      <w:rPr>
        <w:rFonts w:ascii="Courier New" w:hAnsi="Courier New" w:cs="Courier New" w:hint="default"/>
      </w:rPr>
    </w:lvl>
    <w:lvl w:ilvl="8" w:tplc="3A145EF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277269"/>
    <w:multiLevelType w:val="hybridMultilevel"/>
    <w:tmpl w:val="0407001D"/>
    <w:lvl w:ilvl="0" w:tplc="E2B6DCFE">
      <w:start w:val="1"/>
      <w:numFmt w:val="decimal"/>
      <w:lvlText w:val="%1)"/>
      <w:lvlJc w:val="left"/>
      <w:pPr>
        <w:tabs>
          <w:tab w:val="num" w:pos="360"/>
        </w:tabs>
        <w:ind w:left="360" w:hanging="360"/>
      </w:pPr>
    </w:lvl>
    <w:lvl w:ilvl="1" w:tplc="99F034BC">
      <w:start w:val="1"/>
      <w:numFmt w:val="lowerLetter"/>
      <w:lvlText w:val="%2)"/>
      <w:lvlJc w:val="left"/>
      <w:pPr>
        <w:tabs>
          <w:tab w:val="num" w:pos="720"/>
        </w:tabs>
        <w:ind w:left="720" w:hanging="360"/>
      </w:pPr>
    </w:lvl>
    <w:lvl w:ilvl="2" w:tplc="7F86CB8C">
      <w:start w:val="1"/>
      <w:numFmt w:val="lowerRoman"/>
      <w:lvlText w:val="%3)"/>
      <w:lvlJc w:val="left"/>
      <w:pPr>
        <w:tabs>
          <w:tab w:val="num" w:pos="1080"/>
        </w:tabs>
        <w:ind w:left="1080" w:hanging="360"/>
      </w:pPr>
    </w:lvl>
    <w:lvl w:ilvl="3" w:tplc="6E98491E">
      <w:start w:val="1"/>
      <w:numFmt w:val="decimal"/>
      <w:lvlText w:val="(%4)"/>
      <w:lvlJc w:val="left"/>
      <w:pPr>
        <w:tabs>
          <w:tab w:val="num" w:pos="1440"/>
        </w:tabs>
        <w:ind w:left="1440" w:hanging="360"/>
      </w:pPr>
    </w:lvl>
    <w:lvl w:ilvl="4" w:tplc="58AAD178">
      <w:start w:val="1"/>
      <w:numFmt w:val="lowerLetter"/>
      <w:lvlText w:val="(%5)"/>
      <w:lvlJc w:val="left"/>
      <w:pPr>
        <w:tabs>
          <w:tab w:val="num" w:pos="1800"/>
        </w:tabs>
        <w:ind w:left="1800" w:hanging="360"/>
      </w:pPr>
    </w:lvl>
    <w:lvl w:ilvl="5" w:tplc="80221CB2">
      <w:start w:val="1"/>
      <w:numFmt w:val="lowerRoman"/>
      <w:lvlText w:val="(%6)"/>
      <w:lvlJc w:val="left"/>
      <w:pPr>
        <w:tabs>
          <w:tab w:val="num" w:pos="2160"/>
        </w:tabs>
        <w:ind w:left="2160" w:hanging="360"/>
      </w:pPr>
    </w:lvl>
    <w:lvl w:ilvl="6" w:tplc="1786D1B6">
      <w:start w:val="1"/>
      <w:numFmt w:val="decimal"/>
      <w:lvlText w:val="%7."/>
      <w:lvlJc w:val="left"/>
      <w:pPr>
        <w:tabs>
          <w:tab w:val="num" w:pos="2520"/>
        </w:tabs>
        <w:ind w:left="2520" w:hanging="360"/>
      </w:pPr>
    </w:lvl>
    <w:lvl w:ilvl="7" w:tplc="D54A2D56">
      <w:start w:val="1"/>
      <w:numFmt w:val="lowerLetter"/>
      <w:lvlText w:val="%8."/>
      <w:lvlJc w:val="left"/>
      <w:pPr>
        <w:tabs>
          <w:tab w:val="num" w:pos="2880"/>
        </w:tabs>
        <w:ind w:left="2880" w:hanging="360"/>
      </w:pPr>
    </w:lvl>
    <w:lvl w:ilvl="8" w:tplc="9350E0DA">
      <w:start w:val="1"/>
      <w:numFmt w:val="lowerRoman"/>
      <w:lvlText w:val="%9."/>
      <w:lvlJc w:val="left"/>
      <w:pPr>
        <w:tabs>
          <w:tab w:val="num" w:pos="3240"/>
        </w:tabs>
        <w:ind w:left="3240" w:hanging="360"/>
      </w:pPr>
    </w:lvl>
  </w:abstractNum>
  <w:abstractNum w:abstractNumId="14" w15:restartNumberingAfterBreak="0">
    <w:nsid w:val="4ACA72E7"/>
    <w:multiLevelType w:val="hybridMultilevel"/>
    <w:tmpl w:val="0407001D"/>
    <w:lvl w:ilvl="0" w:tplc="92AE8BD0">
      <w:start w:val="1"/>
      <w:numFmt w:val="decimal"/>
      <w:lvlText w:val="%1)"/>
      <w:lvlJc w:val="left"/>
      <w:pPr>
        <w:tabs>
          <w:tab w:val="num" w:pos="360"/>
        </w:tabs>
        <w:ind w:left="360" w:hanging="360"/>
      </w:pPr>
    </w:lvl>
    <w:lvl w:ilvl="1" w:tplc="54EA1F76">
      <w:start w:val="1"/>
      <w:numFmt w:val="lowerLetter"/>
      <w:lvlText w:val="%2)"/>
      <w:lvlJc w:val="left"/>
      <w:pPr>
        <w:tabs>
          <w:tab w:val="num" w:pos="720"/>
        </w:tabs>
        <w:ind w:left="720" w:hanging="360"/>
      </w:pPr>
    </w:lvl>
    <w:lvl w:ilvl="2" w:tplc="76FCFF10">
      <w:start w:val="1"/>
      <w:numFmt w:val="lowerRoman"/>
      <w:lvlText w:val="%3)"/>
      <w:lvlJc w:val="left"/>
      <w:pPr>
        <w:tabs>
          <w:tab w:val="num" w:pos="1080"/>
        </w:tabs>
        <w:ind w:left="1080" w:hanging="360"/>
      </w:pPr>
    </w:lvl>
    <w:lvl w:ilvl="3" w:tplc="CF7A34F2">
      <w:start w:val="1"/>
      <w:numFmt w:val="decimal"/>
      <w:lvlText w:val="(%4)"/>
      <w:lvlJc w:val="left"/>
      <w:pPr>
        <w:tabs>
          <w:tab w:val="num" w:pos="1440"/>
        </w:tabs>
        <w:ind w:left="1440" w:hanging="360"/>
      </w:pPr>
    </w:lvl>
    <w:lvl w:ilvl="4" w:tplc="817C02F6">
      <w:start w:val="1"/>
      <w:numFmt w:val="lowerLetter"/>
      <w:lvlText w:val="(%5)"/>
      <w:lvlJc w:val="left"/>
      <w:pPr>
        <w:tabs>
          <w:tab w:val="num" w:pos="1800"/>
        </w:tabs>
        <w:ind w:left="1800" w:hanging="360"/>
      </w:pPr>
    </w:lvl>
    <w:lvl w:ilvl="5" w:tplc="0158FAC8">
      <w:start w:val="1"/>
      <w:numFmt w:val="lowerRoman"/>
      <w:lvlText w:val="(%6)"/>
      <w:lvlJc w:val="left"/>
      <w:pPr>
        <w:tabs>
          <w:tab w:val="num" w:pos="2160"/>
        </w:tabs>
        <w:ind w:left="2160" w:hanging="360"/>
      </w:pPr>
    </w:lvl>
    <w:lvl w:ilvl="6" w:tplc="7D78D682">
      <w:start w:val="1"/>
      <w:numFmt w:val="decimal"/>
      <w:lvlText w:val="%7."/>
      <w:lvlJc w:val="left"/>
      <w:pPr>
        <w:tabs>
          <w:tab w:val="num" w:pos="2520"/>
        </w:tabs>
        <w:ind w:left="2520" w:hanging="360"/>
      </w:pPr>
    </w:lvl>
    <w:lvl w:ilvl="7" w:tplc="C00AC85A">
      <w:start w:val="1"/>
      <w:numFmt w:val="lowerLetter"/>
      <w:lvlText w:val="%8."/>
      <w:lvlJc w:val="left"/>
      <w:pPr>
        <w:tabs>
          <w:tab w:val="num" w:pos="2880"/>
        </w:tabs>
        <w:ind w:left="2880" w:hanging="360"/>
      </w:pPr>
    </w:lvl>
    <w:lvl w:ilvl="8" w:tplc="D73E0804">
      <w:start w:val="1"/>
      <w:numFmt w:val="lowerRoman"/>
      <w:lvlText w:val="%9."/>
      <w:lvlJc w:val="left"/>
      <w:pPr>
        <w:tabs>
          <w:tab w:val="num" w:pos="3240"/>
        </w:tabs>
        <w:ind w:left="3240" w:hanging="360"/>
      </w:pPr>
    </w:lvl>
  </w:abstractNum>
  <w:abstractNum w:abstractNumId="15" w15:restartNumberingAfterBreak="0">
    <w:nsid w:val="4DD5310D"/>
    <w:multiLevelType w:val="hybridMultilevel"/>
    <w:tmpl w:val="1AD0F1AE"/>
    <w:lvl w:ilvl="0" w:tplc="29A6289A">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04405C3E">
      <w:start w:val="1"/>
      <w:numFmt w:val="bullet"/>
      <w:pStyle w:val="FormatvorlageAufzhlung2"/>
      <w:lvlText w:val="–"/>
      <w:lvlJc w:val="left"/>
      <w:pPr>
        <w:tabs>
          <w:tab w:val="num" w:pos="680"/>
        </w:tabs>
        <w:ind w:left="737" w:hanging="283"/>
      </w:pPr>
      <w:rPr>
        <w:rFonts w:ascii="Helvetica" w:hAnsi="Helvetica" w:hint="default"/>
        <w:b w:val="0"/>
        <w:i w:val="0"/>
        <w:caps w:val="0"/>
        <w:strike w:val="0"/>
        <w:vanish w:val="0"/>
        <w:color w:val="auto"/>
        <w:position w:val="2"/>
        <w:sz w:val="22"/>
        <w:szCs w:val="22"/>
        <w:vertAlign w:val="baseline"/>
      </w:rPr>
    </w:lvl>
    <w:lvl w:ilvl="2" w:tplc="43DA4D60">
      <w:start w:val="1"/>
      <w:numFmt w:val="bullet"/>
      <w:lvlText w:val=""/>
      <w:lvlJc w:val="left"/>
      <w:pPr>
        <w:tabs>
          <w:tab w:val="num" w:pos="2160"/>
        </w:tabs>
        <w:ind w:left="2160" w:hanging="360"/>
      </w:pPr>
      <w:rPr>
        <w:rFonts w:ascii="Wingdings" w:hAnsi="Wingdings" w:hint="default"/>
      </w:rPr>
    </w:lvl>
    <w:lvl w:ilvl="3" w:tplc="C136EC5A">
      <w:start w:val="1"/>
      <w:numFmt w:val="bullet"/>
      <w:lvlText w:val=""/>
      <w:lvlJc w:val="left"/>
      <w:pPr>
        <w:tabs>
          <w:tab w:val="num" w:pos="2880"/>
        </w:tabs>
        <w:ind w:left="2880" w:hanging="360"/>
      </w:pPr>
      <w:rPr>
        <w:rFonts w:ascii="Symbol" w:hAnsi="Symbol" w:hint="default"/>
      </w:rPr>
    </w:lvl>
    <w:lvl w:ilvl="4" w:tplc="D4BE2686">
      <w:start w:val="1"/>
      <w:numFmt w:val="bullet"/>
      <w:lvlText w:val="o"/>
      <w:lvlJc w:val="left"/>
      <w:pPr>
        <w:tabs>
          <w:tab w:val="num" w:pos="3600"/>
        </w:tabs>
        <w:ind w:left="3600" w:hanging="360"/>
      </w:pPr>
      <w:rPr>
        <w:rFonts w:ascii="Courier New" w:hAnsi="Courier New" w:cs="Courier New" w:hint="default"/>
      </w:rPr>
    </w:lvl>
    <w:lvl w:ilvl="5" w:tplc="2C4A824C">
      <w:start w:val="1"/>
      <w:numFmt w:val="bullet"/>
      <w:lvlText w:val=""/>
      <w:lvlJc w:val="left"/>
      <w:pPr>
        <w:tabs>
          <w:tab w:val="num" w:pos="4320"/>
        </w:tabs>
        <w:ind w:left="4320" w:hanging="360"/>
      </w:pPr>
      <w:rPr>
        <w:rFonts w:ascii="Wingdings" w:hAnsi="Wingdings" w:hint="default"/>
      </w:rPr>
    </w:lvl>
    <w:lvl w:ilvl="6" w:tplc="3E36EBEA">
      <w:start w:val="1"/>
      <w:numFmt w:val="bullet"/>
      <w:lvlText w:val=""/>
      <w:lvlJc w:val="left"/>
      <w:pPr>
        <w:tabs>
          <w:tab w:val="num" w:pos="5040"/>
        </w:tabs>
        <w:ind w:left="5040" w:hanging="360"/>
      </w:pPr>
      <w:rPr>
        <w:rFonts w:ascii="Symbol" w:hAnsi="Symbol" w:hint="default"/>
      </w:rPr>
    </w:lvl>
    <w:lvl w:ilvl="7" w:tplc="ED185008">
      <w:start w:val="1"/>
      <w:numFmt w:val="bullet"/>
      <w:lvlText w:val="o"/>
      <w:lvlJc w:val="left"/>
      <w:pPr>
        <w:tabs>
          <w:tab w:val="num" w:pos="5760"/>
        </w:tabs>
        <w:ind w:left="5760" w:hanging="360"/>
      </w:pPr>
      <w:rPr>
        <w:rFonts w:ascii="Courier New" w:hAnsi="Courier New" w:cs="Courier New" w:hint="default"/>
      </w:rPr>
    </w:lvl>
    <w:lvl w:ilvl="8" w:tplc="D8E8B7C0">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1A312D"/>
    <w:multiLevelType w:val="hybridMultilevel"/>
    <w:tmpl w:val="AD9E2F9A"/>
    <w:lvl w:ilvl="0" w:tplc="7ADCAE4A">
      <w:start w:val="1"/>
      <w:numFmt w:val="bullet"/>
      <w:pStyle w:val="FormatvorlageAufzhlung1"/>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F9CEDDFC">
      <w:start w:val="1"/>
      <w:numFmt w:val="bullet"/>
      <w:lvlText w:val="o"/>
      <w:lvlJc w:val="left"/>
      <w:pPr>
        <w:tabs>
          <w:tab w:val="num" w:pos="1440"/>
        </w:tabs>
        <w:ind w:left="1440" w:hanging="360"/>
      </w:pPr>
      <w:rPr>
        <w:rFonts w:ascii="Courier New" w:hAnsi="Courier New" w:cs="Courier New" w:hint="default"/>
      </w:rPr>
    </w:lvl>
    <w:lvl w:ilvl="2" w:tplc="9D80E568">
      <w:start w:val="1"/>
      <w:numFmt w:val="bullet"/>
      <w:lvlText w:val=""/>
      <w:lvlJc w:val="left"/>
      <w:pPr>
        <w:tabs>
          <w:tab w:val="num" w:pos="2160"/>
        </w:tabs>
        <w:ind w:left="2160" w:hanging="360"/>
      </w:pPr>
      <w:rPr>
        <w:rFonts w:ascii="Wingdings" w:hAnsi="Wingdings" w:hint="default"/>
      </w:rPr>
    </w:lvl>
    <w:lvl w:ilvl="3" w:tplc="4EDA7ADC">
      <w:start w:val="1"/>
      <w:numFmt w:val="bullet"/>
      <w:lvlText w:val=""/>
      <w:lvlJc w:val="left"/>
      <w:pPr>
        <w:tabs>
          <w:tab w:val="num" w:pos="2880"/>
        </w:tabs>
        <w:ind w:left="2880" w:hanging="360"/>
      </w:pPr>
      <w:rPr>
        <w:rFonts w:ascii="Symbol" w:hAnsi="Symbol" w:hint="default"/>
      </w:rPr>
    </w:lvl>
    <w:lvl w:ilvl="4" w:tplc="BF521ED6">
      <w:start w:val="1"/>
      <w:numFmt w:val="bullet"/>
      <w:lvlText w:val="o"/>
      <w:lvlJc w:val="left"/>
      <w:pPr>
        <w:tabs>
          <w:tab w:val="num" w:pos="3600"/>
        </w:tabs>
        <w:ind w:left="3600" w:hanging="360"/>
      </w:pPr>
      <w:rPr>
        <w:rFonts w:ascii="Courier New" w:hAnsi="Courier New" w:cs="Courier New" w:hint="default"/>
      </w:rPr>
    </w:lvl>
    <w:lvl w:ilvl="5" w:tplc="70FC0CA4">
      <w:start w:val="1"/>
      <w:numFmt w:val="bullet"/>
      <w:lvlText w:val=""/>
      <w:lvlJc w:val="left"/>
      <w:pPr>
        <w:tabs>
          <w:tab w:val="num" w:pos="4320"/>
        </w:tabs>
        <w:ind w:left="4320" w:hanging="360"/>
      </w:pPr>
      <w:rPr>
        <w:rFonts w:ascii="Wingdings" w:hAnsi="Wingdings" w:hint="default"/>
      </w:rPr>
    </w:lvl>
    <w:lvl w:ilvl="6" w:tplc="506CC702">
      <w:start w:val="1"/>
      <w:numFmt w:val="bullet"/>
      <w:lvlText w:val=""/>
      <w:lvlJc w:val="left"/>
      <w:pPr>
        <w:tabs>
          <w:tab w:val="num" w:pos="5040"/>
        </w:tabs>
        <w:ind w:left="5040" w:hanging="360"/>
      </w:pPr>
      <w:rPr>
        <w:rFonts w:ascii="Symbol" w:hAnsi="Symbol" w:hint="default"/>
      </w:rPr>
    </w:lvl>
    <w:lvl w:ilvl="7" w:tplc="1906608E">
      <w:start w:val="1"/>
      <w:numFmt w:val="bullet"/>
      <w:lvlText w:val="o"/>
      <w:lvlJc w:val="left"/>
      <w:pPr>
        <w:tabs>
          <w:tab w:val="num" w:pos="5760"/>
        </w:tabs>
        <w:ind w:left="5760" w:hanging="360"/>
      </w:pPr>
      <w:rPr>
        <w:rFonts w:ascii="Courier New" w:hAnsi="Courier New" w:cs="Courier New" w:hint="default"/>
      </w:rPr>
    </w:lvl>
    <w:lvl w:ilvl="8" w:tplc="94E0F4DA">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B33EB0"/>
    <w:multiLevelType w:val="multilevel"/>
    <w:tmpl w:val="56EAC44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CDD44A6"/>
    <w:multiLevelType w:val="hybridMultilevel"/>
    <w:tmpl w:val="AB16E94C"/>
    <w:lvl w:ilvl="0" w:tplc="AAC00390">
      <w:start w:val="1"/>
      <w:numFmt w:val="decimal"/>
      <w:lvlText w:val="%1."/>
      <w:lvlJc w:val="left"/>
      <w:pPr>
        <w:tabs>
          <w:tab w:val="num" w:pos="720"/>
        </w:tabs>
        <w:ind w:left="720" w:hanging="360"/>
      </w:pPr>
    </w:lvl>
    <w:lvl w:ilvl="1" w:tplc="1B6414CC">
      <w:start w:val="1"/>
      <w:numFmt w:val="lowerLetter"/>
      <w:lvlText w:val="%2."/>
      <w:lvlJc w:val="left"/>
      <w:pPr>
        <w:tabs>
          <w:tab w:val="num" w:pos="1440"/>
        </w:tabs>
        <w:ind w:left="1440" w:hanging="360"/>
      </w:pPr>
    </w:lvl>
    <w:lvl w:ilvl="2" w:tplc="1ADCBD3A">
      <w:start w:val="1"/>
      <w:numFmt w:val="lowerRoman"/>
      <w:lvlText w:val="%3."/>
      <w:lvlJc w:val="right"/>
      <w:pPr>
        <w:tabs>
          <w:tab w:val="num" w:pos="2160"/>
        </w:tabs>
        <w:ind w:left="2160" w:hanging="180"/>
      </w:pPr>
    </w:lvl>
    <w:lvl w:ilvl="3" w:tplc="13B68A36">
      <w:start w:val="1"/>
      <w:numFmt w:val="decimal"/>
      <w:lvlText w:val="%4."/>
      <w:lvlJc w:val="left"/>
      <w:pPr>
        <w:tabs>
          <w:tab w:val="num" w:pos="2880"/>
        </w:tabs>
        <w:ind w:left="2880" w:hanging="360"/>
      </w:pPr>
    </w:lvl>
    <w:lvl w:ilvl="4" w:tplc="B4F47684">
      <w:start w:val="1"/>
      <w:numFmt w:val="lowerLetter"/>
      <w:lvlText w:val="%5."/>
      <w:lvlJc w:val="left"/>
      <w:pPr>
        <w:tabs>
          <w:tab w:val="num" w:pos="3600"/>
        </w:tabs>
        <w:ind w:left="3600" w:hanging="360"/>
      </w:pPr>
    </w:lvl>
    <w:lvl w:ilvl="5" w:tplc="0CFC65A6">
      <w:start w:val="1"/>
      <w:numFmt w:val="lowerRoman"/>
      <w:lvlText w:val="%6."/>
      <w:lvlJc w:val="right"/>
      <w:pPr>
        <w:tabs>
          <w:tab w:val="num" w:pos="4320"/>
        </w:tabs>
        <w:ind w:left="4320" w:hanging="180"/>
      </w:pPr>
    </w:lvl>
    <w:lvl w:ilvl="6" w:tplc="F4FC1A3E">
      <w:start w:val="1"/>
      <w:numFmt w:val="decimal"/>
      <w:lvlText w:val="%7."/>
      <w:lvlJc w:val="left"/>
      <w:pPr>
        <w:tabs>
          <w:tab w:val="num" w:pos="5040"/>
        </w:tabs>
        <w:ind w:left="5040" w:hanging="360"/>
      </w:pPr>
    </w:lvl>
    <w:lvl w:ilvl="7" w:tplc="0DBC3E52">
      <w:start w:val="1"/>
      <w:numFmt w:val="lowerLetter"/>
      <w:lvlText w:val="%8."/>
      <w:lvlJc w:val="left"/>
      <w:pPr>
        <w:tabs>
          <w:tab w:val="num" w:pos="5760"/>
        </w:tabs>
        <w:ind w:left="5760" w:hanging="360"/>
      </w:pPr>
    </w:lvl>
    <w:lvl w:ilvl="8" w:tplc="5C14CF62">
      <w:start w:val="1"/>
      <w:numFmt w:val="lowerRoman"/>
      <w:lvlText w:val="%9."/>
      <w:lvlJc w:val="right"/>
      <w:pPr>
        <w:tabs>
          <w:tab w:val="num" w:pos="6480"/>
        </w:tabs>
        <w:ind w:left="6480" w:hanging="180"/>
      </w:pPr>
    </w:lvl>
  </w:abstractNum>
  <w:abstractNum w:abstractNumId="19" w15:restartNumberingAfterBreak="0">
    <w:nsid w:val="60D75F07"/>
    <w:multiLevelType w:val="multilevel"/>
    <w:tmpl w:val="9DCABA46"/>
    <w:lvl w:ilvl="0">
      <w:start w:val="1"/>
      <w:numFmt w:val="decimal"/>
      <w:lvlText w:val="%1"/>
      <w:lvlJc w:val="left"/>
      <w:pPr>
        <w:tabs>
          <w:tab w:val="num" w:pos="432"/>
        </w:tabs>
        <w:ind w:left="432" w:hanging="432"/>
      </w:pPr>
      <w:rPr>
        <w:rFonts w:ascii="Helvetica" w:hAnsi="Helvetica"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Helvetica" w:hAnsi="Helvetica" w:hint="default"/>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64EA43ED"/>
    <w:multiLevelType w:val="hybridMultilevel"/>
    <w:tmpl w:val="497EDC10"/>
    <w:lvl w:ilvl="0" w:tplc="E188B424">
      <w:start w:val="1"/>
      <w:numFmt w:val="decimal"/>
      <w:lvlText w:val="%1."/>
      <w:lvlJc w:val="left"/>
      <w:pPr>
        <w:tabs>
          <w:tab w:val="num" w:pos="720"/>
        </w:tabs>
        <w:ind w:left="720" w:hanging="360"/>
      </w:pPr>
    </w:lvl>
    <w:lvl w:ilvl="1" w:tplc="8132CD12">
      <w:start w:val="1"/>
      <w:numFmt w:val="lowerLetter"/>
      <w:lvlText w:val="%2."/>
      <w:lvlJc w:val="left"/>
      <w:pPr>
        <w:tabs>
          <w:tab w:val="num" w:pos="1440"/>
        </w:tabs>
        <w:ind w:left="1440" w:hanging="360"/>
      </w:pPr>
    </w:lvl>
    <w:lvl w:ilvl="2" w:tplc="E8268D54">
      <w:start w:val="1"/>
      <w:numFmt w:val="lowerRoman"/>
      <w:lvlText w:val="%3."/>
      <w:lvlJc w:val="right"/>
      <w:pPr>
        <w:tabs>
          <w:tab w:val="num" w:pos="2160"/>
        </w:tabs>
        <w:ind w:left="2160" w:hanging="180"/>
      </w:pPr>
    </w:lvl>
    <w:lvl w:ilvl="3" w:tplc="69567B26">
      <w:start w:val="1"/>
      <w:numFmt w:val="decimal"/>
      <w:lvlText w:val="%4."/>
      <w:lvlJc w:val="left"/>
      <w:pPr>
        <w:tabs>
          <w:tab w:val="num" w:pos="2880"/>
        </w:tabs>
        <w:ind w:left="2880" w:hanging="360"/>
      </w:pPr>
    </w:lvl>
    <w:lvl w:ilvl="4" w:tplc="C80E7A6A">
      <w:start w:val="1"/>
      <w:numFmt w:val="lowerLetter"/>
      <w:lvlText w:val="%5."/>
      <w:lvlJc w:val="left"/>
      <w:pPr>
        <w:tabs>
          <w:tab w:val="num" w:pos="3600"/>
        </w:tabs>
        <w:ind w:left="3600" w:hanging="360"/>
      </w:pPr>
    </w:lvl>
    <w:lvl w:ilvl="5" w:tplc="C4B036D4">
      <w:start w:val="1"/>
      <w:numFmt w:val="lowerRoman"/>
      <w:lvlText w:val="%6."/>
      <w:lvlJc w:val="right"/>
      <w:pPr>
        <w:tabs>
          <w:tab w:val="num" w:pos="4320"/>
        </w:tabs>
        <w:ind w:left="4320" w:hanging="180"/>
      </w:pPr>
    </w:lvl>
    <w:lvl w:ilvl="6" w:tplc="E130A1B8">
      <w:start w:val="1"/>
      <w:numFmt w:val="decimal"/>
      <w:lvlText w:val="%7."/>
      <w:lvlJc w:val="left"/>
      <w:pPr>
        <w:tabs>
          <w:tab w:val="num" w:pos="5040"/>
        </w:tabs>
        <w:ind w:left="5040" w:hanging="360"/>
      </w:pPr>
    </w:lvl>
    <w:lvl w:ilvl="7" w:tplc="7EB8BC08">
      <w:start w:val="1"/>
      <w:numFmt w:val="lowerLetter"/>
      <w:lvlText w:val="%8."/>
      <w:lvlJc w:val="left"/>
      <w:pPr>
        <w:tabs>
          <w:tab w:val="num" w:pos="5760"/>
        </w:tabs>
        <w:ind w:left="5760" w:hanging="360"/>
      </w:pPr>
    </w:lvl>
    <w:lvl w:ilvl="8" w:tplc="F1A848B4">
      <w:start w:val="1"/>
      <w:numFmt w:val="lowerRoman"/>
      <w:lvlText w:val="%9."/>
      <w:lvlJc w:val="right"/>
      <w:pPr>
        <w:tabs>
          <w:tab w:val="num" w:pos="6480"/>
        </w:tabs>
        <w:ind w:left="6480" w:hanging="180"/>
      </w:pPr>
    </w:lvl>
  </w:abstractNum>
  <w:abstractNum w:abstractNumId="21" w15:restartNumberingAfterBreak="0">
    <w:nsid w:val="6C2523CB"/>
    <w:multiLevelType w:val="multilevel"/>
    <w:tmpl w:val="AC04B00E"/>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6D00574B"/>
    <w:multiLevelType w:val="hybridMultilevel"/>
    <w:tmpl w:val="33A6B650"/>
    <w:lvl w:ilvl="0" w:tplc="A288DF8A">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3F2E2B2E">
      <w:start w:val="1"/>
      <w:numFmt w:val="bullet"/>
      <w:lvlText w:val="o"/>
      <w:lvlJc w:val="left"/>
      <w:pPr>
        <w:tabs>
          <w:tab w:val="num" w:pos="1440"/>
        </w:tabs>
        <w:ind w:left="1440" w:hanging="360"/>
      </w:pPr>
      <w:rPr>
        <w:rFonts w:ascii="Courier New" w:hAnsi="Courier New" w:cs="Courier New" w:hint="default"/>
      </w:rPr>
    </w:lvl>
    <w:lvl w:ilvl="2" w:tplc="0B620528">
      <w:start w:val="1"/>
      <w:numFmt w:val="bullet"/>
      <w:lvlText w:val=""/>
      <w:lvlJc w:val="left"/>
      <w:pPr>
        <w:tabs>
          <w:tab w:val="num" w:pos="2160"/>
        </w:tabs>
        <w:ind w:left="2160" w:hanging="360"/>
      </w:pPr>
      <w:rPr>
        <w:rFonts w:ascii="Wingdings" w:hAnsi="Wingdings" w:hint="default"/>
      </w:rPr>
    </w:lvl>
    <w:lvl w:ilvl="3" w:tplc="49F6C1FC">
      <w:start w:val="1"/>
      <w:numFmt w:val="bullet"/>
      <w:lvlText w:val=""/>
      <w:lvlJc w:val="left"/>
      <w:pPr>
        <w:tabs>
          <w:tab w:val="num" w:pos="2880"/>
        </w:tabs>
        <w:ind w:left="2880" w:hanging="360"/>
      </w:pPr>
      <w:rPr>
        <w:rFonts w:ascii="Symbol" w:hAnsi="Symbol" w:hint="default"/>
      </w:rPr>
    </w:lvl>
    <w:lvl w:ilvl="4" w:tplc="6346FA4C">
      <w:start w:val="1"/>
      <w:numFmt w:val="bullet"/>
      <w:lvlText w:val="o"/>
      <w:lvlJc w:val="left"/>
      <w:pPr>
        <w:tabs>
          <w:tab w:val="num" w:pos="3600"/>
        </w:tabs>
        <w:ind w:left="3600" w:hanging="360"/>
      </w:pPr>
      <w:rPr>
        <w:rFonts w:ascii="Courier New" w:hAnsi="Courier New" w:cs="Courier New" w:hint="default"/>
      </w:rPr>
    </w:lvl>
    <w:lvl w:ilvl="5" w:tplc="DF44DB0C">
      <w:start w:val="1"/>
      <w:numFmt w:val="bullet"/>
      <w:lvlText w:val=""/>
      <w:lvlJc w:val="left"/>
      <w:pPr>
        <w:tabs>
          <w:tab w:val="num" w:pos="4320"/>
        </w:tabs>
        <w:ind w:left="4320" w:hanging="360"/>
      </w:pPr>
      <w:rPr>
        <w:rFonts w:ascii="Wingdings" w:hAnsi="Wingdings" w:hint="default"/>
      </w:rPr>
    </w:lvl>
    <w:lvl w:ilvl="6" w:tplc="D41E1D9E">
      <w:start w:val="1"/>
      <w:numFmt w:val="bullet"/>
      <w:lvlText w:val=""/>
      <w:lvlJc w:val="left"/>
      <w:pPr>
        <w:tabs>
          <w:tab w:val="num" w:pos="5040"/>
        </w:tabs>
        <w:ind w:left="5040" w:hanging="360"/>
      </w:pPr>
      <w:rPr>
        <w:rFonts w:ascii="Symbol" w:hAnsi="Symbol" w:hint="default"/>
      </w:rPr>
    </w:lvl>
    <w:lvl w:ilvl="7" w:tplc="7898CEA0">
      <w:start w:val="1"/>
      <w:numFmt w:val="bullet"/>
      <w:lvlText w:val="o"/>
      <w:lvlJc w:val="left"/>
      <w:pPr>
        <w:tabs>
          <w:tab w:val="num" w:pos="5760"/>
        </w:tabs>
        <w:ind w:left="5760" w:hanging="360"/>
      </w:pPr>
      <w:rPr>
        <w:rFonts w:ascii="Courier New" w:hAnsi="Courier New" w:cs="Courier New" w:hint="default"/>
      </w:rPr>
    </w:lvl>
    <w:lvl w:ilvl="8" w:tplc="819486DA">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020E42"/>
    <w:multiLevelType w:val="multilevel"/>
    <w:tmpl w:val="75580AD8"/>
    <w:lvl w:ilvl="0">
      <w:start w:val="1"/>
      <w:numFmt w:val="decimal"/>
      <w:lvlText w:val="%1"/>
      <w:lvlJc w:val="left"/>
      <w:pPr>
        <w:tabs>
          <w:tab w:val="num" w:pos="432"/>
        </w:tabs>
        <w:ind w:left="432" w:hanging="432"/>
      </w:pPr>
      <w:rPr>
        <w:rFonts w:ascii="Helvetica" w:hAnsi="Helvetica"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7039071F"/>
    <w:multiLevelType w:val="hybridMultilevel"/>
    <w:tmpl w:val="A4B2EB4C"/>
    <w:lvl w:ilvl="0" w:tplc="436AC4DA">
      <w:start w:val="1"/>
      <w:numFmt w:val="decimal"/>
      <w:lvlText w:val="%1."/>
      <w:lvlJc w:val="left"/>
      <w:pPr>
        <w:tabs>
          <w:tab w:val="num" w:pos="720"/>
        </w:tabs>
        <w:ind w:left="720" w:hanging="360"/>
      </w:pPr>
    </w:lvl>
    <w:lvl w:ilvl="1" w:tplc="6058ACD8">
      <w:start w:val="1"/>
      <w:numFmt w:val="lowerLetter"/>
      <w:lvlText w:val="%2."/>
      <w:lvlJc w:val="left"/>
      <w:pPr>
        <w:tabs>
          <w:tab w:val="num" w:pos="1440"/>
        </w:tabs>
        <w:ind w:left="1440" w:hanging="360"/>
      </w:pPr>
    </w:lvl>
    <w:lvl w:ilvl="2" w:tplc="4B40253E">
      <w:start w:val="1"/>
      <w:numFmt w:val="lowerRoman"/>
      <w:lvlText w:val="%3."/>
      <w:lvlJc w:val="right"/>
      <w:pPr>
        <w:tabs>
          <w:tab w:val="num" w:pos="2160"/>
        </w:tabs>
        <w:ind w:left="2160" w:hanging="180"/>
      </w:pPr>
    </w:lvl>
    <w:lvl w:ilvl="3" w:tplc="030C3BF8">
      <w:start w:val="1"/>
      <w:numFmt w:val="decimal"/>
      <w:lvlText w:val="%4."/>
      <w:lvlJc w:val="left"/>
      <w:pPr>
        <w:tabs>
          <w:tab w:val="num" w:pos="2880"/>
        </w:tabs>
        <w:ind w:left="2880" w:hanging="360"/>
      </w:pPr>
    </w:lvl>
    <w:lvl w:ilvl="4" w:tplc="081ECBDE">
      <w:start w:val="1"/>
      <w:numFmt w:val="lowerLetter"/>
      <w:lvlText w:val="%5."/>
      <w:lvlJc w:val="left"/>
      <w:pPr>
        <w:tabs>
          <w:tab w:val="num" w:pos="3600"/>
        </w:tabs>
        <w:ind w:left="3600" w:hanging="360"/>
      </w:pPr>
    </w:lvl>
    <w:lvl w:ilvl="5" w:tplc="B686E540">
      <w:start w:val="1"/>
      <w:numFmt w:val="lowerRoman"/>
      <w:lvlText w:val="%6."/>
      <w:lvlJc w:val="right"/>
      <w:pPr>
        <w:tabs>
          <w:tab w:val="num" w:pos="4320"/>
        </w:tabs>
        <w:ind w:left="4320" w:hanging="180"/>
      </w:pPr>
    </w:lvl>
    <w:lvl w:ilvl="6" w:tplc="68248D6C">
      <w:start w:val="1"/>
      <w:numFmt w:val="decimal"/>
      <w:lvlText w:val="%7."/>
      <w:lvlJc w:val="left"/>
      <w:pPr>
        <w:tabs>
          <w:tab w:val="num" w:pos="5040"/>
        </w:tabs>
        <w:ind w:left="5040" w:hanging="360"/>
      </w:pPr>
    </w:lvl>
    <w:lvl w:ilvl="7" w:tplc="E800CABC">
      <w:start w:val="1"/>
      <w:numFmt w:val="lowerLetter"/>
      <w:lvlText w:val="%8."/>
      <w:lvlJc w:val="left"/>
      <w:pPr>
        <w:tabs>
          <w:tab w:val="num" w:pos="5760"/>
        </w:tabs>
        <w:ind w:left="5760" w:hanging="360"/>
      </w:pPr>
    </w:lvl>
    <w:lvl w:ilvl="8" w:tplc="3F74B924">
      <w:start w:val="1"/>
      <w:numFmt w:val="lowerRoman"/>
      <w:lvlText w:val="%9."/>
      <w:lvlJc w:val="right"/>
      <w:pPr>
        <w:tabs>
          <w:tab w:val="num" w:pos="6480"/>
        </w:tabs>
        <w:ind w:left="6480" w:hanging="180"/>
      </w:pPr>
    </w:lvl>
  </w:abstractNum>
  <w:abstractNum w:abstractNumId="25" w15:restartNumberingAfterBreak="0">
    <w:nsid w:val="72EE63E6"/>
    <w:multiLevelType w:val="multilevel"/>
    <w:tmpl w:val="6DC814A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73641F8C"/>
    <w:multiLevelType w:val="multilevel"/>
    <w:tmpl w:val="D93EE154"/>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747C0F3B"/>
    <w:multiLevelType w:val="hybridMultilevel"/>
    <w:tmpl w:val="13B2E560"/>
    <w:lvl w:ilvl="0" w:tplc="4C7EE488">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F4E219EA">
      <w:start w:val="1"/>
      <w:numFmt w:val="bullet"/>
      <w:lvlText w:val="–"/>
      <w:lvlJc w:val="left"/>
      <w:pPr>
        <w:tabs>
          <w:tab w:val="num" w:pos="680"/>
        </w:tabs>
        <w:ind w:left="737" w:hanging="283"/>
      </w:pPr>
      <w:rPr>
        <w:rFonts w:ascii="Helvetica" w:hAnsi="Helvetica" w:hint="default"/>
        <w:b w:val="0"/>
        <w:i w:val="0"/>
        <w:caps w:val="0"/>
        <w:strike w:val="0"/>
        <w:vanish w:val="0"/>
        <w:color w:val="auto"/>
        <w:position w:val="2"/>
        <w:sz w:val="22"/>
        <w:szCs w:val="22"/>
        <w:vertAlign w:val="baseline"/>
      </w:rPr>
    </w:lvl>
    <w:lvl w:ilvl="2" w:tplc="79E24FC6">
      <w:start w:val="1"/>
      <w:numFmt w:val="bullet"/>
      <w:lvlText w:val=""/>
      <w:lvlJc w:val="left"/>
      <w:pPr>
        <w:tabs>
          <w:tab w:val="num" w:pos="1134"/>
        </w:tabs>
        <w:ind w:left="1134" w:hanging="227"/>
      </w:pPr>
      <w:rPr>
        <w:rFonts w:ascii="Wingdings" w:hAnsi="Wingdings" w:hint="default"/>
        <w:b w:val="0"/>
        <w:i w:val="0"/>
        <w:caps w:val="0"/>
        <w:strike w:val="0"/>
        <w:vanish w:val="0"/>
        <w:color w:val="auto"/>
        <w:position w:val="-2"/>
        <w:sz w:val="22"/>
        <w:szCs w:val="22"/>
        <w:vertAlign w:val="baseline"/>
      </w:rPr>
    </w:lvl>
    <w:lvl w:ilvl="3" w:tplc="CF1C0F8C">
      <w:start w:val="1"/>
      <w:numFmt w:val="bullet"/>
      <w:lvlText w:val=""/>
      <w:lvlJc w:val="left"/>
      <w:pPr>
        <w:tabs>
          <w:tab w:val="num" w:pos="2880"/>
        </w:tabs>
        <w:ind w:left="2880" w:hanging="360"/>
      </w:pPr>
      <w:rPr>
        <w:rFonts w:ascii="Symbol" w:hAnsi="Symbol" w:hint="default"/>
      </w:rPr>
    </w:lvl>
    <w:lvl w:ilvl="4" w:tplc="B32647BA">
      <w:start w:val="1"/>
      <w:numFmt w:val="bullet"/>
      <w:lvlText w:val="o"/>
      <w:lvlJc w:val="left"/>
      <w:pPr>
        <w:tabs>
          <w:tab w:val="num" w:pos="3600"/>
        </w:tabs>
        <w:ind w:left="3600" w:hanging="360"/>
      </w:pPr>
      <w:rPr>
        <w:rFonts w:ascii="Courier New" w:hAnsi="Courier New" w:cs="Courier New" w:hint="default"/>
      </w:rPr>
    </w:lvl>
    <w:lvl w:ilvl="5" w:tplc="42DA3678">
      <w:start w:val="1"/>
      <w:numFmt w:val="bullet"/>
      <w:lvlText w:val=""/>
      <w:lvlJc w:val="left"/>
      <w:pPr>
        <w:tabs>
          <w:tab w:val="num" w:pos="4320"/>
        </w:tabs>
        <w:ind w:left="4320" w:hanging="360"/>
      </w:pPr>
      <w:rPr>
        <w:rFonts w:ascii="Wingdings" w:hAnsi="Wingdings" w:hint="default"/>
      </w:rPr>
    </w:lvl>
    <w:lvl w:ilvl="6" w:tplc="079AF108">
      <w:start w:val="1"/>
      <w:numFmt w:val="bullet"/>
      <w:lvlText w:val=""/>
      <w:lvlJc w:val="left"/>
      <w:pPr>
        <w:tabs>
          <w:tab w:val="num" w:pos="5040"/>
        </w:tabs>
        <w:ind w:left="5040" w:hanging="360"/>
      </w:pPr>
      <w:rPr>
        <w:rFonts w:ascii="Symbol" w:hAnsi="Symbol" w:hint="default"/>
      </w:rPr>
    </w:lvl>
    <w:lvl w:ilvl="7" w:tplc="56BAA3FA">
      <w:start w:val="1"/>
      <w:numFmt w:val="bullet"/>
      <w:lvlText w:val="o"/>
      <w:lvlJc w:val="left"/>
      <w:pPr>
        <w:tabs>
          <w:tab w:val="num" w:pos="5760"/>
        </w:tabs>
        <w:ind w:left="5760" w:hanging="360"/>
      </w:pPr>
      <w:rPr>
        <w:rFonts w:ascii="Courier New" w:hAnsi="Courier New" w:cs="Courier New" w:hint="default"/>
      </w:rPr>
    </w:lvl>
    <w:lvl w:ilvl="8" w:tplc="42A2AEAC">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883A06"/>
    <w:multiLevelType w:val="hybridMultilevel"/>
    <w:tmpl w:val="0407001D"/>
    <w:lvl w:ilvl="0" w:tplc="8898CCBE">
      <w:start w:val="1"/>
      <w:numFmt w:val="decimal"/>
      <w:lvlText w:val="%1)"/>
      <w:lvlJc w:val="left"/>
      <w:pPr>
        <w:tabs>
          <w:tab w:val="num" w:pos="360"/>
        </w:tabs>
        <w:ind w:left="360" w:hanging="360"/>
      </w:pPr>
    </w:lvl>
    <w:lvl w:ilvl="1" w:tplc="1C60F972">
      <w:start w:val="1"/>
      <w:numFmt w:val="lowerLetter"/>
      <w:lvlText w:val="%2)"/>
      <w:lvlJc w:val="left"/>
      <w:pPr>
        <w:tabs>
          <w:tab w:val="num" w:pos="720"/>
        </w:tabs>
        <w:ind w:left="720" w:hanging="360"/>
      </w:pPr>
    </w:lvl>
    <w:lvl w:ilvl="2" w:tplc="4CFE3266">
      <w:start w:val="1"/>
      <w:numFmt w:val="lowerRoman"/>
      <w:lvlText w:val="%3)"/>
      <w:lvlJc w:val="left"/>
      <w:pPr>
        <w:tabs>
          <w:tab w:val="num" w:pos="1080"/>
        </w:tabs>
        <w:ind w:left="1080" w:hanging="360"/>
      </w:pPr>
    </w:lvl>
    <w:lvl w:ilvl="3" w:tplc="048A6696">
      <w:start w:val="1"/>
      <w:numFmt w:val="decimal"/>
      <w:lvlText w:val="(%4)"/>
      <w:lvlJc w:val="left"/>
      <w:pPr>
        <w:tabs>
          <w:tab w:val="num" w:pos="1440"/>
        </w:tabs>
        <w:ind w:left="1440" w:hanging="360"/>
      </w:pPr>
    </w:lvl>
    <w:lvl w:ilvl="4" w:tplc="074E7718">
      <w:start w:val="1"/>
      <w:numFmt w:val="lowerLetter"/>
      <w:lvlText w:val="(%5)"/>
      <w:lvlJc w:val="left"/>
      <w:pPr>
        <w:tabs>
          <w:tab w:val="num" w:pos="1800"/>
        </w:tabs>
        <w:ind w:left="1800" w:hanging="360"/>
      </w:pPr>
    </w:lvl>
    <w:lvl w:ilvl="5" w:tplc="5F20E0A4">
      <w:start w:val="1"/>
      <w:numFmt w:val="lowerRoman"/>
      <w:lvlText w:val="(%6)"/>
      <w:lvlJc w:val="left"/>
      <w:pPr>
        <w:tabs>
          <w:tab w:val="num" w:pos="2160"/>
        </w:tabs>
        <w:ind w:left="2160" w:hanging="360"/>
      </w:pPr>
    </w:lvl>
    <w:lvl w:ilvl="6" w:tplc="A86E1DEA">
      <w:start w:val="1"/>
      <w:numFmt w:val="decimal"/>
      <w:lvlText w:val="%7."/>
      <w:lvlJc w:val="left"/>
      <w:pPr>
        <w:tabs>
          <w:tab w:val="num" w:pos="2520"/>
        </w:tabs>
        <w:ind w:left="2520" w:hanging="360"/>
      </w:pPr>
    </w:lvl>
    <w:lvl w:ilvl="7" w:tplc="0EEE305E">
      <w:start w:val="1"/>
      <w:numFmt w:val="lowerLetter"/>
      <w:lvlText w:val="%8."/>
      <w:lvlJc w:val="left"/>
      <w:pPr>
        <w:tabs>
          <w:tab w:val="num" w:pos="2880"/>
        </w:tabs>
        <w:ind w:left="2880" w:hanging="360"/>
      </w:pPr>
    </w:lvl>
    <w:lvl w:ilvl="8" w:tplc="F2A64D1A">
      <w:start w:val="1"/>
      <w:numFmt w:val="lowerRoman"/>
      <w:lvlText w:val="%9."/>
      <w:lvlJc w:val="left"/>
      <w:pPr>
        <w:tabs>
          <w:tab w:val="num" w:pos="3240"/>
        </w:tabs>
        <w:ind w:left="3240" w:hanging="360"/>
      </w:pPr>
    </w:lvl>
  </w:abstractNum>
  <w:abstractNum w:abstractNumId="29" w15:restartNumberingAfterBreak="0">
    <w:nsid w:val="790C1172"/>
    <w:multiLevelType w:val="hybridMultilevel"/>
    <w:tmpl w:val="EB5A897A"/>
    <w:lvl w:ilvl="0" w:tplc="9F9A3E56">
      <w:start w:val="1"/>
      <w:numFmt w:val="decimal"/>
      <w:lvlText w:val="[%1]"/>
      <w:lvlJc w:val="left"/>
      <w:pPr>
        <w:ind w:left="720" w:hanging="360"/>
      </w:pPr>
      <w:rPr>
        <w:rFonts w:hint="default"/>
      </w:rPr>
    </w:lvl>
    <w:lvl w:ilvl="1" w:tplc="EAEC1ACC">
      <w:start w:val="1"/>
      <w:numFmt w:val="lowerLetter"/>
      <w:lvlText w:val="%2."/>
      <w:lvlJc w:val="left"/>
      <w:pPr>
        <w:ind w:left="1440" w:hanging="360"/>
      </w:pPr>
    </w:lvl>
    <w:lvl w:ilvl="2" w:tplc="67B620C0">
      <w:start w:val="1"/>
      <w:numFmt w:val="lowerRoman"/>
      <w:lvlText w:val="%3."/>
      <w:lvlJc w:val="right"/>
      <w:pPr>
        <w:ind w:left="2160" w:hanging="180"/>
      </w:pPr>
    </w:lvl>
    <w:lvl w:ilvl="3" w:tplc="F1EA265E">
      <w:start w:val="1"/>
      <w:numFmt w:val="decimal"/>
      <w:lvlText w:val="%4."/>
      <w:lvlJc w:val="left"/>
      <w:pPr>
        <w:ind w:left="2880" w:hanging="360"/>
      </w:pPr>
    </w:lvl>
    <w:lvl w:ilvl="4" w:tplc="62F8618C">
      <w:start w:val="1"/>
      <w:numFmt w:val="lowerLetter"/>
      <w:lvlText w:val="%5."/>
      <w:lvlJc w:val="left"/>
      <w:pPr>
        <w:ind w:left="3600" w:hanging="360"/>
      </w:pPr>
    </w:lvl>
    <w:lvl w:ilvl="5" w:tplc="CBD08EB6">
      <w:start w:val="1"/>
      <w:numFmt w:val="lowerRoman"/>
      <w:lvlText w:val="%6."/>
      <w:lvlJc w:val="right"/>
      <w:pPr>
        <w:ind w:left="4320" w:hanging="180"/>
      </w:pPr>
    </w:lvl>
    <w:lvl w:ilvl="6" w:tplc="5F5C9FDC">
      <w:start w:val="1"/>
      <w:numFmt w:val="decimal"/>
      <w:lvlText w:val="%7."/>
      <w:lvlJc w:val="left"/>
      <w:pPr>
        <w:ind w:left="5040" w:hanging="360"/>
      </w:pPr>
    </w:lvl>
    <w:lvl w:ilvl="7" w:tplc="62302E04">
      <w:start w:val="1"/>
      <w:numFmt w:val="lowerLetter"/>
      <w:lvlText w:val="%8."/>
      <w:lvlJc w:val="left"/>
      <w:pPr>
        <w:ind w:left="5760" w:hanging="360"/>
      </w:pPr>
    </w:lvl>
    <w:lvl w:ilvl="8" w:tplc="9E1C3562">
      <w:start w:val="1"/>
      <w:numFmt w:val="lowerRoman"/>
      <w:lvlText w:val="%9."/>
      <w:lvlJc w:val="right"/>
      <w:pPr>
        <w:ind w:left="6480" w:hanging="180"/>
      </w:pPr>
    </w:lvl>
  </w:abstractNum>
  <w:abstractNum w:abstractNumId="30" w15:restartNumberingAfterBreak="0">
    <w:nsid w:val="7A5A29D6"/>
    <w:multiLevelType w:val="multilevel"/>
    <w:tmpl w:val="5AC0F808"/>
    <w:lvl w:ilvl="0">
      <w:start w:val="1"/>
      <w:numFmt w:val="decimal"/>
      <w:pStyle w:val="berschrift1"/>
      <w:lvlText w:val="%1"/>
      <w:lvlJc w:val="left"/>
      <w:pPr>
        <w:tabs>
          <w:tab w:val="num" w:pos="432"/>
        </w:tabs>
        <w:ind w:left="432" w:hanging="432"/>
      </w:pPr>
      <w:rPr>
        <w:rFonts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pStyle w:val="berschrift2"/>
      <w:lvlText w:val="%1.%2"/>
      <w:lvlJc w:val="left"/>
      <w:pPr>
        <w:tabs>
          <w:tab w:val="num" w:pos="576"/>
        </w:tabs>
        <w:ind w:left="576" w:hanging="576"/>
      </w:pPr>
      <w:rPr>
        <w:rFonts w:hint="default"/>
        <w:b/>
        <w:i w:val="0"/>
        <w:sz w:val="32"/>
        <w:szCs w:val="32"/>
      </w:rPr>
    </w:lvl>
    <w:lvl w:ilvl="2">
      <w:start w:val="1"/>
      <w:numFmt w:val="decimal"/>
      <w:pStyle w:val="berschrift3"/>
      <w:lvlText w:val="%1.%2.%3"/>
      <w:lvlJc w:val="left"/>
      <w:pPr>
        <w:tabs>
          <w:tab w:val="num" w:pos="720"/>
        </w:tabs>
        <w:ind w:left="720" w:hanging="720"/>
      </w:pPr>
      <w:rPr>
        <w:rFonts w:hint="default"/>
        <w:sz w:val="28"/>
        <w:szCs w:val="28"/>
      </w:rPr>
    </w:lvl>
    <w:lvl w:ilvl="3">
      <w:start w:val="1"/>
      <w:numFmt w:val="decimal"/>
      <w:pStyle w:val="berschrift4"/>
      <w:lvlText w:val="%1.%2.%3.%4"/>
      <w:lvlJc w:val="left"/>
      <w:pPr>
        <w:tabs>
          <w:tab w:val="num" w:pos="864"/>
        </w:tabs>
        <w:ind w:left="864" w:hanging="864"/>
      </w:pPr>
      <w:rPr>
        <w:rFonts w:hint="default"/>
        <w:sz w:val="24"/>
        <w:szCs w:val="24"/>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31" w15:restartNumberingAfterBreak="0">
    <w:nsid w:val="7B112008"/>
    <w:multiLevelType w:val="hybridMultilevel"/>
    <w:tmpl w:val="2EE8C6AE"/>
    <w:lvl w:ilvl="0" w:tplc="79842D32">
      <w:start w:val="1"/>
      <w:numFmt w:val="bullet"/>
      <w:lvlText w:val=""/>
      <w:lvlJc w:val="left"/>
      <w:pPr>
        <w:tabs>
          <w:tab w:val="num" w:pos="714"/>
        </w:tabs>
        <w:ind w:left="714" w:hanging="357"/>
      </w:pPr>
      <w:rPr>
        <w:rFonts w:ascii="Wingdings 2" w:hAnsi="Wingdings 2" w:hint="default"/>
        <w:color w:val="808080"/>
        <w:sz w:val="22"/>
        <w:szCs w:val="22"/>
      </w:rPr>
    </w:lvl>
    <w:lvl w:ilvl="1" w:tplc="57BAD3A0">
      <w:start w:val="1"/>
      <w:numFmt w:val="bullet"/>
      <w:lvlText w:val="o"/>
      <w:lvlJc w:val="left"/>
      <w:pPr>
        <w:tabs>
          <w:tab w:val="num" w:pos="1440"/>
        </w:tabs>
        <w:ind w:left="1440" w:hanging="360"/>
      </w:pPr>
      <w:rPr>
        <w:rFonts w:ascii="Courier New" w:hAnsi="Courier New" w:cs="Courier New" w:hint="default"/>
      </w:rPr>
    </w:lvl>
    <w:lvl w:ilvl="2" w:tplc="199A69EA">
      <w:start w:val="1"/>
      <w:numFmt w:val="bullet"/>
      <w:lvlText w:val=""/>
      <w:lvlJc w:val="left"/>
      <w:pPr>
        <w:tabs>
          <w:tab w:val="num" w:pos="2160"/>
        </w:tabs>
        <w:ind w:left="2160" w:hanging="360"/>
      </w:pPr>
      <w:rPr>
        <w:rFonts w:ascii="Wingdings" w:hAnsi="Wingdings" w:hint="default"/>
      </w:rPr>
    </w:lvl>
    <w:lvl w:ilvl="3" w:tplc="973C4164">
      <w:start w:val="1"/>
      <w:numFmt w:val="bullet"/>
      <w:lvlText w:val=""/>
      <w:lvlJc w:val="left"/>
      <w:pPr>
        <w:tabs>
          <w:tab w:val="num" w:pos="2880"/>
        </w:tabs>
        <w:ind w:left="2880" w:hanging="360"/>
      </w:pPr>
      <w:rPr>
        <w:rFonts w:ascii="Symbol" w:hAnsi="Symbol" w:hint="default"/>
      </w:rPr>
    </w:lvl>
    <w:lvl w:ilvl="4" w:tplc="1AD48E68">
      <w:start w:val="1"/>
      <w:numFmt w:val="bullet"/>
      <w:lvlText w:val="o"/>
      <w:lvlJc w:val="left"/>
      <w:pPr>
        <w:tabs>
          <w:tab w:val="num" w:pos="3600"/>
        </w:tabs>
        <w:ind w:left="3600" w:hanging="360"/>
      </w:pPr>
      <w:rPr>
        <w:rFonts w:ascii="Courier New" w:hAnsi="Courier New" w:cs="Courier New" w:hint="default"/>
      </w:rPr>
    </w:lvl>
    <w:lvl w:ilvl="5" w:tplc="B12420DC">
      <w:start w:val="1"/>
      <w:numFmt w:val="bullet"/>
      <w:lvlText w:val=""/>
      <w:lvlJc w:val="left"/>
      <w:pPr>
        <w:tabs>
          <w:tab w:val="num" w:pos="4320"/>
        </w:tabs>
        <w:ind w:left="4320" w:hanging="360"/>
      </w:pPr>
      <w:rPr>
        <w:rFonts w:ascii="Wingdings" w:hAnsi="Wingdings" w:hint="default"/>
      </w:rPr>
    </w:lvl>
    <w:lvl w:ilvl="6" w:tplc="FD38FCA8">
      <w:start w:val="1"/>
      <w:numFmt w:val="bullet"/>
      <w:lvlText w:val=""/>
      <w:lvlJc w:val="left"/>
      <w:pPr>
        <w:tabs>
          <w:tab w:val="num" w:pos="5040"/>
        </w:tabs>
        <w:ind w:left="5040" w:hanging="360"/>
      </w:pPr>
      <w:rPr>
        <w:rFonts w:ascii="Symbol" w:hAnsi="Symbol" w:hint="default"/>
      </w:rPr>
    </w:lvl>
    <w:lvl w:ilvl="7" w:tplc="5A68DE54">
      <w:start w:val="1"/>
      <w:numFmt w:val="bullet"/>
      <w:lvlText w:val="o"/>
      <w:lvlJc w:val="left"/>
      <w:pPr>
        <w:tabs>
          <w:tab w:val="num" w:pos="5760"/>
        </w:tabs>
        <w:ind w:left="5760" w:hanging="360"/>
      </w:pPr>
      <w:rPr>
        <w:rFonts w:ascii="Courier New" w:hAnsi="Courier New" w:cs="Courier New" w:hint="default"/>
      </w:rPr>
    </w:lvl>
    <w:lvl w:ilvl="8" w:tplc="FCD64DEC">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D2847D3"/>
    <w:multiLevelType w:val="hybridMultilevel"/>
    <w:tmpl w:val="5A222AF8"/>
    <w:lvl w:ilvl="0" w:tplc="B14AFC4E">
      <w:start w:val="1"/>
      <w:numFmt w:val="decimal"/>
      <w:lvlText w:val="%1."/>
      <w:lvlJc w:val="left"/>
      <w:pPr>
        <w:tabs>
          <w:tab w:val="num" w:pos="720"/>
        </w:tabs>
        <w:ind w:left="720" w:hanging="360"/>
      </w:pPr>
    </w:lvl>
    <w:lvl w:ilvl="1" w:tplc="FAD68E54">
      <w:start w:val="1"/>
      <w:numFmt w:val="lowerLetter"/>
      <w:lvlText w:val="%2."/>
      <w:lvlJc w:val="left"/>
      <w:pPr>
        <w:tabs>
          <w:tab w:val="num" w:pos="1440"/>
        </w:tabs>
        <w:ind w:left="1440" w:hanging="360"/>
      </w:pPr>
    </w:lvl>
    <w:lvl w:ilvl="2" w:tplc="8FEA9A4E">
      <w:start w:val="1"/>
      <w:numFmt w:val="lowerRoman"/>
      <w:lvlText w:val="%3."/>
      <w:lvlJc w:val="right"/>
      <w:pPr>
        <w:tabs>
          <w:tab w:val="num" w:pos="2160"/>
        </w:tabs>
        <w:ind w:left="2160" w:hanging="180"/>
      </w:pPr>
    </w:lvl>
    <w:lvl w:ilvl="3" w:tplc="1BCCADA0">
      <w:start w:val="1"/>
      <w:numFmt w:val="decimal"/>
      <w:lvlText w:val="%4."/>
      <w:lvlJc w:val="left"/>
      <w:pPr>
        <w:tabs>
          <w:tab w:val="num" w:pos="2880"/>
        </w:tabs>
        <w:ind w:left="2880" w:hanging="360"/>
      </w:pPr>
    </w:lvl>
    <w:lvl w:ilvl="4" w:tplc="5BD8F02E">
      <w:start w:val="1"/>
      <w:numFmt w:val="lowerLetter"/>
      <w:lvlText w:val="%5."/>
      <w:lvlJc w:val="left"/>
      <w:pPr>
        <w:tabs>
          <w:tab w:val="num" w:pos="3600"/>
        </w:tabs>
        <w:ind w:left="3600" w:hanging="360"/>
      </w:pPr>
    </w:lvl>
    <w:lvl w:ilvl="5" w:tplc="D0364758">
      <w:start w:val="1"/>
      <w:numFmt w:val="lowerRoman"/>
      <w:lvlText w:val="%6."/>
      <w:lvlJc w:val="right"/>
      <w:pPr>
        <w:tabs>
          <w:tab w:val="num" w:pos="4320"/>
        </w:tabs>
        <w:ind w:left="4320" w:hanging="180"/>
      </w:pPr>
    </w:lvl>
    <w:lvl w:ilvl="6" w:tplc="739483DA">
      <w:start w:val="1"/>
      <w:numFmt w:val="decimal"/>
      <w:lvlText w:val="%7."/>
      <w:lvlJc w:val="left"/>
      <w:pPr>
        <w:tabs>
          <w:tab w:val="num" w:pos="5040"/>
        </w:tabs>
        <w:ind w:left="5040" w:hanging="360"/>
      </w:pPr>
    </w:lvl>
    <w:lvl w:ilvl="7" w:tplc="DEEEF720">
      <w:start w:val="1"/>
      <w:numFmt w:val="lowerLetter"/>
      <w:lvlText w:val="%8."/>
      <w:lvlJc w:val="left"/>
      <w:pPr>
        <w:tabs>
          <w:tab w:val="num" w:pos="5760"/>
        </w:tabs>
        <w:ind w:left="5760" w:hanging="360"/>
      </w:pPr>
    </w:lvl>
    <w:lvl w:ilvl="8" w:tplc="34088984">
      <w:start w:val="1"/>
      <w:numFmt w:val="lowerRoman"/>
      <w:lvlText w:val="%9."/>
      <w:lvlJc w:val="right"/>
      <w:pPr>
        <w:tabs>
          <w:tab w:val="num" w:pos="6480"/>
        </w:tabs>
        <w:ind w:left="6480" w:hanging="180"/>
      </w:pPr>
    </w:lvl>
  </w:abstractNum>
  <w:abstractNum w:abstractNumId="33" w15:restartNumberingAfterBreak="0">
    <w:nsid w:val="7D8065F1"/>
    <w:multiLevelType w:val="hybridMultilevel"/>
    <w:tmpl w:val="43AC97C2"/>
    <w:lvl w:ilvl="0" w:tplc="7BDAC74A">
      <w:start w:val="1"/>
      <w:numFmt w:val="decimal"/>
      <w:lvlText w:val="%1."/>
      <w:lvlJc w:val="left"/>
      <w:pPr>
        <w:tabs>
          <w:tab w:val="num" w:pos="720"/>
        </w:tabs>
        <w:ind w:left="720" w:hanging="360"/>
      </w:pPr>
    </w:lvl>
    <w:lvl w:ilvl="1" w:tplc="13168AA8">
      <w:start w:val="1"/>
      <w:numFmt w:val="lowerLetter"/>
      <w:lvlText w:val="%2."/>
      <w:lvlJc w:val="left"/>
      <w:pPr>
        <w:tabs>
          <w:tab w:val="num" w:pos="1440"/>
        </w:tabs>
        <w:ind w:left="1440" w:hanging="360"/>
      </w:pPr>
    </w:lvl>
    <w:lvl w:ilvl="2" w:tplc="ECAABB18">
      <w:start w:val="1"/>
      <w:numFmt w:val="lowerRoman"/>
      <w:lvlText w:val="%3."/>
      <w:lvlJc w:val="right"/>
      <w:pPr>
        <w:tabs>
          <w:tab w:val="num" w:pos="2160"/>
        </w:tabs>
        <w:ind w:left="2160" w:hanging="180"/>
      </w:pPr>
    </w:lvl>
    <w:lvl w:ilvl="3" w:tplc="3F809650">
      <w:start w:val="1"/>
      <w:numFmt w:val="decimal"/>
      <w:lvlText w:val="%4."/>
      <w:lvlJc w:val="left"/>
      <w:pPr>
        <w:tabs>
          <w:tab w:val="num" w:pos="2880"/>
        </w:tabs>
        <w:ind w:left="2880" w:hanging="360"/>
      </w:pPr>
    </w:lvl>
    <w:lvl w:ilvl="4" w:tplc="27C2A6C2">
      <w:start w:val="1"/>
      <w:numFmt w:val="lowerLetter"/>
      <w:lvlText w:val="%5."/>
      <w:lvlJc w:val="left"/>
      <w:pPr>
        <w:tabs>
          <w:tab w:val="num" w:pos="3600"/>
        </w:tabs>
        <w:ind w:left="3600" w:hanging="360"/>
      </w:pPr>
    </w:lvl>
    <w:lvl w:ilvl="5" w:tplc="EB280D9A">
      <w:start w:val="1"/>
      <w:numFmt w:val="lowerRoman"/>
      <w:lvlText w:val="%6."/>
      <w:lvlJc w:val="right"/>
      <w:pPr>
        <w:tabs>
          <w:tab w:val="num" w:pos="4320"/>
        </w:tabs>
        <w:ind w:left="4320" w:hanging="180"/>
      </w:pPr>
    </w:lvl>
    <w:lvl w:ilvl="6" w:tplc="15C0C940">
      <w:start w:val="1"/>
      <w:numFmt w:val="decimal"/>
      <w:lvlText w:val="%7."/>
      <w:lvlJc w:val="left"/>
      <w:pPr>
        <w:tabs>
          <w:tab w:val="num" w:pos="5040"/>
        </w:tabs>
        <w:ind w:left="5040" w:hanging="360"/>
      </w:pPr>
    </w:lvl>
    <w:lvl w:ilvl="7" w:tplc="254C5A88">
      <w:start w:val="1"/>
      <w:numFmt w:val="lowerLetter"/>
      <w:lvlText w:val="%8."/>
      <w:lvlJc w:val="left"/>
      <w:pPr>
        <w:tabs>
          <w:tab w:val="num" w:pos="5760"/>
        </w:tabs>
        <w:ind w:left="5760" w:hanging="360"/>
      </w:pPr>
    </w:lvl>
    <w:lvl w:ilvl="8" w:tplc="A3A44ACA">
      <w:start w:val="1"/>
      <w:numFmt w:val="lowerRoman"/>
      <w:lvlText w:val="%9."/>
      <w:lvlJc w:val="right"/>
      <w:pPr>
        <w:tabs>
          <w:tab w:val="num" w:pos="6480"/>
        </w:tabs>
        <w:ind w:left="6480" w:hanging="180"/>
      </w:pPr>
    </w:lvl>
  </w:abstractNum>
  <w:num w:numId="1" w16cid:durableId="1565409274">
    <w:abstractNumId w:val="31"/>
  </w:num>
  <w:num w:numId="2" w16cid:durableId="1836915543">
    <w:abstractNumId w:val="2"/>
  </w:num>
  <w:num w:numId="3" w16cid:durableId="897589654">
    <w:abstractNumId w:val="30"/>
  </w:num>
  <w:num w:numId="4" w16cid:durableId="32657288">
    <w:abstractNumId w:val="17"/>
  </w:num>
  <w:num w:numId="5" w16cid:durableId="2138256116">
    <w:abstractNumId w:val="6"/>
  </w:num>
  <w:num w:numId="6" w16cid:durableId="626549530">
    <w:abstractNumId w:val="30"/>
  </w:num>
  <w:num w:numId="7" w16cid:durableId="1993632975">
    <w:abstractNumId w:val="28"/>
  </w:num>
  <w:num w:numId="8" w16cid:durableId="1465200170">
    <w:abstractNumId w:val="14"/>
  </w:num>
  <w:num w:numId="9" w16cid:durableId="948656804">
    <w:abstractNumId w:val="19"/>
  </w:num>
  <w:num w:numId="10" w16cid:durableId="1191795681">
    <w:abstractNumId w:val="0"/>
  </w:num>
  <w:num w:numId="11" w16cid:durableId="2083480439">
    <w:abstractNumId w:val="23"/>
  </w:num>
  <w:num w:numId="12" w16cid:durableId="390688866">
    <w:abstractNumId w:val="9"/>
  </w:num>
  <w:num w:numId="13" w16cid:durableId="1345398846">
    <w:abstractNumId w:val="13"/>
  </w:num>
  <w:num w:numId="14" w16cid:durableId="1007371580">
    <w:abstractNumId w:val="7"/>
  </w:num>
  <w:num w:numId="15" w16cid:durableId="549532592">
    <w:abstractNumId w:val="0"/>
  </w:num>
  <w:num w:numId="16" w16cid:durableId="613439053">
    <w:abstractNumId w:val="0"/>
  </w:num>
  <w:num w:numId="17" w16cid:durableId="1108239416">
    <w:abstractNumId w:val="0"/>
  </w:num>
  <w:num w:numId="18" w16cid:durableId="1496341617">
    <w:abstractNumId w:val="0"/>
  </w:num>
  <w:num w:numId="19" w16cid:durableId="1299526949">
    <w:abstractNumId w:val="0"/>
  </w:num>
  <w:num w:numId="20" w16cid:durableId="1303970099">
    <w:abstractNumId w:val="16"/>
  </w:num>
  <w:num w:numId="21" w16cid:durableId="1851025532">
    <w:abstractNumId w:val="15"/>
  </w:num>
  <w:num w:numId="22" w16cid:durableId="1100486649">
    <w:abstractNumId w:val="27"/>
  </w:num>
  <w:num w:numId="23" w16cid:durableId="599065714">
    <w:abstractNumId w:val="1"/>
  </w:num>
  <w:num w:numId="24" w16cid:durableId="96218948">
    <w:abstractNumId w:val="3"/>
  </w:num>
  <w:num w:numId="25" w16cid:durableId="1834837397">
    <w:abstractNumId w:val="26"/>
  </w:num>
  <w:num w:numId="26" w16cid:durableId="803233706">
    <w:abstractNumId w:val="21"/>
  </w:num>
  <w:num w:numId="27" w16cid:durableId="2041513776">
    <w:abstractNumId w:val="22"/>
  </w:num>
  <w:num w:numId="28" w16cid:durableId="950741265">
    <w:abstractNumId w:val="12"/>
  </w:num>
  <w:num w:numId="29" w16cid:durableId="1820418768">
    <w:abstractNumId w:val="25"/>
  </w:num>
  <w:num w:numId="30" w16cid:durableId="779102749">
    <w:abstractNumId w:val="30"/>
  </w:num>
  <w:num w:numId="31" w16cid:durableId="989870036">
    <w:abstractNumId w:val="30"/>
  </w:num>
  <w:num w:numId="32" w16cid:durableId="1974018225">
    <w:abstractNumId w:val="0"/>
  </w:num>
  <w:num w:numId="33" w16cid:durableId="143544122">
    <w:abstractNumId w:val="30"/>
  </w:num>
  <w:num w:numId="34" w16cid:durableId="1707674511">
    <w:abstractNumId w:val="5"/>
  </w:num>
  <w:num w:numId="35" w16cid:durableId="306978600">
    <w:abstractNumId w:val="24"/>
  </w:num>
  <w:num w:numId="36" w16cid:durableId="139032708">
    <w:abstractNumId w:val="32"/>
  </w:num>
  <w:num w:numId="37" w16cid:durableId="1523738878">
    <w:abstractNumId w:val="0"/>
  </w:num>
  <w:num w:numId="38" w16cid:durableId="1574854571">
    <w:abstractNumId w:val="18"/>
  </w:num>
  <w:num w:numId="39" w16cid:durableId="1324242398">
    <w:abstractNumId w:val="20"/>
  </w:num>
  <w:num w:numId="40" w16cid:durableId="2061707284">
    <w:abstractNumId w:val="33"/>
  </w:num>
  <w:num w:numId="41" w16cid:durableId="1048916723">
    <w:abstractNumId w:val="4"/>
  </w:num>
  <w:num w:numId="42" w16cid:durableId="1734497816">
    <w:abstractNumId w:val="30"/>
  </w:num>
  <w:num w:numId="43" w16cid:durableId="1916016062">
    <w:abstractNumId w:val="30"/>
  </w:num>
  <w:num w:numId="44" w16cid:durableId="923690082">
    <w:abstractNumId w:val="30"/>
  </w:num>
  <w:num w:numId="45" w16cid:durableId="1257402098">
    <w:abstractNumId w:val="29"/>
  </w:num>
  <w:num w:numId="46" w16cid:durableId="2038968027">
    <w:abstractNumId w:val="10"/>
  </w:num>
  <w:num w:numId="47" w16cid:durableId="8413718">
    <w:abstractNumId w:val="11"/>
  </w:num>
  <w:num w:numId="48" w16cid:durableId="1012956336">
    <w:abstractNumId w:val="30"/>
  </w:num>
  <w:num w:numId="49" w16cid:durableId="1294431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FF6"/>
    <w:rsid w:val="00026DBE"/>
    <w:rsid w:val="00043D33"/>
    <w:rsid w:val="00095C05"/>
    <w:rsid w:val="001573C2"/>
    <w:rsid w:val="001B0693"/>
    <w:rsid w:val="001D0FBE"/>
    <w:rsid w:val="001D6A3F"/>
    <w:rsid w:val="001E57A9"/>
    <w:rsid w:val="00217B5B"/>
    <w:rsid w:val="002368E6"/>
    <w:rsid w:val="00244C97"/>
    <w:rsid w:val="002713BD"/>
    <w:rsid w:val="00271822"/>
    <w:rsid w:val="002C07EC"/>
    <w:rsid w:val="002E64A2"/>
    <w:rsid w:val="00302B84"/>
    <w:rsid w:val="0037040D"/>
    <w:rsid w:val="00387ECC"/>
    <w:rsid w:val="003B389A"/>
    <w:rsid w:val="00400EEA"/>
    <w:rsid w:val="004105EC"/>
    <w:rsid w:val="00460717"/>
    <w:rsid w:val="0049524F"/>
    <w:rsid w:val="004B546A"/>
    <w:rsid w:val="004D77D4"/>
    <w:rsid w:val="00504239"/>
    <w:rsid w:val="0050683B"/>
    <w:rsid w:val="00593610"/>
    <w:rsid w:val="00634A39"/>
    <w:rsid w:val="00645915"/>
    <w:rsid w:val="00706E62"/>
    <w:rsid w:val="00715BFC"/>
    <w:rsid w:val="00764CFF"/>
    <w:rsid w:val="00782B71"/>
    <w:rsid w:val="00885498"/>
    <w:rsid w:val="008D6FD6"/>
    <w:rsid w:val="008E1A1B"/>
    <w:rsid w:val="009056CE"/>
    <w:rsid w:val="00952362"/>
    <w:rsid w:val="00957AC7"/>
    <w:rsid w:val="009A05E6"/>
    <w:rsid w:val="009A09A1"/>
    <w:rsid w:val="00A058F8"/>
    <w:rsid w:val="00A87F92"/>
    <w:rsid w:val="00A91411"/>
    <w:rsid w:val="00B87D61"/>
    <w:rsid w:val="00BB458F"/>
    <w:rsid w:val="00BC5834"/>
    <w:rsid w:val="00BE7789"/>
    <w:rsid w:val="00C364FC"/>
    <w:rsid w:val="00C67BDA"/>
    <w:rsid w:val="00CB49B6"/>
    <w:rsid w:val="00CD0500"/>
    <w:rsid w:val="00CD4FF6"/>
    <w:rsid w:val="00D01B96"/>
    <w:rsid w:val="00D3620C"/>
    <w:rsid w:val="00D9507D"/>
    <w:rsid w:val="00E00F8E"/>
    <w:rsid w:val="00E4788C"/>
    <w:rsid w:val="00E71304"/>
    <w:rsid w:val="00E719AD"/>
    <w:rsid w:val="00F809F5"/>
    <w:rsid w:val="00FB5458"/>
    <w:rsid w:val="00FB5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06C05"/>
  <w15:docId w15:val="{22A2A80C-2052-409A-8083-A5CFE3232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12" w:lineRule="auto"/>
      <w:jc w:val="both"/>
    </w:pPr>
    <w:rPr>
      <w:rFonts w:ascii="Arial" w:hAnsi="Arial"/>
      <w:sz w:val="22"/>
      <w:szCs w:val="24"/>
      <w:lang w:val="de-DE" w:eastAsia="de-DE"/>
    </w:rPr>
  </w:style>
  <w:style w:type="paragraph" w:styleId="berschrift1">
    <w:name w:val="heading 1"/>
    <w:basedOn w:val="Startberschrift"/>
    <w:next w:val="Standard"/>
    <w:link w:val="berschrift1Zchn"/>
    <w:qFormat/>
    <w:rsid w:val="003B389A"/>
    <w:pPr>
      <w:keepNext/>
      <w:numPr>
        <w:numId w:val="3"/>
      </w:numPr>
      <w:spacing w:before="240" w:after="240"/>
      <w:ind w:left="431" w:hanging="431"/>
    </w:pPr>
    <w:rPr>
      <w:bCs/>
    </w:rPr>
  </w:style>
  <w:style w:type="paragraph" w:styleId="berschrift2">
    <w:name w:val="heading 2"/>
    <w:basedOn w:val="Standard"/>
    <w:next w:val="Standard"/>
    <w:link w:val="berschrift2Zchn"/>
    <w:qFormat/>
    <w:rsid w:val="003B389A"/>
    <w:pPr>
      <w:keepNext/>
      <w:numPr>
        <w:ilvl w:val="1"/>
        <w:numId w:val="3"/>
      </w:numPr>
      <w:spacing w:before="240" w:after="240"/>
      <w:ind w:left="578" w:hanging="578"/>
      <w:outlineLvl w:val="1"/>
    </w:pPr>
    <w:rPr>
      <w:rFonts w:cs="Arial"/>
      <w:b/>
      <w:bCs/>
      <w:iCs/>
      <w:sz w:val="32"/>
      <w:szCs w:val="28"/>
    </w:rPr>
  </w:style>
  <w:style w:type="paragraph" w:styleId="berschrift3">
    <w:name w:val="heading 3"/>
    <w:basedOn w:val="Standard"/>
    <w:next w:val="Standard"/>
    <w:link w:val="berschrift3Zchn"/>
    <w:qFormat/>
    <w:rsid w:val="003B389A"/>
    <w:pPr>
      <w:keepNext/>
      <w:numPr>
        <w:ilvl w:val="2"/>
        <w:numId w:val="3"/>
      </w:numPr>
      <w:spacing w:before="240" w:after="240"/>
      <w:outlineLvl w:val="2"/>
    </w:pPr>
    <w:rPr>
      <w:rFonts w:cs="Arial"/>
      <w:b/>
      <w:bCs/>
      <w:sz w:val="28"/>
      <w:szCs w:val="26"/>
    </w:rPr>
  </w:style>
  <w:style w:type="paragraph" w:styleId="berschrift4">
    <w:name w:val="heading 4"/>
    <w:basedOn w:val="Standard"/>
    <w:next w:val="Standard"/>
    <w:link w:val="berschrift4Zchn"/>
    <w:qFormat/>
    <w:rsid w:val="003B389A"/>
    <w:pPr>
      <w:numPr>
        <w:ilvl w:val="3"/>
        <w:numId w:val="3"/>
      </w:numPr>
      <w:spacing w:before="240" w:after="240"/>
      <w:ind w:left="862" w:hanging="862"/>
      <w:contextualSpacing/>
      <w:outlineLvl w:val="3"/>
    </w:pPr>
    <w:rPr>
      <w:b/>
      <w:bCs/>
      <w:sz w:val="24"/>
      <w:szCs w:val="22"/>
      <w:lang w:val="en-GB"/>
    </w:rPr>
  </w:style>
  <w:style w:type="paragraph" w:styleId="berschrift5">
    <w:name w:val="heading 5"/>
    <w:basedOn w:val="Standard"/>
    <w:next w:val="Standard"/>
    <w:link w:val="berschrift5Zchn"/>
    <w:qFormat/>
    <w:rsid w:val="003B389A"/>
    <w:pPr>
      <w:numPr>
        <w:ilvl w:val="4"/>
        <w:numId w:val="3"/>
      </w:numPr>
      <w:spacing w:before="240" w:after="240"/>
      <w:ind w:left="1009" w:hanging="1009"/>
      <w:outlineLvl w:val="4"/>
    </w:pPr>
    <w:rPr>
      <w:b/>
      <w:bCs/>
      <w:iCs/>
      <w:sz w:val="26"/>
      <w:szCs w:val="26"/>
    </w:rPr>
  </w:style>
  <w:style w:type="paragraph" w:styleId="berschrift6">
    <w:name w:val="heading 6"/>
    <w:basedOn w:val="Standard"/>
    <w:next w:val="Standard"/>
    <w:link w:val="berschrift6Zchn"/>
    <w:qFormat/>
    <w:rsid w:val="003B389A"/>
    <w:pPr>
      <w:numPr>
        <w:ilvl w:val="5"/>
        <w:numId w:val="3"/>
      </w:numPr>
      <w:spacing w:before="240" w:after="240"/>
      <w:ind w:left="1151" w:hanging="1151"/>
      <w:outlineLvl w:val="5"/>
    </w:pPr>
    <w:rPr>
      <w:bCs/>
      <w:szCs w:val="22"/>
    </w:rPr>
  </w:style>
  <w:style w:type="paragraph" w:styleId="berschrift7">
    <w:name w:val="heading 7"/>
    <w:basedOn w:val="Standard"/>
    <w:next w:val="Standard"/>
    <w:link w:val="berschrift7Zchn"/>
    <w:qFormat/>
    <w:pPr>
      <w:numPr>
        <w:ilvl w:val="6"/>
        <w:numId w:val="3"/>
      </w:numPr>
      <w:spacing w:before="240" w:after="60"/>
      <w:outlineLvl w:val="6"/>
    </w:pPr>
  </w:style>
  <w:style w:type="paragraph" w:styleId="berschrift8">
    <w:name w:val="heading 8"/>
    <w:basedOn w:val="Standard"/>
    <w:next w:val="Standard"/>
    <w:link w:val="berschrift8Zchn"/>
    <w:qFormat/>
    <w:pPr>
      <w:numPr>
        <w:ilvl w:val="7"/>
        <w:numId w:val="3"/>
      </w:numPr>
      <w:spacing w:before="240" w:after="60"/>
      <w:outlineLvl w:val="7"/>
    </w:pPr>
    <w:rPr>
      <w:iCs/>
    </w:rPr>
  </w:style>
  <w:style w:type="paragraph" w:styleId="berschrift9">
    <w:name w:val="heading 9"/>
    <w:basedOn w:val="Standard"/>
    <w:next w:val="Standard"/>
    <w:link w:val="berschrift9Zchn"/>
    <w:qFormat/>
    <w:pPr>
      <w:numPr>
        <w:ilvl w:val="8"/>
        <w:numId w:val="3"/>
      </w:numPr>
      <w:spacing w:before="240" w:after="60"/>
      <w:outlineLvl w:val="8"/>
    </w:pPr>
    <w:rPr>
      <w:rFonts w:cs="Arial"/>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3B389A"/>
    <w:rPr>
      <w:rFonts w:ascii="Arial" w:hAnsi="Arial"/>
      <w:b/>
      <w:bCs/>
      <w:sz w:val="36"/>
      <w:szCs w:val="36"/>
      <w:lang w:eastAsia="en-US" w:bidi="en-US"/>
    </w:rPr>
  </w:style>
  <w:style w:type="character" w:customStyle="1" w:styleId="berschrift2Zchn">
    <w:name w:val="Überschrift 2 Zchn"/>
    <w:basedOn w:val="Absatz-Standardschriftart"/>
    <w:link w:val="berschrift2"/>
    <w:rsid w:val="003B389A"/>
    <w:rPr>
      <w:rFonts w:ascii="Arial" w:hAnsi="Arial" w:cs="Arial"/>
      <w:b/>
      <w:bCs/>
      <w:iCs/>
      <w:sz w:val="32"/>
      <w:szCs w:val="28"/>
      <w:lang w:val="de-DE" w:eastAsia="de-DE"/>
    </w:rPr>
  </w:style>
  <w:style w:type="character" w:customStyle="1" w:styleId="berschrift3Zchn">
    <w:name w:val="Überschrift 3 Zchn"/>
    <w:basedOn w:val="Absatz-Standardschriftart"/>
    <w:link w:val="berschrift3"/>
    <w:rsid w:val="003B389A"/>
    <w:rPr>
      <w:rFonts w:ascii="Arial" w:hAnsi="Arial" w:cs="Arial"/>
      <w:b/>
      <w:bCs/>
      <w:sz w:val="28"/>
      <w:szCs w:val="26"/>
      <w:lang w:val="de-DE" w:eastAsia="de-DE"/>
    </w:rPr>
  </w:style>
  <w:style w:type="character" w:customStyle="1" w:styleId="berschrift4Zchn">
    <w:name w:val="Überschrift 4 Zchn"/>
    <w:basedOn w:val="Absatz-Standardschriftart"/>
    <w:link w:val="berschrift4"/>
    <w:rsid w:val="003B389A"/>
    <w:rPr>
      <w:rFonts w:ascii="Arial" w:hAnsi="Arial"/>
      <w:b/>
      <w:bCs/>
      <w:sz w:val="24"/>
      <w:szCs w:val="22"/>
      <w:lang w:val="en-GB" w:eastAsia="de-DE"/>
    </w:rPr>
  </w:style>
  <w:style w:type="character" w:customStyle="1" w:styleId="berschrift5Zchn">
    <w:name w:val="Überschrift 5 Zchn"/>
    <w:basedOn w:val="Absatz-Standardschriftart"/>
    <w:link w:val="berschrift5"/>
    <w:rsid w:val="003B389A"/>
    <w:rPr>
      <w:rFonts w:ascii="Arial" w:hAnsi="Arial"/>
      <w:b/>
      <w:bCs/>
      <w:iCs/>
      <w:sz w:val="26"/>
      <w:szCs w:val="26"/>
      <w:lang w:val="de-DE" w:eastAsia="de-DE"/>
    </w:rPr>
  </w:style>
  <w:style w:type="character" w:customStyle="1" w:styleId="berschrift6Zchn">
    <w:name w:val="Überschrift 6 Zchn"/>
    <w:basedOn w:val="Absatz-Standardschriftart"/>
    <w:link w:val="berschrift6"/>
    <w:rsid w:val="003B389A"/>
    <w:rPr>
      <w:rFonts w:ascii="Arial" w:hAnsi="Arial"/>
      <w:bCs/>
      <w:sz w:val="22"/>
      <w:szCs w:val="22"/>
      <w:lang w:val="de-DE" w:eastAsia="de-DE"/>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KopfzeileZchn">
    <w:name w:val="Kopfzeile Zchn"/>
    <w:basedOn w:val="Absatz-Standardschriftart"/>
    <w:link w:val="Kopfzeile"/>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C5C7C9" w:themeColor="accent1" w:themeTint="67"/>
        <w:left w:val="single" w:sz="4" w:space="0" w:color="C5C7C9" w:themeColor="accent1" w:themeTint="67"/>
        <w:bottom w:val="single" w:sz="4" w:space="0" w:color="C5C7C9" w:themeColor="accent1" w:themeTint="67"/>
        <w:right w:val="single" w:sz="4" w:space="0" w:color="C5C7C9" w:themeColor="accent1" w:themeTint="67"/>
        <w:insideH w:val="single" w:sz="4" w:space="0" w:color="C5C7C9" w:themeColor="accent1" w:themeTint="67"/>
        <w:insideV w:val="single" w:sz="4" w:space="0" w:color="C5C7C9" w:themeColor="accent1" w:themeTint="67"/>
      </w:tblBorders>
    </w:tblPr>
    <w:tblStylePr w:type="firstRow">
      <w:rPr>
        <w:b/>
        <w:color w:val="404040"/>
      </w:rPr>
      <w:tblPr/>
      <w:tcPr>
        <w:tcBorders>
          <w:bottom w:val="single" w:sz="12" w:space="0" w:color="ACAFB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5C7C9" w:themeColor="accent1" w:themeTint="67"/>
          <w:left w:val="single" w:sz="4" w:space="0" w:color="C5C7C9" w:themeColor="accent1" w:themeTint="67"/>
          <w:bottom w:val="single" w:sz="4" w:space="0" w:color="C5C7C9" w:themeColor="accent1" w:themeTint="67"/>
          <w:right w:val="single" w:sz="4" w:space="0" w:color="C5C7C9"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DCDDDE" w:themeColor="accent2" w:themeTint="67"/>
        <w:left w:val="single" w:sz="4" w:space="0" w:color="DCDDDE" w:themeColor="accent2" w:themeTint="67"/>
        <w:bottom w:val="single" w:sz="4" w:space="0" w:color="DCDDDE" w:themeColor="accent2" w:themeTint="67"/>
        <w:right w:val="single" w:sz="4" w:space="0" w:color="DCDDDE" w:themeColor="accent2" w:themeTint="67"/>
        <w:insideH w:val="single" w:sz="4" w:space="0" w:color="DCDDDE" w:themeColor="accent2" w:themeTint="67"/>
        <w:insideV w:val="single" w:sz="4" w:space="0" w:color="DCDDDE" w:themeColor="accent2" w:themeTint="67"/>
      </w:tblBorders>
    </w:tblPr>
    <w:tblStylePr w:type="firstRow">
      <w:rPr>
        <w:b/>
        <w:color w:val="404040"/>
      </w:rPr>
      <w:tblPr/>
      <w:tcPr>
        <w:tcBorders>
          <w:bottom w:val="single" w:sz="12" w:space="0" w:color="CDCED0"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CDDDE" w:themeColor="accent2" w:themeTint="67"/>
          <w:left w:val="single" w:sz="4" w:space="0" w:color="DCDDDE" w:themeColor="accent2" w:themeTint="67"/>
          <w:bottom w:val="single" w:sz="4" w:space="0" w:color="DCDDDE" w:themeColor="accent2" w:themeTint="67"/>
          <w:right w:val="single" w:sz="4" w:space="0" w:color="DCDDDE"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E96" w:themeColor="accent3" w:themeTint="67"/>
        <w:left w:val="single" w:sz="4" w:space="0" w:color="D6EE96" w:themeColor="accent3" w:themeTint="67"/>
        <w:bottom w:val="single" w:sz="4" w:space="0" w:color="D6EE96" w:themeColor="accent3" w:themeTint="67"/>
        <w:right w:val="single" w:sz="4" w:space="0" w:color="D6EE96" w:themeColor="accent3" w:themeTint="67"/>
        <w:insideH w:val="single" w:sz="4" w:space="0" w:color="D6EE96" w:themeColor="accent3" w:themeTint="67"/>
        <w:insideV w:val="single" w:sz="4" w:space="0" w:color="D6EE96" w:themeColor="accent3" w:themeTint="67"/>
      </w:tblBorders>
    </w:tblPr>
    <w:tblStylePr w:type="firstRow">
      <w:rPr>
        <w:b/>
        <w:color w:val="404040"/>
      </w:rPr>
      <w:tblPr/>
      <w:tcPr>
        <w:tcBorders>
          <w:bottom w:val="single" w:sz="12" w:space="0" w:color="C4E666"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E96" w:themeColor="accent3" w:themeTint="67"/>
          <w:left w:val="single" w:sz="4" w:space="0" w:color="D6EE96" w:themeColor="accent3" w:themeTint="67"/>
          <w:bottom w:val="single" w:sz="4" w:space="0" w:color="D6EE96" w:themeColor="accent3" w:themeTint="67"/>
          <w:right w:val="single" w:sz="4" w:space="0" w:color="D6EE96"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E2ECC7" w:themeColor="accent4" w:themeTint="67"/>
        <w:left w:val="single" w:sz="4" w:space="0" w:color="E2ECC7" w:themeColor="accent4" w:themeTint="67"/>
        <w:bottom w:val="single" w:sz="4" w:space="0" w:color="E2ECC7" w:themeColor="accent4" w:themeTint="67"/>
        <w:right w:val="single" w:sz="4" w:space="0" w:color="E2ECC7" w:themeColor="accent4" w:themeTint="67"/>
        <w:insideH w:val="single" w:sz="4" w:space="0" w:color="E2ECC7" w:themeColor="accent4" w:themeTint="67"/>
        <w:insideV w:val="single" w:sz="4" w:space="0" w:color="E2ECC7" w:themeColor="accent4" w:themeTint="67"/>
      </w:tblBorders>
    </w:tblPr>
    <w:tblStylePr w:type="firstRow">
      <w:rPr>
        <w:b/>
        <w:color w:val="404040"/>
      </w:rPr>
      <w:tblPr/>
      <w:tcPr>
        <w:tcBorders>
          <w:bottom w:val="single" w:sz="12" w:space="0" w:color="D6E4AF"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2ECC7" w:themeColor="accent4" w:themeTint="67"/>
          <w:left w:val="single" w:sz="4" w:space="0" w:color="E2ECC7" w:themeColor="accent4" w:themeTint="67"/>
          <w:bottom w:val="single" w:sz="4" w:space="0" w:color="E2ECC7" w:themeColor="accent4" w:themeTint="67"/>
          <w:right w:val="single" w:sz="4" w:space="0" w:color="E2ECC7"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70CBFF" w:themeColor="accent5" w:themeTint="67"/>
        <w:left w:val="single" w:sz="4" w:space="0" w:color="70CBFF" w:themeColor="accent5" w:themeTint="67"/>
        <w:bottom w:val="single" w:sz="4" w:space="0" w:color="70CBFF" w:themeColor="accent5" w:themeTint="67"/>
        <w:right w:val="single" w:sz="4" w:space="0" w:color="70CBFF" w:themeColor="accent5" w:themeTint="67"/>
        <w:insideH w:val="single" w:sz="4" w:space="0" w:color="70CBFF" w:themeColor="accent5" w:themeTint="67"/>
        <w:insideV w:val="single" w:sz="4" w:space="0" w:color="70CBFF" w:themeColor="accent5" w:themeTint="67"/>
      </w:tblBorders>
    </w:tblPr>
    <w:tblStylePr w:type="firstRow">
      <w:rPr>
        <w:b/>
        <w:color w:val="404040"/>
      </w:rPr>
      <w:tblPr/>
      <w:tcPr>
        <w:tcBorders>
          <w:bottom w:val="single" w:sz="12" w:space="0" w:color="30B4FF"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70CBFF" w:themeColor="accent5" w:themeTint="67"/>
          <w:left w:val="single" w:sz="4" w:space="0" w:color="70CBFF" w:themeColor="accent5" w:themeTint="67"/>
          <w:bottom w:val="single" w:sz="4" w:space="0" w:color="70CBFF" w:themeColor="accent5" w:themeTint="67"/>
          <w:right w:val="single" w:sz="4" w:space="0" w:color="70CBFF"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C1D9E7" w:themeColor="accent6" w:themeTint="67"/>
        <w:left w:val="single" w:sz="4" w:space="0" w:color="C1D9E7" w:themeColor="accent6" w:themeTint="67"/>
        <w:bottom w:val="single" w:sz="4" w:space="0" w:color="C1D9E7" w:themeColor="accent6" w:themeTint="67"/>
        <w:right w:val="single" w:sz="4" w:space="0" w:color="C1D9E7" w:themeColor="accent6" w:themeTint="67"/>
        <w:insideH w:val="single" w:sz="4" w:space="0" w:color="C1D9E7" w:themeColor="accent6" w:themeTint="67"/>
        <w:insideV w:val="single" w:sz="4" w:space="0" w:color="C1D9E7" w:themeColor="accent6" w:themeTint="67"/>
      </w:tblBorders>
    </w:tblPr>
    <w:tblStylePr w:type="firstRow">
      <w:rPr>
        <w:b/>
        <w:color w:val="404040"/>
      </w:rPr>
      <w:tblPr/>
      <w:tcPr>
        <w:tcBorders>
          <w:bottom w:val="single" w:sz="12" w:space="0" w:color="A5C8DC"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1D9E7" w:themeColor="accent6" w:themeTint="67"/>
          <w:left w:val="single" w:sz="4" w:space="0" w:color="C1D9E7" w:themeColor="accent6" w:themeTint="67"/>
          <w:bottom w:val="single" w:sz="4" w:space="0" w:color="C1D9E7" w:themeColor="accent6" w:themeTint="67"/>
          <w:right w:val="single" w:sz="4" w:space="0" w:color="C1D9E7"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7C8285" w:themeColor="accent1" w:themeTint="EA"/>
        <w:insideH w:val="single" w:sz="4" w:space="0" w:color="7C8285" w:themeColor="accent1" w:themeTint="EA"/>
        <w:insideV w:val="single" w:sz="4" w:space="0" w:color="7C8285" w:themeColor="accent1" w:themeTint="EA"/>
      </w:tblBorders>
    </w:tblPr>
    <w:tblStylePr w:type="firstRow">
      <w:rPr>
        <w:b/>
        <w:color w:val="404040"/>
      </w:rPr>
      <w:tblPr/>
      <w:tcPr>
        <w:tcBorders>
          <w:top w:val="none" w:sz="4" w:space="0" w:color="000000"/>
          <w:left w:val="none" w:sz="4" w:space="0" w:color="000000"/>
          <w:bottom w:val="single" w:sz="12" w:space="0" w:color="7C8285" w:themeColor="accent1" w:themeTint="EA"/>
          <w:right w:val="none" w:sz="4" w:space="0" w:color="000000"/>
        </w:tcBorders>
        <w:shd w:val="clear" w:color="FFFFFF" w:fill="auto"/>
      </w:tcPr>
    </w:tblStylePr>
    <w:tblStylePr w:type="lastRow">
      <w:rPr>
        <w:b/>
        <w:color w:val="404040"/>
      </w:rPr>
      <w:tblPr/>
      <w:tcPr>
        <w:tcBorders>
          <w:top w:val="single" w:sz="4" w:space="0" w:color="7C8285"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E3E4" w:themeColor="accent1" w:themeTint="34" w:fill="E2E3E4" w:themeFill="accent1" w:themeFillTint="34"/>
      </w:tcPr>
    </w:tblStylePr>
    <w:tblStylePr w:type="band1Horz">
      <w:rPr>
        <w:rFonts w:ascii="Arial" w:hAnsi="Arial"/>
        <w:color w:val="404040"/>
        <w:sz w:val="22"/>
      </w:rPr>
      <w:tblPr/>
      <w:tcPr>
        <w:shd w:val="clear" w:color="E2E3E4" w:themeColor="accent1" w:themeTint="34" w:fill="E2E3E4"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CCCECF" w:themeColor="accent2" w:themeTint="97"/>
        <w:insideH w:val="single" w:sz="4" w:space="0" w:color="CCCECF" w:themeColor="accent2" w:themeTint="97"/>
        <w:insideV w:val="single" w:sz="4" w:space="0" w:color="CCCECF" w:themeColor="accent2" w:themeTint="97"/>
      </w:tblBorders>
    </w:tblPr>
    <w:tblStylePr w:type="firstRow">
      <w:rPr>
        <w:b/>
        <w:color w:val="404040"/>
      </w:rPr>
      <w:tblPr/>
      <w:tcPr>
        <w:tcBorders>
          <w:top w:val="none" w:sz="4" w:space="0" w:color="000000"/>
          <w:left w:val="none" w:sz="4" w:space="0" w:color="000000"/>
          <w:bottom w:val="single" w:sz="12" w:space="0" w:color="CCCECF" w:themeColor="accent2" w:themeTint="97"/>
          <w:right w:val="none" w:sz="4" w:space="0" w:color="000000"/>
        </w:tcBorders>
        <w:shd w:val="clear" w:color="FFFFFF" w:fill="auto"/>
      </w:tcPr>
    </w:tblStylePr>
    <w:tblStylePr w:type="lastRow">
      <w:rPr>
        <w:b/>
        <w:color w:val="404040"/>
      </w:rPr>
      <w:tblPr/>
      <w:tcPr>
        <w:tcBorders>
          <w:top w:val="single" w:sz="4" w:space="0" w:color="CCCECF"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Pr/>
      <w:tcPr>
        <w:shd w:val="clear" w:color="EEEEEF" w:themeColor="accent2" w:themeTint="32" w:fill="EEEEEF"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8BB31D" w:themeColor="accent3" w:themeTint="FE"/>
        <w:insideH w:val="single" w:sz="4" w:space="0" w:color="8BB31D" w:themeColor="accent3" w:themeTint="FE"/>
        <w:insideV w:val="single" w:sz="4" w:space="0" w:color="8BB31D" w:themeColor="accent3" w:themeTint="FE"/>
      </w:tblBorders>
    </w:tblPr>
    <w:tblStylePr w:type="firstRow">
      <w:rPr>
        <w:b/>
        <w:color w:val="404040"/>
      </w:rPr>
      <w:tblPr/>
      <w:tcPr>
        <w:tcBorders>
          <w:top w:val="none" w:sz="4" w:space="0" w:color="000000"/>
          <w:left w:val="none" w:sz="4" w:space="0" w:color="000000"/>
          <w:bottom w:val="single" w:sz="12" w:space="0" w:color="8BB31D" w:themeColor="accent3" w:themeTint="FE"/>
          <w:right w:val="none" w:sz="4" w:space="0" w:color="000000"/>
        </w:tcBorders>
        <w:shd w:val="clear" w:color="FFFFFF" w:fill="auto"/>
      </w:tcPr>
    </w:tblStylePr>
    <w:tblStylePr w:type="lastRow">
      <w:rPr>
        <w:b/>
        <w:color w:val="404040"/>
      </w:rPr>
      <w:tblPr/>
      <w:tcPr>
        <w:tcBorders>
          <w:top w:val="single" w:sz="4" w:space="0" w:color="8BB31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Pr/>
      <w:tcPr>
        <w:shd w:val="clear" w:color="EAF6C9" w:themeColor="accent3" w:themeTint="34" w:fill="EAF6C9"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D4E3AC" w:themeColor="accent4" w:themeTint="9A"/>
        <w:insideH w:val="single" w:sz="4" w:space="0" w:color="D4E3AC" w:themeColor="accent4" w:themeTint="9A"/>
        <w:insideV w:val="single" w:sz="4" w:space="0" w:color="D4E3AC" w:themeColor="accent4" w:themeTint="9A"/>
      </w:tblBorders>
    </w:tblPr>
    <w:tblStylePr w:type="firstRow">
      <w:rPr>
        <w:b/>
        <w:color w:val="404040"/>
      </w:rPr>
      <w:tblPr/>
      <w:tcPr>
        <w:tcBorders>
          <w:top w:val="none" w:sz="4" w:space="0" w:color="000000"/>
          <w:left w:val="none" w:sz="4" w:space="0" w:color="000000"/>
          <w:bottom w:val="single" w:sz="12" w:space="0" w:color="D4E3AC" w:themeColor="accent4" w:themeTint="9A"/>
          <w:right w:val="none" w:sz="4" w:space="0" w:color="000000"/>
        </w:tcBorders>
        <w:shd w:val="clear" w:color="FFFFFF" w:fill="auto"/>
      </w:tcPr>
    </w:tblStylePr>
    <w:tblStylePr w:type="lastRow">
      <w:rPr>
        <w:b/>
        <w:color w:val="404040"/>
      </w:rPr>
      <w:tblPr/>
      <w:tcPr>
        <w:tcBorders>
          <w:top w:val="single" w:sz="4" w:space="0" w:color="D4E3AC"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Pr/>
      <w:tcPr>
        <w:shd w:val="clear" w:color="F0F5E3" w:themeColor="accent4" w:themeTint="34" w:fill="F0F5E3"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00649C" w:themeColor="accent5"/>
        <w:insideH w:val="single" w:sz="4" w:space="0" w:color="00649C" w:themeColor="accent5"/>
        <w:insideV w:val="single" w:sz="4" w:space="0" w:color="00649C" w:themeColor="accent5"/>
      </w:tblBorders>
    </w:tblPr>
    <w:tblStylePr w:type="firstRow">
      <w:rPr>
        <w:b/>
        <w:color w:val="404040"/>
      </w:rPr>
      <w:tblPr/>
      <w:tcPr>
        <w:tcBorders>
          <w:top w:val="none" w:sz="4" w:space="0" w:color="000000"/>
          <w:left w:val="none" w:sz="4" w:space="0" w:color="000000"/>
          <w:bottom w:val="single" w:sz="12" w:space="0" w:color="00649C" w:themeColor="accent5"/>
          <w:right w:val="none" w:sz="4" w:space="0" w:color="000000"/>
        </w:tcBorders>
        <w:shd w:val="clear" w:color="FFFFFF" w:fill="auto"/>
      </w:tcPr>
    </w:tblStylePr>
    <w:tblStylePr w:type="lastRow">
      <w:rPr>
        <w:b/>
        <w:color w:val="404040"/>
      </w:rPr>
      <w:tblPr/>
      <w:tcPr>
        <w:tcBorders>
          <w:top w:val="single" w:sz="4" w:space="0" w:color="00649C"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Pr/>
      <w:tcPr>
        <w:shd w:val="clear" w:color="B6E4FF" w:themeColor="accent5" w:themeTint="34" w:fill="B6E4FF"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66A2C4" w:themeColor="accent6"/>
        <w:insideH w:val="single" w:sz="4" w:space="0" w:color="66A2C4" w:themeColor="accent6"/>
        <w:insideV w:val="single" w:sz="4" w:space="0" w:color="66A2C4" w:themeColor="accent6"/>
      </w:tblBorders>
    </w:tblPr>
    <w:tblStylePr w:type="firstRow">
      <w:rPr>
        <w:b/>
        <w:color w:val="404040"/>
      </w:rPr>
      <w:tblPr/>
      <w:tcPr>
        <w:tcBorders>
          <w:top w:val="none" w:sz="4" w:space="0" w:color="000000"/>
          <w:left w:val="none" w:sz="4" w:space="0" w:color="000000"/>
          <w:bottom w:val="single" w:sz="12" w:space="0" w:color="66A2C4" w:themeColor="accent6"/>
          <w:right w:val="none" w:sz="4" w:space="0" w:color="000000"/>
        </w:tcBorders>
        <w:shd w:val="clear" w:color="FFFFFF" w:fill="auto"/>
      </w:tcPr>
    </w:tblStylePr>
    <w:tblStylePr w:type="lastRow">
      <w:rPr>
        <w:b/>
        <w:color w:val="404040"/>
      </w:rPr>
      <w:tblPr/>
      <w:tcPr>
        <w:tcBorders>
          <w:top w:val="single" w:sz="4" w:space="0" w:color="66A2C4"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Pr/>
      <w:tcPr>
        <w:shd w:val="clear" w:color="DFEBF3" w:themeColor="accent6" w:themeTint="34" w:fill="DFEBF3"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7C8285" w:themeColor="accent1" w:themeTint="EA"/>
        <w:insideH w:val="single" w:sz="4" w:space="0" w:color="7C8285" w:themeColor="accent1" w:themeTint="EA"/>
        <w:insideV w:val="single" w:sz="4" w:space="0" w:color="7C8285"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2E3E4" w:themeColor="accent1" w:themeTint="34" w:fill="E2E3E4" w:themeFill="accent1" w:themeFillTint="34"/>
      </w:tcPr>
    </w:tblStylePr>
    <w:tblStylePr w:type="band1Horz">
      <w:rPr>
        <w:rFonts w:ascii="Arial" w:hAnsi="Arial"/>
        <w:color w:val="404040"/>
        <w:sz w:val="22"/>
      </w:rPr>
      <w:tblPr/>
      <w:tcPr>
        <w:shd w:val="clear" w:color="E2E3E4" w:themeColor="accent1" w:themeTint="34" w:fill="E2E3E4"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CCCECF" w:themeColor="accent2" w:themeTint="97"/>
        <w:insideH w:val="single" w:sz="4" w:space="0" w:color="CCCECF" w:themeColor="accent2" w:themeTint="97"/>
        <w:insideV w:val="single" w:sz="4" w:space="0" w:color="CCCECF"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Pr/>
      <w:tcPr>
        <w:shd w:val="clear" w:color="EEEEEF" w:themeColor="accent2" w:themeTint="32" w:fill="EEEEEF"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8BB31D" w:themeColor="accent3" w:themeTint="FE"/>
        <w:insideH w:val="single" w:sz="4" w:space="0" w:color="8BB31D" w:themeColor="accent3" w:themeTint="FE"/>
        <w:insideV w:val="single" w:sz="4" w:space="0" w:color="8BB31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Pr/>
      <w:tcPr>
        <w:shd w:val="clear" w:color="EAF6C9" w:themeColor="accent3" w:themeTint="34" w:fill="EAF6C9"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D4E3AC" w:themeColor="accent4" w:themeTint="9A"/>
        <w:insideH w:val="single" w:sz="4" w:space="0" w:color="D4E3AC" w:themeColor="accent4" w:themeTint="9A"/>
        <w:insideV w:val="single" w:sz="4" w:space="0" w:color="D4E3AC"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Pr/>
      <w:tcPr>
        <w:shd w:val="clear" w:color="F0F5E3" w:themeColor="accent4" w:themeTint="34" w:fill="F0F5E3"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00649C" w:themeColor="accent5"/>
        <w:insideH w:val="single" w:sz="4" w:space="0" w:color="00649C" w:themeColor="accent5"/>
        <w:insideV w:val="single" w:sz="4" w:space="0" w:color="00649C"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Pr/>
      <w:tcPr>
        <w:shd w:val="clear" w:color="B6E4FF" w:themeColor="accent5" w:themeTint="34" w:fill="B6E4FF"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66A2C4" w:themeColor="accent6"/>
        <w:insideH w:val="single" w:sz="4" w:space="0" w:color="66A2C4" w:themeColor="accent6"/>
        <w:insideV w:val="single" w:sz="4" w:space="0" w:color="66A2C4"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Pr/>
      <w:tcPr>
        <w:shd w:val="clear" w:color="DFEBF3" w:themeColor="accent6" w:themeTint="34" w:fill="DFEBF3"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AEB2B4" w:themeColor="accent1" w:themeTint="90"/>
        <w:left w:val="single" w:sz="4" w:space="0" w:color="AEB2B4" w:themeColor="accent1" w:themeTint="90"/>
        <w:bottom w:val="single" w:sz="4" w:space="0" w:color="AEB2B4" w:themeColor="accent1" w:themeTint="90"/>
        <w:right w:val="single" w:sz="4" w:space="0" w:color="AEB2B4" w:themeColor="accent1" w:themeTint="90"/>
        <w:insideH w:val="single" w:sz="4" w:space="0" w:color="AEB2B4" w:themeColor="accent1" w:themeTint="90"/>
        <w:insideV w:val="single" w:sz="4" w:space="0" w:color="AEB2B4" w:themeColor="accent1" w:themeTint="90"/>
      </w:tblBorders>
    </w:tblPr>
    <w:tblStylePr w:type="firstRow">
      <w:rPr>
        <w:rFonts w:ascii="Arial" w:hAnsi="Arial"/>
        <w:b/>
        <w:color w:val="FFFFFF"/>
        <w:sz w:val="22"/>
      </w:rPr>
      <w:tblPr/>
      <w:tcPr>
        <w:tcBorders>
          <w:top w:val="single" w:sz="4" w:space="0" w:color="7C8285" w:themeColor="accent1" w:themeTint="EA"/>
          <w:left w:val="single" w:sz="4" w:space="0" w:color="7C8285" w:themeColor="accent1" w:themeTint="EA"/>
          <w:bottom w:val="single" w:sz="4" w:space="0" w:color="7C8285" w:themeColor="accent1" w:themeTint="EA"/>
          <w:right w:val="single" w:sz="4" w:space="0" w:color="7C8285" w:themeColor="accent1" w:themeTint="EA"/>
        </w:tcBorders>
        <w:shd w:val="clear" w:color="7C8285" w:themeColor="accent1" w:themeTint="EA" w:fill="7C8285" w:themeFill="accent1" w:themeFillTint="EA"/>
      </w:tcPr>
    </w:tblStylePr>
    <w:tblStylePr w:type="lastRow">
      <w:rPr>
        <w:b/>
        <w:color w:val="404040"/>
      </w:rPr>
      <w:tblPr/>
      <w:tcPr>
        <w:tcBorders>
          <w:top w:val="single" w:sz="4" w:space="0" w:color="7C8285"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E4E5" w:themeColor="accent1" w:themeTint="32" w:fill="E3E4E5" w:themeFill="accent1" w:themeFillTint="32"/>
      </w:tcPr>
    </w:tblStylePr>
    <w:tblStylePr w:type="band1Horz">
      <w:rPr>
        <w:rFonts w:ascii="Arial" w:hAnsi="Arial"/>
        <w:color w:val="404040"/>
        <w:sz w:val="22"/>
      </w:rPr>
      <w:tblPr/>
      <w:tcPr>
        <w:shd w:val="clear" w:color="E3E4E5" w:themeColor="accent1" w:themeTint="32" w:fill="E3E4E5"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CED0D1" w:themeColor="accent2" w:themeTint="90"/>
        <w:left w:val="single" w:sz="4" w:space="0" w:color="CED0D1" w:themeColor="accent2" w:themeTint="90"/>
        <w:bottom w:val="single" w:sz="4" w:space="0" w:color="CED0D1" w:themeColor="accent2" w:themeTint="90"/>
        <w:right w:val="single" w:sz="4" w:space="0" w:color="CED0D1" w:themeColor="accent2" w:themeTint="90"/>
        <w:insideH w:val="single" w:sz="4" w:space="0" w:color="CED0D1" w:themeColor="accent2" w:themeTint="90"/>
        <w:insideV w:val="single" w:sz="4" w:space="0" w:color="CED0D1" w:themeColor="accent2" w:themeTint="90"/>
      </w:tblBorders>
    </w:tblPr>
    <w:tblStylePr w:type="firstRow">
      <w:rPr>
        <w:rFonts w:ascii="Arial" w:hAnsi="Arial"/>
        <w:b/>
        <w:color w:val="FFFFFF"/>
        <w:sz w:val="22"/>
      </w:rPr>
      <w:tblPr/>
      <w:tcPr>
        <w:tcBorders>
          <w:top w:val="single" w:sz="4" w:space="0" w:color="CCCECF" w:themeColor="accent2" w:themeTint="97"/>
          <w:left w:val="single" w:sz="4" w:space="0" w:color="CCCECF" w:themeColor="accent2" w:themeTint="97"/>
          <w:bottom w:val="single" w:sz="4" w:space="0" w:color="CCCECF" w:themeColor="accent2" w:themeTint="97"/>
          <w:right w:val="single" w:sz="4" w:space="0" w:color="CCCECF" w:themeColor="accent2" w:themeTint="97"/>
        </w:tcBorders>
        <w:shd w:val="clear" w:color="CCCECF" w:themeColor="accent2" w:themeTint="97" w:fill="CCCECF" w:themeFill="accent2" w:themeFillTint="97"/>
      </w:tcPr>
    </w:tblStylePr>
    <w:tblStylePr w:type="lastRow">
      <w:rPr>
        <w:b/>
        <w:color w:val="404040"/>
      </w:rPr>
      <w:tblPr/>
      <w:tcPr>
        <w:tcBorders>
          <w:top w:val="single" w:sz="4" w:space="0" w:color="CCCECF"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Pr/>
      <w:tcPr>
        <w:shd w:val="clear" w:color="EEEEEF" w:themeColor="accent2" w:themeTint="32" w:fill="EEEEEF"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E76C" w:themeColor="accent3" w:themeTint="90"/>
        <w:left w:val="single" w:sz="4" w:space="0" w:color="C6E76C" w:themeColor="accent3" w:themeTint="90"/>
        <w:bottom w:val="single" w:sz="4" w:space="0" w:color="C6E76C" w:themeColor="accent3" w:themeTint="90"/>
        <w:right w:val="single" w:sz="4" w:space="0" w:color="C6E76C" w:themeColor="accent3" w:themeTint="90"/>
        <w:insideH w:val="single" w:sz="4" w:space="0" w:color="C6E76C" w:themeColor="accent3" w:themeTint="90"/>
        <w:insideV w:val="single" w:sz="4" w:space="0" w:color="C6E76C" w:themeColor="accent3" w:themeTint="90"/>
      </w:tblBorders>
    </w:tblPr>
    <w:tblStylePr w:type="firstRow">
      <w:rPr>
        <w:rFonts w:ascii="Arial" w:hAnsi="Arial"/>
        <w:b/>
        <w:color w:val="FFFFFF"/>
        <w:sz w:val="22"/>
      </w:rPr>
      <w:tblPr/>
      <w:tcPr>
        <w:tcBorders>
          <w:top w:val="single" w:sz="4" w:space="0" w:color="8BB31D" w:themeColor="accent3" w:themeTint="FE"/>
          <w:left w:val="single" w:sz="4" w:space="0" w:color="8BB31D" w:themeColor="accent3" w:themeTint="FE"/>
          <w:bottom w:val="single" w:sz="4" w:space="0" w:color="8BB31D" w:themeColor="accent3" w:themeTint="FE"/>
          <w:right w:val="single" w:sz="4" w:space="0" w:color="8BB31D" w:themeColor="accent3" w:themeTint="FE"/>
        </w:tcBorders>
        <w:shd w:val="clear" w:color="8BB31D" w:themeColor="accent3" w:themeTint="FE" w:fill="8BB31D" w:themeFill="accent3" w:themeFillTint="FE"/>
      </w:tcPr>
    </w:tblStylePr>
    <w:tblStylePr w:type="lastRow">
      <w:rPr>
        <w:b/>
        <w:color w:val="404040"/>
      </w:rPr>
      <w:tblPr/>
      <w:tcPr>
        <w:tcBorders>
          <w:top w:val="single" w:sz="4" w:space="0" w:color="8BB31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Pr/>
      <w:tcPr>
        <w:shd w:val="clear" w:color="EAF6C9" w:themeColor="accent3" w:themeTint="34" w:fill="EAF6C9"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D7E5B2" w:themeColor="accent4" w:themeTint="90"/>
        <w:left w:val="single" w:sz="4" w:space="0" w:color="D7E5B2" w:themeColor="accent4" w:themeTint="90"/>
        <w:bottom w:val="single" w:sz="4" w:space="0" w:color="D7E5B2" w:themeColor="accent4" w:themeTint="90"/>
        <w:right w:val="single" w:sz="4" w:space="0" w:color="D7E5B2" w:themeColor="accent4" w:themeTint="90"/>
        <w:insideH w:val="single" w:sz="4" w:space="0" w:color="D7E5B2" w:themeColor="accent4" w:themeTint="90"/>
        <w:insideV w:val="single" w:sz="4" w:space="0" w:color="D7E5B2" w:themeColor="accent4" w:themeTint="90"/>
      </w:tblBorders>
    </w:tblPr>
    <w:tblStylePr w:type="firstRow">
      <w:rPr>
        <w:rFonts w:ascii="Arial" w:hAnsi="Arial"/>
        <w:b/>
        <w:color w:val="FFFFFF"/>
        <w:sz w:val="22"/>
      </w:rPr>
      <w:tblPr/>
      <w:tcPr>
        <w:tcBorders>
          <w:top w:val="single" w:sz="4" w:space="0" w:color="D4E3AC" w:themeColor="accent4" w:themeTint="9A"/>
          <w:left w:val="single" w:sz="4" w:space="0" w:color="D4E3AC" w:themeColor="accent4" w:themeTint="9A"/>
          <w:bottom w:val="single" w:sz="4" w:space="0" w:color="D4E3AC" w:themeColor="accent4" w:themeTint="9A"/>
          <w:right w:val="single" w:sz="4" w:space="0" w:color="D4E3AC" w:themeColor="accent4" w:themeTint="9A"/>
        </w:tcBorders>
        <w:shd w:val="clear" w:color="D4E3AC" w:themeColor="accent4" w:themeTint="9A" w:fill="D4E3AC" w:themeFill="accent4" w:themeFillTint="9A"/>
      </w:tcPr>
    </w:tblStylePr>
    <w:tblStylePr w:type="lastRow">
      <w:rPr>
        <w:b/>
        <w:color w:val="404040"/>
      </w:rPr>
      <w:tblPr/>
      <w:tcPr>
        <w:tcBorders>
          <w:top w:val="single" w:sz="4" w:space="0" w:color="D4E3AC"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Pr/>
      <w:tcPr>
        <w:shd w:val="clear" w:color="F0F5E3" w:themeColor="accent4" w:themeTint="34" w:fill="F0F5E3"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37B6FF" w:themeColor="accent5" w:themeTint="90"/>
        <w:left w:val="single" w:sz="4" w:space="0" w:color="37B6FF" w:themeColor="accent5" w:themeTint="90"/>
        <w:bottom w:val="single" w:sz="4" w:space="0" w:color="37B6FF" w:themeColor="accent5" w:themeTint="90"/>
        <w:right w:val="single" w:sz="4" w:space="0" w:color="37B6FF" w:themeColor="accent5" w:themeTint="90"/>
        <w:insideH w:val="single" w:sz="4" w:space="0" w:color="37B6FF" w:themeColor="accent5" w:themeTint="90"/>
        <w:insideV w:val="single" w:sz="4" w:space="0" w:color="37B6FF" w:themeColor="accent5" w:themeTint="90"/>
      </w:tblBorders>
    </w:tblPr>
    <w:tblStylePr w:type="firstRow">
      <w:rPr>
        <w:rFonts w:ascii="Arial" w:hAnsi="Arial"/>
        <w:b/>
        <w:color w:val="FFFFFF"/>
        <w:sz w:val="22"/>
      </w:rPr>
      <w:tblPr/>
      <w:tcPr>
        <w:tcBorders>
          <w:top w:val="single" w:sz="4" w:space="0" w:color="00649C" w:themeColor="accent5"/>
          <w:left w:val="single" w:sz="4" w:space="0" w:color="00649C" w:themeColor="accent5"/>
          <w:bottom w:val="single" w:sz="4" w:space="0" w:color="00649C" w:themeColor="accent5"/>
          <w:right w:val="single" w:sz="4" w:space="0" w:color="00649C" w:themeColor="accent5"/>
        </w:tcBorders>
        <w:shd w:val="clear" w:color="00649C" w:themeColor="accent5" w:fill="00649C" w:themeFill="accent5"/>
      </w:tcPr>
    </w:tblStylePr>
    <w:tblStylePr w:type="lastRow">
      <w:rPr>
        <w:b/>
        <w:color w:val="404040"/>
      </w:rPr>
      <w:tblPr/>
      <w:tcPr>
        <w:tcBorders>
          <w:top w:val="single" w:sz="4" w:space="0" w:color="00649C"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Pr/>
      <w:tcPr>
        <w:shd w:val="clear" w:color="B6E4FF" w:themeColor="accent5" w:themeTint="34" w:fill="B6E4FF"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A8CADD" w:themeColor="accent6" w:themeTint="90"/>
        <w:left w:val="single" w:sz="4" w:space="0" w:color="A8CADD" w:themeColor="accent6" w:themeTint="90"/>
        <w:bottom w:val="single" w:sz="4" w:space="0" w:color="A8CADD" w:themeColor="accent6" w:themeTint="90"/>
        <w:right w:val="single" w:sz="4" w:space="0" w:color="A8CADD" w:themeColor="accent6" w:themeTint="90"/>
        <w:insideH w:val="single" w:sz="4" w:space="0" w:color="A8CADD" w:themeColor="accent6" w:themeTint="90"/>
        <w:insideV w:val="single" w:sz="4" w:space="0" w:color="A8CADD" w:themeColor="accent6" w:themeTint="90"/>
      </w:tblBorders>
    </w:tblPr>
    <w:tblStylePr w:type="firstRow">
      <w:rPr>
        <w:rFonts w:ascii="Arial" w:hAnsi="Arial"/>
        <w:b/>
        <w:color w:val="FFFFFF"/>
        <w:sz w:val="22"/>
      </w:rPr>
      <w:tblPr/>
      <w:tcPr>
        <w:tcBorders>
          <w:top w:val="single" w:sz="4" w:space="0" w:color="66A2C4" w:themeColor="accent6"/>
          <w:left w:val="single" w:sz="4" w:space="0" w:color="66A2C4" w:themeColor="accent6"/>
          <w:bottom w:val="single" w:sz="4" w:space="0" w:color="66A2C4" w:themeColor="accent6"/>
          <w:right w:val="single" w:sz="4" w:space="0" w:color="66A2C4" w:themeColor="accent6"/>
        </w:tcBorders>
        <w:shd w:val="clear" w:color="66A2C4" w:themeColor="accent6" w:fill="66A2C4" w:themeFill="accent6"/>
      </w:tcPr>
    </w:tblStylePr>
    <w:tblStylePr w:type="lastRow">
      <w:rPr>
        <w:b/>
        <w:color w:val="404040"/>
      </w:rPr>
      <w:tblPr/>
      <w:tcPr>
        <w:tcBorders>
          <w:top w:val="single" w:sz="4" w:space="0" w:color="66A2C4"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Pr/>
      <w:tcPr>
        <w:shd w:val="clear" w:color="DFEBF3" w:themeColor="accent6" w:themeTint="34" w:fill="DFEBF3"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2E3E4" w:themeColor="accent1" w:themeTint="34" w:fill="E2E3E4" w:themeFill="accent1" w:themeFillTint="34"/>
    </w:tblPr>
    <w:tblStylePr w:type="firstRow">
      <w:rPr>
        <w:rFonts w:ascii="Arial" w:hAnsi="Arial"/>
        <w:b/>
        <w:color w:val="FFFFFF"/>
        <w:sz w:val="22"/>
      </w:rPr>
      <w:tblPr/>
      <w:tcPr>
        <w:shd w:val="clear" w:color="72777A" w:themeColor="accent1" w:fill="72777A" w:themeFill="accent1"/>
      </w:tcPr>
    </w:tblStylePr>
    <w:tblStylePr w:type="lastRow">
      <w:rPr>
        <w:rFonts w:ascii="Arial" w:hAnsi="Arial"/>
        <w:b/>
        <w:color w:val="FFFFFF"/>
        <w:sz w:val="22"/>
      </w:rPr>
      <w:tblPr/>
      <w:tcPr>
        <w:tcBorders>
          <w:top w:val="single" w:sz="4" w:space="0" w:color="FFFFFF" w:themeColor="light1"/>
        </w:tcBorders>
        <w:shd w:val="clear" w:color="72777A" w:themeColor="accent1" w:fill="72777A" w:themeFill="accent1"/>
      </w:tcPr>
    </w:tblStylePr>
    <w:tblStylePr w:type="firstCol">
      <w:rPr>
        <w:rFonts w:ascii="Arial" w:hAnsi="Arial"/>
        <w:b/>
        <w:color w:val="FFFFFF"/>
        <w:sz w:val="22"/>
      </w:rPr>
      <w:tblPr/>
      <w:tcPr>
        <w:shd w:val="clear" w:color="72777A" w:themeColor="accent1" w:fill="72777A" w:themeFill="accent1"/>
      </w:tcPr>
    </w:tblStylePr>
    <w:tblStylePr w:type="lastCol">
      <w:rPr>
        <w:rFonts w:ascii="Arial" w:hAnsi="Arial"/>
        <w:b/>
        <w:color w:val="FFFFFF"/>
        <w:sz w:val="22"/>
      </w:rPr>
      <w:tblPr/>
      <w:tcPr>
        <w:shd w:val="clear" w:color="72777A" w:themeColor="accent1" w:fill="72777A" w:themeFill="accent1"/>
      </w:tcPr>
    </w:tblStylePr>
    <w:tblStylePr w:type="band1Vert">
      <w:tblPr/>
      <w:tcPr>
        <w:shd w:val="clear" w:color="BDC0C2" w:themeColor="accent1" w:themeTint="75" w:fill="BDC0C2" w:themeFill="accent1" w:themeFillTint="75"/>
      </w:tcPr>
    </w:tblStylePr>
    <w:tblStylePr w:type="band1Horz">
      <w:tblPr/>
      <w:tcPr>
        <w:shd w:val="clear" w:color="BDC0C2" w:themeColor="accent1" w:themeTint="75" w:fill="BDC0C2"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EEEEF" w:themeColor="accent2" w:themeTint="32" w:fill="EEEEEF" w:themeFill="accent2" w:themeFillTint="32"/>
    </w:tblPr>
    <w:tblStylePr w:type="firstRow">
      <w:rPr>
        <w:rFonts w:ascii="Arial" w:hAnsi="Arial"/>
        <w:b/>
        <w:color w:val="FFFFFF"/>
        <w:sz w:val="22"/>
      </w:rPr>
      <w:tblPr/>
      <w:tcPr>
        <w:shd w:val="clear" w:color="AAADAF" w:themeColor="accent2" w:fill="AAADAF" w:themeFill="accent2"/>
      </w:tcPr>
    </w:tblStylePr>
    <w:tblStylePr w:type="lastRow">
      <w:rPr>
        <w:rFonts w:ascii="Arial" w:hAnsi="Arial"/>
        <w:b/>
        <w:color w:val="FFFFFF"/>
        <w:sz w:val="22"/>
      </w:rPr>
      <w:tblPr/>
      <w:tcPr>
        <w:tcBorders>
          <w:top w:val="single" w:sz="4" w:space="0" w:color="FFFFFF" w:themeColor="light1"/>
        </w:tcBorders>
        <w:shd w:val="clear" w:color="AAADAF" w:themeColor="accent2" w:fill="AAADAF" w:themeFill="accent2"/>
      </w:tcPr>
    </w:tblStylePr>
    <w:tblStylePr w:type="firstCol">
      <w:rPr>
        <w:rFonts w:ascii="Arial" w:hAnsi="Arial"/>
        <w:b/>
        <w:color w:val="FFFFFF"/>
        <w:sz w:val="22"/>
      </w:rPr>
      <w:tblPr/>
      <w:tcPr>
        <w:shd w:val="clear" w:color="AAADAF" w:themeColor="accent2" w:fill="AAADAF" w:themeFill="accent2"/>
      </w:tcPr>
    </w:tblStylePr>
    <w:tblStylePr w:type="lastCol">
      <w:rPr>
        <w:rFonts w:ascii="Arial" w:hAnsi="Arial"/>
        <w:b/>
        <w:color w:val="FFFFFF"/>
        <w:sz w:val="22"/>
      </w:rPr>
      <w:tblPr/>
      <w:tcPr>
        <w:shd w:val="clear" w:color="AAADAF" w:themeColor="accent2" w:fill="AAADAF" w:themeFill="accent2"/>
      </w:tcPr>
    </w:tblStylePr>
    <w:tblStylePr w:type="band1Vert">
      <w:tblPr/>
      <w:tcPr>
        <w:shd w:val="clear" w:color="D7D9DA" w:themeColor="accent2" w:themeTint="75" w:fill="D7D9DA" w:themeFill="accent2" w:themeFillTint="75"/>
      </w:tcPr>
    </w:tblStylePr>
    <w:tblStylePr w:type="band1Horz">
      <w:tblPr/>
      <w:tcPr>
        <w:shd w:val="clear" w:color="D7D9DA" w:themeColor="accent2" w:themeTint="75" w:fill="D7D9DA"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6C9" w:themeColor="accent3" w:themeTint="34" w:fill="EAF6C9" w:themeFill="accent3" w:themeFillTint="34"/>
    </w:tblPr>
    <w:tblStylePr w:type="firstRow">
      <w:rPr>
        <w:rFonts w:ascii="Arial" w:hAnsi="Arial"/>
        <w:b/>
        <w:color w:val="FFFFFF"/>
        <w:sz w:val="22"/>
      </w:rPr>
      <w:tblPr/>
      <w:tcPr>
        <w:shd w:val="clear" w:color="8BB31D" w:themeColor="accent3" w:fill="8BB31D" w:themeFill="accent3"/>
      </w:tcPr>
    </w:tblStylePr>
    <w:tblStylePr w:type="lastRow">
      <w:rPr>
        <w:rFonts w:ascii="Arial" w:hAnsi="Arial"/>
        <w:b/>
        <w:color w:val="FFFFFF"/>
        <w:sz w:val="22"/>
      </w:rPr>
      <w:tblPr/>
      <w:tcPr>
        <w:tcBorders>
          <w:top w:val="single" w:sz="4" w:space="0" w:color="FFFFFF" w:themeColor="light1"/>
        </w:tcBorders>
        <w:shd w:val="clear" w:color="8BB31D" w:themeColor="accent3" w:fill="8BB31D" w:themeFill="accent3"/>
      </w:tcPr>
    </w:tblStylePr>
    <w:tblStylePr w:type="firstCol">
      <w:rPr>
        <w:rFonts w:ascii="Arial" w:hAnsi="Arial"/>
        <w:b/>
        <w:color w:val="FFFFFF"/>
        <w:sz w:val="22"/>
      </w:rPr>
      <w:tblPr/>
      <w:tcPr>
        <w:shd w:val="clear" w:color="8BB31D" w:themeColor="accent3" w:fill="8BB31D" w:themeFill="accent3"/>
      </w:tcPr>
    </w:tblStylePr>
    <w:tblStylePr w:type="lastCol">
      <w:rPr>
        <w:rFonts w:ascii="Arial" w:hAnsi="Arial"/>
        <w:b/>
        <w:color w:val="FFFFFF"/>
        <w:sz w:val="22"/>
      </w:rPr>
      <w:tblPr/>
      <w:tcPr>
        <w:shd w:val="clear" w:color="8BB31D" w:themeColor="accent3" w:fill="8BB31D" w:themeFill="accent3"/>
      </w:tcPr>
    </w:tblStylePr>
    <w:tblStylePr w:type="band1Vert">
      <w:tblPr/>
      <w:tcPr>
        <w:shd w:val="clear" w:color="D1EB87" w:themeColor="accent3" w:themeTint="75" w:fill="D1EB87" w:themeFill="accent3" w:themeFillTint="75"/>
      </w:tcPr>
    </w:tblStylePr>
    <w:tblStylePr w:type="band1Horz">
      <w:tblPr/>
      <w:tcPr>
        <w:shd w:val="clear" w:color="D1EB87" w:themeColor="accent3" w:themeTint="75" w:fill="D1EB87"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0F5E3" w:themeColor="accent4" w:themeTint="34" w:fill="F0F5E3" w:themeFill="accent4" w:themeFillTint="34"/>
    </w:tblPr>
    <w:tblStylePr w:type="firstRow">
      <w:rPr>
        <w:rFonts w:ascii="Arial" w:hAnsi="Arial"/>
        <w:b/>
        <w:color w:val="FFFFFF"/>
        <w:sz w:val="22"/>
      </w:rPr>
      <w:tblPr/>
      <w:tcPr>
        <w:shd w:val="clear" w:color="B9D177" w:themeColor="accent4" w:fill="B9D177" w:themeFill="accent4"/>
      </w:tcPr>
    </w:tblStylePr>
    <w:tblStylePr w:type="lastRow">
      <w:rPr>
        <w:rFonts w:ascii="Arial" w:hAnsi="Arial"/>
        <w:b/>
        <w:color w:val="FFFFFF"/>
        <w:sz w:val="22"/>
      </w:rPr>
      <w:tblPr/>
      <w:tcPr>
        <w:tcBorders>
          <w:top w:val="single" w:sz="4" w:space="0" w:color="FFFFFF" w:themeColor="light1"/>
        </w:tcBorders>
        <w:shd w:val="clear" w:color="B9D177" w:themeColor="accent4" w:fill="B9D177" w:themeFill="accent4"/>
      </w:tcPr>
    </w:tblStylePr>
    <w:tblStylePr w:type="firstCol">
      <w:rPr>
        <w:rFonts w:ascii="Arial" w:hAnsi="Arial"/>
        <w:b/>
        <w:color w:val="FFFFFF"/>
        <w:sz w:val="22"/>
      </w:rPr>
      <w:tblPr/>
      <w:tcPr>
        <w:shd w:val="clear" w:color="B9D177" w:themeColor="accent4" w:fill="B9D177" w:themeFill="accent4"/>
      </w:tcPr>
    </w:tblStylePr>
    <w:tblStylePr w:type="lastCol">
      <w:rPr>
        <w:rFonts w:ascii="Arial" w:hAnsi="Arial"/>
        <w:b/>
        <w:color w:val="FFFFFF"/>
        <w:sz w:val="22"/>
      </w:rPr>
      <w:tblPr/>
      <w:tcPr>
        <w:shd w:val="clear" w:color="B9D177" w:themeColor="accent4" w:fill="B9D177" w:themeFill="accent4"/>
      </w:tcPr>
    </w:tblStylePr>
    <w:tblStylePr w:type="band1Vert">
      <w:tblPr/>
      <w:tcPr>
        <w:shd w:val="clear" w:color="DEEAC0" w:themeColor="accent4" w:themeTint="75" w:fill="DEEAC0" w:themeFill="accent4" w:themeFillTint="75"/>
      </w:tcPr>
    </w:tblStylePr>
    <w:tblStylePr w:type="band1Horz">
      <w:tblPr/>
      <w:tcPr>
        <w:shd w:val="clear" w:color="DEEAC0" w:themeColor="accent4" w:themeTint="75" w:fill="DEEAC0"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6E4FF" w:themeColor="accent5" w:themeTint="34" w:fill="B6E4FF" w:themeFill="accent5" w:themeFillTint="34"/>
    </w:tblPr>
    <w:tblStylePr w:type="firstRow">
      <w:rPr>
        <w:rFonts w:ascii="Arial" w:hAnsi="Arial"/>
        <w:b/>
        <w:color w:val="FFFFFF"/>
        <w:sz w:val="22"/>
      </w:rPr>
      <w:tblPr/>
      <w:tcPr>
        <w:shd w:val="clear" w:color="00649C" w:themeColor="accent5" w:fill="00649C" w:themeFill="accent5"/>
      </w:tcPr>
    </w:tblStylePr>
    <w:tblStylePr w:type="lastRow">
      <w:rPr>
        <w:rFonts w:ascii="Arial" w:hAnsi="Arial"/>
        <w:b/>
        <w:color w:val="FFFFFF"/>
        <w:sz w:val="22"/>
      </w:rPr>
      <w:tblPr/>
      <w:tcPr>
        <w:tcBorders>
          <w:top w:val="single" w:sz="4" w:space="0" w:color="FFFFFF" w:themeColor="light1"/>
        </w:tcBorders>
        <w:shd w:val="clear" w:color="00649C" w:themeColor="accent5" w:fill="00649C" w:themeFill="accent5"/>
      </w:tcPr>
    </w:tblStylePr>
    <w:tblStylePr w:type="firstCol">
      <w:rPr>
        <w:rFonts w:ascii="Arial" w:hAnsi="Arial"/>
        <w:b/>
        <w:color w:val="FFFFFF"/>
        <w:sz w:val="22"/>
      </w:rPr>
      <w:tblPr/>
      <w:tcPr>
        <w:shd w:val="clear" w:color="00649C" w:themeColor="accent5" w:fill="00649C" w:themeFill="accent5"/>
      </w:tcPr>
    </w:tblStylePr>
    <w:tblStylePr w:type="lastCol">
      <w:rPr>
        <w:rFonts w:ascii="Arial" w:hAnsi="Arial"/>
        <w:b/>
        <w:color w:val="FFFFFF"/>
        <w:sz w:val="22"/>
      </w:rPr>
      <w:tblPr/>
      <w:tcPr>
        <w:shd w:val="clear" w:color="00649C" w:themeColor="accent5" w:fill="00649C" w:themeFill="accent5"/>
      </w:tcPr>
    </w:tblStylePr>
    <w:tblStylePr w:type="band1Vert">
      <w:tblPr/>
      <w:tcPr>
        <w:shd w:val="clear" w:color="5CC4FF" w:themeColor="accent5" w:themeTint="75" w:fill="5CC4FF" w:themeFill="accent5" w:themeFillTint="75"/>
      </w:tcPr>
    </w:tblStylePr>
    <w:tblStylePr w:type="band1Horz">
      <w:tblPr/>
      <w:tcPr>
        <w:shd w:val="clear" w:color="5CC4FF" w:themeColor="accent5" w:themeTint="75" w:fill="5CC4FF"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FEBF3" w:themeColor="accent6" w:themeTint="34" w:fill="DFEBF3" w:themeFill="accent6" w:themeFillTint="34"/>
    </w:tblPr>
    <w:tblStylePr w:type="firstRow">
      <w:rPr>
        <w:rFonts w:ascii="Arial" w:hAnsi="Arial"/>
        <w:b/>
        <w:color w:val="FFFFFF"/>
        <w:sz w:val="22"/>
      </w:rPr>
      <w:tblPr/>
      <w:tcPr>
        <w:shd w:val="clear" w:color="66A2C4" w:themeColor="accent6" w:fill="66A2C4" w:themeFill="accent6"/>
      </w:tcPr>
    </w:tblStylePr>
    <w:tblStylePr w:type="lastRow">
      <w:rPr>
        <w:rFonts w:ascii="Arial" w:hAnsi="Arial"/>
        <w:b/>
        <w:color w:val="FFFFFF"/>
        <w:sz w:val="22"/>
      </w:rPr>
      <w:tblPr/>
      <w:tcPr>
        <w:tcBorders>
          <w:top w:val="single" w:sz="4" w:space="0" w:color="FFFFFF" w:themeColor="light1"/>
        </w:tcBorders>
        <w:shd w:val="clear" w:color="66A2C4" w:themeColor="accent6" w:fill="66A2C4" w:themeFill="accent6"/>
      </w:tcPr>
    </w:tblStylePr>
    <w:tblStylePr w:type="firstCol">
      <w:rPr>
        <w:rFonts w:ascii="Arial" w:hAnsi="Arial"/>
        <w:b/>
        <w:color w:val="FFFFFF"/>
        <w:sz w:val="22"/>
      </w:rPr>
      <w:tblPr/>
      <w:tcPr>
        <w:shd w:val="clear" w:color="66A2C4" w:themeColor="accent6" w:fill="66A2C4" w:themeFill="accent6"/>
      </w:tcPr>
    </w:tblStylePr>
    <w:tblStylePr w:type="lastCol">
      <w:rPr>
        <w:rFonts w:ascii="Arial" w:hAnsi="Arial"/>
        <w:b/>
        <w:color w:val="FFFFFF"/>
        <w:sz w:val="22"/>
      </w:rPr>
      <w:tblPr/>
      <w:tcPr>
        <w:shd w:val="clear" w:color="66A2C4" w:themeColor="accent6" w:fill="66A2C4" w:themeFill="accent6"/>
      </w:tcPr>
    </w:tblStylePr>
    <w:tblStylePr w:type="band1Vert">
      <w:tblPr/>
      <w:tcPr>
        <w:shd w:val="clear" w:color="B8D4E4" w:themeColor="accent6" w:themeTint="75" w:fill="B8D4E4" w:themeFill="accent6" w:themeFillTint="75"/>
      </w:tcPr>
    </w:tblStylePr>
    <w:tblStylePr w:type="band1Horz">
      <w:tblPr/>
      <w:tcPr>
        <w:shd w:val="clear" w:color="B8D4E4" w:themeColor="accent6" w:themeTint="75" w:fill="B8D4E4"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B7BABC" w:themeColor="accent1" w:themeTint="80"/>
        <w:left w:val="single" w:sz="4" w:space="0" w:color="B7BABC" w:themeColor="accent1" w:themeTint="80"/>
        <w:bottom w:val="single" w:sz="4" w:space="0" w:color="B7BABC" w:themeColor="accent1" w:themeTint="80"/>
        <w:right w:val="single" w:sz="4" w:space="0" w:color="B7BABC" w:themeColor="accent1" w:themeTint="80"/>
        <w:insideH w:val="single" w:sz="4" w:space="0" w:color="B7BABC" w:themeColor="accent1" w:themeTint="80"/>
        <w:insideV w:val="single" w:sz="4" w:space="0" w:color="B7BABC" w:themeColor="accent1" w:themeTint="80"/>
      </w:tblBorders>
    </w:tblPr>
    <w:tblStylePr w:type="firstRow">
      <w:rPr>
        <w:b/>
        <w:color w:val="B7BABC" w:themeColor="accent1" w:themeTint="80" w:themeShade="95"/>
      </w:rPr>
      <w:tblPr/>
      <w:tcPr>
        <w:tcBorders>
          <w:bottom w:val="single" w:sz="12" w:space="0" w:color="B7BABC" w:themeColor="accent1" w:themeTint="80"/>
        </w:tcBorders>
      </w:tcPr>
    </w:tblStylePr>
    <w:tblStylePr w:type="lastRow">
      <w:rPr>
        <w:b/>
        <w:color w:val="B7BABC" w:themeColor="accent1" w:themeTint="80" w:themeShade="95"/>
      </w:rPr>
    </w:tblStylePr>
    <w:tblStylePr w:type="firstCol">
      <w:rPr>
        <w:b/>
        <w:color w:val="B7BABC" w:themeColor="accent1" w:themeTint="80" w:themeShade="95"/>
      </w:rPr>
    </w:tblStylePr>
    <w:tblStylePr w:type="lastCol">
      <w:rPr>
        <w:b/>
        <w:color w:val="B7BABC" w:themeColor="accent1" w:themeTint="80" w:themeShade="95"/>
      </w:rPr>
    </w:tblStylePr>
    <w:tblStylePr w:type="band1Vert">
      <w:tblPr/>
      <w:tcPr>
        <w:shd w:val="clear" w:color="E2E3E4" w:themeColor="accent1" w:themeTint="34" w:fill="E2E3E4" w:themeFill="accent1" w:themeFillTint="34"/>
      </w:tcPr>
    </w:tblStylePr>
    <w:tblStylePr w:type="band1Horz">
      <w:rPr>
        <w:rFonts w:ascii="Arial" w:hAnsi="Arial"/>
        <w:color w:val="B7BABC" w:themeColor="accent1" w:themeTint="80" w:themeShade="95"/>
        <w:sz w:val="22"/>
      </w:rPr>
      <w:tblPr/>
      <w:tcPr>
        <w:shd w:val="clear" w:color="E2E3E4" w:themeColor="accent1" w:themeTint="34" w:fill="E2E3E4" w:themeFill="accent1" w:themeFillTint="34"/>
      </w:tcPr>
    </w:tblStylePr>
    <w:tblStylePr w:type="band2Horz">
      <w:rPr>
        <w:rFonts w:ascii="Arial" w:hAnsi="Arial"/>
        <w:color w:val="B7BABC"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CCCECF" w:themeColor="accent2" w:themeTint="97"/>
        <w:left w:val="single" w:sz="4" w:space="0" w:color="CCCECF" w:themeColor="accent2" w:themeTint="97"/>
        <w:bottom w:val="single" w:sz="4" w:space="0" w:color="CCCECF" w:themeColor="accent2" w:themeTint="97"/>
        <w:right w:val="single" w:sz="4" w:space="0" w:color="CCCECF" w:themeColor="accent2" w:themeTint="97"/>
        <w:insideH w:val="single" w:sz="4" w:space="0" w:color="CCCECF" w:themeColor="accent2" w:themeTint="97"/>
        <w:insideV w:val="single" w:sz="4" w:space="0" w:color="CCCECF" w:themeColor="accent2" w:themeTint="97"/>
      </w:tblBorders>
    </w:tblPr>
    <w:tblStylePr w:type="firstRow">
      <w:rPr>
        <w:b/>
        <w:color w:val="CCCECF" w:themeColor="accent2" w:themeTint="97" w:themeShade="95"/>
      </w:rPr>
      <w:tblPr/>
      <w:tcPr>
        <w:tcBorders>
          <w:bottom w:val="single" w:sz="12" w:space="0" w:color="CCCECF" w:themeColor="accent2" w:themeTint="97"/>
        </w:tcBorders>
      </w:tcPr>
    </w:tblStylePr>
    <w:tblStylePr w:type="lastRow">
      <w:rPr>
        <w:b/>
        <w:color w:val="CCCECF" w:themeColor="accent2" w:themeTint="97" w:themeShade="95"/>
      </w:rPr>
    </w:tblStylePr>
    <w:tblStylePr w:type="firstCol">
      <w:rPr>
        <w:b/>
        <w:color w:val="CCCECF" w:themeColor="accent2" w:themeTint="97" w:themeShade="95"/>
      </w:rPr>
    </w:tblStylePr>
    <w:tblStylePr w:type="lastCol">
      <w:rPr>
        <w:b/>
        <w:color w:val="CCCECF" w:themeColor="accent2" w:themeTint="97" w:themeShade="95"/>
      </w:rPr>
    </w:tblStylePr>
    <w:tblStylePr w:type="band1Vert">
      <w:tblPr/>
      <w:tcPr>
        <w:shd w:val="clear" w:color="EEEEEF" w:themeColor="accent2" w:themeTint="32" w:fill="EEEEEF" w:themeFill="accent2" w:themeFillTint="32"/>
      </w:tcPr>
    </w:tblStylePr>
    <w:tblStylePr w:type="band1Horz">
      <w:rPr>
        <w:rFonts w:ascii="Arial" w:hAnsi="Arial"/>
        <w:color w:val="CCCECF" w:themeColor="accent2" w:themeTint="97" w:themeShade="95"/>
        <w:sz w:val="22"/>
      </w:rPr>
      <w:tblPr/>
      <w:tcPr>
        <w:shd w:val="clear" w:color="EEEEEF" w:themeColor="accent2" w:themeTint="32" w:fill="EEEEEF" w:themeFill="accent2" w:themeFillTint="32"/>
      </w:tcPr>
    </w:tblStylePr>
    <w:tblStylePr w:type="band2Horz">
      <w:rPr>
        <w:rFonts w:ascii="Arial" w:hAnsi="Arial"/>
        <w:color w:val="CCCECF"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8BB31D" w:themeColor="accent3" w:themeTint="FE"/>
        <w:left w:val="single" w:sz="4" w:space="0" w:color="8BB31D" w:themeColor="accent3" w:themeTint="FE"/>
        <w:bottom w:val="single" w:sz="4" w:space="0" w:color="8BB31D" w:themeColor="accent3" w:themeTint="FE"/>
        <w:right w:val="single" w:sz="4" w:space="0" w:color="8BB31D" w:themeColor="accent3" w:themeTint="FE"/>
        <w:insideH w:val="single" w:sz="4" w:space="0" w:color="8BB31D" w:themeColor="accent3" w:themeTint="FE"/>
        <w:insideV w:val="single" w:sz="4" w:space="0" w:color="8BB31D" w:themeColor="accent3" w:themeTint="FE"/>
      </w:tblBorders>
    </w:tblPr>
    <w:tblStylePr w:type="firstRow">
      <w:rPr>
        <w:b/>
        <w:color w:val="8BB31D" w:themeColor="accent3" w:themeTint="FE" w:themeShade="95"/>
      </w:rPr>
      <w:tblPr/>
      <w:tcPr>
        <w:tcBorders>
          <w:bottom w:val="single" w:sz="12" w:space="0" w:color="8BB31D" w:themeColor="accent3" w:themeTint="FE"/>
        </w:tcBorders>
      </w:tcPr>
    </w:tblStylePr>
    <w:tblStylePr w:type="lastRow">
      <w:rPr>
        <w:b/>
        <w:color w:val="8BB31D" w:themeColor="accent3" w:themeTint="FE" w:themeShade="95"/>
      </w:rPr>
    </w:tblStylePr>
    <w:tblStylePr w:type="firstCol">
      <w:rPr>
        <w:b/>
        <w:color w:val="8BB31D" w:themeColor="accent3" w:themeTint="FE" w:themeShade="95"/>
      </w:rPr>
    </w:tblStylePr>
    <w:tblStylePr w:type="lastCol">
      <w:rPr>
        <w:b/>
        <w:color w:val="8BB31D" w:themeColor="accent3" w:themeTint="FE" w:themeShade="95"/>
      </w:rPr>
    </w:tblStylePr>
    <w:tblStylePr w:type="band1Vert">
      <w:tblPr/>
      <w:tcPr>
        <w:shd w:val="clear" w:color="EAF6C9" w:themeColor="accent3" w:themeTint="34" w:fill="EAF6C9" w:themeFill="accent3" w:themeFillTint="34"/>
      </w:tcPr>
    </w:tblStylePr>
    <w:tblStylePr w:type="band1Horz">
      <w:rPr>
        <w:rFonts w:ascii="Arial" w:hAnsi="Arial"/>
        <w:color w:val="8BB31D" w:themeColor="accent3" w:themeTint="FE" w:themeShade="95"/>
        <w:sz w:val="22"/>
      </w:rPr>
      <w:tblPr/>
      <w:tcPr>
        <w:shd w:val="clear" w:color="EAF6C9" w:themeColor="accent3" w:themeTint="34" w:fill="EAF6C9" w:themeFill="accent3" w:themeFillTint="34"/>
      </w:tcPr>
    </w:tblStylePr>
    <w:tblStylePr w:type="band2Horz">
      <w:rPr>
        <w:rFonts w:ascii="Arial" w:hAnsi="Arial"/>
        <w:color w:val="8BB31D"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D4E3AC" w:themeColor="accent4" w:themeTint="9A"/>
        <w:left w:val="single" w:sz="4" w:space="0" w:color="D4E3AC" w:themeColor="accent4" w:themeTint="9A"/>
        <w:bottom w:val="single" w:sz="4" w:space="0" w:color="D4E3AC" w:themeColor="accent4" w:themeTint="9A"/>
        <w:right w:val="single" w:sz="4" w:space="0" w:color="D4E3AC" w:themeColor="accent4" w:themeTint="9A"/>
        <w:insideH w:val="single" w:sz="4" w:space="0" w:color="D4E3AC" w:themeColor="accent4" w:themeTint="9A"/>
        <w:insideV w:val="single" w:sz="4" w:space="0" w:color="D4E3AC" w:themeColor="accent4" w:themeTint="9A"/>
      </w:tblBorders>
    </w:tblPr>
    <w:tblStylePr w:type="firstRow">
      <w:rPr>
        <w:b/>
        <w:color w:val="D4E3AC" w:themeColor="accent4" w:themeTint="9A" w:themeShade="95"/>
      </w:rPr>
      <w:tblPr/>
      <w:tcPr>
        <w:tcBorders>
          <w:bottom w:val="single" w:sz="12" w:space="0" w:color="D4E3AC" w:themeColor="accent4" w:themeTint="9A"/>
        </w:tcBorders>
      </w:tcPr>
    </w:tblStylePr>
    <w:tblStylePr w:type="lastRow">
      <w:rPr>
        <w:b/>
        <w:color w:val="D4E3AC" w:themeColor="accent4" w:themeTint="9A" w:themeShade="95"/>
      </w:rPr>
    </w:tblStylePr>
    <w:tblStylePr w:type="firstCol">
      <w:rPr>
        <w:b/>
        <w:color w:val="D4E3AC" w:themeColor="accent4" w:themeTint="9A" w:themeShade="95"/>
      </w:rPr>
    </w:tblStylePr>
    <w:tblStylePr w:type="lastCol">
      <w:rPr>
        <w:b/>
        <w:color w:val="D4E3AC" w:themeColor="accent4" w:themeTint="9A" w:themeShade="95"/>
      </w:rPr>
    </w:tblStylePr>
    <w:tblStylePr w:type="band1Vert">
      <w:tblPr/>
      <w:tcPr>
        <w:shd w:val="clear" w:color="F0F5E3" w:themeColor="accent4" w:themeTint="34" w:fill="F0F5E3" w:themeFill="accent4" w:themeFillTint="34"/>
      </w:tcPr>
    </w:tblStylePr>
    <w:tblStylePr w:type="band1Horz">
      <w:rPr>
        <w:rFonts w:ascii="Arial" w:hAnsi="Arial"/>
        <w:color w:val="D4E3AC" w:themeColor="accent4" w:themeTint="9A" w:themeShade="95"/>
        <w:sz w:val="22"/>
      </w:rPr>
      <w:tblPr/>
      <w:tcPr>
        <w:shd w:val="clear" w:color="F0F5E3" w:themeColor="accent4" w:themeTint="34" w:fill="F0F5E3" w:themeFill="accent4" w:themeFillTint="34"/>
      </w:tcPr>
    </w:tblStylePr>
    <w:tblStylePr w:type="band2Horz">
      <w:rPr>
        <w:rFonts w:ascii="Arial" w:hAnsi="Arial"/>
        <w:color w:val="D4E3AC"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00649C" w:themeColor="accent5"/>
        <w:left w:val="single" w:sz="4" w:space="0" w:color="00649C" w:themeColor="accent5"/>
        <w:bottom w:val="single" w:sz="4" w:space="0" w:color="00649C" w:themeColor="accent5"/>
        <w:right w:val="single" w:sz="4" w:space="0" w:color="00649C" w:themeColor="accent5"/>
        <w:insideH w:val="single" w:sz="4" w:space="0" w:color="00649C" w:themeColor="accent5"/>
        <w:insideV w:val="single" w:sz="4" w:space="0" w:color="00649C" w:themeColor="accent5"/>
      </w:tblBorders>
    </w:tblPr>
    <w:tblStylePr w:type="firstRow">
      <w:rPr>
        <w:b/>
        <w:color w:val="003A5B" w:themeColor="accent5" w:themeShade="95"/>
      </w:rPr>
      <w:tblPr/>
      <w:tcPr>
        <w:tcBorders>
          <w:bottom w:val="single" w:sz="12" w:space="0" w:color="00649C" w:themeColor="accent5"/>
        </w:tcBorders>
      </w:tcPr>
    </w:tblStylePr>
    <w:tblStylePr w:type="lastRow">
      <w:rPr>
        <w:b/>
        <w:color w:val="003A5B" w:themeColor="accent5" w:themeShade="95"/>
      </w:rPr>
    </w:tblStylePr>
    <w:tblStylePr w:type="firstCol">
      <w:rPr>
        <w:b/>
        <w:color w:val="003A5B" w:themeColor="accent5" w:themeShade="95"/>
      </w:rPr>
    </w:tblStylePr>
    <w:tblStylePr w:type="lastCol">
      <w:rPr>
        <w:b/>
        <w:color w:val="003A5B" w:themeColor="accent5" w:themeShade="95"/>
      </w:rPr>
    </w:tblStylePr>
    <w:tblStylePr w:type="band1Vert">
      <w:tblPr/>
      <w:tcPr>
        <w:shd w:val="clear" w:color="B6E4FF" w:themeColor="accent5" w:themeTint="34" w:fill="B6E4FF" w:themeFill="accent5" w:themeFillTint="34"/>
      </w:tcPr>
    </w:tblStylePr>
    <w:tblStylePr w:type="band1Horz">
      <w:rPr>
        <w:rFonts w:ascii="Arial" w:hAnsi="Arial"/>
        <w:color w:val="003A5B" w:themeColor="accent5" w:themeShade="95"/>
        <w:sz w:val="22"/>
      </w:rPr>
      <w:tblPr/>
      <w:tcPr>
        <w:shd w:val="clear" w:color="B6E4FF" w:themeColor="accent5" w:themeTint="34" w:fill="B6E4FF" w:themeFill="accent5" w:themeFillTint="34"/>
      </w:tcPr>
    </w:tblStylePr>
    <w:tblStylePr w:type="band2Horz">
      <w:rPr>
        <w:rFonts w:ascii="Arial" w:hAnsi="Arial"/>
        <w:color w:val="003A5B"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66A2C4" w:themeColor="accent6"/>
        <w:left w:val="single" w:sz="4" w:space="0" w:color="66A2C4" w:themeColor="accent6"/>
        <w:bottom w:val="single" w:sz="4" w:space="0" w:color="66A2C4" w:themeColor="accent6"/>
        <w:right w:val="single" w:sz="4" w:space="0" w:color="66A2C4" w:themeColor="accent6"/>
        <w:insideH w:val="single" w:sz="4" w:space="0" w:color="66A2C4" w:themeColor="accent6"/>
        <w:insideV w:val="single" w:sz="4" w:space="0" w:color="66A2C4" w:themeColor="accent6"/>
      </w:tblBorders>
    </w:tblPr>
    <w:tblStylePr w:type="firstRow">
      <w:rPr>
        <w:b/>
        <w:color w:val="003A5B" w:themeColor="accent5" w:themeShade="95"/>
      </w:rPr>
      <w:tblPr/>
      <w:tcPr>
        <w:tcBorders>
          <w:bottom w:val="single" w:sz="12" w:space="0" w:color="66A2C4" w:themeColor="accent6"/>
        </w:tcBorders>
      </w:tcPr>
    </w:tblStylePr>
    <w:tblStylePr w:type="lastRow">
      <w:rPr>
        <w:b/>
        <w:color w:val="003A5B" w:themeColor="accent5" w:themeShade="95"/>
      </w:rPr>
    </w:tblStylePr>
    <w:tblStylePr w:type="firstCol">
      <w:rPr>
        <w:b/>
        <w:color w:val="003A5B" w:themeColor="accent5" w:themeShade="95"/>
      </w:rPr>
    </w:tblStylePr>
    <w:tblStylePr w:type="lastCol">
      <w:rPr>
        <w:b/>
        <w:color w:val="003A5B" w:themeColor="accent5" w:themeShade="95"/>
      </w:rPr>
    </w:tblStylePr>
    <w:tblStylePr w:type="band1Vert">
      <w:tblPr/>
      <w:tcPr>
        <w:shd w:val="clear" w:color="DFEBF3" w:themeColor="accent6" w:themeTint="34" w:fill="DFEBF3" w:themeFill="accent6" w:themeFillTint="34"/>
      </w:tcPr>
    </w:tblStylePr>
    <w:tblStylePr w:type="band1Horz">
      <w:rPr>
        <w:rFonts w:ascii="Arial" w:hAnsi="Arial"/>
        <w:color w:val="003A5B" w:themeColor="accent5" w:themeShade="95"/>
        <w:sz w:val="22"/>
      </w:rPr>
      <w:tblPr/>
      <w:tcPr>
        <w:shd w:val="clear" w:color="DFEBF3" w:themeColor="accent6" w:themeTint="34" w:fill="DFEBF3" w:themeFill="accent6" w:themeFillTint="34"/>
      </w:tcPr>
    </w:tblStylePr>
    <w:tblStylePr w:type="band2Horz">
      <w:rPr>
        <w:rFonts w:ascii="Arial" w:hAnsi="Arial"/>
        <w:color w:val="003A5B"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B7BABC" w:themeColor="accent1" w:themeTint="80"/>
        <w:right w:val="single" w:sz="4" w:space="0" w:color="B7BABC" w:themeColor="accent1" w:themeTint="80"/>
        <w:insideH w:val="single" w:sz="4" w:space="0" w:color="B7BABC" w:themeColor="accent1" w:themeTint="80"/>
        <w:insideV w:val="single" w:sz="4" w:space="0" w:color="B7BABC" w:themeColor="accent1" w:themeTint="80"/>
      </w:tblBorders>
    </w:tblPr>
    <w:tblStylePr w:type="firstRow">
      <w:rPr>
        <w:rFonts w:ascii="Arial" w:hAnsi="Arial"/>
        <w:b/>
        <w:color w:val="B7BABC" w:themeColor="accent1" w:themeTint="80" w:themeShade="95"/>
        <w:sz w:val="22"/>
      </w:rPr>
      <w:tblPr/>
      <w:tcPr>
        <w:tcBorders>
          <w:top w:val="none" w:sz="0" w:space="0" w:color="auto"/>
          <w:left w:val="none" w:sz="0" w:space="0" w:color="auto"/>
          <w:bottom w:val="single" w:sz="4" w:space="0" w:color="B7BABC" w:themeColor="accent1" w:themeTint="80"/>
          <w:right w:val="none" w:sz="0" w:space="0" w:color="auto"/>
        </w:tcBorders>
        <w:shd w:val="clear" w:color="FFFFFF" w:themeColor="light1" w:fill="FFFFFF" w:themeFill="light1"/>
      </w:tcPr>
    </w:tblStylePr>
    <w:tblStylePr w:type="lastRow">
      <w:rPr>
        <w:rFonts w:ascii="Arial" w:hAnsi="Arial"/>
        <w:b/>
        <w:color w:val="B7BABC" w:themeColor="accent1" w:themeTint="80" w:themeShade="95"/>
        <w:sz w:val="22"/>
      </w:rPr>
      <w:tblPr/>
      <w:tcPr>
        <w:tcBorders>
          <w:top w:val="single" w:sz="4" w:space="0" w:color="B7BABC"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7BABC" w:themeColor="accent1" w:themeTint="80" w:themeShade="95"/>
        <w:sz w:val="22"/>
      </w:rPr>
      <w:tblPr/>
      <w:tcPr>
        <w:tcBorders>
          <w:top w:val="none" w:sz="0" w:space="0" w:color="auto"/>
          <w:left w:val="none" w:sz="0" w:space="0" w:color="auto"/>
          <w:bottom w:val="none" w:sz="0" w:space="0" w:color="auto"/>
          <w:right w:val="single" w:sz="4" w:space="0" w:color="B7BABC" w:themeColor="accent1" w:themeTint="80"/>
        </w:tcBorders>
        <w:shd w:val="clear" w:color="FFFFFF" w:fill="auto"/>
      </w:tcPr>
    </w:tblStylePr>
    <w:tblStylePr w:type="lastCol">
      <w:rPr>
        <w:rFonts w:ascii="Arial" w:hAnsi="Arial"/>
        <w:i/>
        <w:color w:val="B7BABC" w:themeColor="accent1" w:themeTint="80" w:themeShade="95"/>
        <w:sz w:val="22"/>
      </w:rPr>
      <w:tblPr/>
      <w:tcPr>
        <w:tcBorders>
          <w:top w:val="none" w:sz="0" w:space="0" w:color="auto"/>
          <w:left w:val="single" w:sz="4" w:space="0" w:color="B7BABC" w:themeColor="accent1" w:themeTint="80"/>
          <w:bottom w:val="none" w:sz="0" w:space="0" w:color="auto"/>
          <w:right w:val="none" w:sz="0" w:space="0" w:color="auto"/>
        </w:tcBorders>
        <w:shd w:val="clear" w:color="FFFFFF" w:fill="auto"/>
      </w:tcPr>
    </w:tblStylePr>
    <w:tblStylePr w:type="band1Vert">
      <w:tblPr/>
      <w:tcPr>
        <w:shd w:val="clear" w:color="E2E3E4" w:themeColor="accent1" w:themeTint="34" w:fill="E2E3E4" w:themeFill="accent1" w:themeFillTint="34"/>
      </w:tcPr>
    </w:tblStylePr>
    <w:tblStylePr w:type="band1Horz">
      <w:rPr>
        <w:rFonts w:ascii="Arial" w:hAnsi="Arial"/>
        <w:color w:val="B7BABC" w:themeColor="accent1" w:themeTint="80" w:themeShade="95"/>
        <w:sz w:val="22"/>
      </w:rPr>
      <w:tblPr/>
      <w:tcPr>
        <w:shd w:val="clear" w:color="E2E3E4" w:themeColor="accent1" w:themeTint="34" w:fill="E2E3E4" w:themeFill="accent1" w:themeFillTint="34"/>
      </w:tcPr>
    </w:tblStylePr>
    <w:tblStylePr w:type="band2Horz">
      <w:rPr>
        <w:rFonts w:ascii="Arial" w:hAnsi="Arial"/>
        <w:color w:val="B7BABC"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CCCECF" w:themeColor="accent2" w:themeTint="97"/>
        <w:right w:val="single" w:sz="4" w:space="0" w:color="CCCECF" w:themeColor="accent2" w:themeTint="97"/>
        <w:insideH w:val="single" w:sz="4" w:space="0" w:color="CCCECF" w:themeColor="accent2" w:themeTint="97"/>
        <w:insideV w:val="single" w:sz="4" w:space="0" w:color="CCCECF" w:themeColor="accent2" w:themeTint="97"/>
      </w:tblBorders>
    </w:tblPr>
    <w:tblStylePr w:type="firstRow">
      <w:rPr>
        <w:rFonts w:ascii="Arial" w:hAnsi="Arial"/>
        <w:b/>
        <w:color w:val="CCCECF" w:themeColor="accent2" w:themeTint="97" w:themeShade="95"/>
        <w:sz w:val="22"/>
      </w:rPr>
      <w:tblPr/>
      <w:tcPr>
        <w:tcBorders>
          <w:top w:val="none" w:sz="0" w:space="0" w:color="auto"/>
          <w:left w:val="none" w:sz="0" w:space="0" w:color="auto"/>
          <w:bottom w:val="single" w:sz="4" w:space="0" w:color="CCCECF" w:themeColor="accent2" w:themeTint="97"/>
          <w:right w:val="none" w:sz="0" w:space="0" w:color="auto"/>
        </w:tcBorders>
        <w:shd w:val="clear" w:color="FFFFFF" w:themeColor="light1" w:fill="FFFFFF" w:themeFill="light1"/>
      </w:tcPr>
    </w:tblStylePr>
    <w:tblStylePr w:type="lastRow">
      <w:rPr>
        <w:rFonts w:ascii="Arial" w:hAnsi="Arial"/>
        <w:b/>
        <w:color w:val="CCCECF" w:themeColor="accent2" w:themeTint="97" w:themeShade="95"/>
        <w:sz w:val="22"/>
      </w:rPr>
      <w:tblPr/>
      <w:tcPr>
        <w:tcBorders>
          <w:top w:val="single" w:sz="4" w:space="0" w:color="CCCECF"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CCECF" w:themeColor="accent2" w:themeTint="97" w:themeShade="95"/>
        <w:sz w:val="22"/>
      </w:rPr>
      <w:tblPr/>
      <w:tcPr>
        <w:tcBorders>
          <w:top w:val="none" w:sz="0" w:space="0" w:color="auto"/>
          <w:left w:val="none" w:sz="0" w:space="0" w:color="auto"/>
          <w:bottom w:val="none" w:sz="0" w:space="0" w:color="auto"/>
          <w:right w:val="single" w:sz="4" w:space="0" w:color="CCCECF" w:themeColor="accent2" w:themeTint="97"/>
        </w:tcBorders>
        <w:shd w:val="clear" w:color="FFFFFF" w:fill="auto"/>
      </w:tcPr>
    </w:tblStylePr>
    <w:tblStylePr w:type="lastCol">
      <w:rPr>
        <w:rFonts w:ascii="Arial" w:hAnsi="Arial"/>
        <w:i/>
        <w:color w:val="CCCECF" w:themeColor="accent2" w:themeTint="97" w:themeShade="95"/>
        <w:sz w:val="22"/>
      </w:rPr>
      <w:tblPr/>
      <w:tcPr>
        <w:tcBorders>
          <w:top w:val="none" w:sz="0" w:space="0" w:color="auto"/>
          <w:left w:val="single" w:sz="4" w:space="0" w:color="CCCECF" w:themeColor="accent2" w:themeTint="97"/>
          <w:bottom w:val="none" w:sz="0" w:space="0" w:color="auto"/>
          <w:right w:val="none" w:sz="0" w:space="0" w:color="auto"/>
        </w:tcBorders>
        <w:shd w:val="clear" w:color="FFFFFF" w:fill="auto"/>
      </w:tcPr>
    </w:tblStylePr>
    <w:tblStylePr w:type="band1Vert">
      <w:tblPr/>
      <w:tcPr>
        <w:shd w:val="clear" w:color="EEEEEF" w:themeColor="accent2" w:themeTint="32" w:fill="EEEEEF" w:themeFill="accent2" w:themeFillTint="32"/>
      </w:tcPr>
    </w:tblStylePr>
    <w:tblStylePr w:type="band1Horz">
      <w:rPr>
        <w:rFonts w:ascii="Arial" w:hAnsi="Arial"/>
        <w:color w:val="CCCECF" w:themeColor="accent2" w:themeTint="97" w:themeShade="95"/>
        <w:sz w:val="22"/>
      </w:rPr>
      <w:tblPr/>
      <w:tcPr>
        <w:shd w:val="clear" w:color="EEEEEF" w:themeColor="accent2" w:themeTint="32" w:fill="EEEEEF" w:themeFill="accent2" w:themeFillTint="32"/>
      </w:tcPr>
    </w:tblStylePr>
    <w:tblStylePr w:type="band2Horz">
      <w:rPr>
        <w:rFonts w:ascii="Arial" w:hAnsi="Arial"/>
        <w:color w:val="CCCECF"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8BB31D" w:themeColor="accent3" w:themeTint="FE"/>
        <w:right w:val="single" w:sz="4" w:space="0" w:color="8BB31D" w:themeColor="accent3" w:themeTint="FE"/>
        <w:insideH w:val="single" w:sz="4" w:space="0" w:color="8BB31D" w:themeColor="accent3" w:themeTint="FE"/>
        <w:insideV w:val="single" w:sz="4" w:space="0" w:color="8BB31D" w:themeColor="accent3" w:themeTint="FE"/>
      </w:tblBorders>
    </w:tblPr>
    <w:tblStylePr w:type="firstRow">
      <w:rPr>
        <w:rFonts w:ascii="Arial" w:hAnsi="Arial"/>
        <w:b/>
        <w:color w:val="8BB31D" w:themeColor="accent3" w:themeTint="FE" w:themeShade="95"/>
        <w:sz w:val="22"/>
      </w:rPr>
      <w:tblPr/>
      <w:tcPr>
        <w:tcBorders>
          <w:top w:val="none" w:sz="0" w:space="0" w:color="auto"/>
          <w:left w:val="none" w:sz="0" w:space="0" w:color="auto"/>
          <w:bottom w:val="single" w:sz="4" w:space="0" w:color="8BB31D" w:themeColor="accent3" w:themeTint="FE"/>
          <w:right w:val="none" w:sz="0" w:space="0" w:color="auto"/>
        </w:tcBorders>
        <w:shd w:val="clear" w:color="FFFFFF" w:themeColor="light1" w:fill="FFFFFF" w:themeFill="light1"/>
      </w:tcPr>
    </w:tblStylePr>
    <w:tblStylePr w:type="lastRow">
      <w:rPr>
        <w:rFonts w:ascii="Arial" w:hAnsi="Arial"/>
        <w:b/>
        <w:color w:val="8BB31D" w:themeColor="accent3" w:themeTint="FE" w:themeShade="95"/>
        <w:sz w:val="22"/>
      </w:rPr>
      <w:tblPr/>
      <w:tcPr>
        <w:tcBorders>
          <w:top w:val="single" w:sz="4" w:space="0" w:color="8BB31D"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B31D" w:themeColor="accent3" w:themeTint="FE" w:themeShade="95"/>
        <w:sz w:val="22"/>
      </w:rPr>
      <w:tblPr/>
      <w:tcPr>
        <w:tcBorders>
          <w:top w:val="none" w:sz="0" w:space="0" w:color="auto"/>
          <w:left w:val="none" w:sz="0" w:space="0" w:color="auto"/>
          <w:bottom w:val="none" w:sz="0" w:space="0" w:color="auto"/>
          <w:right w:val="single" w:sz="4" w:space="0" w:color="8BB31D" w:themeColor="accent3" w:themeTint="FE"/>
        </w:tcBorders>
        <w:shd w:val="clear" w:color="FFFFFF" w:fill="auto"/>
      </w:tcPr>
    </w:tblStylePr>
    <w:tblStylePr w:type="lastCol">
      <w:rPr>
        <w:rFonts w:ascii="Arial" w:hAnsi="Arial"/>
        <w:i/>
        <w:color w:val="8BB31D" w:themeColor="accent3" w:themeTint="FE" w:themeShade="95"/>
        <w:sz w:val="22"/>
      </w:rPr>
      <w:tblPr/>
      <w:tcPr>
        <w:tcBorders>
          <w:top w:val="none" w:sz="0" w:space="0" w:color="auto"/>
          <w:left w:val="single" w:sz="4" w:space="0" w:color="8BB31D" w:themeColor="accent3" w:themeTint="FE"/>
          <w:bottom w:val="none" w:sz="0" w:space="0" w:color="auto"/>
          <w:right w:val="none" w:sz="0" w:space="0" w:color="auto"/>
        </w:tcBorders>
        <w:shd w:val="clear" w:color="FFFFFF" w:fill="auto"/>
      </w:tcPr>
    </w:tblStylePr>
    <w:tblStylePr w:type="band1Vert">
      <w:tblPr/>
      <w:tcPr>
        <w:shd w:val="clear" w:color="EAF6C9" w:themeColor="accent3" w:themeTint="34" w:fill="EAF6C9" w:themeFill="accent3" w:themeFillTint="34"/>
      </w:tcPr>
    </w:tblStylePr>
    <w:tblStylePr w:type="band1Horz">
      <w:rPr>
        <w:rFonts w:ascii="Arial" w:hAnsi="Arial"/>
        <w:color w:val="8BB31D" w:themeColor="accent3" w:themeTint="FE" w:themeShade="95"/>
        <w:sz w:val="22"/>
      </w:rPr>
      <w:tblPr/>
      <w:tcPr>
        <w:shd w:val="clear" w:color="EAF6C9" w:themeColor="accent3" w:themeTint="34" w:fill="EAF6C9" w:themeFill="accent3" w:themeFillTint="34"/>
      </w:tcPr>
    </w:tblStylePr>
    <w:tblStylePr w:type="band2Horz">
      <w:rPr>
        <w:rFonts w:ascii="Arial" w:hAnsi="Arial"/>
        <w:color w:val="8BB31D"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D4E3AC" w:themeColor="accent4" w:themeTint="9A"/>
        <w:right w:val="single" w:sz="4" w:space="0" w:color="D4E3AC" w:themeColor="accent4" w:themeTint="9A"/>
        <w:insideH w:val="single" w:sz="4" w:space="0" w:color="D4E3AC" w:themeColor="accent4" w:themeTint="9A"/>
        <w:insideV w:val="single" w:sz="4" w:space="0" w:color="D4E3AC" w:themeColor="accent4" w:themeTint="9A"/>
      </w:tblBorders>
    </w:tblPr>
    <w:tblStylePr w:type="firstRow">
      <w:rPr>
        <w:rFonts w:ascii="Arial" w:hAnsi="Arial"/>
        <w:b/>
        <w:color w:val="D4E3AC" w:themeColor="accent4" w:themeTint="9A" w:themeShade="95"/>
        <w:sz w:val="22"/>
      </w:rPr>
      <w:tblPr/>
      <w:tcPr>
        <w:tcBorders>
          <w:top w:val="none" w:sz="0" w:space="0" w:color="auto"/>
          <w:left w:val="none" w:sz="0" w:space="0" w:color="auto"/>
          <w:bottom w:val="single" w:sz="4" w:space="0" w:color="D4E3AC" w:themeColor="accent4" w:themeTint="9A"/>
          <w:right w:val="none" w:sz="0" w:space="0" w:color="auto"/>
        </w:tcBorders>
        <w:shd w:val="clear" w:color="FFFFFF" w:themeColor="light1" w:fill="FFFFFF" w:themeFill="light1"/>
      </w:tcPr>
    </w:tblStylePr>
    <w:tblStylePr w:type="lastRow">
      <w:rPr>
        <w:rFonts w:ascii="Arial" w:hAnsi="Arial"/>
        <w:b/>
        <w:color w:val="D4E3AC" w:themeColor="accent4" w:themeTint="9A" w:themeShade="95"/>
        <w:sz w:val="22"/>
      </w:rPr>
      <w:tblPr/>
      <w:tcPr>
        <w:tcBorders>
          <w:top w:val="single" w:sz="4" w:space="0" w:color="D4E3AC"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4E3AC" w:themeColor="accent4" w:themeTint="9A" w:themeShade="95"/>
        <w:sz w:val="22"/>
      </w:rPr>
      <w:tblPr/>
      <w:tcPr>
        <w:tcBorders>
          <w:top w:val="none" w:sz="0" w:space="0" w:color="auto"/>
          <w:left w:val="none" w:sz="0" w:space="0" w:color="auto"/>
          <w:bottom w:val="none" w:sz="0" w:space="0" w:color="auto"/>
          <w:right w:val="single" w:sz="4" w:space="0" w:color="D4E3AC" w:themeColor="accent4" w:themeTint="9A"/>
        </w:tcBorders>
        <w:shd w:val="clear" w:color="FFFFFF" w:fill="auto"/>
      </w:tcPr>
    </w:tblStylePr>
    <w:tblStylePr w:type="lastCol">
      <w:rPr>
        <w:rFonts w:ascii="Arial" w:hAnsi="Arial"/>
        <w:i/>
        <w:color w:val="D4E3AC" w:themeColor="accent4" w:themeTint="9A" w:themeShade="95"/>
        <w:sz w:val="22"/>
      </w:rPr>
      <w:tblPr/>
      <w:tcPr>
        <w:tcBorders>
          <w:top w:val="none" w:sz="0" w:space="0" w:color="auto"/>
          <w:left w:val="single" w:sz="4" w:space="0" w:color="D4E3AC" w:themeColor="accent4" w:themeTint="9A"/>
          <w:bottom w:val="none" w:sz="0" w:space="0" w:color="auto"/>
          <w:right w:val="none" w:sz="0" w:space="0" w:color="auto"/>
        </w:tcBorders>
        <w:shd w:val="clear" w:color="FFFFFF" w:fill="auto"/>
      </w:tcPr>
    </w:tblStylePr>
    <w:tblStylePr w:type="band1Vert">
      <w:tblPr/>
      <w:tcPr>
        <w:shd w:val="clear" w:color="F0F5E3" w:themeColor="accent4" w:themeTint="34" w:fill="F0F5E3" w:themeFill="accent4" w:themeFillTint="34"/>
      </w:tcPr>
    </w:tblStylePr>
    <w:tblStylePr w:type="band1Horz">
      <w:rPr>
        <w:rFonts w:ascii="Arial" w:hAnsi="Arial"/>
        <w:color w:val="D4E3AC" w:themeColor="accent4" w:themeTint="9A" w:themeShade="95"/>
        <w:sz w:val="22"/>
      </w:rPr>
      <w:tblPr/>
      <w:tcPr>
        <w:shd w:val="clear" w:color="F0F5E3" w:themeColor="accent4" w:themeTint="34" w:fill="F0F5E3" w:themeFill="accent4" w:themeFillTint="34"/>
      </w:tcPr>
    </w:tblStylePr>
    <w:tblStylePr w:type="band2Horz">
      <w:rPr>
        <w:rFonts w:ascii="Arial" w:hAnsi="Arial"/>
        <w:color w:val="D4E3AC"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37B6FF" w:themeColor="accent5" w:themeTint="90"/>
        <w:right w:val="single" w:sz="4" w:space="0" w:color="37B6FF" w:themeColor="accent5" w:themeTint="90"/>
        <w:insideH w:val="single" w:sz="4" w:space="0" w:color="37B6FF" w:themeColor="accent5" w:themeTint="90"/>
        <w:insideV w:val="single" w:sz="4" w:space="0" w:color="37B6FF" w:themeColor="accent5" w:themeTint="90"/>
      </w:tblBorders>
    </w:tblPr>
    <w:tblStylePr w:type="firstRow">
      <w:rPr>
        <w:rFonts w:ascii="Arial" w:hAnsi="Arial"/>
        <w:b/>
        <w:color w:val="003A5B" w:themeColor="accent5" w:themeShade="95"/>
        <w:sz w:val="22"/>
      </w:rPr>
      <w:tblPr/>
      <w:tcPr>
        <w:tcBorders>
          <w:top w:val="none" w:sz="0" w:space="0" w:color="auto"/>
          <w:left w:val="none" w:sz="0" w:space="0" w:color="auto"/>
          <w:bottom w:val="single" w:sz="4" w:space="0" w:color="37B6FF" w:themeColor="accent5" w:themeTint="90"/>
          <w:right w:val="none" w:sz="0" w:space="0" w:color="auto"/>
        </w:tcBorders>
        <w:shd w:val="clear" w:color="FFFFFF" w:themeColor="light1" w:fill="FFFFFF" w:themeFill="light1"/>
      </w:tcPr>
    </w:tblStylePr>
    <w:tblStylePr w:type="lastRow">
      <w:rPr>
        <w:rFonts w:ascii="Arial" w:hAnsi="Arial"/>
        <w:b/>
        <w:color w:val="003A5B" w:themeColor="accent5" w:themeShade="95"/>
        <w:sz w:val="22"/>
      </w:rPr>
      <w:tblPr/>
      <w:tcPr>
        <w:tcBorders>
          <w:top w:val="single" w:sz="4" w:space="0" w:color="37B6F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03A5B" w:themeColor="accent5" w:themeShade="95"/>
        <w:sz w:val="22"/>
      </w:rPr>
      <w:tblPr/>
      <w:tcPr>
        <w:tcBorders>
          <w:top w:val="none" w:sz="0" w:space="0" w:color="auto"/>
          <w:left w:val="none" w:sz="0" w:space="0" w:color="auto"/>
          <w:bottom w:val="none" w:sz="0" w:space="0" w:color="auto"/>
          <w:right w:val="single" w:sz="4" w:space="0" w:color="37B6FF" w:themeColor="accent5" w:themeTint="90"/>
        </w:tcBorders>
        <w:shd w:val="clear" w:color="FFFFFF" w:fill="auto"/>
      </w:tcPr>
    </w:tblStylePr>
    <w:tblStylePr w:type="lastCol">
      <w:rPr>
        <w:rFonts w:ascii="Arial" w:hAnsi="Arial"/>
        <w:i/>
        <w:color w:val="003A5B" w:themeColor="accent5" w:themeShade="95"/>
        <w:sz w:val="22"/>
      </w:rPr>
      <w:tblPr/>
      <w:tcPr>
        <w:tcBorders>
          <w:top w:val="none" w:sz="0" w:space="0" w:color="auto"/>
          <w:left w:val="single" w:sz="4" w:space="0" w:color="37B6FF" w:themeColor="accent5" w:themeTint="90"/>
          <w:bottom w:val="none" w:sz="0" w:space="0" w:color="auto"/>
          <w:right w:val="none" w:sz="0" w:space="0" w:color="auto"/>
        </w:tcBorders>
        <w:shd w:val="clear" w:color="FFFFFF" w:fill="auto"/>
      </w:tcPr>
    </w:tblStylePr>
    <w:tblStylePr w:type="band1Vert">
      <w:tblPr/>
      <w:tcPr>
        <w:shd w:val="clear" w:color="B6E4FF" w:themeColor="accent5" w:themeTint="34" w:fill="B6E4FF" w:themeFill="accent5" w:themeFillTint="34"/>
      </w:tcPr>
    </w:tblStylePr>
    <w:tblStylePr w:type="band1Horz">
      <w:rPr>
        <w:rFonts w:ascii="Arial" w:hAnsi="Arial"/>
        <w:color w:val="003A5B" w:themeColor="accent5" w:themeShade="95"/>
        <w:sz w:val="22"/>
      </w:rPr>
      <w:tblPr/>
      <w:tcPr>
        <w:shd w:val="clear" w:color="B6E4FF" w:themeColor="accent5" w:themeTint="34" w:fill="B6E4FF" w:themeFill="accent5" w:themeFillTint="34"/>
      </w:tcPr>
    </w:tblStylePr>
    <w:tblStylePr w:type="band2Horz">
      <w:rPr>
        <w:rFonts w:ascii="Arial" w:hAnsi="Arial"/>
        <w:color w:val="003A5B"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A8CADD" w:themeColor="accent6" w:themeTint="90"/>
        <w:right w:val="single" w:sz="4" w:space="0" w:color="A8CADD" w:themeColor="accent6" w:themeTint="90"/>
        <w:insideH w:val="single" w:sz="4" w:space="0" w:color="A8CADD" w:themeColor="accent6" w:themeTint="90"/>
        <w:insideV w:val="single" w:sz="4" w:space="0" w:color="A8CADD" w:themeColor="accent6" w:themeTint="90"/>
      </w:tblBorders>
    </w:tblPr>
    <w:tblStylePr w:type="firstRow">
      <w:rPr>
        <w:rFonts w:ascii="Arial" w:hAnsi="Arial"/>
        <w:b/>
        <w:color w:val="30617D" w:themeColor="accent6" w:themeShade="95"/>
        <w:sz w:val="22"/>
      </w:rPr>
      <w:tblPr/>
      <w:tcPr>
        <w:tcBorders>
          <w:top w:val="none" w:sz="0" w:space="0" w:color="auto"/>
          <w:left w:val="none" w:sz="0" w:space="0" w:color="auto"/>
          <w:bottom w:val="single" w:sz="4" w:space="0" w:color="A8CADD" w:themeColor="accent6" w:themeTint="90"/>
          <w:right w:val="none" w:sz="0" w:space="0" w:color="auto"/>
        </w:tcBorders>
        <w:shd w:val="clear" w:color="FFFFFF" w:themeColor="light1" w:fill="FFFFFF" w:themeFill="light1"/>
      </w:tcPr>
    </w:tblStylePr>
    <w:tblStylePr w:type="lastRow">
      <w:rPr>
        <w:rFonts w:ascii="Arial" w:hAnsi="Arial"/>
        <w:b/>
        <w:color w:val="30617D" w:themeColor="accent6" w:themeShade="95"/>
        <w:sz w:val="22"/>
      </w:rPr>
      <w:tblPr/>
      <w:tcPr>
        <w:tcBorders>
          <w:top w:val="single" w:sz="4" w:space="0" w:color="A8CADD"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30617D" w:themeColor="accent6" w:themeShade="95"/>
        <w:sz w:val="22"/>
      </w:rPr>
      <w:tblPr/>
      <w:tcPr>
        <w:tcBorders>
          <w:top w:val="none" w:sz="0" w:space="0" w:color="auto"/>
          <w:left w:val="none" w:sz="0" w:space="0" w:color="auto"/>
          <w:bottom w:val="none" w:sz="0" w:space="0" w:color="auto"/>
          <w:right w:val="single" w:sz="4" w:space="0" w:color="A8CADD" w:themeColor="accent6" w:themeTint="90"/>
        </w:tcBorders>
        <w:shd w:val="clear" w:color="FFFFFF" w:fill="auto"/>
      </w:tcPr>
    </w:tblStylePr>
    <w:tblStylePr w:type="lastCol">
      <w:rPr>
        <w:rFonts w:ascii="Arial" w:hAnsi="Arial"/>
        <w:i/>
        <w:color w:val="30617D" w:themeColor="accent6" w:themeShade="95"/>
        <w:sz w:val="22"/>
      </w:rPr>
      <w:tblPr/>
      <w:tcPr>
        <w:tcBorders>
          <w:top w:val="none" w:sz="0" w:space="0" w:color="auto"/>
          <w:left w:val="single" w:sz="4" w:space="0" w:color="A8CADD" w:themeColor="accent6" w:themeTint="90"/>
          <w:bottom w:val="none" w:sz="0" w:space="0" w:color="auto"/>
          <w:right w:val="none" w:sz="0" w:space="0" w:color="auto"/>
        </w:tcBorders>
        <w:shd w:val="clear" w:color="FFFFFF" w:fill="auto"/>
      </w:tcPr>
    </w:tblStylePr>
    <w:tblStylePr w:type="band1Vert">
      <w:tblPr/>
      <w:tcPr>
        <w:shd w:val="clear" w:color="DFEBF3" w:themeColor="accent6" w:themeTint="34" w:fill="DFEBF3" w:themeFill="accent6" w:themeFillTint="34"/>
      </w:tcPr>
    </w:tblStylePr>
    <w:tblStylePr w:type="band1Horz">
      <w:rPr>
        <w:rFonts w:ascii="Arial" w:hAnsi="Arial"/>
        <w:color w:val="30617D" w:themeColor="accent6" w:themeShade="95"/>
        <w:sz w:val="22"/>
      </w:rPr>
      <w:tblPr/>
      <w:tcPr>
        <w:shd w:val="clear" w:color="DFEBF3" w:themeColor="accent6" w:themeTint="34" w:fill="DFEBF3" w:themeFill="accent6" w:themeFillTint="34"/>
      </w:tcPr>
    </w:tblStylePr>
    <w:tblStylePr w:type="band2Horz">
      <w:rPr>
        <w:rFonts w:ascii="Arial" w:hAnsi="Arial"/>
        <w:color w:val="30617D"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2777A" w:themeColor="accent1"/>
          <w:right w:val="none" w:sz="4" w:space="0" w:color="000000"/>
        </w:tcBorders>
      </w:tcPr>
    </w:tblStylePr>
    <w:tblStylePr w:type="lastRow">
      <w:rPr>
        <w:b/>
        <w:color w:val="404040"/>
      </w:rPr>
      <w:tblPr/>
      <w:tcPr>
        <w:tcBorders>
          <w:top w:val="single" w:sz="4" w:space="0" w:color="72777A"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BDCDD" w:themeColor="accent1" w:themeTint="40" w:fill="DBDCDD" w:themeFill="accent1" w:themeFillTint="40"/>
      </w:tcPr>
    </w:tblStylePr>
    <w:tblStylePr w:type="band1Horz">
      <w:tblPr/>
      <w:tcPr>
        <w:shd w:val="clear" w:color="DBDCDD" w:themeColor="accent1" w:themeTint="40" w:fill="DBDCDD"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AADAF" w:themeColor="accent2"/>
          <w:right w:val="none" w:sz="4" w:space="0" w:color="000000"/>
        </w:tcBorders>
      </w:tcPr>
    </w:tblStylePr>
    <w:tblStylePr w:type="lastRow">
      <w:rPr>
        <w:b/>
        <w:color w:val="404040"/>
      </w:rPr>
      <w:tblPr/>
      <w:tcPr>
        <w:tcBorders>
          <w:top w:val="single" w:sz="4" w:space="0" w:color="AAADAF"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9EAEA" w:themeColor="accent2" w:themeTint="40" w:fill="E9EAEA" w:themeFill="accent2" w:themeFillTint="40"/>
      </w:tcPr>
    </w:tblStylePr>
    <w:tblStylePr w:type="band1Horz">
      <w:tblPr/>
      <w:tcPr>
        <w:shd w:val="clear" w:color="E9EAEA" w:themeColor="accent2" w:themeTint="40" w:fill="E9EAEA"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BB31D" w:themeColor="accent3"/>
          <w:right w:val="none" w:sz="4" w:space="0" w:color="000000"/>
        </w:tcBorders>
      </w:tcPr>
    </w:tblStylePr>
    <w:tblStylePr w:type="lastRow">
      <w:rPr>
        <w:b/>
        <w:color w:val="404040"/>
      </w:rPr>
      <w:tblPr/>
      <w:tcPr>
        <w:tcBorders>
          <w:top w:val="single" w:sz="4" w:space="0" w:color="8BB31D"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F4BD" w:themeColor="accent3" w:themeTint="40" w:fill="E5F4BD" w:themeFill="accent3" w:themeFillTint="40"/>
      </w:tcPr>
    </w:tblStylePr>
    <w:tblStylePr w:type="band1Horz">
      <w:tblPr/>
      <w:tcPr>
        <w:shd w:val="clear" w:color="E5F4BD" w:themeColor="accent3" w:themeTint="40" w:fill="E5F4BD"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B9D177" w:themeColor="accent4"/>
          <w:right w:val="none" w:sz="4" w:space="0" w:color="000000"/>
        </w:tcBorders>
      </w:tcPr>
    </w:tblStylePr>
    <w:tblStylePr w:type="lastRow">
      <w:rPr>
        <w:b/>
        <w:color w:val="404040"/>
      </w:rPr>
      <w:tblPr/>
      <w:tcPr>
        <w:tcBorders>
          <w:top w:val="single" w:sz="4" w:space="0" w:color="B9D177"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DF3DC" w:themeColor="accent4" w:themeTint="40" w:fill="EDF3DC" w:themeFill="accent4" w:themeFillTint="40"/>
      </w:tcPr>
    </w:tblStylePr>
    <w:tblStylePr w:type="band1Horz">
      <w:tblPr/>
      <w:tcPr>
        <w:shd w:val="clear" w:color="EDF3DC" w:themeColor="accent4" w:themeTint="40" w:fill="EDF3DC"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649C" w:themeColor="accent5"/>
          <w:right w:val="none" w:sz="4" w:space="0" w:color="000000"/>
        </w:tcBorders>
      </w:tcPr>
    </w:tblStylePr>
    <w:tblStylePr w:type="lastRow">
      <w:rPr>
        <w:b/>
        <w:color w:val="404040"/>
      </w:rPr>
      <w:tblPr/>
      <w:tcPr>
        <w:tcBorders>
          <w:top w:val="single" w:sz="4" w:space="0" w:color="00649C"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6DEFF" w:themeColor="accent5" w:themeTint="40" w:fill="A6DEFF" w:themeFill="accent5" w:themeFillTint="40"/>
      </w:tcPr>
    </w:tblStylePr>
    <w:tblStylePr w:type="band1Horz">
      <w:tblPr/>
      <w:tcPr>
        <w:shd w:val="clear" w:color="A6DEFF" w:themeColor="accent5" w:themeTint="40" w:fill="A6DEFF"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66A2C4" w:themeColor="accent6"/>
          <w:right w:val="none" w:sz="4" w:space="0" w:color="000000"/>
        </w:tcBorders>
      </w:tcPr>
    </w:tblStylePr>
    <w:tblStylePr w:type="lastRow">
      <w:rPr>
        <w:b/>
        <w:color w:val="404040"/>
      </w:rPr>
      <w:tblPr/>
      <w:tcPr>
        <w:tcBorders>
          <w:top w:val="single" w:sz="4" w:space="0" w:color="66A2C4"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8E7F0" w:themeColor="accent6" w:themeTint="40" w:fill="D8E7F0" w:themeFill="accent6" w:themeFillTint="40"/>
      </w:tcPr>
    </w:tblStylePr>
    <w:tblStylePr w:type="band1Horz">
      <w:tblPr/>
      <w:tcPr>
        <w:shd w:val="clear" w:color="D8E7F0" w:themeColor="accent6" w:themeTint="40" w:fill="D8E7F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AEB2B4" w:themeColor="accent1" w:themeTint="90"/>
        <w:bottom w:val="single" w:sz="4" w:space="0" w:color="AEB2B4" w:themeColor="accent1" w:themeTint="90"/>
        <w:insideH w:val="single" w:sz="4" w:space="0" w:color="AEB2B4" w:themeColor="accent1" w:themeTint="90"/>
      </w:tblBorders>
    </w:tblPr>
    <w:tblStylePr w:type="firstRow">
      <w:rPr>
        <w:rFonts w:ascii="Arial" w:hAnsi="Arial"/>
        <w:b/>
        <w:color w:val="404040"/>
        <w:sz w:val="22"/>
      </w:rPr>
      <w:tblPr/>
      <w:tcPr>
        <w:tcBorders>
          <w:top w:val="single" w:sz="4" w:space="0" w:color="AEB2B4" w:themeColor="accent1" w:themeTint="90"/>
          <w:left w:val="none" w:sz="4" w:space="0" w:color="000000"/>
          <w:bottom w:val="single" w:sz="4" w:space="0" w:color="AEB2B4" w:themeColor="accent1" w:themeTint="90"/>
          <w:right w:val="none" w:sz="4" w:space="0" w:color="000000"/>
        </w:tcBorders>
      </w:tcPr>
    </w:tblStylePr>
    <w:tblStylePr w:type="lastRow">
      <w:rPr>
        <w:rFonts w:ascii="Arial" w:hAnsi="Arial"/>
        <w:b/>
        <w:color w:val="404040"/>
        <w:sz w:val="22"/>
      </w:rPr>
      <w:tblPr/>
      <w:tcPr>
        <w:tcBorders>
          <w:top w:val="single" w:sz="4" w:space="0" w:color="AEB2B4" w:themeColor="accent1" w:themeTint="90"/>
          <w:left w:val="none" w:sz="4" w:space="0" w:color="000000"/>
          <w:bottom w:val="single" w:sz="4" w:space="0" w:color="AEB2B4"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BDCDD" w:themeColor="accent1" w:themeTint="40" w:fill="DBDCDD" w:themeFill="accent1" w:themeFillTint="40"/>
      </w:tcPr>
    </w:tblStylePr>
    <w:tblStylePr w:type="band1Horz">
      <w:rPr>
        <w:rFonts w:ascii="Arial" w:hAnsi="Arial"/>
        <w:color w:val="404040"/>
        <w:sz w:val="22"/>
      </w:rPr>
      <w:tblPr/>
      <w:tcPr>
        <w:shd w:val="clear" w:color="DBDCDD" w:themeColor="accent1" w:themeTint="40" w:fill="DBDCDD"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CED0D1" w:themeColor="accent2" w:themeTint="90"/>
        <w:bottom w:val="single" w:sz="4" w:space="0" w:color="CED0D1" w:themeColor="accent2" w:themeTint="90"/>
        <w:insideH w:val="single" w:sz="4" w:space="0" w:color="CED0D1" w:themeColor="accent2" w:themeTint="90"/>
      </w:tblBorders>
    </w:tblPr>
    <w:tblStylePr w:type="firstRow">
      <w:rPr>
        <w:rFonts w:ascii="Arial" w:hAnsi="Arial"/>
        <w:b/>
        <w:color w:val="404040"/>
        <w:sz w:val="22"/>
      </w:rPr>
      <w:tblPr/>
      <w:tcPr>
        <w:tcBorders>
          <w:top w:val="single" w:sz="4" w:space="0" w:color="CED0D1" w:themeColor="accent2" w:themeTint="90"/>
          <w:left w:val="none" w:sz="4" w:space="0" w:color="000000"/>
          <w:bottom w:val="single" w:sz="4" w:space="0" w:color="CED0D1" w:themeColor="accent2" w:themeTint="90"/>
          <w:right w:val="none" w:sz="4" w:space="0" w:color="000000"/>
        </w:tcBorders>
      </w:tcPr>
    </w:tblStylePr>
    <w:tblStylePr w:type="lastRow">
      <w:rPr>
        <w:rFonts w:ascii="Arial" w:hAnsi="Arial"/>
        <w:b/>
        <w:color w:val="404040"/>
        <w:sz w:val="22"/>
      </w:rPr>
      <w:tblPr/>
      <w:tcPr>
        <w:tcBorders>
          <w:top w:val="single" w:sz="4" w:space="0" w:color="CED0D1" w:themeColor="accent2" w:themeTint="90"/>
          <w:left w:val="none" w:sz="4" w:space="0" w:color="000000"/>
          <w:bottom w:val="single" w:sz="4" w:space="0" w:color="CED0D1"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9EAEA" w:themeColor="accent2" w:themeTint="40" w:fill="E9EAEA" w:themeFill="accent2" w:themeFillTint="40"/>
      </w:tcPr>
    </w:tblStylePr>
    <w:tblStylePr w:type="band1Horz">
      <w:rPr>
        <w:rFonts w:ascii="Arial" w:hAnsi="Arial"/>
        <w:color w:val="404040"/>
        <w:sz w:val="22"/>
      </w:rPr>
      <w:tblPr/>
      <w:tcPr>
        <w:shd w:val="clear" w:color="E9EAEA" w:themeColor="accent2" w:themeTint="40" w:fill="E9EAEA"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E76C" w:themeColor="accent3" w:themeTint="90"/>
        <w:bottom w:val="single" w:sz="4" w:space="0" w:color="C6E76C" w:themeColor="accent3" w:themeTint="90"/>
        <w:insideH w:val="single" w:sz="4" w:space="0" w:color="C6E76C" w:themeColor="accent3" w:themeTint="90"/>
      </w:tblBorders>
    </w:tblPr>
    <w:tblStylePr w:type="firstRow">
      <w:rPr>
        <w:rFonts w:ascii="Arial" w:hAnsi="Arial"/>
        <w:b/>
        <w:color w:val="404040"/>
        <w:sz w:val="22"/>
      </w:rPr>
      <w:tblPr/>
      <w:tcPr>
        <w:tcBorders>
          <w:top w:val="single" w:sz="4" w:space="0" w:color="C6E76C" w:themeColor="accent3" w:themeTint="90"/>
          <w:left w:val="none" w:sz="4" w:space="0" w:color="000000"/>
          <w:bottom w:val="single" w:sz="4" w:space="0" w:color="C6E76C" w:themeColor="accent3" w:themeTint="90"/>
          <w:right w:val="none" w:sz="4" w:space="0" w:color="000000"/>
        </w:tcBorders>
      </w:tcPr>
    </w:tblStylePr>
    <w:tblStylePr w:type="lastRow">
      <w:rPr>
        <w:rFonts w:ascii="Arial" w:hAnsi="Arial"/>
        <w:b/>
        <w:color w:val="404040"/>
        <w:sz w:val="22"/>
      </w:rPr>
      <w:tblPr/>
      <w:tcPr>
        <w:tcBorders>
          <w:top w:val="single" w:sz="4" w:space="0" w:color="C6E76C" w:themeColor="accent3" w:themeTint="90"/>
          <w:left w:val="none" w:sz="4" w:space="0" w:color="000000"/>
          <w:bottom w:val="single" w:sz="4" w:space="0" w:color="C6E76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F4BD" w:themeColor="accent3" w:themeTint="40" w:fill="E5F4BD" w:themeFill="accent3" w:themeFillTint="40"/>
      </w:tcPr>
    </w:tblStylePr>
    <w:tblStylePr w:type="band1Horz">
      <w:rPr>
        <w:rFonts w:ascii="Arial" w:hAnsi="Arial"/>
        <w:color w:val="404040"/>
        <w:sz w:val="22"/>
      </w:rPr>
      <w:tblPr/>
      <w:tcPr>
        <w:shd w:val="clear" w:color="E5F4BD" w:themeColor="accent3" w:themeTint="40" w:fill="E5F4BD"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D7E5B2" w:themeColor="accent4" w:themeTint="90"/>
        <w:bottom w:val="single" w:sz="4" w:space="0" w:color="D7E5B2" w:themeColor="accent4" w:themeTint="90"/>
        <w:insideH w:val="single" w:sz="4" w:space="0" w:color="D7E5B2" w:themeColor="accent4" w:themeTint="90"/>
      </w:tblBorders>
    </w:tblPr>
    <w:tblStylePr w:type="firstRow">
      <w:rPr>
        <w:rFonts w:ascii="Arial" w:hAnsi="Arial"/>
        <w:b/>
        <w:color w:val="404040"/>
        <w:sz w:val="22"/>
      </w:rPr>
      <w:tblPr/>
      <w:tcPr>
        <w:tcBorders>
          <w:top w:val="single" w:sz="4" w:space="0" w:color="D7E5B2" w:themeColor="accent4" w:themeTint="90"/>
          <w:left w:val="none" w:sz="4" w:space="0" w:color="000000"/>
          <w:bottom w:val="single" w:sz="4" w:space="0" w:color="D7E5B2" w:themeColor="accent4" w:themeTint="90"/>
          <w:right w:val="none" w:sz="4" w:space="0" w:color="000000"/>
        </w:tcBorders>
      </w:tcPr>
    </w:tblStylePr>
    <w:tblStylePr w:type="lastRow">
      <w:rPr>
        <w:rFonts w:ascii="Arial" w:hAnsi="Arial"/>
        <w:b/>
        <w:color w:val="404040"/>
        <w:sz w:val="22"/>
      </w:rPr>
      <w:tblPr/>
      <w:tcPr>
        <w:tcBorders>
          <w:top w:val="single" w:sz="4" w:space="0" w:color="D7E5B2" w:themeColor="accent4" w:themeTint="90"/>
          <w:left w:val="none" w:sz="4" w:space="0" w:color="000000"/>
          <w:bottom w:val="single" w:sz="4" w:space="0" w:color="D7E5B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DF3DC" w:themeColor="accent4" w:themeTint="40" w:fill="EDF3DC" w:themeFill="accent4" w:themeFillTint="40"/>
      </w:tcPr>
    </w:tblStylePr>
    <w:tblStylePr w:type="band1Horz">
      <w:rPr>
        <w:rFonts w:ascii="Arial" w:hAnsi="Arial"/>
        <w:color w:val="404040"/>
        <w:sz w:val="22"/>
      </w:rPr>
      <w:tblPr/>
      <w:tcPr>
        <w:shd w:val="clear" w:color="EDF3DC" w:themeColor="accent4" w:themeTint="40" w:fill="EDF3DC"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37B6FF" w:themeColor="accent5" w:themeTint="90"/>
        <w:bottom w:val="single" w:sz="4" w:space="0" w:color="37B6FF" w:themeColor="accent5" w:themeTint="90"/>
        <w:insideH w:val="single" w:sz="4" w:space="0" w:color="37B6FF" w:themeColor="accent5" w:themeTint="90"/>
      </w:tblBorders>
    </w:tblPr>
    <w:tblStylePr w:type="firstRow">
      <w:rPr>
        <w:rFonts w:ascii="Arial" w:hAnsi="Arial"/>
        <w:b/>
        <w:color w:val="404040"/>
        <w:sz w:val="22"/>
      </w:rPr>
      <w:tblPr/>
      <w:tcPr>
        <w:tcBorders>
          <w:top w:val="single" w:sz="4" w:space="0" w:color="37B6FF" w:themeColor="accent5" w:themeTint="90"/>
          <w:left w:val="none" w:sz="4" w:space="0" w:color="000000"/>
          <w:bottom w:val="single" w:sz="4" w:space="0" w:color="37B6FF" w:themeColor="accent5" w:themeTint="90"/>
          <w:right w:val="none" w:sz="4" w:space="0" w:color="000000"/>
        </w:tcBorders>
      </w:tcPr>
    </w:tblStylePr>
    <w:tblStylePr w:type="lastRow">
      <w:rPr>
        <w:rFonts w:ascii="Arial" w:hAnsi="Arial"/>
        <w:b/>
        <w:color w:val="404040"/>
        <w:sz w:val="22"/>
      </w:rPr>
      <w:tblPr/>
      <w:tcPr>
        <w:tcBorders>
          <w:top w:val="single" w:sz="4" w:space="0" w:color="37B6FF" w:themeColor="accent5" w:themeTint="90"/>
          <w:left w:val="none" w:sz="4" w:space="0" w:color="000000"/>
          <w:bottom w:val="single" w:sz="4" w:space="0" w:color="37B6F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6DEFF" w:themeColor="accent5" w:themeTint="40" w:fill="A6DEFF" w:themeFill="accent5" w:themeFillTint="40"/>
      </w:tcPr>
    </w:tblStylePr>
    <w:tblStylePr w:type="band1Horz">
      <w:rPr>
        <w:rFonts w:ascii="Arial" w:hAnsi="Arial"/>
        <w:color w:val="404040"/>
        <w:sz w:val="22"/>
      </w:rPr>
      <w:tblPr/>
      <w:tcPr>
        <w:shd w:val="clear" w:color="A6DEFF" w:themeColor="accent5" w:themeTint="40" w:fill="A6DEFF"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A8CADD" w:themeColor="accent6" w:themeTint="90"/>
        <w:bottom w:val="single" w:sz="4" w:space="0" w:color="A8CADD" w:themeColor="accent6" w:themeTint="90"/>
        <w:insideH w:val="single" w:sz="4" w:space="0" w:color="A8CADD" w:themeColor="accent6" w:themeTint="90"/>
      </w:tblBorders>
    </w:tblPr>
    <w:tblStylePr w:type="firstRow">
      <w:rPr>
        <w:rFonts w:ascii="Arial" w:hAnsi="Arial"/>
        <w:b/>
        <w:color w:val="404040"/>
        <w:sz w:val="22"/>
      </w:rPr>
      <w:tblPr/>
      <w:tcPr>
        <w:tcBorders>
          <w:top w:val="single" w:sz="4" w:space="0" w:color="A8CADD" w:themeColor="accent6" w:themeTint="90"/>
          <w:left w:val="none" w:sz="4" w:space="0" w:color="000000"/>
          <w:bottom w:val="single" w:sz="4" w:space="0" w:color="A8CADD" w:themeColor="accent6" w:themeTint="90"/>
          <w:right w:val="none" w:sz="4" w:space="0" w:color="000000"/>
        </w:tcBorders>
      </w:tcPr>
    </w:tblStylePr>
    <w:tblStylePr w:type="lastRow">
      <w:rPr>
        <w:rFonts w:ascii="Arial" w:hAnsi="Arial"/>
        <w:b/>
        <w:color w:val="404040"/>
        <w:sz w:val="22"/>
      </w:rPr>
      <w:tblPr/>
      <w:tcPr>
        <w:tcBorders>
          <w:top w:val="single" w:sz="4" w:space="0" w:color="A8CADD" w:themeColor="accent6" w:themeTint="90"/>
          <w:left w:val="none" w:sz="4" w:space="0" w:color="000000"/>
          <w:bottom w:val="single" w:sz="4" w:space="0" w:color="A8CADD"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8E7F0" w:themeColor="accent6" w:themeTint="40" w:fill="D8E7F0" w:themeFill="accent6" w:themeFillTint="40"/>
      </w:tcPr>
    </w:tblStylePr>
    <w:tblStylePr w:type="band1Horz">
      <w:rPr>
        <w:rFonts w:ascii="Arial" w:hAnsi="Arial"/>
        <w:color w:val="404040"/>
        <w:sz w:val="22"/>
      </w:rPr>
      <w:tblPr/>
      <w:tcPr>
        <w:shd w:val="clear" w:color="D8E7F0" w:themeColor="accent6" w:themeTint="40" w:fill="D8E7F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72777A" w:themeColor="accent1"/>
        <w:left w:val="single" w:sz="4" w:space="0" w:color="72777A" w:themeColor="accent1"/>
        <w:bottom w:val="single" w:sz="4" w:space="0" w:color="72777A" w:themeColor="accent1"/>
        <w:right w:val="single" w:sz="4" w:space="0" w:color="72777A" w:themeColor="accent1"/>
      </w:tblBorders>
    </w:tblPr>
    <w:tblStylePr w:type="firstRow">
      <w:rPr>
        <w:rFonts w:ascii="Arial" w:hAnsi="Arial"/>
        <w:b/>
        <w:color w:val="FFFFFF"/>
        <w:sz w:val="22"/>
      </w:rPr>
      <w:tblPr/>
      <w:tcPr>
        <w:shd w:val="clear" w:color="72777A" w:themeColor="accent1" w:fill="72777A"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2777A" w:themeColor="accent1"/>
          <w:right w:val="single" w:sz="4" w:space="0" w:color="72777A" w:themeColor="accent1"/>
        </w:tcBorders>
      </w:tcPr>
    </w:tblStylePr>
    <w:tblStylePr w:type="band1Horz">
      <w:rPr>
        <w:rFonts w:ascii="Arial" w:hAnsi="Arial"/>
        <w:color w:val="404040"/>
        <w:sz w:val="22"/>
      </w:rPr>
      <w:tblPr/>
      <w:tcPr>
        <w:tcBorders>
          <w:top w:val="single" w:sz="4" w:space="0" w:color="72777A" w:themeColor="accent1"/>
          <w:bottom w:val="single" w:sz="4" w:space="0" w:color="72777A"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CCCECF" w:themeColor="accent2" w:themeTint="97"/>
        <w:left w:val="single" w:sz="4" w:space="0" w:color="CCCECF" w:themeColor="accent2" w:themeTint="97"/>
        <w:bottom w:val="single" w:sz="4" w:space="0" w:color="CCCECF" w:themeColor="accent2" w:themeTint="97"/>
        <w:right w:val="single" w:sz="4" w:space="0" w:color="CCCECF" w:themeColor="accent2" w:themeTint="97"/>
      </w:tblBorders>
    </w:tblPr>
    <w:tblStylePr w:type="firstRow">
      <w:rPr>
        <w:rFonts w:ascii="Arial" w:hAnsi="Arial"/>
        <w:b/>
        <w:color w:val="FFFFFF"/>
        <w:sz w:val="22"/>
      </w:rPr>
      <w:tblPr/>
      <w:tcPr>
        <w:shd w:val="clear" w:color="CCCECF" w:themeColor="accent2" w:themeTint="97" w:fill="CCCECF"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CCECF" w:themeColor="accent2" w:themeTint="97"/>
          <w:right w:val="single" w:sz="4" w:space="0" w:color="CCCECF" w:themeColor="accent2" w:themeTint="97"/>
        </w:tcBorders>
      </w:tcPr>
    </w:tblStylePr>
    <w:tblStylePr w:type="band1Horz">
      <w:rPr>
        <w:rFonts w:ascii="Arial" w:hAnsi="Arial"/>
        <w:color w:val="404040"/>
        <w:sz w:val="22"/>
      </w:rPr>
      <w:tblPr/>
      <w:tcPr>
        <w:tcBorders>
          <w:top w:val="single" w:sz="4" w:space="0" w:color="CCCECF" w:themeColor="accent2" w:themeTint="97"/>
          <w:bottom w:val="single" w:sz="4" w:space="0" w:color="CCCECF"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E663" w:themeColor="accent3" w:themeTint="98"/>
        <w:left w:val="single" w:sz="4" w:space="0" w:color="C3E663" w:themeColor="accent3" w:themeTint="98"/>
        <w:bottom w:val="single" w:sz="4" w:space="0" w:color="C3E663" w:themeColor="accent3" w:themeTint="98"/>
        <w:right w:val="single" w:sz="4" w:space="0" w:color="C3E663" w:themeColor="accent3" w:themeTint="98"/>
      </w:tblBorders>
    </w:tblPr>
    <w:tblStylePr w:type="firstRow">
      <w:rPr>
        <w:rFonts w:ascii="Arial" w:hAnsi="Arial"/>
        <w:b/>
        <w:color w:val="FFFFFF"/>
        <w:sz w:val="22"/>
      </w:rPr>
      <w:tblPr/>
      <w:tcPr>
        <w:shd w:val="clear" w:color="C3E663" w:themeColor="accent3" w:themeTint="98" w:fill="C3E663"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E663" w:themeColor="accent3" w:themeTint="98"/>
          <w:right w:val="single" w:sz="4" w:space="0" w:color="C3E663" w:themeColor="accent3" w:themeTint="98"/>
        </w:tcBorders>
      </w:tcPr>
    </w:tblStylePr>
    <w:tblStylePr w:type="band1Horz">
      <w:rPr>
        <w:rFonts w:ascii="Arial" w:hAnsi="Arial"/>
        <w:color w:val="404040"/>
        <w:sz w:val="22"/>
      </w:rPr>
      <w:tblPr/>
      <w:tcPr>
        <w:tcBorders>
          <w:top w:val="single" w:sz="4" w:space="0" w:color="C3E663" w:themeColor="accent3" w:themeTint="98"/>
          <w:bottom w:val="single" w:sz="4" w:space="0" w:color="C3E663"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D4E3AC" w:themeColor="accent4" w:themeTint="9A"/>
        <w:left w:val="single" w:sz="4" w:space="0" w:color="D4E3AC" w:themeColor="accent4" w:themeTint="9A"/>
        <w:bottom w:val="single" w:sz="4" w:space="0" w:color="D4E3AC" w:themeColor="accent4" w:themeTint="9A"/>
        <w:right w:val="single" w:sz="4" w:space="0" w:color="D4E3AC" w:themeColor="accent4" w:themeTint="9A"/>
      </w:tblBorders>
    </w:tblPr>
    <w:tblStylePr w:type="firstRow">
      <w:rPr>
        <w:rFonts w:ascii="Arial" w:hAnsi="Arial"/>
        <w:b/>
        <w:color w:val="FFFFFF"/>
        <w:sz w:val="22"/>
      </w:rPr>
      <w:tblPr/>
      <w:tcPr>
        <w:shd w:val="clear" w:color="D4E3AC" w:themeColor="accent4" w:themeTint="9A" w:fill="D4E3AC"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4E3AC" w:themeColor="accent4" w:themeTint="9A"/>
          <w:right w:val="single" w:sz="4" w:space="0" w:color="D4E3AC" w:themeColor="accent4" w:themeTint="9A"/>
        </w:tcBorders>
      </w:tcPr>
    </w:tblStylePr>
    <w:tblStylePr w:type="band1Horz">
      <w:rPr>
        <w:rFonts w:ascii="Arial" w:hAnsi="Arial"/>
        <w:color w:val="404040"/>
        <w:sz w:val="22"/>
      </w:rPr>
      <w:tblPr/>
      <w:tcPr>
        <w:tcBorders>
          <w:top w:val="single" w:sz="4" w:space="0" w:color="D4E3AC" w:themeColor="accent4" w:themeTint="9A"/>
          <w:bottom w:val="single" w:sz="4" w:space="0" w:color="D4E3AC"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29B1FF" w:themeColor="accent5" w:themeTint="9A"/>
        <w:left w:val="single" w:sz="4" w:space="0" w:color="29B1FF" w:themeColor="accent5" w:themeTint="9A"/>
        <w:bottom w:val="single" w:sz="4" w:space="0" w:color="29B1FF" w:themeColor="accent5" w:themeTint="9A"/>
        <w:right w:val="single" w:sz="4" w:space="0" w:color="29B1FF" w:themeColor="accent5" w:themeTint="9A"/>
      </w:tblBorders>
    </w:tblPr>
    <w:tblStylePr w:type="firstRow">
      <w:rPr>
        <w:rFonts w:ascii="Arial" w:hAnsi="Arial"/>
        <w:b/>
        <w:color w:val="FFFFFF"/>
        <w:sz w:val="22"/>
      </w:rPr>
      <w:tblPr/>
      <w:tcPr>
        <w:shd w:val="clear" w:color="29B1FF" w:themeColor="accent5" w:themeTint="9A" w:fill="29B1FF"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29B1FF" w:themeColor="accent5" w:themeTint="9A"/>
          <w:right w:val="single" w:sz="4" w:space="0" w:color="29B1FF" w:themeColor="accent5" w:themeTint="9A"/>
        </w:tcBorders>
      </w:tcPr>
    </w:tblStylePr>
    <w:tblStylePr w:type="band1Horz">
      <w:rPr>
        <w:rFonts w:ascii="Arial" w:hAnsi="Arial"/>
        <w:color w:val="404040"/>
        <w:sz w:val="22"/>
      </w:rPr>
      <w:tblPr/>
      <w:tcPr>
        <w:tcBorders>
          <w:top w:val="single" w:sz="4" w:space="0" w:color="29B1FF" w:themeColor="accent5" w:themeTint="9A"/>
          <w:bottom w:val="single" w:sz="4" w:space="0" w:color="29B1FF"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A3C7DB" w:themeColor="accent6" w:themeTint="98"/>
        <w:left w:val="single" w:sz="4" w:space="0" w:color="A3C7DB" w:themeColor="accent6" w:themeTint="98"/>
        <w:bottom w:val="single" w:sz="4" w:space="0" w:color="A3C7DB" w:themeColor="accent6" w:themeTint="98"/>
        <w:right w:val="single" w:sz="4" w:space="0" w:color="A3C7DB" w:themeColor="accent6" w:themeTint="98"/>
      </w:tblBorders>
    </w:tblPr>
    <w:tblStylePr w:type="firstRow">
      <w:rPr>
        <w:rFonts w:ascii="Arial" w:hAnsi="Arial"/>
        <w:b/>
        <w:color w:val="FFFFFF"/>
        <w:sz w:val="22"/>
      </w:rPr>
      <w:tblPr/>
      <w:tcPr>
        <w:shd w:val="clear" w:color="A3C7DB" w:themeColor="accent6" w:themeTint="98" w:fill="A3C7DB"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3C7DB" w:themeColor="accent6" w:themeTint="98"/>
          <w:right w:val="single" w:sz="4" w:space="0" w:color="A3C7DB" w:themeColor="accent6" w:themeTint="98"/>
        </w:tcBorders>
      </w:tcPr>
    </w:tblStylePr>
    <w:tblStylePr w:type="band1Horz">
      <w:rPr>
        <w:rFonts w:ascii="Arial" w:hAnsi="Arial"/>
        <w:color w:val="404040"/>
        <w:sz w:val="22"/>
      </w:rPr>
      <w:tblPr/>
      <w:tcPr>
        <w:tcBorders>
          <w:top w:val="single" w:sz="4" w:space="0" w:color="A3C7DB" w:themeColor="accent6" w:themeTint="98"/>
          <w:bottom w:val="single" w:sz="4" w:space="0" w:color="A3C7DB"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AEB2B4" w:themeColor="accent1" w:themeTint="90"/>
        <w:left w:val="single" w:sz="4" w:space="0" w:color="AEB2B4" w:themeColor="accent1" w:themeTint="90"/>
        <w:bottom w:val="single" w:sz="4" w:space="0" w:color="AEB2B4" w:themeColor="accent1" w:themeTint="90"/>
        <w:right w:val="single" w:sz="4" w:space="0" w:color="AEB2B4" w:themeColor="accent1" w:themeTint="90"/>
        <w:insideH w:val="single" w:sz="4" w:space="0" w:color="AEB2B4" w:themeColor="accent1" w:themeTint="90"/>
      </w:tblBorders>
    </w:tblPr>
    <w:tblStylePr w:type="firstRow">
      <w:rPr>
        <w:rFonts w:ascii="Arial" w:hAnsi="Arial"/>
        <w:b/>
        <w:color w:val="FFFFFF"/>
        <w:sz w:val="22"/>
      </w:rPr>
      <w:tblPr/>
      <w:tcPr>
        <w:shd w:val="clear" w:color="72777A" w:themeColor="accent1" w:fill="72777A"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BDCDD" w:themeColor="accent1" w:themeTint="40" w:fill="DBDCDD" w:themeFill="accent1" w:themeFillTint="40"/>
      </w:tcPr>
    </w:tblStylePr>
    <w:tblStylePr w:type="band1Horz">
      <w:rPr>
        <w:rFonts w:ascii="Arial" w:hAnsi="Arial"/>
        <w:color w:val="404040"/>
        <w:sz w:val="22"/>
      </w:rPr>
      <w:tblPr/>
      <w:tcPr>
        <w:shd w:val="clear" w:color="DBDCDD" w:themeColor="accent1" w:themeTint="40" w:fill="DBDCDD"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CED0D1" w:themeColor="accent2" w:themeTint="90"/>
        <w:left w:val="single" w:sz="4" w:space="0" w:color="CED0D1" w:themeColor="accent2" w:themeTint="90"/>
        <w:bottom w:val="single" w:sz="4" w:space="0" w:color="CED0D1" w:themeColor="accent2" w:themeTint="90"/>
        <w:right w:val="single" w:sz="4" w:space="0" w:color="CED0D1" w:themeColor="accent2" w:themeTint="90"/>
        <w:insideH w:val="single" w:sz="4" w:space="0" w:color="CED0D1" w:themeColor="accent2" w:themeTint="90"/>
      </w:tblBorders>
    </w:tblPr>
    <w:tblStylePr w:type="firstRow">
      <w:rPr>
        <w:rFonts w:ascii="Arial" w:hAnsi="Arial"/>
        <w:b/>
        <w:color w:val="FFFFFF"/>
        <w:sz w:val="22"/>
      </w:rPr>
      <w:tblPr/>
      <w:tcPr>
        <w:shd w:val="clear" w:color="AAADAF" w:themeColor="accent2" w:fill="AAADAF"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AEA" w:themeColor="accent2" w:themeTint="40" w:fill="E9EAEA" w:themeFill="accent2" w:themeFillTint="40"/>
      </w:tcPr>
    </w:tblStylePr>
    <w:tblStylePr w:type="band1Horz">
      <w:rPr>
        <w:rFonts w:ascii="Arial" w:hAnsi="Arial"/>
        <w:color w:val="404040"/>
        <w:sz w:val="22"/>
      </w:rPr>
      <w:tblPr/>
      <w:tcPr>
        <w:shd w:val="clear" w:color="E9EAEA" w:themeColor="accent2" w:themeTint="40" w:fill="E9EAEA"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E76C" w:themeColor="accent3" w:themeTint="90"/>
        <w:left w:val="single" w:sz="4" w:space="0" w:color="C6E76C" w:themeColor="accent3" w:themeTint="90"/>
        <w:bottom w:val="single" w:sz="4" w:space="0" w:color="C6E76C" w:themeColor="accent3" w:themeTint="90"/>
        <w:right w:val="single" w:sz="4" w:space="0" w:color="C6E76C" w:themeColor="accent3" w:themeTint="90"/>
        <w:insideH w:val="single" w:sz="4" w:space="0" w:color="C6E76C" w:themeColor="accent3" w:themeTint="90"/>
      </w:tblBorders>
    </w:tblPr>
    <w:tblStylePr w:type="firstRow">
      <w:rPr>
        <w:rFonts w:ascii="Arial" w:hAnsi="Arial"/>
        <w:b/>
        <w:color w:val="FFFFFF"/>
        <w:sz w:val="22"/>
      </w:rPr>
      <w:tblPr/>
      <w:tcPr>
        <w:shd w:val="clear" w:color="8BB31D" w:themeColor="accent3" w:fill="8BB31D"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F4BD" w:themeColor="accent3" w:themeTint="40" w:fill="E5F4BD" w:themeFill="accent3" w:themeFillTint="40"/>
      </w:tcPr>
    </w:tblStylePr>
    <w:tblStylePr w:type="band1Horz">
      <w:rPr>
        <w:rFonts w:ascii="Arial" w:hAnsi="Arial"/>
        <w:color w:val="404040"/>
        <w:sz w:val="22"/>
      </w:rPr>
      <w:tblPr/>
      <w:tcPr>
        <w:shd w:val="clear" w:color="E5F4BD" w:themeColor="accent3" w:themeTint="40" w:fill="E5F4BD"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D7E5B2" w:themeColor="accent4" w:themeTint="90"/>
        <w:left w:val="single" w:sz="4" w:space="0" w:color="D7E5B2" w:themeColor="accent4" w:themeTint="90"/>
        <w:bottom w:val="single" w:sz="4" w:space="0" w:color="D7E5B2" w:themeColor="accent4" w:themeTint="90"/>
        <w:right w:val="single" w:sz="4" w:space="0" w:color="D7E5B2" w:themeColor="accent4" w:themeTint="90"/>
        <w:insideH w:val="single" w:sz="4" w:space="0" w:color="D7E5B2" w:themeColor="accent4" w:themeTint="90"/>
      </w:tblBorders>
    </w:tblPr>
    <w:tblStylePr w:type="firstRow">
      <w:rPr>
        <w:rFonts w:ascii="Arial" w:hAnsi="Arial"/>
        <w:b/>
        <w:color w:val="FFFFFF"/>
        <w:sz w:val="22"/>
      </w:rPr>
      <w:tblPr/>
      <w:tcPr>
        <w:shd w:val="clear" w:color="B9D177" w:themeColor="accent4" w:fill="B9D177"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DF3DC" w:themeColor="accent4" w:themeTint="40" w:fill="EDF3DC" w:themeFill="accent4" w:themeFillTint="40"/>
      </w:tcPr>
    </w:tblStylePr>
    <w:tblStylePr w:type="band1Horz">
      <w:rPr>
        <w:rFonts w:ascii="Arial" w:hAnsi="Arial"/>
        <w:color w:val="404040"/>
        <w:sz w:val="22"/>
      </w:rPr>
      <w:tblPr/>
      <w:tcPr>
        <w:shd w:val="clear" w:color="EDF3DC" w:themeColor="accent4" w:themeTint="40" w:fill="EDF3DC"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37B6FF" w:themeColor="accent5" w:themeTint="90"/>
        <w:left w:val="single" w:sz="4" w:space="0" w:color="37B6FF" w:themeColor="accent5" w:themeTint="90"/>
        <w:bottom w:val="single" w:sz="4" w:space="0" w:color="37B6FF" w:themeColor="accent5" w:themeTint="90"/>
        <w:right w:val="single" w:sz="4" w:space="0" w:color="37B6FF" w:themeColor="accent5" w:themeTint="90"/>
        <w:insideH w:val="single" w:sz="4" w:space="0" w:color="37B6FF" w:themeColor="accent5" w:themeTint="90"/>
      </w:tblBorders>
    </w:tblPr>
    <w:tblStylePr w:type="firstRow">
      <w:rPr>
        <w:rFonts w:ascii="Arial" w:hAnsi="Arial"/>
        <w:b/>
        <w:color w:val="FFFFFF"/>
        <w:sz w:val="22"/>
      </w:rPr>
      <w:tblPr/>
      <w:tcPr>
        <w:shd w:val="clear" w:color="00649C" w:themeColor="accent5" w:fill="00649C"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6DEFF" w:themeColor="accent5" w:themeTint="40" w:fill="A6DEFF" w:themeFill="accent5" w:themeFillTint="40"/>
      </w:tcPr>
    </w:tblStylePr>
    <w:tblStylePr w:type="band1Horz">
      <w:rPr>
        <w:rFonts w:ascii="Arial" w:hAnsi="Arial"/>
        <w:color w:val="404040"/>
        <w:sz w:val="22"/>
      </w:rPr>
      <w:tblPr/>
      <w:tcPr>
        <w:shd w:val="clear" w:color="A6DEFF" w:themeColor="accent5" w:themeTint="40" w:fill="A6DEFF"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A8CADD" w:themeColor="accent6" w:themeTint="90"/>
        <w:left w:val="single" w:sz="4" w:space="0" w:color="A8CADD" w:themeColor="accent6" w:themeTint="90"/>
        <w:bottom w:val="single" w:sz="4" w:space="0" w:color="A8CADD" w:themeColor="accent6" w:themeTint="90"/>
        <w:right w:val="single" w:sz="4" w:space="0" w:color="A8CADD" w:themeColor="accent6" w:themeTint="90"/>
        <w:insideH w:val="single" w:sz="4" w:space="0" w:color="A8CADD" w:themeColor="accent6" w:themeTint="90"/>
      </w:tblBorders>
    </w:tblPr>
    <w:tblStylePr w:type="firstRow">
      <w:rPr>
        <w:rFonts w:ascii="Arial" w:hAnsi="Arial"/>
        <w:b/>
        <w:color w:val="FFFFFF"/>
        <w:sz w:val="22"/>
      </w:rPr>
      <w:tblPr/>
      <w:tcPr>
        <w:shd w:val="clear" w:color="66A2C4" w:themeColor="accent6" w:fill="66A2C4"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7F0" w:themeColor="accent6" w:themeTint="40" w:fill="D8E7F0" w:themeFill="accent6" w:themeFillTint="40"/>
      </w:tcPr>
    </w:tblStylePr>
    <w:tblStylePr w:type="band1Horz">
      <w:rPr>
        <w:rFonts w:ascii="Arial" w:hAnsi="Arial"/>
        <w:color w:val="404040"/>
        <w:sz w:val="22"/>
      </w:rPr>
      <w:tblPr/>
      <w:tcPr>
        <w:shd w:val="clear" w:color="D8E7F0" w:themeColor="accent6" w:themeTint="40" w:fill="D8E7F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72777A" w:themeColor="accent1"/>
        <w:left w:val="single" w:sz="32" w:space="0" w:color="72777A" w:themeColor="accent1"/>
        <w:bottom w:val="single" w:sz="32" w:space="0" w:color="72777A" w:themeColor="accent1"/>
        <w:right w:val="single" w:sz="32" w:space="0" w:color="72777A" w:themeColor="accent1"/>
      </w:tblBorders>
      <w:shd w:val="clear" w:color="72777A" w:themeColor="accent1" w:fill="72777A" w:themeFill="accent1"/>
    </w:tblPr>
    <w:tblStylePr w:type="firstRow">
      <w:rPr>
        <w:rFonts w:ascii="Arial" w:hAnsi="Arial"/>
        <w:b/>
        <w:color w:val="FFFFFF" w:themeColor="light1"/>
        <w:sz w:val="22"/>
      </w:rPr>
      <w:tblPr/>
      <w:tcPr>
        <w:tcBorders>
          <w:top w:val="single" w:sz="32" w:space="0" w:color="72777A" w:themeColor="accent1"/>
          <w:bottom w:val="single" w:sz="12" w:space="0" w:color="FFFFFF" w:themeColor="light1"/>
        </w:tcBorders>
        <w:shd w:val="clear" w:color="72777A" w:themeColor="accent1" w:fill="72777A"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2777A" w:themeColor="accent1"/>
          <w:right w:val="single" w:sz="4" w:space="0" w:color="FFFFFF" w:themeColor="light1"/>
        </w:tcBorders>
      </w:tcPr>
    </w:tblStylePr>
    <w:tblStylePr w:type="lastCol">
      <w:tblPr/>
      <w:tcPr>
        <w:tcBorders>
          <w:left w:val="single" w:sz="4" w:space="0" w:color="FFFFFF" w:themeColor="light1"/>
          <w:right w:val="single" w:sz="32" w:space="0" w:color="72777A" w:themeColor="accent1"/>
        </w:tcBorders>
      </w:tcPr>
    </w:tblStylePr>
    <w:tblStylePr w:type="band1Vert">
      <w:tblPr/>
      <w:tcPr>
        <w:tcBorders>
          <w:left w:val="single" w:sz="4" w:space="0" w:color="FFFFFF" w:themeColor="light1"/>
          <w:right w:val="single" w:sz="4" w:space="0" w:color="FFFFFF" w:themeColor="light1"/>
        </w:tcBorders>
        <w:shd w:val="clear" w:color="72777A" w:themeColor="accent1" w:fill="72777A"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2777A" w:themeColor="accent1" w:fill="72777A" w:themeFill="accent1"/>
      </w:tcPr>
    </w:tblStylePr>
    <w:tblStylePr w:type="band2Horz">
      <w:tblPr/>
      <w:tcPr>
        <w:tcBorders>
          <w:top w:val="single" w:sz="4" w:space="0" w:color="FFFFFF" w:themeColor="light1"/>
          <w:bottom w:val="single" w:sz="4" w:space="0" w:color="FFFFFF" w:themeColor="light1"/>
        </w:tcBorders>
        <w:shd w:val="clear" w:color="72777A" w:themeColor="accent1" w:fill="72777A"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CCCECF" w:themeColor="accent2" w:themeTint="97"/>
        <w:left w:val="single" w:sz="32" w:space="0" w:color="CCCECF" w:themeColor="accent2" w:themeTint="97"/>
        <w:bottom w:val="single" w:sz="32" w:space="0" w:color="CCCECF" w:themeColor="accent2" w:themeTint="97"/>
        <w:right w:val="single" w:sz="32" w:space="0" w:color="CCCECF" w:themeColor="accent2" w:themeTint="97"/>
      </w:tblBorders>
      <w:shd w:val="clear" w:color="CCCECF" w:themeColor="accent2" w:themeTint="97" w:fill="CCCECF" w:themeFill="accent2" w:themeFillTint="97"/>
    </w:tblPr>
    <w:tblStylePr w:type="firstRow">
      <w:rPr>
        <w:rFonts w:ascii="Arial" w:hAnsi="Arial"/>
        <w:b/>
        <w:color w:val="FFFFFF" w:themeColor="light1"/>
        <w:sz w:val="22"/>
      </w:rPr>
      <w:tblPr/>
      <w:tcPr>
        <w:tcBorders>
          <w:top w:val="single" w:sz="32" w:space="0" w:color="CCCECF" w:themeColor="accent2" w:themeTint="97"/>
          <w:bottom w:val="single" w:sz="12" w:space="0" w:color="FFFFFF" w:themeColor="light1"/>
        </w:tcBorders>
        <w:shd w:val="clear" w:color="CCCECF" w:themeColor="accent2" w:themeTint="97" w:fill="CCCECF"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CCECF" w:themeColor="accent2" w:themeTint="97"/>
          <w:right w:val="single" w:sz="4" w:space="0" w:color="FFFFFF" w:themeColor="light1"/>
        </w:tcBorders>
      </w:tcPr>
    </w:tblStylePr>
    <w:tblStylePr w:type="lastCol">
      <w:tblPr/>
      <w:tcPr>
        <w:tcBorders>
          <w:left w:val="single" w:sz="4" w:space="0" w:color="FFFFFF" w:themeColor="light1"/>
          <w:right w:val="single" w:sz="32" w:space="0" w:color="CCCECF" w:themeColor="accent2" w:themeTint="97"/>
        </w:tcBorders>
      </w:tcPr>
    </w:tblStylePr>
    <w:tblStylePr w:type="band1Vert">
      <w:tblPr/>
      <w:tcPr>
        <w:tcBorders>
          <w:left w:val="single" w:sz="4" w:space="0" w:color="FFFFFF" w:themeColor="light1"/>
          <w:right w:val="single" w:sz="4" w:space="0" w:color="FFFFFF" w:themeColor="light1"/>
        </w:tcBorders>
        <w:shd w:val="clear" w:color="CCCECF" w:themeColor="accent2" w:themeTint="97" w:fill="CCCECF"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CCECF" w:themeColor="accent2" w:themeTint="97" w:fill="CCCECF" w:themeFill="accent2" w:themeFillTint="97"/>
      </w:tcPr>
    </w:tblStylePr>
    <w:tblStylePr w:type="band2Horz">
      <w:tblPr/>
      <w:tcPr>
        <w:tcBorders>
          <w:top w:val="single" w:sz="4" w:space="0" w:color="FFFFFF" w:themeColor="light1"/>
          <w:bottom w:val="single" w:sz="4" w:space="0" w:color="FFFFFF" w:themeColor="light1"/>
        </w:tcBorders>
        <w:shd w:val="clear" w:color="CCCECF" w:themeColor="accent2" w:themeTint="97" w:fill="CCCECF"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E663" w:themeColor="accent3" w:themeTint="98"/>
        <w:left w:val="single" w:sz="32" w:space="0" w:color="C3E663" w:themeColor="accent3" w:themeTint="98"/>
        <w:bottom w:val="single" w:sz="32" w:space="0" w:color="C3E663" w:themeColor="accent3" w:themeTint="98"/>
        <w:right w:val="single" w:sz="32" w:space="0" w:color="C3E663" w:themeColor="accent3" w:themeTint="98"/>
      </w:tblBorders>
      <w:shd w:val="clear" w:color="C3E663" w:themeColor="accent3" w:themeTint="98" w:fill="C3E663" w:themeFill="accent3" w:themeFillTint="98"/>
    </w:tblPr>
    <w:tblStylePr w:type="firstRow">
      <w:rPr>
        <w:rFonts w:ascii="Arial" w:hAnsi="Arial"/>
        <w:b/>
        <w:color w:val="FFFFFF" w:themeColor="light1"/>
        <w:sz w:val="22"/>
      </w:rPr>
      <w:tblPr/>
      <w:tcPr>
        <w:tcBorders>
          <w:top w:val="single" w:sz="32" w:space="0" w:color="C3E663" w:themeColor="accent3" w:themeTint="98"/>
          <w:bottom w:val="single" w:sz="12" w:space="0" w:color="FFFFFF" w:themeColor="light1"/>
        </w:tcBorders>
        <w:shd w:val="clear" w:color="C3E663" w:themeColor="accent3" w:themeTint="98" w:fill="C3E663"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E663" w:themeColor="accent3" w:themeTint="98"/>
          <w:right w:val="single" w:sz="4" w:space="0" w:color="FFFFFF" w:themeColor="light1"/>
        </w:tcBorders>
      </w:tcPr>
    </w:tblStylePr>
    <w:tblStylePr w:type="lastCol">
      <w:tblPr/>
      <w:tcPr>
        <w:tcBorders>
          <w:left w:val="single" w:sz="4" w:space="0" w:color="FFFFFF" w:themeColor="light1"/>
          <w:right w:val="single" w:sz="32" w:space="0" w:color="C3E663" w:themeColor="accent3" w:themeTint="98"/>
        </w:tcBorders>
      </w:tcPr>
    </w:tblStylePr>
    <w:tblStylePr w:type="band1Vert">
      <w:tblPr/>
      <w:tcPr>
        <w:tcBorders>
          <w:left w:val="single" w:sz="4" w:space="0" w:color="FFFFFF" w:themeColor="light1"/>
          <w:right w:val="single" w:sz="4" w:space="0" w:color="FFFFFF" w:themeColor="light1"/>
        </w:tcBorders>
        <w:shd w:val="clear" w:color="C3E663" w:themeColor="accent3" w:themeTint="98" w:fill="C3E663"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E663" w:themeColor="accent3" w:themeTint="98" w:fill="C3E663" w:themeFill="accent3" w:themeFillTint="98"/>
      </w:tcPr>
    </w:tblStylePr>
    <w:tblStylePr w:type="band2Horz">
      <w:tblPr/>
      <w:tcPr>
        <w:tcBorders>
          <w:top w:val="single" w:sz="4" w:space="0" w:color="FFFFFF" w:themeColor="light1"/>
          <w:bottom w:val="single" w:sz="4" w:space="0" w:color="FFFFFF" w:themeColor="light1"/>
        </w:tcBorders>
        <w:shd w:val="clear" w:color="C3E663" w:themeColor="accent3" w:themeTint="98" w:fill="C3E663"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D4E3AC" w:themeColor="accent4" w:themeTint="9A"/>
        <w:left w:val="single" w:sz="32" w:space="0" w:color="D4E3AC" w:themeColor="accent4" w:themeTint="9A"/>
        <w:bottom w:val="single" w:sz="32" w:space="0" w:color="D4E3AC" w:themeColor="accent4" w:themeTint="9A"/>
        <w:right w:val="single" w:sz="32" w:space="0" w:color="D4E3AC" w:themeColor="accent4" w:themeTint="9A"/>
      </w:tblBorders>
      <w:shd w:val="clear" w:color="D4E3AC" w:themeColor="accent4" w:themeTint="9A" w:fill="D4E3AC" w:themeFill="accent4" w:themeFillTint="9A"/>
    </w:tblPr>
    <w:tblStylePr w:type="firstRow">
      <w:rPr>
        <w:rFonts w:ascii="Arial" w:hAnsi="Arial"/>
        <w:b/>
        <w:color w:val="FFFFFF" w:themeColor="light1"/>
        <w:sz w:val="22"/>
      </w:rPr>
      <w:tblPr/>
      <w:tcPr>
        <w:tcBorders>
          <w:top w:val="single" w:sz="32" w:space="0" w:color="D4E3AC" w:themeColor="accent4" w:themeTint="9A"/>
          <w:bottom w:val="single" w:sz="12" w:space="0" w:color="FFFFFF" w:themeColor="light1"/>
        </w:tcBorders>
        <w:shd w:val="clear" w:color="D4E3AC" w:themeColor="accent4" w:themeTint="9A" w:fill="D4E3AC"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4E3AC" w:themeColor="accent4" w:themeTint="9A"/>
          <w:right w:val="single" w:sz="4" w:space="0" w:color="FFFFFF" w:themeColor="light1"/>
        </w:tcBorders>
      </w:tcPr>
    </w:tblStylePr>
    <w:tblStylePr w:type="lastCol">
      <w:tblPr/>
      <w:tcPr>
        <w:tcBorders>
          <w:left w:val="single" w:sz="4" w:space="0" w:color="FFFFFF" w:themeColor="light1"/>
          <w:right w:val="single" w:sz="32" w:space="0" w:color="D4E3AC" w:themeColor="accent4" w:themeTint="9A"/>
        </w:tcBorders>
      </w:tcPr>
    </w:tblStylePr>
    <w:tblStylePr w:type="band1Vert">
      <w:tblPr/>
      <w:tcPr>
        <w:tcBorders>
          <w:left w:val="single" w:sz="4" w:space="0" w:color="FFFFFF" w:themeColor="light1"/>
          <w:right w:val="single" w:sz="4" w:space="0" w:color="FFFFFF" w:themeColor="light1"/>
        </w:tcBorders>
        <w:shd w:val="clear" w:color="D4E3AC" w:themeColor="accent4" w:themeTint="9A" w:fill="D4E3AC"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4E3AC" w:themeColor="accent4" w:themeTint="9A" w:fill="D4E3AC" w:themeFill="accent4" w:themeFillTint="9A"/>
      </w:tcPr>
    </w:tblStylePr>
    <w:tblStylePr w:type="band2Horz">
      <w:tblPr/>
      <w:tcPr>
        <w:tcBorders>
          <w:top w:val="single" w:sz="4" w:space="0" w:color="FFFFFF" w:themeColor="light1"/>
          <w:bottom w:val="single" w:sz="4" w:space="0" w:color="FFFFFF" w:themeColor="light1"/>
        </w:tcBorders>
        <w:shd w:val="clear" w:color="D4E3AC" w:themeColor="accent4" w:themeTint="9A" w:fill="D4E3AC"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29B1FF" w:themeColor="accent5" w:themeTint="9A"/>
        <w:left w:val="single" w:sz="32" w:space="0" w:color="29B1FF" w:themeColor="accent5" w:themeTint="9A"/>
        <w:bottom w:val="single" w:sz="32" w:space="0" w:color="29B1FF" w:themeColor="accent5" w:themeTint="9A"/>
        <w:right w:val="single" w:sz="32" w:space="0" w:color="29B1FF" w:themeColor="accent5" w:themeTint="9A"/>
      </w:tblBorders>
      <w:shd w:val="clear" w:color="29B1FF" w:themeColor="accent5" w:themeTint="9A" w:fill="29B1FF" w:themeFill="accent5" w:themeFillTint="9A"/>
    </w:tblPr>
    <w:tblStylePr w:type="firstRow">
      <w:rPr>
        <w:rFonts w:ascii="Arial" w:hAnsi="Arial"/>
        <w:b/>
        <w:color w:val="FFFFFF" w:themeColor="light1"/>
        <w:sz w:val="22"/>
      </w:rPr>
      <w:tblPr/>
      <w:tcPr>
        <w:tcBorders>
          <w:top w:val="single" w:sz="32" w:space="0" w:color="29B1FF" w:themeColor="accent5" w:themeTint="9A"/>
          <w:bottom w:val="single" w:sz="12" w:space="0" w:color="FFFFFF" w:themeColor="light1"/>
        </w:tcBorders>
        <w:shd w:val="clear" w:color="29B1FF" w:themeColor="accent5" w:themeTint="9A" w:fill="29B1FF"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29B1FF" w:themeColor="accent5" w:themeTint="9A"/>
          <w:right w:val="single" w:sz="4" w:space="0" w:color="FFFFFF" w:themeColor="light1"/>
        </w:tcBorders>
      </w:tcPr>
    </w:tblStylePr>
    <w:tblStylePr w:type="lastCol">
      <w:tblPr/>
      <w:tcPr>
        <w:tcBorders>
          <w:left w:val="single" w:sz="4" w:space="0" w:color="FFFFFF" w:themeColor="light1"/>
          <w:right w:val="single" w:sz="32" w:space="0" w:color="29B1FF" w:themeColor="accent5" w:themeTint="9A"/>
        </w:tcBorders>
      </w:tcPr>
    </w:tblStylePr>
    <w:tblStylePr w:type="band1Vert">
      <w:tblPr/>
      <w:tcPr>
        <w:tcBorders>
          <w:left w:val="single" w:sz="4" w:space="0" w:color="FFFFFF" w:themeColor="light1"/>
          <w:right w:val="single" w:sz="4" w:space="0" w:color="FFFFFF" w:themeColor="light1"/>
        </w:tcBorders>
        <w:shd w:val="clear" w:color="29B1FF" w:themeColor="accent5" w:themeTint="9A" w:fill="29B1FF"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29B1FF" w:themeColor="accent5" w:themeTint="9A" w:fill="29B1FF" w:themeFill="accent5" w:themeFillTint="9A"/>
      </w:tcPr>
    </w:tblStylePr>
    <w:tblStylePr w:type="band2Horz">
      <w:tblPr/>
      <w:tcPr>
        <w:tcBorders>
          <w:top w:val="single" w:sz="4" w:space="0" w:color="FFFFFF" w:themeColor="light1"/>
          <w:bottom w:val="single" w:sz="4" w:space="0" w:color="FFFFFF" w:themeColor="light1"/>
        </w:tcBorders>
        <w:shd w:val="clear" w:color="29B1FF" w:themeColor="accent5" w:themeTint="9A" w:fill="29B1FF"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A3C7DB" w:themeColor="accent6" w:themeTint="98"/>
        <w:left w:val="single" w:sz="32" w:space="0" w:color="A3C7DB" w:themeColor="accent6" w:themeTint="98"/>
        <w:bottom w:val="single" w:sz="32" w:space="0" w:color="A3C7DB" w:themeColor="accent6" w:themeTint="98"/>
        <w:right w:val="single" w:sz="32" w:space="0" w:color="A3C7DB" w:themeColor="accent6" w:themeTint="98"/>
      </w:tblBorders>
      <w:shd w:val="clear" w:color="A3C7DB" w:themeColor="accent6" w:themeTint="98" w:fill="A3C7DB" w:themeFill="accent6" w:themeFillTint="98"/>
    </w:tblPr>
    <w:tblStylePr w:type="firstRow">
      <w:rPr>
        <w:rFonts w:ascii="Arial" w:hAnsi="Arial"/>
        <w:b/>
        <w:color w:val="FFFFFF" w:themeColor="light1"/>
        <w:sz w:val="22"/>
      </w:rPr>
      <w:tblPr/>
      <w:tcPr>
        <w:tcBorders>
          <w:top w:val="single" w:sz="32" w:space="0" w:color="A3C7DB" w:themeColor="accent6" w:themeTint="98"/>
          <w:bottom w:val="single" w:sz="12" w:space="0" w:color="FFFFFF" w:themeColor="light1"/>
        </w:tcBorders>
        <w:shd w:val="clear" w:color="A3C7DB" w:themeColor="accent6" w:themeTint="98" w:fill="A3C7DB"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3C7DB" w:themeColor="accent6" w:themeTint="98"/>
          <w:right w:val="single" w:sz="4" w:space="0" w:color="FFFFFF" w:themeColor="light1"/>
        </w:tcBorders>
      </w:tcPr>
    </w:tblStylePr>
    <w:tblStylePr w:type="lastCol">
      <w:tblPr/>
      <w:tcPr>
        <w:tcBorders>
          <w:left w:val="single" w:sz="4" w:space="0" w:color="FFFFFF" w:themeColor="light1"/>
          <w:right w:val="single" w:sz="32" w:space="0" w:color="A3C7DB" w:themeColor="accent6" w:themeTint="98"/>
        </w:tcBorders>
      </w:tcPr>
    </w:tblStylePr>
    <w:tblStylePr w:type="band1Vert">
      <w:tblPr/>
      <w:tcPr>
        <w:tcBorders>
          <w:left w:val="single" w:sz="4" w:space="0" w:color="FFFFFF" w:themeColor="light1"/>
          <w:right w:val="single" w:sz="4" w:space="0" w:color="FFFFFF" w:themeColor="light1"/>
        </w:tcBorders>
        <w:shd w:val="clear" w:color="A3C7DB" w:themeColor="accent6" w:themeTint="98" w:fill="A3C7DB"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3C7DB" w:themeColor="accent6" w:themeTint="98" w:fill="A3C7DB" w:themeFill="accent6" w:themeFillTint="98"/>
      </w:tcPr>
    </w:tblStylePr>
    <w:tblStylePr w:type="band2Horz">
      <w:tblPr/>
      <w:tcPr>
        <w:tcBorders>
          <w:top w:val="single" w:sz="4" w:space="0" w:color="FFFFFF" w:themeColor="light1"/>
          <w:bottom w:val="single" w:sz="4" w:space="0" w:color="FFFFFF" w:themeColor="light1"/>
        </w:tcBorders>
        <w:shd w:val="clear" w:color="A3C7DB" w:themeColor="accent6" w:themeTint="98" w:fill="A3C7DB"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72777A" w:themeColor="accent1"/>
        <w:bottom w:val="single" w:sz="4" w:space="0" w:color="72777A" w:themeColor="accent1"/>
      </w:tblBorders>
    </w:tblPr>
    <w:tblStylePr w:type="firstRow">
      <w:rPr>
        <w:b/>
        <w:color w:val="424547" w:themeColor="accent1" w:themeShade="95"/>
      </w:rPr>
      <w:tblPr/>
      <w:tcPr>
        <w:tcBorders>
          <w:bottom w:val="single" w:sz="4" w:space="0" w:color="72777A" w:themeColor="accent1"/>
        </w:tcBorders>
      </w:tcPr>
    </w:tblStylePr>
    <w:tblStylePr w:type="lastRow">
      <w:rPr>
        <w:b/>
        <w:color w:val="424547" w:themeColor="accent1" w:themeShade="95"/>
      </w:rPr>
      <w:tblPr/>
      <w:tcPr>
        <w:tcBorders>
          <w:top w:val="single" w:sz="4" w:space="0" w:color="72777A" w:themeColor="accent1"/>
        </w:tcBorders>
      </w:tcPr>
    </w:tblStylePr>
    <w:tblStylePr w:type="firstCol">
      <w:rPr>
        <w:b/>
        <w:color w:val="424547" w:themeColor="accent1" w:themeShade="95"/>
      </w:rPr>
    </w:tblStylePr>
    <w:tblStylePr w:type="lastCol">
      <w:rPr>
        <w:b/>
        <w:color w:val="424547" w:themeColor="accent1" w:themeShade="95"/>
      </w:rPr>
    </w:tblStylePr>
    <w:tblStylePr w:type="band1Vert">
      <w:tblPr/>
      <w:tcPr>
        <w:shd w:val="clear" w:color="DBDCDD" w:themeColor="accent1" w:themeTint="40" w:fill="DBDCDD" w:themeFill="accent1" w:themeFillTint="40"/>
      </w:tcPr>
    </w:tblStylePr>
    <w:tblStylePr w:type="band1Horz">
      <w:rPr>
        <w:rFonts w:ascii="Arial" w:hAnsi="Arial"/>
        <w:color w:val="424547" w:themeColor="accent1" w:themeShade="95"/>
        <w:sz w:val="22"/>
      </w:rPr>
      <w:tblPr/>
      <w:tcPr>
        <w:shd w:val="clear" w:color="DBDCDD" w:themeColor="accent1" w:themeTint="40" w:fill="DBDCDD" w:themeFill="accent1" w:themeFillTint="40"/>
      </w:tcPr>
    </w:tblStylePr>
    <w:tblStylePr w:type="band2Horz">
      <w:rPr>
        <w:rFonts w:ascii="Arial" w:hAnsi="Arial"/>
        <w:color w:val="424547"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CCCECF" w:themeColor="accent2" w:themeTint="97"/>
        <w:bottom w:val="single" w:sz="4" w:space="0" w:color="CCCECF" w:themeColor="accent2" w:themeTint="97"/>
      </w:tblBorders>
    </w:tblPr>
    <w:tblStylePr w:type="firstRow">
      <w:rPr>
        <w:b/>
        <w:color w:val="CCCECF" w:themeColor="accent2" w:themeTint="97" w:themeShade="95"/>
      </w:rPr>
      <w:tblPr/>
      <w:tcPr>
        <w:tcBorders>
          <w:bottom w:val="single" w:sz="4" w:space="0" w:color="CCCECF" w:themeColor="accent2" w:themeTint="97"/>
        </w:tcBorders>
      </w:tcPr>
    </w:tblStylePr>
    <w:tblStylePr w:type="lastRow">
      <w:rPr>
        <w:b/>
        <w:color w:val="CCCECF" w:themeColor="accent2" w:themeTint="97" w:themeShade="95"/>
      </w:rPr>
      <w:tblPr/>
      <w:tcPr>
        <w:tcBorders>
          <w:top w:val="single" w:sz="4" w:space="0" w:color="CCCECF" w:themeColor="accent2" w:themeTint="97"/>
        </w:tcBorders>
      </w:tcPr>
    </w:tblStylePr>
    <w:tblStylePr w:type="firstCol">
      <w:rPr>
        <w:b/>
        <w:color w:val="CCCECF" w:themeColor="accent2" w:themeTint="97" w:themeShade="95"/>
      </w:rPr>
    </w:tblStylePr>
    <w:tblStylePr w:type="lastCol">
      <w:rPr>
        <w:b/>
        <w:color w:val="CCCECF" w:themeColor="accent2" w:themeTint="97" w:themeShade="95"/>
      </w:rPr>
    </w:tblStylePr>
    <w:tblStylePr w:type="band1Vert">
      <w:tblPr/>
      <w:tcPr>
        <w:shd w:val="clear" w:color="E9EAEA" w:themeColor="accent2" w:themeTint="40" w:fill="E9EAEA" w:themeFill="accent2" w:themeFillTint="40"/>
      </w:tcPr>
    </w:tblStylePr>
    <w:tblStylePr w:type="band1Horz">
      <w:rPr>
        <w:rFonts w:ascii="Arial" w:hAnsi="Arial"/>
        <w:color w:val="CCCECF" w:themeColor="accent2" w:themeTint="97" w:themeShade="95"/>
        <w:sz w:val="22"/>
      </w:rPr>
      <w:tblPr/>
      <w:tcPr>
        <w:shd w:val="clear" w:color="E9EAEA" w:themeColor="accent2" w:themeTint="40" w:fill="E9EAEA" w:themeFill="accent2" w:themeFillTint="40"/>
      </w:tcPr>
    </w:tblStylePr>
    <w:tblStylePr w:type="band2Horz">
      <w:rPr>
        <w:rFonts w:ascii="Arial" w:hAnsi="Arial"/>
        <w:color w:val="CCCECF"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E663" w:themeColor="accent3" w:themeTint="98"/>
        <w:bottom w:val="single" w:sz="4" w:space="0" w:color="C3E663" w:themeColor="accent3" w:themeTint="98"/>
      </w:tblBorders>
    </w:tblPr>
    <w:tblStylePr w:type="firstRow">
      <w:rPr>
        <w:b/>
        <w:color w:val="C3E663" w:themeColor="accent3" w:themeTint="98" w:themeShade="95"/>
      </w:rPr>
      <w:tblPr/>
      <w:tcPr>
        <w:tcBorders>
          <w:bottom w:val="single" w:sz="4" w:space="0" w:color="C3E663" w:themeColor="accent3" w:themeTint="98"/>
        </w:tcBorders>
      </w:tcPr>
    </w:tblStylePr>
    <w:tblStylePr w:type="lastRow">
      <w:rPr>
        <w:b/>
        <w:color w:val="C3E663" w:themeColor="accent3" w:themeTint="98" w:themeShade="95"/>
      </w:rPr>
      <w:tblPr/>
      <w:tcPr>
        <w:tcBorders>
          <w:top w:val="single" w:sz="4" w:space="0" w:color="C3E663" w:themeColor="accent3" w:themeTint="98"/>
        </w:tcBorders>
      </w:tcPr>
    </w:tblStylePr>
    <w:tblStylePr w:type="firstCol">
      <w:rPr>
        <w:b/>
        <w:color w:val="C3E663" w:themeColor="accent3" w:themeTint="98" w:themeShade="95"/>
      </w:rPr>
    </w:tblStylePr>
    <w:tblStylePr w:type="lastCol">
      <w:rPr>
        <w:b/>
        <w:color w:val="C3E663" w:themeColor="accent3" w:themeTint="98" w:themeShade="95"/>
      </w:rPr>
    </w:tblStylePr>
    <w:tblStylePr w:type="band1Vert">
      <w:tblPr/>
      <w:tcPr>
        <w:shd w:val="clear" w:color="E5F4BD" w:themeColor="accent3" w:themeTint="40" w:fill="E5F4BD" w:themeFill="accent3" w:themeFillTint="40"/>
      </w:tcPr>
    </w:tblStylePr>
    <w:tblStylePr w:type="band1Horz">
      <w:rPr>
        <w:rFonts w:ascii="Arial" w:hAnsi="Arial"/>
        <w:color w:val="C3E663" w:themeColor="accent3" w:themeTint="98" w:themeShade="95"/>
        <w:sz w:val="22"/>
      </w:rPr>
      <w:tblPr/>
      <w:tcPr>
        <w:shd w:val="clear" w:color="E5F4BD" w:themeColor="accent3" w:themeTint="40" w:fill="E5F4BD" w:themeFill="accent3" w:themeFillTint="40"/>
      </w:tcPr>
    </w:tblStylePr>
    <w:tblStylePr w:type="band2Horz">
      <w:rPr>
        <w:rFonts w:ascii="Arial" w:hAnsi="Arial"/>
        <w:color w:val="C3E663"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D4E3AC" w:themeColor="accent4" w:themeTint="9A"/>
        <w:bottom w:val="single" w:sz="4" w:space="0" w:color="D4E3AC" w:themeColor="accent4" w:themeTint="9A"/>
      </w:tblBorders>
    </w:tblPr>
    <w:tblStylePr w:type="firstRow">
      <w:rPr>
        <w:b/>
        <w:color w:val="D4E3AC" w:themeColor="accent4" w:themeTint="9A" w:themeShade="95"/>
      </w:rPr>
      <w:tblPr/>
      <w:tcPr>
        <w:tcBorders>
          <w:bottom w:val="single" w:sz="4" w:space="0" w:color="D4E3AC" w:themeColor="accent4" w:themeTint="9A"/>
        </w:tcBorders>
      </w:tcPr>
    </w:tblStylePr>
    <w:tblStylePr w:type="lastRow">
      <w:rPr>
        <w:b/>
        <w:color w:val="D4E3AC" w:themeColor="accent4" w:themeTint="9A" w:themeShade="95"/>
      </w:rPr>
      <w:tblPr/>
      <w:tcPr>
        <w:tcBorders>
          <w:top w:val="single" w:sz="4" w:space="0" w:color="D4E3AC" w:themeColor="accent4" w:themeTint="9A"/>
        </w:tcBorders>
      </w:tcPr>
    </w:tblStylePr>
    <w:tblStylePr w:type="firstCol">
      <w:rPr>
        <w:b/>
        <w:color w:val="D4E3AC" w:themeColor="accent4" w:themeTint="9A" w:themeShade="95"/>
      </w:rPr>
    </w:tblStylePr>
    <w:tblStylePr w:type="lastCol">
      <w:rPr>
        <w:b/>
        <w:color w:val="D4E3AC" w:themeColor="accent4" w:themeTint="9A" w:themeShade="95"/>
      </w:rPr>
    </w:tblStylePr>
    <w:tblStylePr w:type="band1Vert">
      <w:tblPr/>
      <w:tcPr>
        <w:shd w:val="clear" w:color="EDF3DC" w:themeColor="accent4" w:themeTint="40" w:fill="EDF3DC" w:themeFill="accent4" w:themeFillTint="40"/>
      </w:tcPr>
    </w:tblStylePr>
    <w:tblStylePr w:type="band1Horz">
      <w:rPr>
        <w:rFonts w:ascii="Arial" w:hAnsi="Arial"/>
        <w:color w:val="D4E3AC" w:themeColor="accent4" w:themeTint="9A" w:themeShade="95"/>
        <w:sz w:val="22"/>
      </w:rPr>
      <w:tblPr/>
      <w:tcPr>
        <w:shd w:val="clear" w:color="EDF3DC" w:themeColor="accent4" w:themeTint="40" w:fill="EDF3DC" w:themeFill="accent4" w:themeFillTint="40"/>
      </w:tcPr>
    </w:tblStylePr>
    <w:tblStylePr w:type="band2Horz">
      <w:rPr>
        <w:rFonts w:ascii="Arial" w:hAnsi="Arial"/>
        <w:color w:val="D4E3AC"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29B1FF" w:themeColor="accent5" w:themeTint="9A"/>
        <w:bottom w:val="single" w:sz="4" w:space="0" w:color="29B1FF" w:themeColor="accent5" w:themeTint="9A"/>
      </w:tblBorders>
    </w:tblPr>
    <w:tblStylePr w:type="firstRow">
      <w:rPr>
        <w:b/>
        <w:color w:val="29B1FF" w:themeColor="accent5" w:themeTint="9A" w:themeShade="95"/>
      </w:rPr>
      <w:tblPr/>
      <w:tcPr>
        <w:tcBorders>
          <w:bottom w:val="single" w:sz="4" w:space="0" w:color="29B1FF" w:themeColor="accent5" w:themeTint="9A"/>
        </w:tcBorders>
      </w:tcPr>
    </w:tblStylePr>
    <w:tblStylePr w:type="lastRow">
      <w:rPr>
        <w:b/>
        <w:color w:val="29B1FF" w:themeColor="accent5" w:themeTint="9A" w:themeShade="95"/>
      </w:rPr>
      <w:tblPr/>
      <w:tcPr>
        <w:tcBorders>
          <w:top w:val="single" w:sz="4" w:space="0" w:color="29B1FF" w:themeColor="accent5" w:themeTint="9A"/>
        </w:tcBorders>
      </w:tcPr>
    </w:tblStylePr>
    <w:tblStylePr w:type="firstCol">
      <w:rPr>
        <w:b/>
        <w:color w:val="29B1FF" w:themeColor="accent5" w:themeTint="9A" w:themeShade="95"/>
      </w:rPr>
    </w:tblStylePr>
    <w:tblStylePr w:type="lastCol">
      <w:rPr>
        <w:b/>
        <w:color w:val="29B1FF" w:themeColor="accent5" w:themeTint="9A" w:themeShade="95"/>
      </w:rPr>
    </w:tblStylePr>
    <w:tblStylePr w:type="band1Vert">
      <w:tblPr/>
      <w:tcPr>
        <w:shd w:val="clear" w:color="A6DEFF" w:themeColor="accent5" w:themeTint="40" w:fill="A6DEFF" w:themeFill="accent5" w:themeFillTint="40"/>
      </w:tcPr>
    </w:tblStylePr>
    <w:tblStylePr w:type="band1Horz">
      <w:rPr>
        <w:rFonts w:ascii="Arial" w:hAnsi="Arial"/>
        <w:color w:val="29B1FF" w:themeColor="accent5" w:themeTint="9A" w:themeShade="95"/>
        <w:sz w:val="22"/>
      </w:rPr>
      <w:tblPr/>
      <w:tcPr>
        <w:shd w:val="clear" w:color="A6DEFF" w:themeColor="accent5" w:themeTint="40" w:fill="A6DEFF" w:themeFill="accent5" w:themeFillTint="40"/>
      </w:tcPr>
    </w:tblStylePr>
    <w:tblStylePr w:type="band2Horz">
      <w:rPr>
        <w:rFonts w:ascii="Arial" w:hAnsi="Arial"/>
        <w:color w:val="29B1FF"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A3C7DB" w:themeColor="accent6" w:themeTint="98"/>
        <w:bottom w:val="single" w:sz="4" w:space="0" w:color="A3C7DB" w:themeColor="accent6" w:themeTint="98"/>
      </w:tblBorders>
    </w:tblPr>
    <w:tblStylePr w:type="firstRow">
      <w:rPr>
        <w:b/>
        <w:color w:val="A3C7DB" w:themeColor="accent6" w:themeTint="98" w:themeShade="95"/>
      </w:rPr>
      <w:tblPr/>
      <w:tcPr>
        <w:tcBorders>
          <w:bottom w:val="single" w:sz="4" w:space="0" w:color="A3C7DB" w:themeColor="accent6" w:themeTint="98"/>
        </w:tcBorders>
      </w:tcPr>
    </w:tblStylePr>
    <w:tblStylePr w:type="lastRow">
      <w:rPr>
        <w:b/>
        <w:color w:val="A3C7DB" w:themeColor="accent6" w:themeTint="98" w:themeShade="95"/>
      </w:rPr>
      <w:tblPr/>
      <w:tcPr>
        <w:tcBorders>
          <w:top w:val="single" w:sz="4" w:space="0" w:color="A3C7DB" w:themeColor="accent6" w:themeTint="98"/>
        </w:tcBorders>
      </w:tcPr>
    </w:tblStylePr>
    <w:tblStylePr w:type="firstCol">
      <w:rPr>
        <w:b/>
        <w:color w:val="A3C7DB" w:themeColor="accent6" w:themeTint="98" w:themeShade="95"/>
      </w:rPr>
    </w:tblStylePr>
    <w:tblStylePr w:type="lastCol">
      <w:rPr>
        <w:b/>
        <w:color w:val="A3C7DB" w:themeColor="accent6" w:themeTint="98" w:themeShade="95"/>
      </w:rPr>
    </w:tblStylePr>
    <w:tblStylePr w:type="band1Vert">
      <w:tblPr/>
      <w:tcPr>
        <w:shd w:val="clear" w:color="D8E7F0" w:themeColor="accent6" w:themeTint="40" w:fill="D8E7F0" w:themeFill="accent6" w:themeFillTint="40"/>
      </w:tcPr>
    </w:tblStylePr>
    <w:tblStylePr w:type="band1Horz">
      <w:rPr>
        <w:rFonts w:ascii="Arial" w:hAnsi="Arial"/>
        <w:color w:val="A3C7DB" w:themeColor="accent6" w:themeTint="98" w:themeShade="95"/>
        <w:sz w:val="22"/>
      </w:rPr>
      <w:tblPr/>
      <w:tcPr>
        <w:shd w:val="clear" w:color="D8E7F0" w:themeColor="accent6" w:themeTint="40" w:fill="D8E7F0" w:themeFill="accent6" w:themeFillTint="40"/>
      </w:tcPr>
    </w:tblStylePr>
    <w:tblStylePr w:type="band2Horz">
      <w:rPr>
        <w:rFonts w:ascii="Arial" w:hAnsi="Arial"/>
        <w:color w:val="A3C7DB"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72777A" w:themeColor="accent1"/>
      </w:tblBorders>
    </w:tblPr>
    <w:tblStylePr w:type="firstRow">
      <w:rPr>
        <w:rFonts w:ascii="Arial" w:hAnsi="Arial"/>
        <w:i/>
        <w:color w:val="424547" w:themeColor="accent1" w:themeShade="95"/>
        <w:sz w:val="22"/>
      </w:rPr>
      <w:tblPr/>
      <w:tcPr>
        <w:tcBorders>
          <w:top w:val="none" w:sz="0" w:space="0" w:color="auto"/>
          <w:left w:val="none" w:sz="0" w:space="0" w:color="auto"/>
          <w:bottom w:val="single" w:sz="4" w:space="0" w:color="72777A" w:themeColor="accent1"/>
          <w:right w:val="none" w:sz="0" w:space="0" w:color="auto"/>
        </w:tcBorders>
        <w:shd w:val="clear" w:color="FFFFFF" w:themeColor="light1" w:fill="FFFFFF" w:themeFill="light1"/>
      </w:tcPr>
    </w:tblStylePr>
    <w:tblStylePr w:type="lastRow">
      <w:rPr>
        <w:rFonts w:ascii="Arial" w:hAnsi="Arial"/>
        <w:i/>
        <w:color w:val="424547" w:themeColor="accent1" w:themeShade="95"/>
        <w:sz w:val="22"/>
      </w:rPr>
      <w:tblPr/>
      <w:tcPr>
        <w:tcBorders>
          <w:top w:val="single" w:sz="4" w:space="0" w:color="72777A"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24547" w:themeColor="accent1" w:themeShade="95"/>
        <w:sz w:val="22"/>
      </w:rPr>
      <w:tblPr/>
      <w:tcPr>
        <w:tcBorders>
          <w:top w:val="none" w:sz="0" w:space="0" w:color="auto"/>
          <w:left w:val="none" w:sz="0" w:space="0" w:color="auto"/>
          <w:bottom w:val="none" w:sz="0" w:space="0" w:color="auto"/>
          <w:right w:val="single" w:sz="4" w:space="0" w:color="72777A" w:themeColor="accent1"/>
        </w:tcBorders>
        <w:shd w:val="clear" w:color="FFFFFF" w:fill="auto"/>
      </w:tcPr>
    </w:tblStylePr>
    <w:tblStylePr w:type="lastCol">
      <w:rPr>
        <w:rFonts w:ascii="Arial" w:hAnsi="Arial"/>
        <w:i/>
        <w:color w:val="424547" w:themeColor="accent1" w:themeShade="95"/>
        <w:sz w:val="22"/>
      </w:rPr>
      <w:tblPr/>
      <w:tcPr>
        <w:tcBorders>
          <w:top w:val="none" w:sz="0" w:space="0" w:color="auto"/>
          <w:left w:val="single" w:sz="4" w:space="0" w:color="72777A" w:themeColor="accent1"/>
          <w:bottom w:val="none" w:sz="0" w:space="0" w:color="auto"/>
          <w:right w:val="none" w:sz="0" w:space="0" w:color="auto"/>
        </w:tcBorders>
        <w:shd w:val="clear" w:color="FFFFFF" w:fill="auto"/>
      </w:tcPr>
    </w:tblStylePr>
    <w:tblStylePr w:type="band1Vert">
      <w:tblPr/>
      <w:tcPr>
        <w:shd w:val="clear" w:color="DBDCDD" w:themeColor="accent1" w:themeTint="40" w:fill="DBDCDD" w:themeFill="accent1" w:themeFillTint="40"/>
      </w:tcPr>
    </w:tblStylePr>
    <w:tblStylePr w:type="band1Horz">
      <w:rPr>
        <w:rFonts w:ascii="Arial" w:hAnsi="Arial"/>
        <w:color w:val="424547" w:themeColor="accent1" w:themeShade="95"/>
        <w:sz w:val="22"/>
      </w:rPr>
      <w:tblPr/>
      <w:tcPr>
        <w:shd w:val="clear" w:color="DBDCDD" w:themeColor="accent1" w:themeTint="40" w:fill="DBDCDD" w:themeFill="accent1" w:themeFillTint="40"/>
      </w:tcPr>
    </w:tblStylePr>
    <w:tblStylePr w:type="band2Horz">
      <w:rPr>
        <w:rFonts w:ascii="Arial" w:hAnsi="Arial"/>
        <w:color w:val="424547"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CCCECF" w:themeColor="accent2" w:themeTint="97"/>
      </w:tblBorders>
    </w:tblPr>
    <w:tblStylePr w:type="firstRow">
      <w:rPr>
        <w:rFonts w:ascii="Arial" w:hAnsi="Arial"/>
        <w:i/>
        <w:color w:val="CCCECF" w:themeColor="accent2" w:themeTint="97" w:themeShade="95"/>
        <w:sz w:val="22"/>
      </w:rPr>
      <w:tblPr/>
      <w:tcPr>
        <w:tcBorders>
          <w:top w:val="none" w:sz="0" w:space="0" w:color="auto"/>
          <w:left w:val="none" w:sz="0" w:space="0" w:color="auto"/>
          <w:bottom w:val="single" w:sz="4" w:space="0" w:color="CCCECF" w:themeColor="accent2" w:themeTint="97"/>
          <w:right w:val="none" w:sz="0" w:space="0" w:color="auto"/>
        </w:tcBorders>
        <w:shd w:val="clear" w:color="FFFFFF" w:themeColor="light1" w:fill="FFFFFF" w:themeFill="light1"/>
      </w:tcPr>
    </w:tblStylePr>
    <w:tblStylePr w:type="lastRow">
      <w:rPr>
        <w:rFonts w:ascii="Arial" w:hAnsi="Arial"/>
        <w:i/>
        <w:color w:val="CCCECF" w:themeColor="accent2" w:themeTint="97" w:themeShade="95"/>
        <w:sz w:val="22"/>
      </w:rPr>
      <w:tblPr/>
      <w:tcPr>
        <w:tcBorders>
          <w:top w:val="single" w:sz="4" w:space="0" w:color="CCCECF"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CCECF" w:themeColor="accent2" w:themeTint="97" w:themeShade="95"/>
        <w:sz w:val="22"/>
      </w:rPr>
      <w:tblPr/>
      <w:tcPr>
        <w:tcBorders>
          <w:top w:val="none" w:sz="0" w:space="0" w:color="auto"/>
          <w:left w:val="none" w:sz="0" w:space="0" w:color="auto"/>
          <w:bottom w:val="none" w:sz="0" w:space="0" w:color="auto"/>
          <w:right w:val="single" w:sz="4" w:space="0" w:color="CCCECF" w:themeColor="accent2" w:themeTint="97"/>
        </w:tcBorders>
        <w:shd w:val="clear" w:color="FFFFFF" w:fill="auto"/>
      </w:tcPr>
    </w:tblStylePr>
    <w:tblStylePr w:type="lastCol">
      <w:rPr>
        <w:rFonts w:ascii="Arial" w:hAnsi="Arial"/>
        <w:i/>
        <w:color w:val="CCCECF" w:themeColor="accent2" w:themeTint="97" w:themeShade="95"/>
        <w:sz w:val="22"/>
      </w:rPr>
      <w:tblPr/>
      <w:tcPr>
        <w:tcBorders>
          <w:top w:val="none" w:sz="0" w:space="0" w:color="auto"/>
          <w:left w:val="single" w:sz="4" w:space="0" w:color="CCCECF" w:themeColor="accent2" w:themeTint="97"/>
          <w:bottom w:val="none" w:sz="0" w:space="0" w:color="auto"/>
          <w:right w:val="none" w:sz="0" w:space="0" w:color="auto"/>
        </w:tcBorders>
        <w:shd w:val="clear" w:color="FFFFFF" w:fill="auto"/>
      </w:tcPr>
    </w:tblStylePr>
    <w:tblStylePr w:type="band1Vert">
      <w:tblPr/>
      <w:tcPr>
        <w:shd w:val="clear" w:color="E9EAEA" w:themeColor="accent2" w:themeTint="40" w:fill="E9EAEA" w:themeFill="accent2" w:themeFillTint="40"/>
      </w:tcPr>
    </w:tblStylePr>
    <w:tblStylePr w:type="band1Horz">
      <w:rPr>
        <w:rFonts w:ascii="Arial" w:hAnsi="Arial"/>
        <w:color w:val="CCCECF" w:themeColor="accent2" w:themeTint="97" w:themeShade="95"/>
        <w:sz w:val="22"/>
      </w:rPr>
      <w:tblPr/>
      <w:tcPr>
        <w:shd w:val="clear" w:color="E9EAEA" w:themeColor="accent2" w:themeTint="40" w:fill="E9EAEA" w:themeFill="accent2" w:themeFillTint="40"/>
      </w:tcPr>
    </w:tblStylePr>
    <w:tblStylePr w:type="band2Horz">
      <w:rPr>
        <w:rFonts w:ascii="Arial" w:hAnsi="Arial"/>
        <w:color w:val="CCCECF"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E663" w:themeColor="accent3" w:themeTint="98"/>
      </w:tblBorders>
    </w:tblPr>
    <w:tblStylePr w:type="firstRow">
      <w:rPr>
        <w:rFonts w:ascii="Arial" w:hAnsi="Arial"/>
        <w:i/>
        <w:color w:val="C3E663" w:themeColor="accent3" w:themeTint="98" w:themeShade="95"/>
        <w:sz w:val="22"/>
      </w:rPr>
      <w:tblPr/>
      <w:tcPr>
        <w:tcBorders>
          <w:top w:val="none" w:sz="0" w:space="0" w:color="auto"/>
          <w:left w:val="none" w:sz="0" w:space="0" w:color="auto"/>
          <w:bottom w:val="single" w:sz="4" w:space="0" w:color="C3E663" w:themeColor="accent3" w:themeTint="98"/>
          <w:right w:val="none" w:sz="0" w:space="0" w:color="auto"/>
        </w:tcBorders>
        <w:shd w:val="clear" w:color="FFFFFF" w:themeColor="light1" w:fill="FFFFFF" w:themeFill="light1"/>
      </w:tcPr>
    </w:tblStylePr>
    <w:tblStylePr w:type="lastRow">
      <w:rPr>
        <w:rFonts w:ascii="Arial" w:hAnsi="Arial"/>
        <w:i/>
        <w:color w:val="C3E663" w:themeColor="accent3" w:themeTint="98" w:themeShade="95"/>
        <w:sz w:val="22"/>
      </w:rPr>
      <w:tblPr/>
      <w:tcPr>
        <w:tcBorders>
          <w:top w:val="single" w:sz="4" w:space="0" w:color="C3E663"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E663" w:themeColor="accent3" w:themeTint="98" w:themeShade="95"/>
        <w:sz w:val="22"/>
      </w:rPr>
      <w:tblPr/>
      <w:tcPr>
        <w:tcBorders>
          <w:top w:val="none" w:sz="0" w:space="0" w:color="auto"/>
          <w:left w:val="none" w:sz="0" w:space="0" w:color="auto"/>
          <w:bottom w:val="none" w:sz="0" w:space="0" w:color="auto"/>
          <w:right w:val="single" w:sz="4" w:space="0" w:color="C3E663" w:themeColor="accent3" w:themeTint="98"/>
        </w:tcBorders>
        <w:shd w:val="clear" w:color="FFFFFF" w:fill="auto"/>
      </w:tcPr>
    </w:tblStylePr>
    <w:tblStylePr w:type="lastCol">
      <w:rPr>
        <w:rFonts w:ascii="Arial" w:hAnsi="Arial"/>
        <w:i/>
        <w:color w:val="C3E663" w:themeColor="accent3" w:themeTint="98" w:themeShade="95"/>
        <w:sz w:val="22"/>
      </w:rPr>
      <w:tblPr/>
      <w:tcPr>
        <w:tcBorders>
          <w:top w:val="none" w:sz="0" w:space="0" w:color="auto"/>
          <w:left w:val="single" w:sz="4" w:space="0" w:color="C3E663" w:themeColor="accent3" w:themeTint="98"/>
          <w:bottom w:val="none" w:sz="0" w:space="0" w:color="auto"/>
          <w:right w:val="none" w:sz="0" w:space="0" w:color="auto"/>
        </w:tcBorders>
        <w:shd w:val="clear" w:color="FFFFFF" w:fill="auto"/>
      </w:tcPr>
    </w:tblStylePr>
    <w:tblStylePr w:type="band1Vert">
      <w:tblPr/>
      <w:tcPr>
        <w:shd w:val="clear" w:color="E5F4BD" w:themeColor="accent3" w:themeTint="40" w:fill="E5F4BD" w:themeFill="accent3" w:themeFillTint="40"/>
      </w:tcPr>
    </w:tblStylePr>
    <w:tblStylePr w:type="band1Horz">
      <w:rPr>
        <w:rFonts w:ascii="Arial" w:hAnsi="Arial"/>
        <w:color w:val="C3E663" w:themeColor="accent3" w:themeTint="98" w:themeShade="95"/>
        <w:sz w:val="22"/>
      </w:rPr>
      <w:tblPr/>
      <w:tcPr>
        <w:shd w:val="clear" w:color="E5F4BD" w:themeColor="accent3" w:themeTint="40" w:fill="E5F4BD" w:themeFill="accent3" w:themeFillTint="40"/>
      </w:tcPr>
    </w:tblStylePr>
    <w:tblStylePr w:type="band2Horz">
      <w:rPr>
        <w:rFonts w:ascii="Arial" w:hAnsi="Arial"/>
        <w:color w:val="C3E663"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D4E3AC" w:themeColor="accent4" w:themeTint="9A"/>
      </w:tblBorders>
    </w:tblPr>
    <w:tblStylePr w:type="firstRow">
      <w:rPr>
        <w:rFonts w:ascii="Arial" w:hAnsi="Arial"/>
        <w:i/>
        <w:color w:val="D4E3AC" w:themeColor="accent4" w:themeTint="9A" w:themeShade="95"/>
        <w:sz w:val="22"/>
      </w:rPr>
      <w:tblPr/>
      <w:tcPr>
        <w:tcBorders>
          <w:top w:val="none" w:sz="0" w:space="0" w:color="auto"/>
          <w:left w:val="none" w:sz="0" w:space="0" w:color="auto"/>
          <w:bottom w:val="single" w:sz="4" w:space="0" w:color="D4E3AC" w:themeColor="accent4" w:themeTint="9A"/>
          <w:right w:val="none" w:sz="0" w:space="0" w:color="auto"/>
        </w:tcBorders>
        <w:shd w:val="clear" w:color="FFFFFF" w:themeColor="light1" w:fill="FFFFFF" w:themeFill="light1"/>
      </w:tcPr>
    </w:tblStylePr>
    <w:tblStylePr w:type="lastRow">
      <w:rPr>
        <w:rFonts w:ascii="Arial" w:hAnsi="Arial"/>
        <w:i/>
        <w:color w:val="D4E3AC" w:themeColor="accent4" w:themeTint="9A" w:themeShade="95"/>
        <w:sz w:val="22"/>
      </w:rPr>
      <w:tblPr/>
      <w:tcPr>
        <w:tcBorders>
          <w:top w:val="single" w:sz="4" w:space="0" w:color="D4E3AC"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4E3AC" w:themeColor="accent4" w:themeTint="9A" w:themeShade="95"/>
        <w:sz w:val="22"/>
      </w:rPr>
      <w:tblPr/>
      <w:tcPr>
        <w:tcBorders>
          <w:top w:val="none" w:sz="0" w:space="0" w:color="auto"/>
          <w:left w:val="none" w:sz="0" w:space="0" w:color="auto"/>
          <w:bottom w:val="none" w:sz="0" w:space="0" w:color="auto"/>
          <w:right w:val="single" w:sz="4" w:space="0" w:color="D4E3AC" w:themeColor="accent4" w:themeTint="9A"/>
        </w:tcBorders>
        <w:shd w:val="clear" w:color="FFFFFF" w:fill="auto"/>
      </w:tcPr>
    </w:tblStylePr>
    <w:tblStylePr w:type="lastCol">
      <w:rPr>
        <w:rFonts w:ascii="Arial" w:hAnsi="Arial"/>
        <w:i/>
        <w:color w:val="D4E3AC" w:themeColor="accent4" w:themeTint="9A" w:themeShade="95"/>
        <w:sz w:val="22"/>
      </w:rPr>
      <w:tblPr/>
      <w:tcPr>
        <w:tcBorders>
          <w:top w:val="none" w:sz="0" w:space="0" w:color="auto"/>
          <w:left w:val="single" w:sz="4" w:space="0" w:color="D4E3AC" w:themeColor="accent4" w:themeTint="9A"/>
          <w:bottom w:val="none" w:sz="0" w:space="0" w:color="auto"/>
          <w:right w:val="none" w:sz="0" w:space="0" w:color="auto"/>
        </w:tcBorders>
        <w:shd w:val="clear" w:color="FFFFFF" w:fill="auto"/>
      </w:tcPr>
    </w:tblStylePr>
    <w:tblStylePr w:type="band1Vert">
      <w:tblPr/>
      <w:tcPr>
        <w:shd w:val="clear" w:color="EDF3DC" w:themeColor="accent4" w:themeTint="40" w:fill="EDF3DC" w:themeFill="accent4" w:themeFillTint="40"/>
      </w:tcPr>
    </w:tblStylePr>
    <w:tblStylePr w:type="band1Horz">
      <w:rPr>
        <w:rFonts w:ascii="Arial" w:hAnsi="Arial"/>
        <w:color w:val="D4E3AC" w:themeColor="accent4" w:themeTint="9A" w:themeShade="95"/>
        <w:sz w:val="22"/>
      </w:rPr>
      <w:tblPr/>
      <w:tcPr>
        <w:shd w:val="clear" w:color="EDF3DC" w:themeColor="accent4" w:themeTint="40" w:fill="EDF3DC" w:themeFill="accent4" w:themeFillTint="40"/>
      </w:tcPr>
    </w:tblStylePr>
    <w:tblStylePr w:type="band2Horz">
      <w:rPr>
        <w:rFonts w:ascii="Arial" w:hAnsi="Arial"/>
        <w:color w:val="D4E3AC"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29B1FF" w:themeColor="accent5" w:themeTint="9A"/>
      </w:tblBorders>
    </w:tblPr>
    <w:tblStylePr w:type="firstRow">
      <w:rPr>
        <w:rFonts w:ascii="Arial" w:hAnsi="Arial"/>
        <w:i/>
        <w:color w:val="29B1FF" w:themeColor="accent5" w:themeTint="9A" w:themeShade="95"/>
        <w:sz w:val="22"/>
      </w:rPr>
      <w:tblPr/>
      <w:tcPr>
        <w:tcBorders>
          <w:top w:val="none" w:sz="0" w:space="0" w:color="auto"/>
          <w:left w:val="none" w:sz="0" w:space="0" w:color="auto"/>
          <w:bottom w:val="single" w:sz="4" w:space="0" w:color="29B1FF" w:themeColor="accent5" w:themeTint="9A"/>
          <w:right w:val="none" w:sz="0" w:space="0" w:color="auto"/>
        </w:tcBorders>
        <w:shd w:val="clear" w:color="FFFFFF" w:themeColor="light1" w:fill="FFFFFF" w:themeFill="light1"/>
      </w:tcPr>
    </w:tblStylePr>
    <w:tblStylePr w:type="lastRow">
      <w:rPr>
        <w:rFonts w:ascii="Arial" w:hAnsi="Arial"/>
        <w:i/>
        <w:color w:val="29B1FF" w:themeColor="accent5" w:themeTint="9A" w:themeShade="95"/>
        <w:sz w:val="22"/>
      </w:rPr>
      <w:tblPr/>
      <w:tcPr>
        <w:tcBorders>
          <w:top w:val="single" w:sz="4" w:space="0" w:color="29B1FF"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9B1FF" w:themeColor="accent5" w:themeTint="9A" w:themeShade="95"/>
        <w:sz w:val="22"/>
      </w:rPr>
      <w:tblPr/>
      <w:tcPr>
        <w:tcBorders>
          <w:top w:val="none" w:sz="0" w:space="0" w:color="auto"/>
          <w:left w:val="none" w:sz="0" w:space="0" w:color="auto"/>
          <w:bottom w:val="none" w:sz="0" w:space="0" w:color="auto"/>
          <w:right w:val="single" w:sz="4" w:space="0" w:color="29B1FF" w:themeColor="accent5" w:themeTint="9A"/>
        </w:tcBorders>
        <w:shd w:val="clear" w:color="FFFFFF" w:fill="auto"/>
      </w:tcPr>
    </w:tblStylePr>
    <w:tblStylePr w:type="lastCol">
      <w:rPr>
        <w:rFonts w:ascii="Arial" w:hAnsi="Arial"/>
        <w:i/>
        <w:color w:val="29B1FF" w:themeColor="accent5" w:themeTint="9A" w:themeShade="95"/>
        <w:sz w:val="22"/>
      </w:rPr>
      <w:tblPr/>
      <w:tcPr>
        <w:tcBorders>
          <w:top w:val="none" w:sz="0" w:space="0" w:color="auto"/>
          <w:left w:val="single" w:sz="4" w:space="0" w:color="29B1FF" w:themeColor="accent5" w:themeTint="9A"/>
          <w:bottom w:val="none" w:sz="0" w:space="0" w:color="auto"/>
          <w:right w:val="none" w:sz="0" w:space="0" w:color="auto"/>
        </w:tcBorders>
        <w:shd w:val="clear" w:color="FFFFFF" w:fill="auto"/>
      </w:tcPr>
    </w:tblStylePr>
    <w:tblStylePr w:type="band1Vert">
      <w:tblPr/>
      <w:tcPr>
        <w:shd w:val="clear" w:color="A6DEFF" w:themeColor="accent5" w:themeTint="40" w:fill="A6DEFF" w:themeFill="accent5" w:themeFillTint="40"/>
      </w:tcPr>
    </w:tblStylePr>
    <w:tblStylePr w:type="band1Horz">
      <w:rPr>
        <w:rFonts w:ascii="Arial" w:hAnsi="Arial"/>
        <w:color w:val="29B1FF" w:themeColor="accent5" w:themeTint="9A" w:themeShade="95"/>
        <w:sz w:val="22"/>
      </w:rPr>
      <w:tblPr/>
      <w:tcPr>
        <w:shd w:val="clear" w:color="A6DEFF" w:themeColor="accent5" w:themeTint="40" w:fill="A6DEFF" w:themeFill="accent5" w:themeFillTint="40"/>
      </w:tcPr>
    </w:tblStylePr>
    <w:tblStylePr w:type="band2Horz">
      <w:rPr>
        <w:rFonts w:ascii="Arial" w:hAnsi="Arial"/>
        <w:color w:val="29B1FF"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A3C7DB" w:themeColor="accent6" w:themeTint="98"/>
      </w:tblBorders>
    </w:tblPr>
    <w:tblStylePr w:type="firstRow">
      <w:rPr>
        <w:rFonts w:ascii="Arial" w:hAnsi="Arial"/>
        <w:i/>
        <w:color w:val="A3C7DB" w:themeColor="accent6" w:themeTint="98" w:themeShade="95"/>
        <w:sz w:val="22"/>
      </w:rPr>
      <w:tblPr/>
      <w:tcPr>
        <w:tcBorders>
          <w:top w:val="none" w:sz="0" w:space="0" w:color="auto"/>
          <w:left w:val="none" w:sz="0" w:space="0" w:color="auto"/>
          <w:bottom w:val="single" w:sz="4" w:space="0" w:color="A3C7DB" w:themeColor="accent6" w:themeTint="98"/>
          <w:right w:val="none" w:sz="0" w:space="0" w:color="auto"/>
        </w:tcBorders>
        <w:shd w:val="clear" w:color="FFFFFF" w:themeColor="light1" w:fill="FFFFFF" w:themeFill="light1"/>
      </w:tcPr>
    </w:tblStylePr>
    <w:tblStylePr w:type="lastRow">
      <w:rPr>
        <w:rFonts w:ascii="Arial" w:hAnsi="Arial"/>
        <w:i/>
        <w:color w:val="A3C7DB" w:themeColor="accent6" w:themeTint="98" w:themeShade="95"/>
        <w:sz w:val="22"/>
      </w:rPr>
      <w:tblPr/>
      <w:tcPr>
        <w:tcBorders>
          <w:top w:val="single" w:sz="4" w:space="0" w:color="A3C7DB"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3C7DB" w:themeColor="accent6" w:themeTint="98" w:themeShade="95"/>
        <w:sz w:val="22"/>
      </w:rPr>
      <w:tblPr/>
      <w:tcPr>
        <w:tcBorders>
          <w:top w:val="none" w:sz="0" w:space="0" w:color="auto"/>
          <w:left w:val="none" w:sz="0" w:space="0" w:color="auto"/>
          <w:bottom w:val="none" w:sz="0" w:space="0" w:color="auto"/>
          <w:right w:val="single" w:sz="4" w:space="0" w:color="A3C7DB" w:themeColor="accent6" w:themeTint="98"/>
        </w:tcBorders>
        <w:shd w:val="clear" w:color="FFFFFF" w:fill="auto"/>
      </w:tcPr>
    </w:tblStylePr>
    <w:tblStylePr w:type="lastCol">
      <w:rPr>
        <w:rFonts w:ascii="Arial" w:hAnsi="Arial"/>
        <w:i/>
        <w:color w:val="A3C7DB" w:themeColor="accent6" w:themeTint="98" w:themeShade="95"/>
        <w:sz w:val="22"/>
      </w:rPr>
      <w:tblPr/>
      <w:tcPr>
        <w:tcBorders>
          <w:top w:val="none" w:sz="0" w:space="0" w:color="auto"/>
          <w:left w:val="single" w:sz="4" w:space="0" w:color="A3C7DB" w:themeColor="accent6" w:themeTint="98"/>
          <w:bottom w:val="none" w:sz="0" w:space="0" w:color="auto"/>
          <w:right w:val="none" w:sz="0" w:space="0" w:color="auto"/>
        </w:tcBorders>
        <w:shd w:val="clear" w:color="FFFFFF" w:fill="auto"/>
      </w:tcPr>
    </w:tblStylePr>
    <w:tblStylePr w:type="band1Vert">
      <w:tblPr/>
      <w:tcPr>
        <w:shd w:val="clear" w:color="D8E7F0" w:themeColor="accent6" w:themeTint="40" w:fill="D8E7F0" w:themeFill="accent6" w:themeFillTint="40"/>
      </w:tcPr>
    </w:tblStylePr>
    <w:tblStylePr w:type="band1Horz">
      <w:rPr>
        <w:rFonts w:ascii="Arial" w:hAnsi="Arial"/>
        <w:color w:val="A3C7DB" w:themeColor="accent6" w:themeTint="98" w:themeShade="95"/>
        <w:sz w:val="22"/>
      </w:rPr>
      <w:tblPr/>
      <w:tcPr>
        <w:shd w:val="clear" w:color="D8E7F0" w:themeColor="accent6" w:themeTint="40" w:fill="D8E7F0" w:themeFill="accent6" w:themeFillTint="40"/>
      </w:tcPr>
    </w:tblStylePr>
    <w:tblStylePr w:type="band2Horz">
      <w:rPr>
        <w:rFonts w:ascii="Arial" w:hAnsi="Arial"/>
        <w:color w:val="A3C7DB" w:themeColor="accent6" w:themeTint="98" w:themeShade="95"/>
        <w:sz w:val="22"/>
      </w:rPr>
    </w:tblStylePr>
  </w:style>
  <w:style w:type="table" w:customStyle="1" w:styleId="Lined-Accent">
    <w:name w:val="Lined - Accent"/>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C8285" w:themeColor="accent1" w:themeTint="EA" w:fill="7C8285" w:themeFill="accent1" w:themeFillTint="EA"/>
      </w:tcPr>
    </w:tblStylePr>
    <w:tblStylePr w:type="lastRow">
      <w:rPr>
        <w:rFonts w:ascii="Arial" w:hAnsi="Arial"/>
        <w:color w:val="F2F2F2"/>
        <w:sz w:val="22"/>
      </w:rPr>
      <w:tblPr/>
      <w:tcPr>
        <w:shd w:val="clear" w:color="7C8285" w:themeColor="accent1" w:themeTint="EA" w:fill="7C8285" w:themeFill="accent1" w:themeFillTint="EA"/>
      </w:tcPr>
    </w:tblStylePr>
    <w:tblStylePr w:type="firstCol">
      <w:rPr>
        <w:rFonts w:ascii="Arial" w:hAnsi="Arial"/>
        <w:color w:val="F2F2F2"/>
        <w:sz w:val="22"/>
      </w:rPr>
      <w:tblPr/>
      <w:tcPr>
        <w:shd w:val="clear" w:color="7C8285" w:themeColor="accent1" w:themeTint="EA" w:fill="7C8285" w:themeFill="accent1" w:themeFillTint="EA"/>
      </w:tcPr>
    </w:tblStylePr>
    <w:tblStylePr w:type="lastCol">
      <w:rPr>
        <w:rFonts w:ascii="Arial" w:hAnsi="Arial"/>
        <w:color w:val="F2F2F2"/>
        <w:sz w:val="22"/>
      </w:rPr>
      <w:tblPr/>
      <w:tcPr>
        <w:shd w:val="clear" w:color="7C8285" w:themeColor="accent1" w:themeTint="EA" w:fill="7C8285"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2D4D5" w:themeColor="accent1" w:themeTint="50" w:fill="D2D4D5"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2D4D5" w:themeColor="accent1" w:themeTint="50" w:fill="D2D4D5" w:themeFill="accent1" w:themeFillTint="50"/>
      </w:tcPr>
    </w:tblStylePr>
  </w:style>
  <w:style w:type="table" w:customStyle="1" w:styleId="Lined-Accent2">
    <w:name w:val="Lined - Accent 2"/>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CCCECF" w:themeColor="accent2" w:themeTint="97" w:fill="CCCECF" w:themeFill="accent2" w:themeFillTint="97"/>
      </w:tcPr>
    </w:tblStylePr>
    <w:tblStylePr w:type="lastRow">
      <w:rPr>
        <w:rFonts w:ascii="Arial" w:hAnsi="Arial"/>
        <w:color w:val="F2F2F2"/>
        <w:sz w:val="22"/>
      </w:rPr>
      <w:tblPr/>
      <w:tcPr>
        <w:shd w:val="clear" w:color="CCCECF" w:themeColor="accent2" w:themeTint="97" w:fill="CCCECF" w:themeFill="accent2" w:themeFillTint="97"/>
      </w:tcPr>
    </w:tblStylePr>
    <w:tblStylePr w:type="firstCol">
      <w:rPr>
        <w:rFonts w:ascii="Arial" w:hAnsi="Arial"/>
        <w:color w:val="F2F2F2"/>
        <w:sz w:val="22"/>
      </w:rPr>
      <w:tblPr/>
      <w:tcPr>
        <w:shd w:val="clear" w:color="CCCECF" w:themeColor="accent2" w:themeTint="97" w:fill="CCCECF" w:themeFill="accent2" w:themeFillTint="97"/>
      </w:tcPr>
    </w:tblStylePr>
    <w:tblStylePr w:type="lastCol">
      <w:rPr>
        <w:rFonts w:ascii="Arial" w:hAnsi="Arial"/>
        <w:color w:val="F2F2F2"/>
        <w:sz w:val="22"/>
      </w:rPr>
      <w:tblPr/>
      <w:tcPr>
        <w:shd w:val="clear" w:color="CCCECF" w:themeColor="accent2" w:themeTint="97" w:fill="CCCEC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EEEEF" w:themeColor="accent2" w:themeTint="32" w:fill="EEEEEF" w:themeFill="accent2" w:themeFillTint="32"/>
      </w:tcPr>
    </w:tblStylePr>
  </w:style>
  <w:style w:type="table" w:customStyle="1" w:styleId="Lined-Accent3">
    <w:name w:val="Lined - Accent 3"/>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8BB31D" w:themeColor="accent3" w:themeTint="FE" w:fill="8BB31D" w:themeFill="accent3" w:themeFillTint="FE"/>
      </w:tcPr>
    </w:tblStylePr>
    <w:tblStylePr w:type="lastRow">
      <w:rPr>
        <w:rFonts w:ascii="Arial" w:hAnsi="Arial"/>
        <w:color w:val="F2F2F2"/>
        <w:sz w:val="22"/>
      </w:rPr>
      <w:tblPr/>
      <w:tcPr>
        <w:shd w:val="clear" w:color="8BB31D" w:themeColor="accent3" w:themeTint="FE" w:fill="8BB31D" w:themeFill="accent3" w:themeFillTint="FE"/>
      </w:tcPr>
    </w:tblStylePr>
    <w:tblStylePr w:type="firstCol">
      <w:rPr>
        <w:rFonts w:ascii="Arial" w:hAnsi="Arial"/>
        <w:color w:val="F2F2F2"/>
        <w:sz w:val="22"/>
      </w:rPr>
      <w:tblPr/>
      <w:tcPr>
        <w:shd w:val="clear" w:color="8BB31D" w:themeColor="accent3" w:themeTint="FE" w:fill="8BB31D" w:themeFill="accent3" w:themeFillTint="FE"/>
      </w:tcPr>
    </w:tblStylePr>
    <w:tblStylePr w:type="lastCol">
      <w:rPr>
        <w:rFonts w:ascii="Arial" w:hAnsi="Arial"/>
        <w:color w:val="F2F2F2"/>
        <w:sz w:val="22"/>
      </w:rPr>
      <w:tblPr/>
      <w:tcPr>
        <w:shd w:val="clear" w:color="8BB31D" w:themeColor="accent3" w:themeTint="FE" w:fill="8BB31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6C9" w:themeColor="accent3" w:themeTint="34" w:fill="EAF6C9" w:themeFill="accent3" w:themeFillTint="34"/>
      </w:tcPr>
    </w:tblStylePr>
  </w:style>
  <w:style w:type="table" w:customStyle="1" w:styleId="Lined-Accent4">
    <w:name w:val="Lined - Accent 4"/>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D4E3AC" w:themeColor="accent4" w:themeTint="9A" w:fill="D4E3AC" w:themeFill="accent4" w:themeFillTint="9A"/>
      </w:tcPr>
    </w:tblStylePr>
    <w:tblStylePr w:type="lastRow">
      <w:rPr>
        <w:rFonts w:ascii="Arial" w:hAnsi="Arial"/>
        <w:color w:val="F2F2F2"/>
        <w:sz w:val="22"/>
      </w:rPr>
      <w:tblPr/>
      <w:tcPr>
        <w:shd w:val="clear" w:color="D4E3AC" w:themeColor="accent4" w:themeTint="9A" w:fill="D4E3AC" w:themeFill="accent4" w:themeFillTint="9A"/>
      </w:tcPr>
    </w:tblStylePr>
    <w:tblStylePr w:type="firstCol">
      <w:rPr>
        <w:rFonts w:ascii="Arial" w:hAnsi="Arial"/>
        <w:color w:val="F2F2F2"/>
        <w:sz w:val="22"/>
      </w:rPr>
      <w:tblPr/>
      <w:tcPr>
        <w:shd w:val="clear" w:color="D4E3AC" w:themeColor="accent4" w:themeTint="9A" w:fill="D4E3AC" w:themeFill="accent4" w:themeFillTint="9A"/>
      </w:tcPr>
    </w:tblStylePr>
    <w:tblStylePr w:type="lastCol">
      <w:rPr>
        <w:rFonts w:ascii="Arial" w:hAnsi="Arial"/>
        <w:color w:val="F2F2F2"/>
        <w:sz w:val="22"/>
      </w:rPr>
      <w:tblPr/>
      <w:tcPr>
        <w:shd w:val="clear" w:color="D4E3AC" w:themeColor="accent4" w:themeTint="9A" w:fill="D4E3AC"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0F5E3" w:themeColor="accent4" w:themeTint="34" w:fill="F0F5E3" w:themeFill="accent4" w:themeFillTint="34"/>
      </w:tcPr>
    </w:tblStylePr>
  </w:style>
  <w:style w:type="table" w:customStyle="1" w:styleId="Lined-Accent5">
    <w:name w:val="Lined - Accent 5"/>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00649C" w:themeColor="accent5" w:fill="00649C" w:themeFill="accent5"/>
      </w:tcPr>
    </w:tblStylePr>
    <w:tblStylePr w:type="lastRow">
      <w:rPr>
        <w:rFonts w:ascii="Arial" w:hAnsi="Arial"/>
        <w:color w:val="F2F2F2"/>
        <w:sz w:val="22"/>
      </w:rPr>
      <w:tblPr/>
      <w:tcPr>
        <w:shd w:val="clear" w:color="00649C" w:themeColor="accent5" w:fill="00649C" w:themeFill="accent5"/>
      </w:tcPr>
    </w:tblStylePr>
    <w:tblStylePr w:type="firstCol">
      <w:rPr>
        <w:rFonts w:ascii="Arial" w:hAnsi="Arial"/>
        <w:color w:val="F2F2F2"/>
        <w:sz w:val="22"/>
      </w:rPr>
      <w:tblPr/>
      <w:tcPr>
        <w:shd w:val="clear" w:color="00649C" w:themeColor="accent5" w:fill="00649C" w:themeFill="accent5"/>
      </w:tcPr>
    </w:tblStylePr>
    <w:tblStylePr w:type="lastCol">
      <w:rPr>
        <w:rFonts w:ascii="Arial" w:hAnsi="Arial"/>
        <w:color w:val="F2F2F2"/>
        <w:sz w:val="22"/>
      </w:rPr>
      <w:tblPr/>
      <w:tcPr>
        <w:shd w:val="clear" w:color="00649C" w:themeColor="accent5" w:fill="00649C" w:themeFill="accent5"/>
      </w:tcPr>
    </w:tblStylePr>
    <w:tblStylePr w:type="band1Vert">
      <w:rPr>
        <w:rFonts w:ascii="Arial" w:hAnsi="Arial"/>
        <w:color w:val="404040"/>
        <w:sz w:val="22"/>
      </w:rPr>
    </w:tblStylePr>
    <w:tblStylePr w:type="band2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B6E4FF" w:themeColor="accent5" w:themeTint="34" w:fill="B6E4FF" w:themeFill="accent5" w:themeFillTint="34"/>
      </w:tcPr>
    </w:tblStylePr>
  </w:style>
  <w:style w:type="table" w:customStyle="1" w:styleId="Lined-Accent6">
    <w:name w:val="Lined - Accent 6"/>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66A2C4" w:themeColor="accent6" w:fill="66A2C4" w:themeFill="accent6"/>
      </w:tcPr>
    </w:tblStylePr>
    <w:tblStylePr w:type="lastRow">
      <w:rPr>
        <w:rFonts w:ascii="Arial" w:hAnsi="Arial"/>
        <w:color w:val="F2F2F2"/>
        <w:sz w:val="22"/>
      </w:rPr>
      <w:tblPr/>
      <w:tcPr>
        <w:shd w:val="clear" w:color="66A2C4" w:themeColor="accent6" w:fill="66A2C4" w:themeFill="accent6"/>
      </w:tcPr>
    </w:tblStylePr>
    <w:tblStylePr w:type="firstCol">
      <w:rPr>
        <w:rFonts w:ascii="Arial" w:hAnsi="Arial"/>
        <w:color w:val="F2F2F2"/>
        <w:sz w:val="22"/>
      </w:rPr>
      <w:tblPr/>
      <w:tcPr>
        <w:shd w:val="clear" w:color="66A2C4" w:themeColor="accent6" w:fill="66A2C4" w:themeFill="accent6"/>
      </w:tcPr>
    </w:tblStylePr>
    <w:tblStylePr w:type="lastCol">
      <w:rPr>
        <w:rFonts w:ascii="Arial" w:hAnsi="Arial"/>
        <w:color w:val="F2F2F2"/>
        <w:sz w:val="22"/>
      </w:rPr>
      <w:tblPr/>
      <w:tcPr>
        <w:shd w:val="clear" w:color="66A2C4" w:themeColor="accent6" w:fill="66A2C4"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BF3" w:themeColor="accent6" w:themeTint="34" w:fill="DFEBF3" w:themeFill="accent6" w:themeFillTint="34"/>
      </w:tcPr>
    </w:tblStylePr>
  </w:style>
  <w:style w:type="table" w:customStyle="1" w:styleId="BorderedLined-Accent">
    <w:name w:val="Bordered &amp; Lined - Accent"/>
    <w:basedOn w:val="NormaleTabelle"/>
    <w:uiPriority w:val="99"/>
    <w:rPr>
      <w:color w:val="40404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lang w:val="de-DE" w:eastAsia="de-DE"/>
    </w:rPr>
    <w:tblPr>
      <w:tblStyleRowBandSize w:val="1"/>
      <w:tblStyleColBandSize w:val="1"/>
      <w:tblBorders>
        <w:top w:val="single" w:sz="4" w:space="0" w:color="424547" w:themeColor="accent1" w:themeShade="95"/>
        <w:left w:val="single" w:sz="4" w:space="0" w:color="424547" w:themeColor="accent1" w:themeShade="95"/>
        <w:bottom w:val="single" w:sz="4" w:space="0" w:color="424547" w:themeColor="accent1" w:themeShade="95"/>
        <w:right w:val="single" w:sz="4" w:space="0" w:color="424547" w:themeColor="accent1" w:themeShade="95"/>
        <w:insideH w:val="single" w:sz="4" w:space="0" w:color="424547" w:themeColor="accent1" w:themeShade="95"/>
        <w:insideV w:val="single" w:sz="4" w:space="0" w:color="424547" w:themeColor="accent1" w:themeShade="95"/>
      </w:tblBorders>
    </w:tblPr>
    <w:tblStylePr w:type="firstRow">
      <w:rPr>
        <w:rFonts w:ascii="Arial" w:hAnsi="Arial"/>
        <w:color w:val="F2F2F2"/>
        <w:sz w:val="22"/>
      </w:rPr>
      <w:tblPr/>
      <w:tcPr>
        <w:shd w:val="clear" w:color="7C8285" w:themeColor="accent1" w:themeTint="EA" w:fill="7C8285" w:themeFill="accent1" w:themeFillTint="EA"/>
      </w:tcPr>
    </w:tblStylePr>
    <w:tblStylePr w:type="lastRow">
      <w:rPr>
        <w:rFonts w:ascii="Arial" w:hAnsi="Arial"/>
        <w:color w:val="F2F2F2"/>
        <w:sz w:val="22"/>
      </w:rPr>
      <w:tblPr/>
      <w:tcPr>
        <w:shd w:val="clear" w:color="7C8285" w:themeColor="accent1" w:themeTint="EA" w:fill="7C8285" w:themeFill="accent1" w:themeFillTint="EA"/>
      </w:tcPr>
    </w:tblStylePr>
    <w:tblStylePr w:type="firstCol">
      <w:rPr>
        <w:rFonts w:ascii="Arial" w:hAnsi="Arial"/>
        <w:color w:val="F2F2F2"/>
        <w:sz w:val="22"/>
      </w:rPr>
      <w:tblPr/>
      <w:tcPr>
        <w:shd w:val="clear" w:color="7C8285" w:themeColor="accent1" w:themeTint="EA" w:fill="7C8285" w:themeFill="accent1" w:themeFillTint="EA"/>
      </w:tcPr>
    </w:tblStylePr>
    <w:tblStylePr w:type="lastCol">
      <w:rPr>
        <w:rFonts w:ascii="Arial" w:hAnsi="Arial"/>
        <w:color w:val="F2F2F2"/>
        <w:sz w:val="22"/>
      </w:rPr>
      <w:tblPr/>
      <w:tcPr>
        <w:shd w:val="clear" w:color="7C8285" w:themeColor="accent1" w:themeTint="EA" w:fill="7C8285"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2D4D5" w:themeColor="accent1" w:themeTint="50" w:fill="D2D4D5"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2D4D5" w:themeColor="accent1" w:themeTint="50" w:fill="D2D4D5" w:themeFill="accent1" w:themeFillTint="50"/>
      </w:tcPr>
    </w:tblStylePr>
  </w:style>
  <w:style w:type="table" w:customStyle="1" w:styleId="BorderedLined-Accent2">
    <w:name w:val="Bordered &amp; Lined - Accent 2"/>
    <w:basedOn w:val="NormaleTabelle"/>
    <w:uiPriority w:val="99"/>
    <w:rPr>
      <w:color w:val="404040"/>
      <w:lang w:val="de-DE" w:eastAsia="de-DE"/>
    </w:rPr>
    <w:tblPr>
      <w:tblStyleRowBandSize w:val="1"/>
      <w:tblStyleColBandSize w:val="1"/>
      <w:tblBorders>
        <w:top w:val="single" w:sz="4" w:space="0" w:color="616567" w:themeColor="accent2" w:themeShade="95"/>
        <w:left w:val="single" w:sz="4" w:space="0" w:color="616567" w:themeColor="accent2" w:themeShade="95"/>
        <w:bottom w:val="single" w:sz="4" w:space="0" w:color="616567" w:themeColor="accent2" w:themeShade="95"/>
        <w:right w:val="single" w:sz="4" w:space="0" w:color="616567" w:themeColor="accent2" w:themeShade="95"/>
        <w:insideH w:val="single" w:sz="4" w:space="0" w:color="616567" w:themeColor="accent2" w:themeShade="95"/>
        <w:insideV w:val="single" w:sz="4" w:space="0" w:color="616567" w:themeColor="accent2" w:themeShade="95"/>
      </w:tblBorders>
    </w:tblPr>
    <w:tblStylePr w:type="firstRow">
      <w:rPr>
        <w:rFonts w:ascii="Arial" w:hAnsi="Arial"/>
        <w:color w:val="F2F2F2"/>
        <w:sz w:val="22"/>
      </w:rPr>
      <w:tblPr/>
      <w:tcPr>
        <w:shd w:val="clear" w:color="CCCECF" w:themeColor="accent2" w:themeTint="97" w:fill="CCCECF" w:themeFill="accent2" w:themeFillTint="97"/>
      </w:tcPr>
    </w:tblStylePr>
    <w:tblStylePr w:type="lastRow">
      <w:rPr>
        <w:rFonts w:ascii="Arial" w:hAnsi="Arial"/>
        <w:color w:val="F2F2F2"/>
        <w:sz w:val="22"/>
      </w:rPr>
      <w:tblPr/>
      <w:tcPr>
        <w:shd w:val="clear" w:color="CCCECF" w:themeColor="accent2" w:themeTint="97" w:fill="CCCECF" w:themeFill="accent2" w:themeFillTint="97"/>
      </w:tcPr>
    </w:tblStylePr>
    <w:tblStylePr w:type="firstCol">
      <w:rPr>
        <w:rFonts w:ascii="Arial" w:hAnsi="Arial"/>
        <w:color w:val="F2F2F2"/>
        <w:sz w:val="22"/>
      </w:rPr>
      <w:tblPr/>
      <w:tcPr>
        <w:shd w:val="clear" w:color="CCCECF" w:themeColor="accent2" w:themeTint="97" w:fill="CCCECF" w:themeFill="accent2" w:themeFillTint="97"/>
      </w:tcPr>
    </w:tblStylePr>
    <w:tblStylePr w:type="lastCol">
      <w:rPr>
        <w:rFonts w:ascii="Arial" w:hAnsi="Arial"/>
        <w:color w:val="F2F2F2"/>
        <w:sz w:val="22"/>
      </w:rPr>
      <w:tblPr/>
      <w:tcPr>
        <w:shd w:val="clear" w:color="CCCECF" w:themeColor="accent2" w:themeTint="97" w:fill="CCCEC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EEEEF" w:themeColor="accent2" w:themeTint="32" w:fill="EEEEEF" w:themeFill="accent2" w:themeFillTint="32"/>
      </w:tcPr>
    </w:tblStylePr>
  </w:style>
  <w:style w:type="table" w:customStyle="1" w:styleId="BorderedLined-Accent3">
    <w:name w:val="Bordered &amp; Lined - Accent 3"/>
    <w:basedOn w:val="NormaleTabelle"/>
    <w:uiPriority w:val="99"/>
    <w:rPr>
      <w:color w:val="404040"/>
      <w:lang w:val="de-DE" w:eastAsia="de-DE"/>
    </w:rPr>
    <w:tblPr>
      <w:tblStyleRowBandSize w:val="1"/>
      <w:tblStyleColBandSize w:val="1"/>
      <w:tblBorders>
        <w:top w:val="single" w:sz="4" w:space="0" w:color="516811" w:themeColor="accent3" w:themeShade="95"/>
        <w:left w:val="single" w:sz="4" w:space="0" w:color="516811" w:themeColor="accent3" w:themeShade="95"/>
        <w:bottom w:val="single" w:sz="4" w:space="0" w:color="516811" w:themeColor="accent3" w:themeShade="95"/>
        <w:right w:val="single" w:sz="4" w:space="0" w:color="516811" w:themeColor="accent3" w:themeShade="95"/>
        <w:insideH w:val="single" w:sz="4" w:space="0" w:color="516811" w:themeColor="accent3" w:themeShade="95"/>
        <w:insideV w:val="single" w:sz="4" w:space="0" w:color="516811" w:themeColor="accent3" w:themeShade="95"/>
      </w:tblBorders>
    </w:tblPr>
    <w:tblStylePr w:type="firstRow">
      <w:rPr>
        <w:rFonts w:ascii="Arial" w:hAnsi="Arial"/>
        <w:color w:val="F2F2F2"/>
        <w:sz w:val="22"/>
      </w:rPr>
      <w:tblPr/>
      <w:tcPr>
        <w:shd w:val="clear" w:color="8BB31D" w:themeColor="accent3" w:themeTint="FE" w:fill="8BB31D" w:themeFill="accent3" w:themeFillTint="FE"/>
      </w:tcPr>
    </w:tblStylePr>
    <w:tblStylePr w:type="lastRow">
      <w:rPr>
        <w:rFonts w:ascii="Arial" w:hAnsi="Arial"/>
        <w:color w:val="F2F2F2"/>
        <w:sz w:val="22"/>
      </w:rPr>
      <w:tblPr/>
      <w:tcPr>
        <w:shd w:val="clear" w:color="8BB31D" w:themeColor="accent3" w:themeTint="FE" w:fill="8BB31D" w:themeFill="accent3" w:themeFillTint="FE"/>
      </w:tcPr>
    </w:tblStylePr>
    <w:tblStylePr w:type="firstCol">
      <w:rPr>
        <w:rFonts w:ascii="Arial" w:hAnsi="Arial"/>
        <w:color w:val="F2F2F2"/>
        <w:sz w:val="22"/>
      </w:rPr>
      <w:tblPr/>
      <w:tcPr>
        <w:shd w:val="clear" w:color="8BB31D" w:themeColor="accent3" w:themeTint="FE" w:fill="8BB31D" w:themeFill="accent3" w:themeFillTint="FE"/>
      </w:tcPr>
    </w:tblStylePr>
    <w:tblStylePr w:type="lastCol">
      <w:rPr>
        <w:rFonts w:ascii="Arial" w:hAnsi="Arial"/>
        <w:color w:val="F2F2F2"/>
        <w:sz w:val="22"/>
      </w:rPr>
      <w:tblPr/>
      <w:tcPr>
        <w:shd w:val="clear" w:color="8BB31D" w:themeColor="accent3" w:themeTint="FE" w:fill="8BB31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6C9" w:themeColor="accent3" w:themeTint="34" w:fill="EAF6C9" w:themeFill="accent3" w:themeFillTint="34"/>
      </w:tcPr>
    </w:tblStylePr>
  </w:style>
  <w:style w:type="table" w:customStyle="1" w:styleId="BorderedLined-Accent4">
    <w:name w:val="Bordered &amp; Lined - Accent 4"/>
    <w:basedOn w:val="NormaleTabelle"/>
    <w:uiPriority w:val="99"/>
    <w:rPr>
      <w:color w:val="404040"/>
      <w:lang w:val="de-DE" w:eastAsia="de-DE"/>
    </w:rPr>
    <w:tblPr>
      <w:tblStyleRowBandSize w:val="1"/>
      <w:tblStyleColBandSize w:val="1"/>
      <w:tblBorders>
        <w:top w:val="single" w:sz="4" w:space="0" w:color="758E30" w:themeColor="accent4" w:themeShade="95"/>
        <w:left w:val="single" w:sz="4" w:space="0" w:color="758E30" w:themeColor="accent4" w:themeShade="95"/>
        <w:bottom w:val="single" w:sz="4" w:space="0" w:color="758E30" w:themeColor="accent4" w:themeShade="95"/>
        <w:right w:val="single" w:sz="4" w:space="0" w:color="758E30" w:themeColor="accent4" w:themeShade="95"/>
        <w:insideH w:val="single" w:sz="4" w:space="0" w:color="758E30" w:themeColor="accent4" w:themeShade="95"/>
        <w:insideV w:val="single" w:sz="4" w:space="0" w:color="758E30" w:themeColor="accent4" w:themeShade="95"/>
      </w:tblBorders>
    </w:tblPr>
    <w:tblStylePr w:type="firstRow">
      <w:rPr>
        <w:rFonts w:ascii="Arial" w:hAnsi="Arial"/>
        <w:color w:val="F2F2F2"/>
        <w:sz w:val="22"/>
      </w:rPr>
      <w:tblPr/>
      <w:tcPr>
        <w:shd w:val="clear" w:color="D4E3AC" w:themeColor="accent4" w:themeTint="9A" w:fill="D4E3AC" w:themeFill="accent4" w:themeFillTint="9A"/>
      </w:tcPr>
    </w:tblStylePr>
    <w:tblStylePr w:type="lastRow">
      <w:rPr>
        <w:rFonts w:ascii="Arial" w:hAnsi="Arial"/>
        <w:color w:val="F2F2F2"/>
        <w:sz w:val="22"/>
      </w:rPr>
      <w:tblPr/>
      <w:tcPr>
        <w:shd w:val="clear" w:color="D4E3AC" w:themeColor="accent4" w:themeTint="9A" w:fill="D4E3AC" w:themeFill="accent4" w:themeFillTint="9A"/>
      </w:tcPr>
    </w:tblStylePr>
    <w:tblStylePr w:type="firstCol">
      <w:rPr>
        <w:rFonts w:ascii="Arial" w:hAnsi="Arial"/>
        <w:color w:val="F2F2F2"/>
        <w:sz w:val="22"/>
      </w:rPr>
      <w:tblPr/>
      <w:tcPr>
        <w:shd w:val="clear" w:color="D4E3AC" w:themeColor="accent4" w:themeTint="9A" w:fill="D4E3AC" w:themeFill="accent4" w:themeFillTint="9A"/>
      </w:tcPr>
    </w:tblStylePr>
    <w:tblStylePr w:type="lastCol">
      <w:rPr>
        <w:rFonts w:ascii="Arial" w:hAnsi="Arial"/>
        <w:color w:val="F2F2F2"/>
        <w:sz w:val="22"/>
      </w:rPr>
      <w:tblPr/>
      <w:tcPr>
        <w:shd w:val="clear" w:color="D4E3AC" w:themeColor="accent4" w:themeTint="9A" w:fill="D4E3AC"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0F5E3" w:themeColor="accent4" w:themeTint="34" w:fill="F0F5E3" w:themeFill="accent4" w:themeFillTint="34"/>
      </w:tcPr>
    </w:tblStylePr>
  </w:style>
  <w:style w:type="table" w:customStyle="1" w:styleId="BorderedLined-Accent5">
    <w:name w:val="Bordered &amp; Lined - Accent 5"/>
    <w:basedOn w:val="NormaleTabelle"/>
    <w:uiPriority w:val="99"/>
    <w:rPr>
      <w:color w:val="404040"/>
      <w:lang w:val="de-DE" w:eastAsia="de-DE"/>
    </w:rPr>
    <w:tblPr>
      <w:tblStyleRowBandSize w:val="1"/>
      <w:tblStyleColBandSize w:val="1"/>
      <w:tblBorders>
        <w:top w:val="single" w:sz="4" w:space="0" w:color="003A5B" w:themeColor="accent5" w:themeShade="95"/>
        <w:left w:val="single" w:sz="4" w:space="0" w:color="003A5B" w:themeColor="accent5" w:themeShade="95"/>
        <w:bottom w:val="single" w:sz="4" w:space="0" w:color="003A5B" w:themeColor="accent5" w:themeShade="95"/>
        <w:right w:val="single" w:sz="4" w:space="0" w:color="003A5B" w:themeColor="accent5" w:themeShade="95"/>
        <w:insideH w:val="single" w:sz="4" w:space="0" w:color="003A5B" w:themeColor="accent5" w:themeShade="95"/>
        <w:insideV w:val="single" w:sz="4" w:space="0" w:color="003A5B" w:themeColor="accent5" w:themeShade="95"/>
      </w:tblBorders>
    </w:tblPr>
    <w:tblStylePr w:type="firstRow">
      <w:rPr>
        <w:rFonts w:ascii="Arial" w:hAnsi="Arial"/>
        <w:color w:val="F2F2F2"/>
        <w:sz w:val="22"/>
      </w:rPr>
      <w:tblPr/>
      <w:tcPr>
        <w:shd w:val="clear" w:color="00649C" w:themeColor="accent5" w:fill="00649C" w:themeFill="accent5"/>
      </w:tcPr>
    </w:tblStylePr>
    <w:tblStylePr w:type="lastRow">
      <w:rPr>
        <w:rFonts w:ascii="Arial" w:hAnsi="Arial"/>
        <w:color w:val="F2F2F2"/>
        <w:sz w:val="22"/>
      </w:rPr>
      <w:tblPr/>
      <w:tcPr>
        <w:shd w:val="clear" w:color="00649C" w:themeColor="accent5" w:fill="00649C" w:themeFill="accent5"/>
      </w:tcPr>
    </w:tblStylePr>
    <w:tblStylePr w:type="firstCol">
      <w:rPr>
        <w:rFonts w:ascii="Arial" w:hAnsi="Arial"/>
        <w:color w:val="F2F2F2"/>
        <w:sz w:val="22"/>
      </w:rPr>
      <w:tblPr/>
      <w:tcPr>
        <w:shd w:val="clear" w:color="00649C" w:themeColor="accent5" w:fill="00649C" w:themeFill="accent5"/>
      </w:tcPr>
    </w:tblStylePr>
    <w:tblStylePr w:type="lastCol">
      <w:rPr>
        <w:rFonts w:ascii="Arial" w:hAnsi="Arial"/>
        <w:color w:val="F2F2F2"/>
        <w:sz w:val="22"/>
      </w:rPr>
      <w:tblPr/>
      <w:tcPr>
        <w:shd w:val="clear" w:color="00649C" w:themeColor="accent5" w:fill="00649C" w:themeFill="accent5"/>
      </w:tcPr>
    </w:tblStylePr>
    <w:tblStylePr w:type="band1Vert">
      <w:rPr>
        <w:rFonts w:ascii="Arial" w:hAnsi="Arial"/>
        <w:color w:val="404040"/>
        <w:sz w:val="22"/>
      </w:rPr>
    </w:tblStylePr>
    <w:tblStylePr w:type="band2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B6E4FF" w:themeColor="accent5" w:themeTint="34" w:fill="B6E4FF" w:themeFill="accent5" w:themeFillTint="34"/>
      </w:tcPr>
    </w:tblStylePr>
  </w:style>
  <w:style w:type="table" w:customStyle="1" w:styleId="BorderedLined-Accent6">
    <w:name w:val="Bordered &amp; Lined - Accent 6"/>
    <w:basedOn w:val="NormaleTabelle"/>
    <w:uiPriority w:val="99"/>
    <w:rPr>
      <w:color w:val="404040"/>
      <w:lang w:val="de-DE" w:eastAsia="de-DE"/>
    </w:rPr>
    <w:tblPr>
      <w:tblStyleRowBandSize w:val="1"/>
      <w:tblStyleColBandSize w:val="1"/>
      <w:tblBorders>
        <w:top w:val="single" w:sz="4" w:space="0" w:color="30617D" w:themeColor="accent6" w:themeShade="95"/>
        <w:left w:val="single" w:sz="4" w:space="0" w:color="30617D" w:themeColor="accent6" w:themeShade="95"/>
        <w:bottom w:val="single" w:sz="4" w:space="0" w:color="30617D" w:themeColor="accent6" w:themeShade="95"/>
        <w:right w:val="single" w:sz="4" w:space="0" w:color="30617D" w:themeColor="accent6" w:themeShade="95"/>
        <w:insideH w:val="single" w:sz="4" w:space="0" w:color="30617D" w:themeColor="accent6" w:themeShade="95"/>
        <w:insideV w:val="single" w:sz="4" w:space="0" w:color="30617D" w:themeColor="accent6" w:themeShade="95"/>
      </w:tblBorders>
    </w:tblPr>
    <w:tblStylePr w:type="firstRow">
      <w:rPr>
        <w:rFonts w:ascii="Arial" w:hAnsi="Arial"/>
        <w:color w:val="F2F2F2"/>
        <w:sz w:val="22"/>
      </w:rPr>
      <w:tblPr/>
      <w:tcPr>
        <w:shd w:val="clear" w:color="66A2C4" w:themeColor="accent6" w:fill="66A2C4" w:themeFill="accent6"/>
      </w:tcPr>
    </w:tblStylePr>
    <w:tblStylePr w:type="lastRow">
      <w:rPr>
        <w:rFonts w:ascii="Arial" w:hAnsi="Arial"/>
        <w:color w:val="F2F2F2"/>
        <w:sz w:val="22"/>
      </w:rPr>
      <w:tblPr/>
      <w:tcPr>
        <w:shd w:val="clear" w:color="66A2C4" w:themeColor="accent6" w:fill="66A2C4" w:themeFill="accent6"/>
      </w:tcPr>
    </w:tblStylePr>
    <w:tblStylePr w:type="firstCol">
      <w:rPr>
        <w:rFonts w:ascii="Arial" w:hAnsi="Arial"/>
        <w:color w:val="F2F2F2"/>
        <w:sz w:val="22"/>
      </w:rPr>
      <w:tblPr/>
      <w:tcPr>
        <w:shd w:val="clear" w:color="66A2C4" w:themeColor="accent6" w:fill="66A2C4" w:themeFill="accent6"/>
      </w:tcPr>
    </w:tblStylePr>
    <w:tblStylePr w:type="lastCol">
      <w:rPr>
        <w:rFonts w:ascii="Arial" w:hAnsi="Arial"/>
        <w:color w:val="F2F2F2"/>
        <w:sz w:val="22"/>
      </w:rPr>
      <w:tblPr/>
      <w:tcPr>
        <w:shd w:val="clear" w:color="66A2C4" w:themeColor="accent6" w:fill="66A2C4"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BF3" w:themeColor="accent6" w:themeTint="34" w:fill="DFEBF3"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C5C7C9" w:themeColor="accent1" w:themeTint="67"/>
        <w:left w:val="single" w:sz="4" w:space="0" w:color="C5C7C9" w:themeColor="accent1" w:themeTint="67"/>
        <w:bottom w:val="single" w:sz="4" w:space="0" w:color="C5C7C9" w:themeColor="accent1" w:themeTint="67"/>
        <w:right w:val="single" w:sz="4" w:space="0" w:color="C5C7C9" w:themeColor="accent1" w:themeTint="67"/>
        <w:insideH w:val="single" w:sz="4" w:space="0" w:color="C5C7C9" w:themeColor="accent1" w:themeTint="67"/>
        <w:insideV w:val="single" w:sz="4" w:space="0" w:color="C5C7C9" w:themeColor="accent1" w:themeTint="67"/>
      </w:tblBorders>
    </w:tblPr>
    <w:tblStylePr w:type="firstRow">
      <w:rPr>
        <w:rFonts w:ascii="Arial" w:hAnsi="Arial"/>
        <w:color w:val="404040"/>
        <w:sz w:val="22"/>
      </w:rPr>
      <w:tblPr/>
      <w:tcPr>
        <w:tcBorders>
          <w:bottom w:val="single" w:sz="12" w:space="0" w:color="72777A" w:themeColor="accent1"/>
        </w:tcBorders>
      </w:tcPr>
    </w:tblStylePr>
    <w:tblStylePr w:type="lastRow">
      <w:rPr>
        <w:rFonts w:ascii="Arial" w:hAnsi="Arial"/>
        <w:color w:val="404040"/>
        <w:sz w:val="22"/>
      </w:rPr>
      <w:tblPr/>
      <w:tcPr>
        <w:tcBorders>
          <w:top w:val="single" w:sz="12" w:space="0" w:color="72777A"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2777A" w:themeColor="accent1"/>
        </w:tcBorders>
      </w:tcPr>
    </w:tblStylePr>
    <w:tblStylePr w:type="band1Horz">
      <w:rPr>
        <w:rFonts w:ascii="Arial" w:hAnsi="Arial"/>
        <w:color w:val="404040"/>
        <w:sz w:val="22"/>
      </w:rPr>
      <w:tblPr/>
      <w:tcPr>
        <w:tcBorders>
          <w:top w:val="single" w:sz="4" w:space="0" w:color="C5C7C9" w:themeColor="accent1" w:themeTint="67"/>
          <w:left w:val="single" w:sz="4" w:space="0" w:color="C5C7C9" w:themeColor="accent1" w:themeTint="67"/>
          <w:bottom w:val="single" w:sz="4" w:space="0" w:color="C5C7C9" w:themeColor="accent1" w:themeTint="67"/>
          <w:right w:val="single" w:sz="4" w:space="0" w:color="C5C7C9"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DCDDDE" w:themeColor="accent2" w:themeTint="67"/>
        <w:left w:val="single" w:sz="4" w:space="0" w:color="DCDDDE" w:themeColor="accent2" w:themeTint="67"/>
        <w:bottom w:val="single" w:sz="4" w:space="0" w:color="DCDDDE" w:themeColor="accent2" w:themeTint="67"/>
        <w:right w:val="single" w:sz="4" w:space="0" w:color="DCDDDE" w:themeColor="accent2" w:themeTint="67"/>
        <w:insideH w:val="single" w:sz="4" w:space="0" w:color="DCDDDE" w:themeColor="accent2" w:themeTint="67"/>
        <w:insideV w:val="single" w:sz="4" w:space="0" w:color="DCDDDE" w:themeColor="accent2" w:themeTint="67"/>
      </w:tblBorders>
    </w:tblPr>
    <w:tblStylePr w:type="firstRow">
      <w:rPr>
        <w:rFonts w:ascii="Arial" w:hAnsi="Arial"/>
        <w:color w:val="404040"/>
        <w:sz w:val="22"/>
      </w:rPr>
      <w:tblPr/>
      <w:tcPr>
        <w:tcBorders>
          <w:bottom w:val="single" w:sz="12" w:space="0" w:color="CCCECF" w:themeColor="accent2" w:themeTint="97"/>
        </w:tcBorders>
      </w:tcPr>
    </w:tblStylePr>
    <w:tblStylePr w:type="lastRow">
      <w:rPr>
        <w:rFonts w:ascii="Arial" w:hAnsi="Arial"/>
        <w:color w:val="404040"/>
        <w:sz w:val="22"/>
      </w:rPr>
      <w:tblPr/>
      <w:tcPr>
        <w:tcBorders>
          <w:top w:val="single" w:sz="12" w:space="0" w:color="CCCECF"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CCECF" w:themeColor="accent2" w:themeTint="97"/>
        </w:tcBorders>
      </w:tcPr>
    </w:tblStylePr>
    <w:tblStylePr w:type="band1Horz">
      <w:rPr>
        <w:rFonts w:ascii="Arial" w:hAnsi="Arial"/>
        <w:color w:val="404040"/>
        <w:sz w:val="22"/>
      </w:rPr>
      <w:tblPr/>
      <w:tcPr>
        <w:tcBorders>
          <w:top w:val="single" w:sz="4" w:space="0" w:color="DCDDDE" w:themeColor="accent2" w:themeTint="67"/>
          <w:left w:val="single" w:sz="4" w:space="0" w:color="DCDDDE" w:themeColor="accent2" w:themeTint="67"/>
          <w:bottom w:val="single" w:sz="4" w:space="0" w:color="DCDDDE" w:themeColor="accent2" w:themeTint="67"/>
          <w:right w:val="single" w:sz="4" w:space="0" w:color="DCDDDE"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E96" w:themeColor="accent3" w:themeTint="67"/>
        <w:left w:val="single" w:sz="4" w:space="0" w:color="D6EE96" w:themeColor="accent3" w:themeTint="67"/>
        <w:bottom w:val="single" w:sz="4" w:space="0" w:color="D6EE96" w:themeColor="accent3" w:themeTint="67"/>
        <w:right w:val="single" w:sz="4" w:space="0" w:color="D6EE96" w:themeColor="accent3" w:themeTint="67"/>
        <w:insideH w:val="single" w:sz="4" w:space="0" w:color="D6EE96" w:themeColor="accent3" w:themeTint="67"/>
        <w:insideV w:val="single" w:sz="4" w:space="0" w:color="D6EE96" w:themeColor="accent3" w:themeTint="67"/>
      </w:tblBorders>
    </w:tblPr>
    <w:tblStylePr w:type="firstRow">
      <w:rPr>
        <w:rFonts w:ascii="Arial" w:hAnsi="Arial"/>
        <w:color w:val="404040"/>
        <w:sz w:val="22"/>
      </w:rPr>
      <w:tblPr/>
      <w:tcPr>
        <w:tcBorders>
          <w:bottom w:val="single" w:sz="12" w:space="0" w:color="C3E663" w:themeColor="accent3" w:themeTint="98"/>
        </w:tcBorders>
      </w:tcPr>
    </w:tblStylePr>
    <w:tblStylePr w:type="lastRow">
      <w:rPr>
        <w:rFonts w:ascii="Arial" w:hAnsi="Arial"/>
        <w:color w:val="404040"/>
        <w:sz w:val="22"/>
      </w:rPr>
      <w:tblPr/>
      <w:tcPr>
        <w:tcBorders>
          <w:top w:val="single" w:sz="12" w:space="0" w:color="C3E663"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E663" w:themeColor="accent3" w:themeTint="98"/>
        </w:tcBorders>
      </w:tcPr>
    </w:tblStylePr>
    <w:tblStylePr w:type="band1Horz">
      <w:rPr>
        <w:rFonts w:ascii="Arial" w:hAnsi="Arial"/>
        <w:color w:val="404040"/>
        <w:sz w:val="22"/>
      </w:rPr>
      <w:tblPr/>
      <w:tcPr>
        <w:tcBorders>
          <w:top w:val="single" w:sz="4" w:space="0" w:color="D6EE96" w:themeColor="accent3" w:themeTint="67"/>
          <w:left w:val="single" w:sz="4" w:space="0" w:color="D6EE96" w:themeColor="accent3" w:themeTint="67"/>
          <w:bottom w:val="single" w:sz="4" w:space="0" w:color="D6EE96" w:themeColor="accent3" w:themeTint="67"/>
          <w:right w:val="single" w:sz="4" w:space="0" w:color="D6EE96"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E2ECC7" w:themeColor="accent4" w:themeTint="67"/>
        <w:left w:val="single" w:sz="4" w:space="0" w:color="E2ECC7" w:themeColor="accent4" w:themeTint="67"/>
        <w:bottom w:val="single" w:sz="4" w:space="0" w:color="E2ECC7" w:themeColor="accent4" w:themeTint="67"/>
        <w:right w:val="single" w:sz="4" w:space="0" w:color="E2ECC7" w:themeColor="accent4" w:themeTint="67"/>
        <w:insideH w:val="single" w:sz="4" w:space="0" w:color="E2ECC7" w:themeColor="accent4" w:themeTint="67"/>
        <w:insideV w:val="single" w:sz="4" w:space="0" w:color="E2ECC7" w:themeColor="accent4" w:themeTint="67"/>
      </w:tblBorders>
    </w:tblPr>
    <w:tblStylePr w:type="firstRow">
      <w:rPr>
        <w:rFonts w:ascii="Arial" w:hAnsi="Arial"/>
        <w:color w:val="404040"/>
        <w:sz w:val="22"/>
      </w:rPr>
      <w:tblPr/>
      <w:tcPr>
        <w:tcBorders>
          <w:bottom w:val="single" w:sz="12" w:space="0" w:color="D4E3AC" w:themeColor="accent4" w:themeTint="9A"/>
        </w:tcBorders>
      </w:tcPr>
    </w:tblStylePr>
    <w:tblStylePr w:type="lastRow">
      <w:rPr>
        <w:rFonts w:ascii="Arial" w:hAnsi="Arial"/>
        <w:color w:val="404040"/>
        <w:sz w:val="22"/>
      </w:rPr>
      <w:tblPr/>
      <w:tcPr>
        <w:tcBorders>
          <w:top w:val="single" w:sz="12" w:space="0" w:color="D4E3AC"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4E3AC" w:themeColor="accent4" w:themeTint="9A"/>
        </w:tcBorders>
      </w:tcPr>
    </w:tblStylePr>
    <w:tblStylePr w:type="band1Horz">
      <w:rPr>
        <w:rFonts w:ascii="Arial" w:hAnsi="Arial"/>
        <w:color w:val="404040"/>
        <w:sz w:val="22"/>
      </w:rPr>
      <w:tblPr/>
      <w:tcPr>
        <w:tcBorders>
          <w:top w:val="single" w:sz="4" w:space="0" w:color="E2ECC7" w:themeColor="accent4" w:themeTint="67"/>
          <w:left w:val="single" w:sz="4" w:space="0" w:color="E2ECC7" w:themeColor="accent4" w:themeTint="67"/>
          <w:bottom w:val="single" w:sz="4" w:space="0" w:color="E2ECC7" w:themeColor="accent4" w:themeTint="67"/>
          <w:right w:val="single" w:sz="4" w:space="0" w:color="E2ECC7"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70CBFF" w:themeColor="accent5" w:themeTint="67"/>
        <w:left w:val="single" w:sz="4" w:space="0" w:color="70CBFF" w:themeColor="accent5" w:themeTint="67"/>
        <w:bottom w:val="single" w:sz="4" w:space="0" w:color="70CBFF" w:themeColor="accent5" w:themeTint="67"/>
        <w:right w:val="single" w:sz="4" w:space="0" w:color="70CBFF" w:themeColor="accent5" w:themeTint="67"/>
        <w:insideH w:val="single" w:sz="4" w:space="0" w:color="70CBFF" w:themeColor="accent5" w:themeTint="67"/>
        <w:insideV w:val="single" w:sz="4" w:space="0" w:color="70CBFF" w:themeColor="accent5" w:themeTint="67"/>
      </w:tblBorders>
    </w:tblPr>
    <w:tblStylePr w:type="firstRow">
      <w:rPr>
        <w:rFonts w:ascii="Arial" w:hAnsi="Arial"/>
        <w:color w:val="404040"/>
        <w:sz w:val="22"/>
      </w:rPr>
      <w:tblPr/>
      <w:tcPr>
        <w:tcBorders>
          <w:bottom w:val="single" w:sz="12" w:space="0" w:color="29B1FF" w:themeColor="accent5" w:themeTint="9A"/>
        </w:tcBorders>
      </w:tcPr>
    </w:tblStylePr>
    <w:tblStylePr w:type="lastRow">
      <w:rPr>
        <w:rFonts w:ascii="Arial" w:hAnsi="Arial"/>
        <w:color w:val="404040"/>
        <w:sz w:val="22"/>
      </w:rPr>
      <w:tblPr/>
      <w:tcPr>
        <w:tcBorders>
          <w:top w:val="single" w:sz="12" w:space="0" w:color="29B1FF"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29B1FF" w:themeColor="accent5" w:themeTint="9A"/>
        </w:tcBorders>
      </w:tcPr>
    </w:tblStylePr>
    <w:tblStylePr w:type="band1Horz">
      <w:rPr>
        <w:rFonts w:ascii="Arial" w:hAnsi="Arial"/>
        <w:color w:val="404040"/>
        <w:sz w:val="22"/>
      </w:rPr>
      <w:tblPr/>
      <w:tcPr>
        <w:tcBorders>
          <w:top w:val="single" w:sz="4" w:space="0" w:color="70CBFF" w:themeColor="accent5" w:themeTint="67"/>
          <w:left w:val="single" w:sz="4" w:space="0" w:color="70CBFF" w:themeColor="accent5" w:themeTint="67"/>
          <w:bottom w:val="single" w:sz="4" w:space="0" w:color="70CBFF" w:themeColor="accent5" w:themeTint="67"/>
          <w:right w:val="single" w:sz="4" w:space="0" w:color="70CBFF"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C1D9E7" w:themeColor="accent6" w:themeTint="67"/>
        <w:left w:val="single" w:sz="4" w:space="0" w:color="C1D9E7" w:themeColor="accent6" w:themeTint="67"/>
        <w:bottom w:val="single" w:sz="4" w:space="0" w:color="C1D9E7" w:themeColor="accent6" w:themeTint="67"/>
        <w:right w:val="single" w:sz="4" w:space="0" w:color="C1D9E7" w:themeColor="accent6" w:themeTint="67"/>
        <w:insideH w:val="single" w:sz="4" w:space="0" w:color="C1D9E7" w:themeColor="accent6" w:themeTint="67"/>
        <w:insideV w:val="single" w:sz="4" w:space="0" w:color="C1D9E7" w:themeColor="accent6" w:themeTint="67"/>
      </w:tblBorders>
    </w:tblPr>
    <w:tblStylePr w:type="firstRow">
      <w:rPr>
        <w:rFonts w:ascii="Arial" w:hAnsi="Arial"/>
        <w:color w:val="404040"/>
        <w:sz w:val="22"/>
      </w:rPr>
      <w:tblPr/>
      <w:tcPr>
        <w:tcBorders>
          <w:bottom w:val="single" w:sz="12" w:space="0" w:color="A3C7DB" w:themeColor="accent6" w:themeTint="98"/>
        </w:tcBorders>
      </w:tcPr>
    </w:tblStylePr>
    <w:tblStylePr w:type="lastRow">
      <w:rPr>
        <w:rFonts w:ascii="Arial" w:hAnsi="Arial"/>
        <w:color w:val="404040"/>
        <w:sz w:val="22"/>
      </w:rPr>
      <w:tblPr/>
      <w:tcPr>
        <w:tcBorders>
          <w:top w:val="single" w:sz="12" w:space="0" w:color="A3C7DB"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3C7DB" w:themeColor="accent6" w:themeTint="98"/>
        </w:tcBorders>
      </w:tcPr>
    </w:tblStylePr>
    <w:tblStylePr w:type="band1Horz">
      <w:rPr>
        <w:rFonts w:ascii="Arial" w:hAnsi="Arial"/>
        <w:color w:val="404040"/>
        <w:sz w:val="22"/>
      </w:rPr>
      <w:tblPr/>
      <w:tcPr>
        <w:tcBorders>
          <w:top w:val="single" w:sz="4" w:space="0" w:color="C1D9E7" w:themeColor="accent6" w:themeTint="67"/>
          <w:left w:val="single" w:sz="4" w:space="0" w:color="C1D9E7" w:themeColor="accent6" w:themeTint="67"/>
          <w:bottom w:val="single" w:sz="4" w:space="0" w:color="C1D9E7" w:themeColor="accent6" w:themeTint="67"/>
          <w:right w:val="single" w:sz="4" w:space="0" w:color="C1D9E7" w:themeColor="accent6" w:themeTint="67"/>
        </w:tcBorders>
      </w:tcPr>
    </w:tblStylePr>
  </w:style>
  <w:style w:type="character" w:customStyle="1" w:styleId="FunotentextZchn">
    <w:name w:val="Fußnotentext Zchn"/>
    <w:link w:val="Funotentext"/>
    <w:uiPriority w:val="99"/>
    <w:rPr>
      <w:sz w:val="18"/>
    </w:rPr>
  </w:style>
  <w:style w:type="paragraph" w:styleId="Endnotentext">
    <w:name w:val="endnote text"/>
    <w:basedOn w:val="Standard"/>
    <w:link w:val="EndnotentextZchn"/>
    <w:uiPriority w:val="99"/>
    <w:semiHidden/>
    <w:unhideWhenUsed/>
    <w:pPr>
      <w:spacing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Inhaltsverzeichnisberschrift">
    <w:name w:val="TOC Heading"/>
    <w:uiPriority w:val="39"/>
    <w:unhideWhenUsed/>
    <w:qFormat/>
  </w:style>
  <w:style w:type="paragraph" w:customStyle="1" w:styleId="FormatvorlageAufzhlung3">
    <w:name w:val="Formatvorlage Aufzählung 3"/>
    <w:basedOn w:val="Standard"/>
    <w:pPr>
      <w:numPr>
        <w:numId w:val="28"/>
      </w:numPr>
    </w:pPr>
  </w:style>
  <w:style w:type="paragraph" w:customStyle="1" w:styleId="Literatur">
    <w:name w:val="Literatur"/>
    <w:basedOn w:val="Standard"/>
    <w:next w:val="Standard"/>
    <w:pPr>
      <w:spacing w:after="120" w:line="240" w:lineRule="auto"/>
      <w:outlineLvl w:val="0"/>
    </w:pPr>
    <w:rPr>
      <w:sz w:val="36"/>
    </w:rPr>
  </w:style>
  <w:style w:type="paragraph" w:customStyle="1" w:styleId="FormatvorlageAufzhlung2">
    <w:name w:val="Formatvorlage Aufzählung 2"/>
    <w:basedOn w:val="Standard"/>
    <w:pPr>
      <w:numPr>
        <w:ilvl w:val="1"/>
        <w:numId w:val="21"/>
      </w:numPr>
    </w:pPr>
  </w:style>
  <w:style w:type="character" w:styleId="Hyperlink">
    <w:name w:val="Hyperlink"/>
    <w:uiPriority w:val="99"/>
    <w:rPr>
      <w:rFonts w:ascii="Arial" w:hAnsi="Arial"/>
      <w:color w:val="auto"/>
      <w:sz w:val="22"/>
      <w:u w:val="none"/>
    </w:rPr>
  </w:style>
  <w:style w:type="paragraph" w:customStyle="1" w:styleId="FormatvorlageAufzhlung1">
    <w:name w:val="Formatvorlage Aufzählung 1"/>
    <w:basedOn w:val="Standard"/>
    <w:pPr>
      <w:numPr>
        <w:numId w:val="20"/>
      </w:numPr>
    </w:pPr>
  </w:style>
  <w:style w:type="paragraph" w:styleId="Dokumentstruktur">
    <w:name w:val="Document Map"/>
    <w:basedOn w:val="Standard"/>
    <w:semiHidden/>
    <w:pPr>
      <w:shd w:val="clear" w:color="auto" w:fill="000080"/>
    </w:pPr>
    <w:rPr>
      <w:rFonts w:ascii="Tahoma" w:hAnsi="Tahoma" w:cs="Tahoma"/>
      <w:sz w:val="20"/>
      <w:szCs w:val="20"/>
    </w:rPr>
  </w:style>
  <w:style w:type="paragraph" w:styleId="Kopfzeile">
    <w:name w:val="header"/>
    <w:basedOn w:val="Standard"/>
    <w:link w:val="KopfzeileZchn"/>
    <w:pPr>
      <w:tabs>
        <w:tab w:val="center" w:pos="4536"/>
        <w:tab w:val="right" w:pos="9072"/>
      </w:tabs>
    </w:pPr>
    <w:rPr>
      <w:sz w:val="18"/>
    </w:rPr>
  </w:style>
  <w:style w:type="paragraph" w:styleId="Fuzeile">
    <w:name w:val="footer"/>
    <w:basedOn w:val="Standard"/>
    <w:link w:val="FuzeileZchn"/>
    <w:pPr>
      <w:tabs>
        <w:tab w:val="center" w:pos="4536"/>
        <w:tab w:val="right" w:pos="9072"/>
      </w:tabs>
    </w:pPr>
    <w:rPr>
      <w:sz w:val="18"/>
    </w:rPr>
  </w:style>
  <w:style w:type="character" w:customStyle="1" w:styleId="FuzeileZchn">
    <w:name w:val="Fußzeile Zchn"/>
    <w:link w:val="Fuzeile"/>
    <w:rPr>
      <w:rFonts w:ascii="Arial" w:hAnsi="Arial"/>
      <w:sz w:val="18"/>
      <w:szCs w:val="24"/>
      <w:lang w:val="de-DE" w:eastAsia="de-DE" w:bidi="ar-SA"/>
    </w:rPr>
  </w:style>
  <w:style w:type="character" w:styleId="Seitenzahl">
    <w:name w:val="page number"/>
    <w:rPr>
      <w:rFonts w:ascii="Arial" w:hAnsi="Arial"/>
      <w:sz w:val="16"/>
      <w:szCs w:val="18"/>
    </w:rPr>
  </w:style>
  <w:style w:type="paragraph" w:styleId="Verzeichnis1">
    <w:name w:val="toc 1"/>
    <w:basedOn w:val="Standard"/>
    <w:next w:val="Standard"/>
    <w:uiPriority w:val="39"/>
    <w:pPr>
      <w:tabs>
        <w:tab w:val="right" w:leader="dot" w:pos="9060"/>
      </w:tabs>
      <w:spacing w:before="240" w:after="60"/>
    </w:pPr>
    <w:rPr>
      <w:rFonts w:cs="Arial"/>
      <w:bCs/>
      <w:szCs w:val="22"/>
    </w:rPr>
  </w:style>
  <w:style w:type="paragraph" w:styleId="Verzeichnis2">
    <w:name w:val="toc 2"/>
    <w:basedOn w:val="Standard"/>
    <w:next w:val="Standard"/>
    <w:uiPriority w:val="39"/>
    <w:pPr>
      <w:spacing w:after="60"/>
      <w:ind w:left="113"/>
    </w:pPr>
    <w:rPr>
      <w:bCs/>
      <w:szCs w:val="20"/>
    </w:rPr>
  </w:style>
  <w:style w:type="paragraph" w:styleId="Verzeichnis3">
    <w:name w:val="toc 3"/>
    <w:basedOn w:val="Standard"/>
    <w:next w:val="Standard"/>
    <w:uiPriority w:val="39"/>
    <w:pPr>
      <w:tabs>
        <w:tab w:val="left" w:pos="960"/>
        <w:tab w:val="right" w:leader="dot" w:pos="9060"/>
      </w:tabs>
      <w:spacing w:after="60"/>
      <w:ind w:left="227"/>
    </w:pPr>
    <w:rPr>
      <w:szCs w:val="20"/>
    </w:rPr>
  </w:style>
  <w:style w:type="paragraph" w:styleId="Verzeichnis4">
    <w:name w:val="toc 4"/>
    <w:basedOn w:val="Standard"/>
    <w:next w:val="Standard"/>
    <w:semiHidden/>
    <w:pPr>
      <w:spacing w:after="120"/>
      <w:ind w:left="170"/>
    </w:pPr>
    <w:rPr>
      <w:szCs w:val="20"/>
    </w:rPr>
  </w:style>
  <w:style w:type="paragraph" w:styleId="Verzeichnis5">
    <w:name w:val="toc 5"/>
    <w:basedOn w:val="Standard"/>
    <w:next w:val="Standard"/>
    <w:semiHidden/>
    <w:pPr>
      <w:spacing w:after="120"/>
    </w:pPr>
    <w:rPr>
      <w:szCs w:val="20"/>
    </w:rPr>
  </w:style>
  <w:style w:type="paragraph" w:styleId="Verzeichnis6">
    <w:name w:val="toc 6"/>
    <w:basedOn w:val="Standard"/>
    <w:next w:val="Standard"/>
    <w:semiHidden/>
    <w:pPr>
      <w:ind w:left="960"/>
    </w:pPr>
    <w:rPr>
      <w:rFonts w:ascii="Times New Roman" w:hAnsi="Times New Roman"/>
      <w:sz w:val="20"/>
      <w:szCs w:val="20"/>
    </w:rPr>
  </w:style>
  <w:style w:type="paragraph" w:styleId="Verzeichnis7">
    <w:name w:val="toc 7"/>
    <w:basedOn w:val="Standard"/>
    <w:next w:val="Standard"/>
    <w:semiHidden/>
    <w:pPr>
      <w:ind w:left="1200"/>
    </w:pPr>
    <w:rPr>
      <w:rFonts w:ascii="Times New Roman" w:hAnsi="Times New Roman"/>
      <w:sz w:val="20"/>
      <w:szCs w:val="20"/>
    </w:rPr>
  </w:style>
  <w:style w:type="paragraph" w:styleId="Verzeichnis8">
    <w:name w:val="toc 8"/>
    <w:basedOn w:val="Standard"/>
    <w:next w:val="Standard"/>
    <w:semiHidden/>
    <w:pPr>
      <w:ind w:left="1440"/>
    </w:pPr>
    <w:rPr>
      <w:rFonts w:ascii="Times New Roman" w:hAnsi="Times New Roman"/>
      <w:sz w:val="20"/>
      <w:szCs w:val="20"/>
    </w:rPr>
  </w:style>
  <w:style w:type="paragraph" w:styleId="Verzeichnis9">
    <w:name w:val="toc 9"/>
    <w:basedOn w:val="Standard"/>
    <w:next w:val="Standard"/>
    <w:semiHidden/>
    <w:pPr>
      <w:ind w:left="1680"/>
    </w:pPr>
    <w:rPr>
      <w:rFonts w:ascii="Times New Roman" w:hAnsi="Times New Roman"/>
      <w:sz w:val="20"/>
      <w:szCs w:val="20"/>
    </w:rPr>
  </w:style>
  <w:style w:type="character" w:styleId="Zeilennummer">
    <w:name w:val="line number"/>
    <w:basedOn w:val="Absatz-Standardschriftart"/>
  </w:style>
  <w:style w:type="paragraph" w:styleId="Funotentext">
    <w:name w:val="footnote text"/>
    <w:basedOn w:val="Standard"/>
    <w:link w:val="FunotentextZchn"/>
    <w:semiHidden/>
    <w:rPr>
      <w:sz w:val="20"/>
      <w:szCs w:val="20"/>
    </w:rPr>
  </w:style>
  <w:style w:type="character" w:styleId="Funotenzeichen">
    <w:name w:val="footnote reference"/>
    <w:semiHidden/>
    <w:rPr>
      <w:vertAlign w:val="superscript"/>
    </w:rPr>
  </w:style>
  <w:style w:type="table" w:styleId="Tabellenraster">
    <w:name w:val="Table Grid"/>
    <w:basedOn w:val="NormaleTabel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semiHidden/>
    <w:rPr>
      <w:rFonts w:ascii="Tahoma" w:hAnsi="Tahoma" w:cs="Tahoma"/>
      <w:sz w:val="16"/>
      <w:szCs w:val="16"/>
    </w:rPr>
  </w:style>
  <w:style w:type="paragraph" w:styleId="Beschriftung">
    <w:name w:val="caption"/>
    <w:basedOn w:val="Standard"/>
    <w:next w:val="Standard"/>
    <w:qFormat/>
    <w:pPr>
      <w:spacing w:before="120" w:after="240"/>
      <w:jc w:val="left"/>
    </w:pPr>
    <w:rPr>
      <w:bCs/>
      <w:color w:val="000000"/>
      <w:sz w:val="20"/>
      <w:szCs w:val="18"/>
      <w:lang w:val="de-AT" w:eastAsia="en-US" w:bidi="en-US"/>
    </w:rPr>
  </w:style>
  <w:style w:type="paragraph" w:styleId="Abbildungsverzeichnis">
    <w:name w:val="table of figures"/>
    <w:basedOn w:val="Standard"/>
    <w:next w:val="Standard"/>
    <w:uiPriority w:val="99"/>
    <w:unhideWhenUsed/>
    <w:qFormat/>
    <w:rPr>
      <w:szCs w:val="22"/>
      <w:lang w:val="de-AT" w:eastAsia="en-US" w:bidi="en-US"/>
    </w:rPr>
  </w:style>
  <w:style w:type="paragraph" w:styleId="Literaturverzeichnis">
    <w:name w:val="Bibliography"/>
    <w:basedOn w:val="Standard"/>
    <w:unhideWhenUsed/>
    <w:qFormat/>
    <w:pPr>
      <w:spacing w:after="200"/>
    </w:pPr>
    <w:rPr>
      <w:rFonts w:cs="Arial"/>
      <w:szCs w:val="22"/>
      <w:lang w:val="en-US" w:eastAsia="en-US" w:bidi="en-US"/>
    </w:rPr>
  </w:style>
  <w:style w:type="character" w:styleId="Kommentarzeichen">
    <w:name w:val="annotation reference"/>
    <w:semiHidden/>
    <w:unhideWhenUsed/>
    <w:rPr>
      <w:sz w:val="16"/>
      <w:szCs w:val="16"/>
    </w:rPr>
  </w:style>
  <w:style w:type="paragraph" w:styleId="Kommentartext">
    <w:name w:val="annotation text"/>
    <w:basedOn w:val="Standard"/>
    <w:link w:val="KommentartextZchn"/>
    <w:unhideWhenUsed/>
    <w:pPr>
      <w:spacing w:after="200"/>
    </w:pPr>
    <w:rPr>
      <w:rFonts w:ascii="Times New Roman" w:hAnsi="Times New Roman"/>
      <w:sz w:val="20"/>
      <w:szCs w:val="20"/>
      <w:lang w:val="de-AT" w:eastAsia="en-US" w:bidi="en-US"/>
    </w:rPr>
  </w:style>
  <w:style w:type="character" w:customStyle="1" w:styleId="KommentartextZchn">
    <w:name w:val="Kommentartext Zchn"/>
    <w:link w:val="Kommentartext"/>
    <w:rPr>
      <w:lang w:val="de-AT" w:eastAsia="en-US" w:bidi="en-US"/>
    </w:rPr>
  </w:style>
  <w:style w:type="paragraph" w:customStyle="1" w:styleId="Startberschrift">
    <w:name w:val="Startüberschrift"/>
    <w:basedOn w:val="Standard"/>
    <w:next w:val="Standard"/>
    <w:link w:val="StartberschriftZchn"/>
    <w:qFormat/>
    <w:rsid w:val="00706E62"/>
    <w:pPr>
      <w:spacing w:after="120"/>
      <w:outlineLvl w:val="0"/>
    </w:pPr>
    <w:rPr>
      <w:b/>
      <w:sz w:val="36"/>
      <w:szCs w:val="36"/>
      <w:lang w:val="de-AT" w:eastAsia="en-US" w:bidi="en-US"/>
    </w:rPr>
  </w:style>
  <w:style w:type="character" w:customStyle="1" w:styleId="StartberschriftZchn">
    <w:name w:val="Startüberschrift Zchn"/>
    <w:link w:val="Startberschrift"/>
    <w:rsid w:val="00706E62"/>
    <w:rPr>
      <w:rFonts w:ascii="Arial" w:hAnsi="Arial"/>
      <w:b/>
      <w:sz w:val="36"/>
      <w:szCs w:val="36"/>
      <w:lang w:eastAsia="en-US" w:bidi="en-US"/>
    </w:rPr>
  </w:style>
  <w:style w:type="paragraph" w:customStyle="1" w:styleId="DeckblattBachelorarbeit">
    <w:name w:val="Deckblatt Bachelorarbeit"/>
    <w:basedOn w:val="Standard"/>
    <w:pPr>
      <w:tabs>
        <w:tab w:val="left" w:pos="426"/>
      </w:tabs>
      <w:jc w:val="left"/>
    </w:pPr>
    <w:rPr>
      <w:rFonts w:cs="Arial"/>
      <w:b/>
      <w:color w:val="000000" w:themeColor="text1"/>
      <w:sz w:val="40"/>
      <w:szCs w:val="40"/>
    </w:rPr>
  </w:style>
  <w:style w:type="paragraph" w:customStyle="1" w:styleId="DeckblattStudiengang">
    <w:name w:val="Deckblatt Studiengang"/>
    <w:basedOn w:val="Standard"/>
    <w:pPr>
      <w:tabs>
        <w:tab w:val="left" w:pos="426"/>
      </w:tabs>
      <w:spacing w:before="120"/>
      <w:jc w:val="left"/>
    </w:pPr>
    <w:rPr>
      <w:rFonts w:cs="Arial"/>
      <w:color w:val="000000" w:themeColor="text1"/>
      <w:sz w:val="32"/>
      <w:szCs w:val="32"/>
    </w:rPr>
  </w:style>
  <w:style w:type="paragraph" w:customStyle="1" w:styleId="DeckblattArbeitstitel">
    <w:name w:val="Deckblatt Arbeitstitel"/>
    <w:basedOn w:val="Standard"/>
    <w:pPr>
      <w:jc w:val="left"/>
    </w:pPr>
    <w:rPr>
      <w:b/>
      <w:color w:val="000000" w:themeColor="text1"/>
      <w:sz w:val="40"/>
      <w:szCs w:val="40"/>
    </w:rPr>
  </w:style>
  <w:style w:type="paragraph" w:customStyle="1" w:styleId="DeckblattAutor">
    <w:name w:val="Deckblatt Autor"/>
    <w:basedOn w:val="Standard"/>
    <w:pPr>
      <w:tabs>
        <w:tab w:val="left" w:pos="426"/>
      </w:tabs>
      <w:spacing w:line="276" w:lineRule="auto"/>
      <w:jc w:val="left"/>
    </w:pPr>
    <w:rPr>
      <w:rFonts w:cs="Arial"/>
      <w:color w:val="000000" w:themeColor="text1"/>
      <w:sz w:val="26"/>
      <w:szCs w:val="26"/>
    </w:rPr>
  </w:style>
  <w:style w:type="paragraph" w:customStyle="1" w:styleId="Anmerkungen">
    <w:name w:val="Anmerkungen"/>
    <w:basedOn w:val="Standard"/>
    <w:qFormat/>
    <w:rPr>
      <w:color w:val="008462"/>
      <w:szCs w:val="22"/>
    </w:rPr>
  </w:style>
  <w:style w:type="character" w:styleId="Fett">
    <w:name w:val="Strong"/>
    <w:basedOn w:val="Absatz-Standardschriftart"/>
    <w:uiPriority w:val="22"/>
    <w:qFormat/>
    <w:rPr>
      <w:b/>
      <w:bCs/>
    </w:rPr>
  </w:style>
  <w:style w:type="character" w:styleId="Platzhaltertext">
    <w:name w:val="Placeholder Text"/>
    <w:basedOn w:val="Absatz-Standardschriftart"/>
    <w:uiPriority w:val="99"/>
    <w:semiHidden/>
    <w:rPr>
      <w:color w:val="808080"/>
    </w:rPr>
  </w:style>
  <w:style w:type="paragraph" w:customStyle="1" w:styleId="Startberschrift1">
    <w:name w:val="Startüberschrift 1"/>
    <w:basedOn w:val="Startberschrift"/>
    <w:link w:val="Startberschrift1Zchn"/>
    <w:qFormat/>
    <w:rsid w:val="00FB5458"/>
    <w:pPr>
      <w:outlineLvl w:val="9"/>
    </w:pPr>
  </w:style>
  <w:style w:type="character" w:customStyle="1" w:styleId="Startberschrift1Zchn">
    <w:name w:val="Startüberschrift 1 Zchn"/>
    <w:basedOn w:val="StartberschriftZchn"/>
    <w:link w:val="Startberschrift1"/>
    <w:rsid w:val="00FB5458"/>
    <w:rPr>
      <w:rFonts w:ascii="Arial" w:hAnsi="Arial"/>
      <w:b/>
      <w:sz w:val="36"/>
      <w:szCs w:val="36"/>
      <w:lang w:eastAsia="en-US" w:bidi="en-US"/>
    </w:rPr>
  </w:style>
  <w:style w:type="paragraph" w:styleId="StandardWeb">
    <w:name w:val="Normal (Web)"/>
    <w:basedOn w:val="Standard"/>
    <w:uiPriority w:val="99"/>
    <w:semiHidden/>
    <w:unhideWhenUsed/>
    <w:rsid w:val="00E00F8E"/>
    <w:rPr>
      <w:rFonts w:ascii="Times New Roman" w:hAnsi="Times New Roman"/>
      <w:sz w:val="24"/>
    </w:rPr>
  </w:style>
  <w:style w:type="character" w:styleId="Hervorhebung">
    <w:name w:val="Emphasis"/>
    <w:basedOn w:val="Absatz-Standardschriftart"/>
    <w:uiPriority w:val="20"/>
    <w:qFormat/>
    <w:rsid w:val="00645915"/>
    <w:rPr>
      <w:i/>
      <w:iCs/>
    </w:rPr>
  </w:style>
  <w:style w:type="table" w:styleId="TabellemithellemGitternetz">
    <w:name w:val="Grid Table Light"/>
    <w:basedOn w:val="NormaleTabelle"/>
    <w:uiPriority w:val="40"/>
    <w:rsid w:val="006459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73336B2F9F4F8286A5A1FCA01092F4"/>
        <w:category>
          <w:name w:val="Allgemein"/>
          <w:gallery w:val="placeholder"/>
        </w:category>
        <w:types>
          <w:type w:val="bbPlcHdr"/>
        </w:types>
        <w:behaviors>
          <w:behavior w:val="content"/>
        </w:behaviors>
        <w:guid w:val="{C4728071-75D7-4831-A56E-C8F7F788878D}"/>
      </w:docPartPr>
      <w:docPartBody>
        <w:p w:rsidR="00DF5FAB" w:rsidRDefault="00000000">
          <w:pPr>
            <w:pStyle w:val="D973336B2F9F4F8286A5A1FCA01092F4"/>
          </w:pPr>
          <w:r>
            <w:rPr>
              <w:rStyle w:val="Platzhaltertext"/>
              <w:color w:val="auto"/>
            </w:rPr>
            <w:t>Bitte ausfüllen.</w:t>
          </w:r>
        </w:p>
      </w:docPartBody>
    </w:docPart>
    <w:docPart>
      <w:docPartPr>
        <w:name w:val="0C6E3A313BCD48E1B7BA78FB9EDF930B"/>
        <w:category>
          <w:name w:val="Allgemein"/>
          <w:gallery w:val="placeholder"/>
        </w:category>
        <w:types>
          <w:type w:val="bbPlcHdr"/>
        </w:types>
        <w:behaviors>
          <w:behavior w:val="content"/>
        </w:behaviors>
        <w:guid w:val="{FB62BE23-6C12-4E88-A440-E8293B7BEEE1}"/>
      </w:docPartPr>
      <w:docPartBody>
        <w:p w:rsidR="00DF5FAB" w:rsidRDefault="00000000">
          <w:pPr>
            <w:pStyle w:val="0C6E3A313BCD48E1B7BA78FB9EDF930B"/>
          </w:pPr>
          <w:r>
            <w:rPr>
              <w:rStyle w:val="Platzhaltertext"/>
              <w:color w:val="auto"/>
            </w:rPr>
            <w:t>Bitte ausfüllen.</w:t>
          </w:r>
        </w:p>
      </w:docPartBody>
    </w:docPart>
    <w:docPart>
      <w:docPartPr>
        <w:name w:val="DefaultPlaceholder_-1854013440"/>
        <w:category>
          <w:name w:val="Allgemein"/>
          <w:gallery w:val="placeholder"/>
        </w:category>
        <w:types>
          <w:type w:val="bbPlcHdr"/>
        </w:types>
        <w:behaviors>
          <w:behavior w:val="content"/>
        </w:behaviors>
        <w:guid w:val="{8C614057-38A5-4C92-AF97-B3816DC6D10C}"/>
      </w:docPartPr>
      <w:docPartBody>
        <w:p w:rsidR="00DF5FAB" w:rsidRDefault="00000000">
          <w:r>
            <w:rPr>
              <w:rStyle w:val="Platzhaltertext"/>
            </w:rPr>
            <w:t>Klicken oder tippen Sie hier, um Text einzugeben.</w:t>
          </w:r>
        </w:p>
      </w:docPartBody>
    </w:docPart>
    <w:docPart>
      <w:docPartPr>
        <w:name w:val="224642A7AF2B4DA2B85C8C6F85B42126"/>
        <w:category>
          <w:name w:val="Allgemein"/>
          <w:gallery w:val="placeholder"/>
        </w:category>
        <w:types>
          <w:type w:val="bbPlcHdr"/>
        </w:types>
        <w:behaviors>
          <w:behavior w:val="content"/>
        </w:behaviors>
        <w:guid w:val="{7FE13372-5308-487F-9CCA-7352EAD70D02}"/>
      </w:docPartPr>
      <w:docPartBody>
        <w:p w:rsidR="00DF5FAB" w:rsidRDefault="00000000">
          <w:pPr>
            <w:pStyle w:val="224642A7AF2B4DA2B85C8C6F85B42126"/>
          </w:pPr>
          <w:r>
            <w:rPr>
              <w:szCs w:val="22"/>
            </w:rPr>
            <w:t>Schlagwort1, Schlagwort2, Schlagwort3, Schlagwort4, Schlagwort5</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4B41" w:rsidRDefault="00B44B41">
      <w:pPr>
        <w:spacing w:after="0" w:line="240" w:lineRule="auto"/>
      </w:pPr>
      <w:r>
        <w:separator/>
      </w:r>
    </w:p>
  </w:endnote>
  <w:endnote w:type="continuationSeparator" w:id="0">
    <w:p w:rsidR="00B44B41" w:rsidRDefault="00B44B41">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4B41" w:rsidRDefault="00B44B41">
      <w:pPr>
        <w:spacing w:after="0" w:line="240" w:lineRule="auto"/>
      </w:pPr>
      <w:r>
        <w:separator/>
      </w:r>
    </w:p>
  </w:footnote>
  <w:footnote w:type="continuationSeparator" w:id="0">
    <w:p w:rsidR="00B44B41" w:rsidRDefault="00B44B41">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5FAB"/>
    <w:rsid w:val="00095C05"/>
    <w:rsid w:val="001573C2"/>
    <w:rsid w:val="001D0FBE"/>
    <w:rsid w:val="002C07EC"/>
    <w:rsid w:val="00302B84"/>
    <w:rsid w:val="003E26B5"/>
    <w:rsid w:val="004105EC"/>
    <w:rsid w:val="0063068A"/>
    <w:rsid w:val="00702BB2"/>
    <w:rsid w:val="008402EC"/>
    <w:rsid w:val="00885498"/>
    <w:rsid w:val="008D6FD6"/>
    <w:rsid w:val="009B3C45"/>
    <w:rsid w:val="009C2457"/>
    <w:rsid w:val="00A72E0E"/>
    <w:rsid w:val="00AA552D"/>
    <w:rsid w:val="00B44B41"/>
    <w:rsid w:val="00BC605A"/>
    <w:rsid w:val="00BE5B43"/>
    <w:rsid w:val="00BE7789"/>
    <w:rsid w:val="00C364FC"/>
    <w:rsid w:val="00CC6249"/>
    <w:rsid w:val="00D01B96"/>
    <w:rsid w:val="00DD77C0"/>
    <w:rsid w:val="00DF5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Pr>
      <w:color w:val="808080"/>
    </w:rPr>
  </w:style>
  <w:style w:type="paragraph" w:customStyle="1" w:styleId="0C6E3A313BCD48E1B7BA78FB9EDF930B">
    <w:name w:val="0C6E3A313BCD48E1B7BA78FB9EDF930B"/>
  </w:style>
  <w:style w:type="paragraph" w:customStyle="1" w:styleId="D973336B2F9F4F8286A5A1FCA01092F4">
    <w:name w:val="D973336B2F9F4F8286A5A1FCA01092F4"/>
  </w:style>
  <w:style w:type="paragraph" w:customStyle="1" w:styleId="224642A7AF2B4DA2B85C8C6F85B42126">
    <w:name w:val="224642A7AF2B4DA2B85C8C6F85B42126"/>
    <w:pPr>
      <w:spacing w:after="0" w:line="312" w:lineRule="auto"/>
      <w:jc w:val="both"/>
    </w:pPr>
    <w:rPr>
      <w:rFonts w:ascii="Arial" w:eastAsia="Times New Roman" w:hAnsi="Arial" w:cs="Times New Roman"/>
      <w:szCs w:val="24"/>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
  <a:themeElements>
    <a:clrScheme name="FH Technikum Wien Farben">
      <a:dk1>
        <a:sysClr val="windowText" lastClr="000000"/>
      </a:dk1>
      <a:lt1>
        <a:sysClr val="window" lastClr="FFFFFF"/>
      </a:lt1>
      <a:dk2>
        <a:srgbClr val="72777A"/>
      </a:dk2>
      <a:lt2>
        <a:srgbClr val="FFFFFF"/>
      </a:lt2>
      <a:accent1>
        <a:srgbClr val="72777A"/>
      </a:accent1>
      <a:accent2>
        <a:srgbClr val="AAADAF"/>
      </a:accent2>
      <a:accent3>
        <a:srgbClr val="8BB31D"/>
      </a:accent3>
      <a:accent4>
        <a:srgbClr val="B9D177"/>
      </a:accent4>
      <a:accent5>
        <a:srgbClr val="00649C"/>
      </a:accent5>
      <a:accent6>
        <a:srgbClr val="66A2C4"/>
      </a:accent6>
      <a:hlink>
        <a:srgbClr val="ADB9CA"/>
      </a:hlink>
      <a:folHlink>
        <a:srgbClr val="323F4F"/>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Bal</b:Tag>
    <b:SourceType>Book</b:SourceType>
    <b:Guid>{15313086-B45F-42BA-85C5-9E819D7B14CD}</b:Guid>
    <b:Author>
      <b:Author>
        <b:NameList>
          <b:Person>
            <b:Last>Balzert</b:Last>
            <b:First>H.</b:First>
          </b:Person>
        </b:NameList>
      </b:Author>
    </b:Author>
    <b:Title>Lehrbuch der Objektmodellierung - Analyse und Entwurf mit der UML 2,  2. Ausg., Elsevier GmbH, München 2005.</b:Title>
    <b:City>München</b:City>
    <b:Year>2005</b:Year>
    <b:Publisher>Elsevier GmbH</b:Publisher>
    <b:RefOrder>1</b:RefOrder>
  </b:Source>
  <b:Source>
    <b:Tag>Wag07</b:Tag>
    <b:SourceType>Book</b:SourceType>
    <b:Guid>{A7BB4E47-2E89-441C-8528-2A6195479E92}</b:Guid>
    <b:Title>Performance Excellence. Der Praxisleitfaden zum effektiven Prozessmanagement</b:Title>
    <b:Year>2007</b:Year>
    <b:City>München</b:City>
    <b:Publisher>Hanser Fachbuch</b:Publisher>
    <b:Author>
      <b:Author>
        <b:NameList>
          <b:Person>
            <b:Last>Wagner</b:Last>
            <b:Middle>W.</b:Middle>
            <b:First>K.</b:First>
          </b:Person>
        </b:NameList>
      </b:Author>
    </b:Author>
    <b:RefOrder>2</b:RefOrder>
  </b:Source>
</b:Sources>
</file>

<file path=customXml/item2.xml>��
</file>

<file path=customXml/itemProps1.xml><?xml version="1.0" encoding="utf-8"?>
<ds:datastoreItem xmlns:ds="http://schemas.openxmlformats.org/officeDocument/2006/customXml" ds:itemID="{1B77181A-837A-4170-A393-257E5CCAAAAB}">
  <ds:schemaRefs>
    <ds:schemaRef ds:uri="http://schemas.openxmlformats.org/officeDocument/2006/bibliography"/>
  </ds:schemaRefs>
</ds:datastoreItem>
</file>

<file path=customXml/itemProps2.xml><?xml version="1.0" encoding="utf-8"?>
<ds:datastoreItem xmlns:ds="http://schemas.openxmlformats.org/officeDocument/2006/customXml" ds:itemID="{69FC7747-9D9E-426E-BB35-3D68202EC0A9}">
  <ds:schemaRefs>
    <ds:schemaRef ds:uri="http://www.w3.org/2001/XMLSchema"/>
    <ds:schemaRef ds:uri="http://www.zhaw.ch/AccessibilityAdd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2555</Words>
  <Characters>16103</Characters>
  <Application>Microsoft Office Word</Application>
  <DocSecurity>0</DocSecurity>
  <Lines>134</Lines>
  <Paragraphs>37</Paragraphs>
  <ScaleCrop>false</ScaleCrop>
  <HeadingPairs>
    <vt:vector size="2" baseType="variant">
      <vt:variant>
        <vt:lpstr>Titel</vt:lpstr>
      </vt:variant>
      <vt:variant>
        <vt:i4>1</vt:i4>
      </vt:variant>
    </vt:vector>
  </HeadingPairs>
  <TitlesOfParts>
    <vt:vector size="1" baseType="lpstr">
      <vt:lpstr>Arbeitstitel</vt:lpstr>
    </vt:vector>
  </TitlesOfParts>
  <Company>Technikum Wien</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Arbeitstitel</dc:title>
  <dc:subject>BACHELORARBEIT</dc:subject>
  <dc:creator>Titel Vorname Name, Titel</dc:creator>
  <cp:keywords/>
  <cp:lastModifiedBy>Emrehan Imamoglu</cp:lastModifiedBy>
  <cp:revision>2</cp:revision>
  <dcterms:created xsi:type="dcterms:W3CDTF">2026-04-07T16:48:00Z</dcterms:created>
  <dcterms:modified xsi:type="dcterms:W3CDTF">2026-04-07T16:48:00Z</dcterms:modified>
</cp:coreProperties>
</file>