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A6B45" w14:textId="77777777" w:rsidR="00E56651" w:rsidRPr="007D0E24" w:rsidRDefault="00E56651" w:rsidP="007E158D">
      <w:pPr>
        <w:pStyle w:val="1"/>
        <w:rPr>
          <w:rFonts w:ascii="Times New Roman" w:hAnsi="Times New Roman" w:cs="Times New Roman"/>
          <w:sz w:val="44"/>
          <w:szCs w:val="44"/>
          <w:lang w:val="en-US"/>
        </w:rPr>
      </w:pPr>
      <w:r w:rsidRPr="007D0E24">
        <w:rPr>
          <w:rFonts w:ascii="Times New Roman" w:hAnsi="Times New Roman" w:cs="Times New Roman"/>
          <w:sz w:val="44"/>
          <w:szCs w:val="44"/>
          <w:lang w:val="en-US"/>
        </w:rPr>
        <w:t xml:space="preserve">Report on the subject </w:t>
      </w:r>
    </w:p>
    <w:p w14:paraId="2C4226E9" w14:textId="77777777" w:rsidR="00E56651" w:rsidRPr="007D0E24" w:rsidRDefault="00E56651" w:rsidP="007E158D">
      <w:pPr>
        <w:pStyle w:val="1"/>
        <w:rPr>
          <w:rFonts w:ascii="Times New Roman" w:hAnsi="Times New Roman" w:cs="Times New Roman"/>
          <w:sz w:val="44"/>
          <w:szCs w:val="44"/>
          <w:lang w:val="en-US"/>
        </w:rPr>
      </w:pPr>
      <w:r w:rsidRPr="007D0E24">
        <w:rPr>
          <w:rFonts w:ascii="Times New Roman" w:hAnsi="Times New Roman" w:cs="Times New Roman"/>
          <w:sz w:val="44"/>
          <w:szCs w:val="44"/>
          <w:lang w:val="en-US"/>
        </w:rPr>
        <w:t>Local Culture</w:t>
      </w:r>
    </w:p>
    <w:p w14:paraId="607E2159" w14:textId="77777777" w:rsidR="007E158D" w:rsidRDefault="007E158D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14:paraId="61D23C9B" w14:textId="77777777" w:rsidR="007E158D" w:rsidRDefault="007E158D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14:paraId="596BE804" w14:textId="77777777" w:rsidR="007E158D" w:rsidRDefault="007E158D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14:paraId="1BB0B5E6" w14:textId="77777777" w:rsidR="007E158D" w:rsidRDefault="007E158D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14:paraId="00000E36" w14:textId="77777777" w:rsidR="00E56651" w:rsidRPr="00D8207C" w:rsidRDefault="00E56651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D8207C">
        <w:rPr>
          <w:rFonts w:ascii="Times New Roman" w:eastAsia="Times New Roman" w:hAnsi="Times New Roman" w:cs="Times New Roman"/>
          <w:sz w:val="44"/>
          <w:szCs w:val="44"/>
          <w:lang w:val="en-US"/>
        </w:rPr>
        <w:t>Theme:</w:t>
      </w:r>
    </w:p>
    <w:p w14:paraId="1D2DCD2A" w14:textId="77777777" w:rsidR="00E56651" w:rsidRPr="00281E4F" w:rsidRDefault="00E56651" w:rsidP="007E158D">
      <w:pPr>
        <w:pStyle w:val="1"/>
        <w:pBdr>
          <w:bottom w:val="single" w:sz="4" w:space="3" w:color="ED7D31" w:themeColor="accent2"/>
        </w:pBdr>
        <w:rPr>
          <w:rFonts w:ascii="Times New Roman" w:eastAsia="Times New Roman" w:hAnsi="Times New Roman" w:cs="Times New Roman"/>
          <w:sz w:val="44"/>
          <w:szCs w:val="44"/>
          <w:lang w:val="en-US"/>
        </w:rPr>
      </w:pPr>
      <w:proofErr w:type="spellStart"/>
      <w:r w:rsidRPr="00281E4F">
        <w:rPr>
          <w:rFonts w:ascii="Times New Roman" w:eastAsia="Times New Roman" w:hAnsi="Times New Roman" w:cs="Times New Roman"/>
          <w:sz w:val="44"/>
          <w:szCs w:val="44"/>
          <w:lang w:val="en-US"/>
        </w:rPr>
        <w:t>Claudie</w:t>
      </w:r>
      <w:proofErr w:type="spellEnd"/>
      <w:r w:rsidRPr="00281E4F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281E4F">
        <w:rPr>
          <w:rFonts w:ascii="Times New Roman" w:eastAsia="Times New Roman" w:hAnsi="Times New Roman" w:cs="Times New Roman"/>
          <w:sz w:val="44"/>
          <w:szCs w:val="44"/>
          <w:lang w:val="en-US"/>
        </w:rPr>
        <w:t>Haigneré</w:t>
      </w:r>
      <w:proofErr w:type="spellEnd"/>
    </w:p>
    <w:p w14:paraId="354B3F9D" w14:textId="42D84A15" w:rsidR="003316EE" w:rsidRDefault="003316EE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7E9EED4E" w14:textId="77777777" w:rsidR="003316EE" w:rsidRDefault="003316EE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48894276" w14:textId="77777777" w:rsidR="007E158D" w:rsidRDefault="007E158D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54C77BD0" w14:textId="77777777" w:rsidR="007E158D" w:rsidRDefault="007E158D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03E5B754" w14:textId="77777777" w:rsidR="007E158D" w:rsidRDefault="007E158D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1EB6C00C" w14:textId="77777777" w:rsidR="007E158D" w:rsidRDefault="007E158D">
      <w:pPr>
        <w:rPr>
          <w:rFonts w:ascii="Times New Roman" w:eastAsia="Times New Roman" w:hAnsi="Times New Roman" w:cs="Times New Roman"/>
          <w:color w:val="000000"/>
          <w:spacing w:val="-12"/>
          <w:kern w:val="36"/>
          <w:sz w:val="40"/>
          <w:szCs w:val="40"/>
          <w:lang w:val="en-US" w:eastAsia="ru-RU"/>
        </w:rPr>
      </w:pPr>
    </w:p>
    <w:p w14:paraId="18AE2352" w14:textId="77777777" w:rsidR="007E158D" w:rsidRPr="007E158D" w:rsidRDefault="007E158D" w:rsidP="007E158D">
      <w:pPr>
        <w:pStyle w:val="1"/>
        <w:rPr>
          <w:lang w:val="en-US" w:eastAsia="ru-RU"/>
        </w:rPr>
      </w:pPr>
    </w:p>
    <w:p w14:paraId="0202B6E8" w14:textId="77777777" w:rsidR="007E158D" w:rsidRPr="007E158D" w:rsidRDefault="007E158D" w:rsidP="007E158D">
      <w:pPr>
        <w:pStyle w:val="1"/>
        <w:jc w:val="right"/>
        <w:rPr>
          <w:rFonts w:ascii="Times New Roman" w:hAnsi="Times New Roman" w:cs="Times New Roman"/>
          <w:sz w:val="36"/>
          <w:szCs w:val="36"/>
          <w:lang w:val="en-US" w:eastAsia="ru-RU"/>
        </w:rPr>
      </w:pPr>
      <w:proofErr w:type="spellStart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>Emre</w:t>
      </w:r>
      <w:proofErr w:type="spellEnd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 xml:space="preserve"> </w:t>
      </w:r>
      <w:proofErr w:type="spellStart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>Ozan</w:t>
      </w:r>
      <w:proofErr w:type="spellEnd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 xml:space="preserve"> </w:t>
      </w:r>
      <w:proofErr w:type="spellStart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>Alkan</w:t>
      </w:r>
      <w:proofErr w:type="spellEnd"/>
    </w:p>
    <w:p w14:paraId="47EC78D1" w14:textId="1C4D59B9" w:rsidR="007E158D" w:rsidRPr="007E158D" w:rsidRDefault="007E158D" w:rsidP="007E158D">
      <w:pPr>
        <w:pStyle w:val="1"/>
        <w:jc w:val="right"/>
        <w:rPr>
          <w:rFonts w:ascii="Times New Roman" w:hAnsi="Times New Roman" w:cs="Times New Roman"/>
          <w:sz w:val="36"/>
          <w:szCs w:val="36"/>
          <w:lang w:val="en-US" w:eastAsia="ru-RU"/>
        </w:rPr>
      </w:pPr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 xml:space="preserve">Natalia </w:t>
      </w:r>
      <w:proofErr w:type="spellStart"/>
      <w:r w:rsidRPr="007E158D">
        <w:rPr>
          <w:rFonts w:ascii="Times New Roman" w:hAnsi="Times New Roman" w:cs="Times New Roman"/>
          <w:sz w:val="36"/>
          <w:szCs w:val="36"/>
          <w:lang w:val="en-US" w:eastAsia="ru-RU"/>
        </w:rPr>
        <w:t>Shepeleva</w:t>
      </w:r>
      <w:proofErr w:type="spellEnd"/>
    </w:p>
    <w:p w14:paraId="2F0695F8" w14:textId="77777777" w:rsidR="003316EE" w:rsidRPr="003316EE" w:rsidRDefault="003316E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80213B" w14:textId="2C38CD89" w:rsidR="00E56651" w:rsidRPr="007E158D" w:rsidRDefault="00E56651" w:rsidP="007E158D">
      <w:pPr>
        <w:pStyle w:val="21"/>
        <w:ind w:left="339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158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 xml:space="preserve"> </w:t>
      </w:r>
      <w:r w:rsidRPr="007E15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“I do not think that there is only one key to open the </w:t>
      </w:r>
      <w:r w:rsidRPr="007E158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door</w:t>
      </w:r>
      <w:r w:rsidRPr="007E15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the future. For me there are lots of </w:t>
      </w:r>
      <w:r w:rsidRPr="007E158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doors</w:t>
      </w:r>
      <w:r w:rsidRPr="007E15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lots of opportunities, you just should not be afraid and take risks and push all these </w:t>
      </w:r>
      <w:r w:rsidRPr="007E158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doors</w:t>
      </w:r>
      <w:r w:rsidRPr="007E15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1587BD1D" w14:textId="7BC5AF35" w:rsidR="00E56651" w:rsidRPr="007E158D" w:rsidRDefault="008C1B01" w:rsidP="007E158D">
      <w:pPr>
        <w:pStyle w:val="21"/>
        <w:ind w:left="3396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Claudie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Haignere</w:t>
      </w:r>
      <w:proofErr w:type="spellEnd"/>
    </w:p>
    <w:p w14:paraId="136EB71D" w14:textId="77777777" w:rsidR="00D8207C" w:rsidRPr="00D8207C" w:rsidRDefault="00D8207C" w:rsidP="00D8207C">
      <w:pPr>
        <w:rPr>
          <w:lang w:val="en-US" w:eastAsia="ru-RU"/>
        </w:rPr>
      </w:pPr>
    </w:p>
    <w:p w14:paraId="19738225" w14:textId="77777777" w:rsidR="00F8454C" w:rsidRPr="007E158D" w:rsidRDefault="006648A2" w:rsidP="00D8207C">
      <w:pPr>
        <w:pStyle w:val="1"/>
        <w:rPr>
          <w:rFonts w:ascii="Times New Roman" w:hAnsi="Times New Roman" w:cs="Times New Roman"/>
          <w:lang w:val="en-US"/>
        </w:rPr>
      </w:pPr>
      <w:r w:rsidRPr="007E158D">
        <w:rPr>
          <w:rFonts w:ascii="Times New Roman" w:hAnsi="Times New Roman" w:cs="Times New Roman"/>
          <w:lang w:val="en-US"/>
        </w:rPr>
        <w:t>Door 1. First steps</w:t>
      </w:r>
    </w:p>
    <w:p w14:paraId="7D44C2A5" w14:textId="77777777" w:rsidR="007E158D" w:rsidRDefault="00D8207C" w:rsidP="003316EE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E7995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E4BB1D9" w14:textId="025EDA62" w:rsidR="003316EE" w:rsidRPr="007D0E24" w:rsidRDefault="001A3FC6" w:rsidP="008D1116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DE7995" w:rsidRPr="00DE799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DE7995" w:rsidRPr="00DE7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(formerly</w:t>
      </w:r>
      <w:r w:rsidR="00DE7995" w:rsidRPr="00DE799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Andre</w:t>
      </w:r>
      <w:r w:rsidR="00F8454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-</w:t>
      </w:r>
      <w:proofErr w:type="spellStart"/>
      <w:r w:rsidR="00F8454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Deshays</w:t>
      </w:r>
      <w:proofErr w:type="spellEnd"/>
      <w:r w:rsidR="00F8454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)</w:t>
      </w:r>
      <w:r w:rsidR="003316E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316EE" w:rsidRPr="003316E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4E1A8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known as a French doctor, politician and astronaut</w:t>
      </w:r>
      <w:r w:rsidR="003316EE" w:rsidRPr="003316E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DE7995" w:rsidRPr="00DE799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was born</w:t>
      </w:r>
      <w:r w:rsidR="000229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on</w:t>
      </w:r>
      <w:r w:rsidR="00F8454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D1B1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13 May 1957, </w:t>
      </w:r>
      <w:r w:rsidR="00DE7995" w:rsidRPr="00DE799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in Le </w:t>
      </w:r>
      <w:proofErr w:type="spellStart"/>
      <w:r w:rsidR="00DE7995" w:rsidRPr="00DE799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Creusot</w:t>
      </w:r>
      <w:proofErr w:type="spellEnd"/>
      <w:r w:rsidR="00DE7995" w:rsidRPr="00DE799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AD1B1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Saone-et-Loire, </w:t>
      </w:r>
      <w:r w:rsidR="00DE7995" w:rsidRPr="00DE799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</w:t>
      </w:r>
      <w:r w:rsidR="0020757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n the Burgundy region of France.</w:t>
      </w:r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She studied medicine at the </w:t>
      </w:r>
      <w:proofErr w:type="spellStart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Faculte</w:t>
      </w:r>
      <w:proofErr w:type="spellEnd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Medecine</w:t>
      </w:r>
      <w:proofErr w:type="spellEnd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(Paris-Cochin) and </w:t>
      </w:r>
      <w:proofErr w:type="spellStart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Faculte</w:t>
      </w:r>
      <w:proofErr w:type="spellEnd"/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des Sciences (Paris-VII). 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In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1982,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she obtained certificates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in 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aviation and space medicine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However, it was only start of her </w:t>
      </w:r>
      <w:r w:rsidR="008D1116" w:rsidRP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career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In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1984,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ended her education in 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biology and sports medicine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and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in rheumatology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In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1986,</w:t>
      </w:r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she received a </w:t>
      </w:r>
      <w:r w:rsidR="0053472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diploma</w:t>
      </w:r>
      <w:r w:rsidR="00CD5F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in the biomechanics and physiology of movement.</w:t>
      </w:r>
      <w:r w:rsidR="0053472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D111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</w:t>
      </w:r>
      <w:r w:rsidR="007D0E24" w:rsidRP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nd-point in her </w:t>
      </w:r>
      <w:r w:rsidR="008D1116" w:rsidRPr="008D111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medical</w:t>
      </w:r>
      <w:r w:rsidR="008D111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D0E24" w:rsidRP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career</w:t>
      </w:r>
      <w:r w:rsidR="007D0E2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D111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were </w:t>
      </w:r>
      <w:r w:rsidR="0053472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PhD thesis in neurosc</w:t>
      </w:r>
      <w:r w:rsidR="00DE237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ience i</w:t>
      </w:r>
      <w:r w:rsidR="00F70BB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n 1992. </w:t>
      </w:r>
      <w:r w:rsidR="00AD478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[</w:t>
      </w:r>
      <w:r w:rsidR="002C22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</w:t>
      </w:r>
      <w:r w:rsidR="00AD478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]</w:t>
      </w:r>
      <w:r w:rsidR="00DE237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577CD7CD" w14:textId="77777777" w:rsidR="008D1116" w:rsidRDefault="0025552D" w:rsidP="007E158D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1984 to 1992, she worked in the Rheumatology Clinic and Rehabilitation Department at Cochin Hospital in Paris: research and application of diagnostic and therapeutic techniques in rheumatology and sports traumatology</w:t>
      </w:r>
      <w:r w:rsidR="008D111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From 1985 to 1990, </w:t>
      </w:r>
      <w:proofErr w:type="spellStart"/>
      <w:r w:rsidR="008D111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also worked in the Neurosensory Physiology Laboratory at the Centre National de la </w:t>
      </w:r>
      <w:proofErr w:type="spellStart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Recherche</w:t>
      </w:r>
      <w:proofErr w:type="spellEnd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Scentifique</w:t>
      </w:r>
      <w:proofErr w:type="spellEnd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Paris. </w:t>
      </w:r>
    </w:p>
    <w:p w14:paraId="5DBEBCAB" w14:textId="2B6899E7" w:rsidR="007E158D" w:rsidRPr="008D1116" w:rsidRDefault="008D1116" w:rsidP="008D11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Her research period started </w:t>
      </w:r>
      <w:r w:rsidR="0017171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 1988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when she was 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involved in development of scientific experiments in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 f</w:t>
      </w:r>
      <w:r w:rsidR="0017171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ield of human physiology 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particular with the “</w:t>
      </w:r>
      <w:proofErr w:type="spellStart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Physalie</w:t>
      </w:r>
      <w:proofErr w:type="spellEnd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 “</w:t>
      </w:r>
      <w:proofErr w:type="spellStart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Viminal</w:t>
      </w:r>
      <w:proofErr w:type="spellEnd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</w:t>
      </w:r>
      <w:r w:rsidR="005502C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experiments flown on the Franco-Sovie</w:t>
      </w:r>
      <w:r w:rsidR="003D24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Arag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atz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 mission to the Mir station. H</w:t>
      </w:r>
      <w:r w:rsidR="00E936A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uman adaptation of motor and cognitive systems in weightlessness</w:t>
      </w:r>
      <w:r w:rsidR="009B3DD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8D111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 selected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as a research topic. </w:t>
      </w:r>
      <w:r w:rsidR="009B3DD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r w:rsidR="002C22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0A8545A6" w14:textId="77777777" w:rsidR="007E158D" w:rsidRDefault="007E158D">
      <w:pPr>
        <w:rPr>
          <w:rFonts w:ascii="Times New Roman" w:eastAsiaTheme="majorEastAsia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692E256" w14:textId="6DFFD46D" w:rsidR="00E11FF1" w:rsidRPr="007E158D" w:rsidRDefault="00E11FF1" w:rsidP="00DE7995">
      <w:pPr>
        <w:pStyle w:val="1"/>
        <w:rPr>
          <w:rFonts w:ascii="Times New Roman" w:hAnsi="Times New Roman" w:cs="Times New Roman"/>
          <w:lang w:val="en-US"/>
        </w:rPr>
      </w:pPr>
      <w:r w:rsidRPr="007E158D">
        <w:rPr>
          <w:rFonts w:ascii="Times New Roman" w:hAnsi="Times New Roman" w:cs="Times New Roman"/>
          <w:lang w:val="en-US"/>
        </w:rPr>
        <w:lastRenderedPageBreak/>
        <w:t xml:space="preserve">Door 2. </w:t>
      </w:r>
      <w:r w:rsidR="00DE7995" w:rsidRPr="007E158D">
        <w:rPr>
          <w:rFonts w:ascii="Times New Roman" w:hAnsi="Times New Roman" w:cs="Times New Roman"/>
          <w:lang w:val="en-US"/>
        </w:rPr>
        <w:t>Woman – astronaut</w:t>
      </w:r>
    </w:p>
    <w:p w14:paraId="55B4AD30" w14:textId="77777777" w:rsidR="007E158D" w:rsidRDefault="00101E20" w:rsidP="003316E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316EE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7794EFDD" w14:textId="30A54978" w:rsidR="007E158D" w:rsidRDefault="004E211A" w:rsidP="004E211A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44145" distR="144145" simplePos="0" relativeHeight="251662336" behindDoc="1" locked="0" layoutInCell="1" allowOverlap="1" wp14:anchorId="2EA8A279" wp14:editId="41F22097">
            <wp:simplePos x="0" y="0"/>
            <wp:positionH relativeFrom="column">
              <wp:posOffset>3463290</wp:posOffset>
            </wp:positionH>
            <wp:positionV relativeFrom="paragraph">
              <wp:posOffset>695325</wp:posOffset>
            </wp:positionV>
            <wp:extent cx="2388870" cy="3621405"/>
            <wp:effectExtent l="0" t="0" r="0" b="0"/>
            <wp:wrapTight wrapText="bothSides">
              <wp:wrapPolygon edited="0">
                <wp:start x="0" y="0"/>
                <wp:lineTo x="0" y="21475"/>
                <wp:lineTo x="21359" y="21475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4A4B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1F61F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 selected</w:t>
      </w:r>
      <w:proofErr w:type="gramEnd"/>
      <w:r w:rsidR="001F61F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as a French candidate astronaut in 1985 by CNES, the French Space Agency.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F61F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From 1990 to 1992, she was responsible for French and international space physiology and medicine </w:t>
      </w:r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programs</w:t>
      </w:r>
      <w:r w:rsidR="001F61F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the CNES Life Sciences Division in Paris.</w:t>
      </w:r>
      <w:r w:rsidR="008D111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From 1989 to 1992, </w:t>
      </w:r>
      <w:proofErr w:type="spellStart"/>
      <w:r w:rsidR="008D111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EC21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responsible for scientific coordination of the life sciences experiments aboard the Franco-Russian </w:t>
      </w:r>
      <w:r w:rsidR="007C0E9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“A</w:t>
      </w:r>
      <w:r w:rsidR="00EC21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ntares” mission, which took place in 1992.</w:t>
      </w:r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October 1992, she was assigned back-up cosmonaut to Jean-Pierre </w:t>
      </w:r>
      <w:proofErr w:type="spellStart"/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for the Franco-Russian “Altair” mission from </w:t>
      </w:r>
      <w:proofErr w:type="gramStart"/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="001A3FC6" w:rsidRP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st</w:t>
      </w:r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to</w:t>
      </w:r>
      <w:proofErr w:type="gramEnd"/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22</w:t>
      </w:r>
      <w:r w:rsidR="001A3FC6" w:rsidRP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nd</w:t>
      </w:r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</w:t>
      </w:r>
      <w:r w:rsidR="00DF31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July 1993. </w:t>
      </w:r>
    </w:p>
    <w:p w14:paraId="24903195" w14:textId="42A17EFE" w:rsidR="004E211A" w:rsidRDefault="001A3FC6" w:rsidP="004E211A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During this mission,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responsible for monitoring the biomedical experiments as a member of the ground team at the Mission Control Centre in Kaliningrad near Moscow. In December 1994, she </w:t>
      </w:r>
      <w:proofErr w:type="gramStart"/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 assigned</w:t>
      </w:r>
      <w:proofErr w:type="gramEnd"/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to the “</w:t>
      </w:r>
      <w:proofErr w:type="spellStart"/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Cassiopee</w:t>
      </w:r>
      <w:proofErr w:type="spellEnd"/>
      <w:r w:rsidR="007E158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” mission as Research Cosmonaut and started training in Star City near Moscow on 1 January 1995. </w:t>
      </w:r>
    </w:p>
    <w:p w14:paraId="260417DD" w14:textId="69010D07" w:rsidR="004E211A" w:rsidRDefault="004E211A" w:rsidP="001A3FC6">
      <w:pPr>
        <w:spacing w:after="0" w:line="360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CBB7DC" wp14:editId="3763CD40">
            <wp:extent cx="5610192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9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B4B" w14:textId="6C467527" w:rsidR="004E211A" w:rsidRPr="002E2979" w:rsidRDefault="007E158D" w:rsidP="004E21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The 16-day mission took place from 17 August to 2 September 1996. </w:t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became the first Frenchwoman in space! </w:t>
      </w:r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However,</w:t>
      </w:r>
      <w:r w:rsidR="004E211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it </w:t>
      </w:r>
      <w:r w:rsidR="001A3FC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 not</w:t>
      </w:r>
      <w:r w:rsidR="004E211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her first meeting with space. </w:t>
      </w:r>
      <w:r w:rsidR="004E211A" w:rsidRPr="002E2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an interview on the</w:t>
      </w:r>
      <w:r w:rsidR="004E211A" w:rsidRPr="002E29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4E211A" w:rsidRPr="002E297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European Space Agency Website,</w:t>
      </w:r>
      <w:r w:rsidR="004E211A" w:rsidRPr="002E29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="001A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4E211A" w:rsidRPr="002E2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E2979" w:rsidRPr="002E2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confessed</w:t>
      </w:r>
      <w:r w:rsidR="004E211A" w:rsidRPr="002E2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2F234D2" w14:textId="7CCAEEDF" w:rsidR="004E211A" w:rsidRPr="002E2979" w:rsidRDefault="004E211A" w:rsidP="002E2979">
      <w:pPr>
        <w:pStyle w:val="21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2979">
        <w:rPr>
          <w:shd w:val="clear" w:color="auto" w:fill="FFFFFF"/>
          <w:lang w:val="en-US"/>
        </w:rPr>
        <w:t>"I looked at the image on the TV screen and then at the moon in the sky</w:t>
      </w:r>
      <w:r w:rsidR="002E2979" w:rsidRPr="002E2979">
        <w:rPr>
          <w:shd w:val="clear" w:color="auto" w:fill="FFFFFF"/>
          <w:lang w:val="en-US"/>
        </w:rPr>
        <w:t xml:space="preserve">. </w:t>
      </w:r>
      <w:r w:rsidRPr="002E2979">
        <w:rPr>
          <w:shd w:val="clear" w:color="auto" w:fill="FFFFFF"/>
          <w:lang w:val="en-US"/>
        </w:rPr>
        <w:t>Something inaccessible, that had been just a dream, suddenly became a reality</w:t>
      </w:r>
      <w:r w:rsidR="002E2979" w:rsidRPr="002E2979">
        <w:rPr>
          <w:shd w:val="clear" w:color="auto" w:fill="FFFFFF"/>
          <w:lang w:val="en-US"/>
        </w:rPr>
        <w:t xml:space="preserve">. </w:t>
      </w:r>
      <w:r w:rsidRPr="002E2979">
        <w:rPr>
          <w:shd w:val="clear" w:color="auto" w:fill="FFFFFF"/>
          <w:lang w:val="en-US"/>
        </w:rPr>
        <w:t xml:space="preserve">A door was open. I </w:t>
      </w:r>
      <w:r w:rsidR="001A3FC6" w:rsidRPr="002E2979">
        <w:rPr>
          <w:shd w:val="clear" w:color="auto" w:fill="FFFFFF"/>
          <w:lang w:val="en-US"/>
        </w:rPr>
        <w:t>did not</w:t>
      </w:r>
      <w:r w:rsidRPr="002E2979">
        <w:rPr>
          <w:shd w:val="clear" w:color="auto" w:fill="FFFFFF"/>
          <w:lang w:val="en-US"/>
        </w:rPr>
        <w:t xml:space="preserve"> immediately imagine that it was open for me, but the lunar landing gave me a taste for space. I read a lot about the conquest of space, watched every documentary. But I chose to become a doctor - and I was working as a medical professional when my dream became possible"</w:t>
      </w:r>
      <w:r w:rsidR="00F70BB2">
        <w:rPr>
          <w:shd w:val="clear" w:color="auto" w:fill="FFFFFF"/>
          <w:lang w:val="en-US"/>
        </w:rPr>
        <w:t xml:space="preserve"> </w:t>
      </w:r>
      <w:r w:rsidR="002C22D0">
        <w:rPr>
          <w:shd w:val="clear" w:color="auto" w:fill="FFFFFF"/>
          <w:lang w:val="en-US"/>
        </w:rPr>
        <w:t>[3]</w:t>
      </w:r>
    </w:p>
    <w:p w14:paraId="7C6F3D76" w14:textId="061643FD" w:rsidR="007E158D" w:rsidRDefault="007E158D" w:rsidP="001A3FC6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July 1999, she became the first woman to qualify as a Soyuz Return Commander, so that she can now command a three-person Soyuz capsule during its return from space.</w:t>
      </w:r>
    </w:p>
    <w:p w14:paraId="1C544C55" w14:textId="685DAF90" w:rsidR="001A3FC6" w:rsidRDefault="001A3FC6" w:rsidP="001A3FC6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Furthermore,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4E211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became the first European woman to visit the International Space Station, as part of the “</w:t>
      </w:r>
      <w:proofErr w:type="spellStart"/>
      <w:r w:rsidR="004E211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Andromede</w:t>
      </w:r>
      <w:proofErr w:type="spellEnd"/>
      <w:r w:rsidR="004E211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 mission. She retired from ESA on 18 June 2002.</w:t>
      </w:r>
    </w:p>
    <w:p w14:paraId="06EB4953" w14:textId="77777777" w:rsidR="008C1B01" w:rsidRPr="001A3FC6" w:rsidRDefault="008C1B01" w:rsidP="001A3FC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67EA0B6" w14:textId="10B40BAA" w:rsidR="004E211A" w:rsidRDefault="004E211A" w:rsidP="004E211A">
      <w:pPr>
        <w:spacing w:after="0" w:line="360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6303E37" wp14:editId="10743CE6">
            <wp:extent cx="6078879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88" cy="38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14E" w14:textId="40BE2B54" w:rsidR="00E3325A" w:rsidRDefault="00E3325A" w:rsidP="00E56651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010E29" w14:textId="77777777" w:rsidR="00281E4F" w:rsidRPr="002E2979" w:rsidRDefault="00281E4F" w:rsidP="00281E4F">
      <w:pPr>
        <w:pStyle w:val="1"/>
        <w:rPr>
          <w:rFonts w:ascii="Times New Roman" w:hAnsi="Times New Roman" w:cs="Times New Roman"/>
          <w:lang w:val="en-US"/>
        </w:rPr>
      </w:pPr>
      <w:r w:rsidRPr="002E2979">
        <w:rPr>
          <w:rFonts w:ascii="Times New Roman" w:hAnsi="Times New Roman" w:cs="Times New Roman"/>
          <w:lang w:val="en-US"/>
        </w:rPr>
        <w:lastRenderedPageBreak/>
        <w:t>Door 3. Family</w:t>
      </w:r>
    </w:p>
    <w:p w14:paraId="6678B0AA" w14:textId="77777777" w:rsidR="004E211A" w:rsidRDefault="004E211A" w:rsidP="003316E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7CB75AD" w14:textId="77777777" w:rsidR="004E211A" w:rsidRDefault="004E211A" w:rsidP="004E211A">
      <w:pPr>
        <w:spacing w:after="0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F78D0D9" wp14:editId="28F0C53D">
            <wp:extent cx="44767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78n-s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145" w14:textId="77777777" w:rsidR="004E211A" w:rsidRDefault="004E211A" w:rsidP="003316E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98929DC" w14:textId="136E3063" w:rsidR="00766B55" w:rsidRDefault="00766B55" w:rsidP="004E21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In </w:t>
      </w:r>
      <w:proofErr w:type="gramStart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1993</w:t>
      </w:r>
      <w:proofErr w:type="gramEnd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met </w:t>
      </w:r>
      <w:r w:rsidR="006C020B"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with</w:t>
      </w:r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Jean-Pierre </w:t>
      </w:r>
      <w:proofErr w:type="spellStart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Haigneré</w:t>
      </w:r>
      <w:proofErr w:type="spellEnd"/>
      <w:r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in Star City near Moscow during workouts. </w:t>
      </w:r>
      <w:r w:rsidR="00094B11" w:rsidRPr="00DE33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Jean-Pierre was a test pilot and in 1985 join became an </w:t>
      </w:r>
      <w:r w:rsidRPr="00DE33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astronaut National Center for Space Studies.</w:t>
      </w:r>
      <w:r w:rsidR="00DE33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="00094B11" w:rsidRPr="00DE33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He was a main crewmember and she was a backup crewmember in Altair missions to the station "Mir".</w:t>
      </w:r>
    </w:p>
    <w:p w14:paraId="0711DC75" w14:textId="6552992D" w:rsidR="00645780" w:rsidRPr="003316EE" w:rsidRDefault="00DE3388" w:rsidP="004E21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In 1997 they </w:t>
      </w:r>
      <w:r w:rsidRPr="00DE338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were married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. </w:t>
      </w:r>
      <w:r w:rsidR="00645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They have one daughter Karla-Anastasia who was born on </w:t>
      </w:r>
      <w:r w:rsidR="00645780" w:rsidRPr="00121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February</w:t>
      </w:r>
      <w:r w:rsidR="00645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12,</w:t>
      </w:r>
      <w:r w:rsidR="00645780" w:rsidRPr="00121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1998.</w:t>
      </w:r>
    </w:p>
    <w:p w14:paraId="53431E3D" w14:textId="78364D8A" w:rsidR="00645780" w:rsidRDefault="00645780" w:rsidP="004E211A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6457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 September 20, 2001 at</w:t>
      </w:r>
      <w:r w:rsidRPr="0064578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457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Le </w:t>
      </w:r>
      <w:proofErr w:type="spellStart"/>
      <w:r w:rsidRPr="006457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Creusot</w:t>
      </w:r>
      <w:proofErr w:type="spellEnd"/>
      <w:r w:rsidRPr="00645780">
        <w:rPr>
          <w:rFonts w:ascii="Times New Roman" w:hAnsi="Times New Roman" w:cs="Times New Roman"/>
          <w:sz w:val="28"/>
          <w:szCs w:val="28"/>
          <w:lang w:val="en-US"/>
        </w:rPr>
        <w:t xml:space="preserve"> Jean-Claude Merlin discovered a Main-belt asteroid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In</w:t>
      </w:r>
      <w:r w:rsidRPr="006457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honor of</w:t>
      </w:r>
      <w:r w:rsidR="00DE3388" w:rsidRPr="00DE33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marriage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 the couple, t</w:t>
      </w:r>
      <w:r w:rsidRPr="00DE33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</w:t>
      </w:r>
      <w:r w:rsidRPr="00DE338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B6C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asteroid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Pr="00DE33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named</w:t>
      </w:r>
      <w:proofErr w:type="gramEnd"/>
      <w:r w:rsidRPr="00DE33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C1B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135268 </w:t>
      </w:r>
      <w:proofErr w:type="spellStart"/>
      <w:r w:rsidR="008C1B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Haignere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E338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2C22D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[4</w:t>
      </w:r>
      <w:r w:rsidR="009D651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7B794BE3" w14:textId="42BB6F0E" w:rsidR="005E09B3" w:rsidRDefault="005E09B3" w:rsidP="005E09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1211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o the </w:t>
      </w:r>
      <w:r w:rsidRPr="00121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reporter's question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“W</w:t>
      </w:r>
      <w:r w:rsidRPr="00121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hat is easier: fly into space by yourself or accompany your wife there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?”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Jean-Pierre admits:</w:t>
      </w:r>
    </w:p>
    <w:p w14:paraId="50EBEAAB" w14:textId="5AFA543A" w:rsidR="001B6C63" w:rsidRDefault="00645780" w:rsidP="005E09B3">
      <w:pPr>
        <w:pStyle w:val="2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211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E09B3">
        <w:rPr>
          <w:rStyle w:val="22"/>
          <w:lang w:val="en-US"/>
        </w:rPr>
        <w:t>“T</w:t>
      </w:r>
      <w:r w:rsidR="0069105F" w:rsidRPr="005E09B3">
        <w:rPr>
          <w:rStyle w:val="22"/>
          <w:lang w:val="en-US"/>
        </w:rPr>
        <w:t>o be a couple and pre</w:t>
      </w:r>
      <w:r w:rsidR="005E09B3">
        <w:rPr>
          <w:rStyle w:val="22"/>
          <w:lang w:val="en-US"/>
        </w:rPr>
        <w:t xml:space="preserve">pare for a space flight is hard. </w:t>
      </w:r>
      <w:r w:rsidR="00121118" w:rsidRPr="005E09B3">
        <w:rPr>
          <w:rStyle w:val="22"/>
          <w:lang w:val="en-US"/>
        </w:rPr>
        <w:t>Need to understand who I am, what role I play now. For myself, I was not afraid in case of emergencies, because that is my pro</w:t>
      </w:r>
      <w:proofErr w:type="spellStart"/>
      <w:r w:rsidR="00121118" w:rsidRPr="008C1B01">
        <w:rPr>
          <w:rStyle w:val="22"/>
        </w:rPr>
        <w:t>fession</w:t>
      </w:r>
      <w:proofErr w:type="spellEnd"/>
      <w:r w:rsidR="00121118" w:rsidRPr="008C1B01">
        <w:rPr>
          <w:rStyle w:val="22"/>
        </w:rPr>
        <w:t xml:space="preserve">. </w:t>
      </w:r>
      <w:r w:rsidR="00121118" w:rsidRPr="005E09B3">
        <w:rPr>
          <w:rStyle w:val="22"/>
          <w:lang w:val="en-US"/>
        </w:rPr>
        <w:t xml:space="preserve">But when I'm on Earth, and I know about all the dangers facing </w:t>
      </w:r>
      <w:proofErr w:type="spellStart"/>
      <w:r w:rsidR="00121118" w:rsidRPr="005E09B3">
        <w:rPr>
          <w:rStyle w:val="22"/>
          <w:lang w:val="en-US"/>
        </w:rPr>
        <w:t>Claudie</w:t>
      </w:r>
      <w:proofErr w:type="spellEnd"/>
      <w:r w:rsidR="00121118" w:rsidRPr="005E09B3">
        <w:rPr>
          <w:rStyle w:val="22"/>
          <w:lang w:val="en-US"/>
        </w:rPr>
        <w:t>, I have to weigh how important it is for a man to fly in space and whether you ne</w:t>
      </w:r>
      <w:r w:rsidR="005E09B3" w:rsidRPr="005E09B3">
        <w:rPr>
          <w:rStyle w:val="22"/>
          <w:lang w:val="en-US"/>
        </w:rPr>
        <w:t>ed to take risks with your love</w:t>
      </w:r>
      <w:r w:rsidR="005E09B3">
        <w:rPr>
          <w:rStyle w:val="22"/>
          <w:lang w:val="en-US"/>
        </w:rPr>
        <w:t>” [</w:t>
      </w:r>
      <w:r w:rsidR="002C22D0">
        <w:rPr>
          <w:rStyle w:val="22"/>
          <w:lang w:val="en-US"/>
        </w:rPr>
        <w:t>5</w:t>
      </w:r>
      <w:r w:rsidR="005E09B3">
        <w:rPr>
          <w:rStyle w:val="22"/>
          <w:lang w:val="en-US"/>
        </w:rPr>
        <w:t>]</w:t>
      </w:r>
    </w:p>
    <w:p w14:paraId="78D96124" w14:textId="2D573D97" w:rsidR="00DE7995" w:rsidRPr="005E09B3" w:rsidRDefault="00DE7995" w:rsidP="004E21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90529C" w14:textId="77777777" w:rsidR="00DE7995" w:rsidRPr="002E2979" w:rsidRDefault="00DE7995" w:rsidP="00DE7995">
      <w:pPr>
        <w:pStyle w:val="1"/>
        <w:rPr>
          <w:rFonts w:ascii="Times New Roman" w:hAnsi="Times New Roman" w:cs="Times New Roman"/>
        </w:rPr>
      </w:pPr>
      <w:r w:rsidRPr="002E2979">
        <w:rPr>
          <w:rFonts w:ascii="Times New Roman" w:hAnsi="Times New Roman" w:cs="Times New Roman"/>
          <w:lang w:val="en-US"/>
        </w:rPr>
        <w:lastRenderedPageBreak/>
        <w:t>Door</w:t>
      </w:r>
      <w:r w:rsidRPr="002E2979">
        <w:rPr>
          <w:rFonts w:ascii="Times New Roman" w:hAnsi="Times New Roman" w:cs="Times New Roman"/>
        </w:rPr>
        <w:t xml:space="preserve"> 4. </w:t>
      </w:r>
      <w:r w:rsidRPr="002E2979">
        <w:rPr>
          <w:rFonts w:ascii="Times New Roman" w:hAnsi="Times New Roman" w:cs="Times New Roman"/>
          <w:lang w:val="en-US"/>
        </w:rPr>
        <w:t>Woman</w:t>
      </w:r>
      <w:r w:rsidRPr="002E2979">
        <w:rPr>
          <w:rFonts w:ascii="Times New Roman" w:hAnsi="Times New Roman" w:cs="Times New Roman"/>
        </w:rPr>
        <w:t xml:space="preserve"> – </w:t>
      </w:r>
      <w:r w:rsidRPr="002E2979">
        <w:rPr>
          <w:rFonts w:ascii="Times New Roman" w:hAnsi="Times New Roman" w:cs="Times New Roman"/>
          <w:lang w:val="en-US"/>
        </w:rPr>
        <w:t>political</w:t>
      </w:r>
    </w:p>
    <w:p w14:paraId="7ADC24A5" w14:textId="77777777" w:rsidR="002C22D0" w:rsidRDefault="000663EF" w:rsidP="007E158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FC9F7E7" w14:textId="6A76C06E" w:rsidR="002E2979" w:rsidRDefault="00E3325A" w:rsidP="002C22D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355F3CD" wp14:editId="57C6A606">
            <wp:extent cx="5305425" cy="530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2CB7" w14:textId="77777777" w:rsidR="005E09B3" w:rsidRDefault="007912B6" w:rsidP="005E09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In June of 2002,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</w:t>
      </w:r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audie</w:t>
      </w:r>
      <w:proofErr w:type="spellEnd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’s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career took a different path, when the conservative government of French President Jacques Chirac and Prime Minister Jean-Pierre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Raffarin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gave her a new mission. </w:t>
      </w:r>
      <w:r w:rsidR="002B76C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The French Prime Minister appointed her, from June 2002 to April 2004, to the post of Minister for Research and New Technologies</w:t>
      </w:r>
      <w:r w:rsidR="000663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="00ED241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04A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Her biggest challenge was to boost the space program and the importance of France’s presence in space while the government was tackling serious budgetary constraints. </w:t>
      </w:r>
      <w:proofErr w:type="spellStart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404A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was viewing her new position as </w:t>
      </w:r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apolitical:</w:t>
      </w:r>
    </w:p>
    <w:p w14:paraId="593DE2B5" w14:textId="74BA077B" w:rsidR="005E09B3" w:rsidRDefault="00404A55" w:rsidP="005E09B3">
      <w:pPr>
        <w:pStyle w:val="2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“For me, science is not some</w:t>
      </w:r>
      <w:r w:rsidR="006508E3">
        <w:rPr>
          <w:shd w:val="clear" w:color="auto" w:fill="FFFFFF"/>
          <w:lang w:val="en-US"/>
        </w:rPr>
        <w:t>thing left-wing or right-wing”</w:t>
      </w:r>
      <w:r w:rsidR="00F70BB2">
        <w:rPr>
          <w:shd w:val="clear" w:color="auto" w:fill="FFFFFF"/>
          <w:lang w:val="en-US"/>
        </w:rPr>
        <w:t xml:space="preserve"> [6]</w:t>
      </w:r>
    </w:p>
    <w:p w14:paraId="4F1EF944" w14:textId="77777777" w:rsidR="005E09B3" w:rsidRDefault="005E09B3" w:rsidP="00236E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Claudie</w:t>
      </w:r>
      <w:proofErr w:type="spellEnd"/>
      <w:r w:rsidR="006508E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urged her country to make research careers more attractive.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She </w:t>
      </w:r>
      <w:r w:rsidR="00ED241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served in the French </w:t>
      </w:r>
      <w:r w:rsidR="002B76C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Government</w:t>
      </w:r>
      <w:r w:rsidR="00ED241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as Minister for European Affairs and Secretary General for Franco-German </w:t>
      </w:r>
      <w:r w:rsidR="002B76C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Cooperation</w:t>
      </w:r>
      <w:r w:rsidR="0016354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 from April 2004 to June 2005.</w:t>
      </w:r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1D2DD504" w14:textId="77777777" w:rsidR="002C22D0" w:rsidRDefault="000E1EEA" w:rsidP="00236E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Since November 2005, </w:t>
      </w:r>
      <w:proofErr w:type="spellStart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has been employed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by ESA as Adviser to the Direc</w:t>
      </w:r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tor General. In this role, she was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responsible for Europea</w:t>
      </w:r>
      <w:r w:rsidR="005E09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 space policy, and participated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in the elaboration of ESA’s strategic direction and its adaptation to changes in the geopolitical environment both at international and European level. </w:t>
      </w:r>
    </w:p>
    <w:p w14:paraId="5A066C22" w14:textId="0251CB9B" w:rsidR="00DD0BE1" w:rsidRDefault="002C22D0" w:rsidP="002C22D0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F3B9461" wp14:editId="56EC4126">
            <wp:extent cx="5543550" cy="3701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95" cy="37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5AE1" w14:textId="541D22BF" w:rsidR="002E2979" w:rsidRDefault="00236E36" w:rsidP="002C22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Besides politics,</w:t>
      </w:r>
      <w:r w:rsidRPr="00236E3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had influence in different areas. She </w:t>
      </w:r>
      <w:r w:rsidR="00DD0B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was</w:t>
      </w:r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the b</w:t>
      </w:r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oard member of the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Academie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des Technologies, the Cite des Sciences </w:t>
      </w:r>
      <w:proofErr w:type="gram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et</w:t>
      </w:r>
      <w:proofErr w:type="gram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l’Industrie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, the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Fondation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C. Genial, the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Fondation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Lacoste, France Telecom, and the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Fondation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d’Enterprise</w:t>
      </w:r>
      <w:proofErr w:type="spellEnd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l’</w:t>
      </w:r>
      <w:r w:rsidR="0017171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Oer</w:t>
      </w:r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al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; was </w:t>
      </w:r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 member of the 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Academie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des Technologies, the 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Academie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l’Air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et de 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l’Espace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, the 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Academie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des Sports, and Vice-President of the IAA (</w:t>
      </w:r>
      <w:proofErr w:type="spellStart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Internaional</w:t>
      </w:r>
      <w:proofErr w:type="spellEnd"/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Academy of Astronautics)</w:t>
      </w:r>
      <w:r w:rsidR="002C22D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and was</w:t>
      </w:r>
      <w:r w:rsidR="000E1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also Chair of the Grand Jury of the Descartes Prize for European Research.</w:t>
      </w:r>
      <w:r w:rsidR="00521C4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70B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[6]</w:t>
      </w:r>
    </w:p>
    <w:p w14:paraId="3B89E1DE" w14:textId="348F90FF" w:rsidR="00E3325A" w:rsidRPr="00E3325A" w:rsidRDefault="00E3325A" w:rsidP="002E2979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89983E1" w14:textId="77777777" w:rsidR="00DE7995" w:rsidRPr="002E2979" w:rsidRDefault="00DE7995" w:rsidP="00DE7995">
      <w:pPr>
        <w:pStyle w:val="1"/>
        <w:rPr>
          <w:rFonts w:ascii="Times New Roman" w:hAnsi="Times New Roman" w:cs="Times New Roman"/>
          <w:lang w:val="en-US"/>
        </w:rPr>
      </w:pPr>
      <w:r w:rsidRPr="002E2979">
        <w:rPr>
          <w:rFonts w:ascii="Times New Roman" w:hAnsi="Times New Roman" w:cs="Times New Roman"/>
          <w:lang w:val="en-US"/>
        </w:rPr>
        <w:lastRenderedPageBreak/>
        <w:t>Door 5. No exit?</w:t>
      </w:r>
    </w:p>
    <w:p w14:paraId="36DD11F3" w14:textId="77777777" w:rsidR="007E158D" w:rsidRDefault="007E158D" w:rsidP="007E1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54FC3" w14:textId="77777777" w:rsidR="00C81BA8" w:rsidRDefault="00121118" w:rsidP="005E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BA8">
        <w:rPr>
          <w:rFonts w:ascii="Times New Roman" w:hAnsi="Times New Roman" w:cs="Times New Roman"/>
          <w:sz w:val="28"/>
          <w:szCs w:val="28"/>
          <w:lang w:val="en-US"/>
        </w:rPr>
        <w:t xml:space="preserve">December 24, 2008. </w:t>
      </w:r>
      <w:r w:rsidR="00C81BA8" w:rsidRPr="00C81BA8">
        <w:rPr>
          <w:rFonts w:ascii="Times New Roman" w:hAnsi="Times New Roman" w:cs="Times New Roman"/>
          <w:sz w:val="28"/>
          <w:szCs w:val="28"/>
          <w:lang w:val="en-US"/>
        </w:rPr>
        <w:t>Newspapers</w:t>
      </w:r>
      <w:r w:rsidRPr="00C81BA8">
        <w:rPr>
          <w:rFonts w:ascii="Times New Roman" w:hAnsi="Times New Roman" w:cs="Times New Roman"/>
          <w:sz w:val="28"/>
          <w:szCs w:val="28"/>
          <w:lang w:val="en-US"/>
        </w:rPr>
        <w:t xml:space="preserve"> carried headlines “The first </w:t>
      </w:r>
      <w:r w:rsidR="00C81BA8" w:rsidRPr="00C81BA8">
        <w:rPr>
          <w:rFonts w:ascii="Times New Roman" w:hAnsi="Times New Roman" w:cs="Times New Roman"/>
          <w:sz w:val="28"/>
          <w:szCs w:val="28"/>
          <w:lang w:val="en-US"/>
        </w:rPr>
        <w:t xml:space="preserve">French </w:t>
      </w:r>
      <w:r w:rsidRPr="00C81BA8">
        <w:rPr>
          <w:rFonts w:ascii="Times New Roman" w:hAnsi="Times New Roman" w:cs="Times New Roman"/>
          <w:sz w:val="28"/>
          <w:szCs w:val="28"/>
          <w:lang w:val="en-US"/>
        </w:rPr>
        <w:t>woman astronaut</w:t>
      </w:r>
      <w:r w:rsidR="00C81BA8" w:rsidRPr="00C81BA8">
        <w:rPr>
          <w:rFonts w:ascii="Times New Roman" w:hAnsi="Times New Roman" w:cs="Times New Roman"/>
          <w:sz w:val="28"/>
          <w:szCs w:val="28"/>
          <w:lang w:val="en-US"/>
        </w:rPr>
        <w:t xml:space="preserve"> tried to commit suicide</w:t>
      </w:r>
      <w:r w:rsidRPr="00C81BA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81BA8" w:rsidRPr="00C81B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81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B1E3CD" w14:textId="32CF1148" w:rsidR="00D8207C" w:rsidRPr="003316EE" w:rsidRDefault="00C81BA8" w:rsidP="00C81BA8">
      <w:pPr>
        <w:pStyle w:val="21"/>
        <w:jc w:val="both"/>
        <w:rPr>
          <w:lang w:val="en-US"/>
        </w:rPr>
      </w:pPr>
      <w:r>
        <w:rPr>
          <w:lang w:val="en-US"/>
        </w:rPr>
        <w:t>“</w:t>
      </w:r>
      <w:r w:rsidRPr="00C81BA8">
        <w:rPr>
          <w:lang w:val="en-US"/>
        </w:rPr>
        <w:t xml:space="preserve">51-year-old woman found in a semiconscious state of her family, who returned home later than usual: doing holiday shopping. Immediately to the apartment in the 13th district of Paris called "first aid". </w:t>
      </w:r>
      <w:r>
        <w:rPr>
          <w:lang w:val="en-US"/>
        </w:rPr>
        <w:t xml:space="preserve">. </w:t>
      </w:r>
      <w:r w:rsidR="00150834">
        <w:rPr>
          <w:lang w:val="en-US"/>
        </w:rPr>
        <w:t xml:space="preserve">. </w:t>
      </w:r>
      <w:r>
        <w:rPr>
          <w:lang w:val="en-US"/>
        </w:rPr>
        <w:t>Doctors have established</w:t>
      </w:r>
      <w:r w:rsidRPr="00C81BA8">
        <w:rPr>
          <w:lang w:val="en-US"/>
        </w:rPr>
        <w:t xml:space="preserve">: </w:t>
      </w:r>
      <w:proofErr w:type="spellStart"/>
      <w:r w:rsidRPr="00C81BA8">
        <w:rPr>
          <w:lang w:val="en-US"/>
        </w:rPr>
        <w:t>Claudie</w:t>
      </w:r>
      <w:proofErr w:type="spellEnd"/>
      <w:r w:rsidRPr="00C81BA8">
        <w:rPr>
          <w:lang w:val="en-US"/>
        </w:rPr>
        <w:t xml:space="preserve"> </w:t>
      </w:r>
      <w:proofErr w:type="spellStart"/>
      <w:r w:rsidRPr="00C81BA8">
        <w:rPr>
          <w:lang w:val="en-US"/>
        </w:rPr>
        <w:t>Haignere</w:t>
      </w:r>
      <w:proofErr w:type="spellEnd"/>
      <w:r w:rsidRPr="00C81BA8">
        <w:rPr>
          <w:lang w:val="en-US"/>
        </w:rPr>
        <w:t xml:space="preserve"> took a life-threatening dose of medication. On-site emergency measures were taken. Received after this agreement astronaut hospitalization, she was taken to one of the best</w:t>
      </w:r>
      <w:r>
        <w:rPr>
          <w:lang w:val="en-US"/>
        </w:rPr>
        <w:t xml:space="preserve"> Paris hospital of Val-de-</w:t>
      </w:r>
      <w:r w:rsidR="00F70BB2">
        <w:rPr>
          <w:lang w:val="en-US"/>
        </w:rPr>
        <w:t>Grâce” [7</w:t>
      </w:r>
      <w:r w:rsidRPr="003316EE">
        <w:rPr>
          <w:lang w:val="en-US"/>
        </w:rPr>
        <w:t>]</w:t>
      </w:r>
    </w:p>
    <w:p w14:paraId="4C7D01E5" w14:textId="77777777" w:rsidR="00C81BA8" w:rsidRPr="00150834" w:rsidRDefault="00C81BA8" w:rsidP="005E09B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150834">
        <w:rPr>
          <w:rFonts w:ascii="Times New Roman" w:hAnsi="Times New Roman" w:cs="Times New Roman"/>
          <w:sz w:val="28"/>
          <w:szCs w:val="28"/>
          <w:lang w:val="en-US"/>
        </w:rPr>
        <w:t xml:space="preserve">The day after the accident, her husband </w:t>
      </w:r>
      <w:r w:rsidRPr="001508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Jean-Pierre made a statement: </w:t>
      </w:r>
    </w:p>
    <w:p w14:paraId="72BE8089" w14:textId="3107B58C" w:rsidR="00C81BA8" w:rsidRDefault="00C81BA8" w:rsidP="00C81BA8">
      <w:pPr>
        <w:pStyle w:val="21"/>
        <w:jc w:val="both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“I</w:t>
      </w:r>
      <w:r w:rsidRPr="00C81BA8">
        <w:rPr>
          <w:shd w:val="clear" w:color="auto" w:fill="FFFFFF"/>
          <w:lang w:val="en-US"/>
        </w:rPr>
        <w:t>t is not a suicide attempt. She had a problem, she</w:t>
      </w:r>
      <w:r>
        <w:rPr>
          <w:shd w:val="clear" w:color="auto" w:fill="FFFFFF"/>
          <w:lang w:val="en-US"/>
        </w:rPr>
        <w:t xml:space="preserve"> was in a stressful situation, and she</w:t>
      </w:r>
      <w:r w:rsidRPr="00C81BA8">
        <w:rPr>
          <w:shd w:val="clear" w:color="auto" w:fill="FFFFFF"/>
          <w:lang w:val="en-US"/>
        </w:rPr>
        <w:t xml:space="preserve"> wanted to sleep and took medications that are counter to her.</w:t>
      </w:r>
      <w:r>
        <w:rPr>
          <w:shd w:val="clear" w:color="auto" w:fill="FFFFFF"/>
          <w:lang w:val="en-US"/>
        </w:rPr>
        <w:t xml:space="preserve"> W</w:t>
      </w:r>
      <w:r w:rsidRPr="00C81BA8">
        <w:rPr>
          <w:shd w:val="clear" w:color="auto" w:fill="FFFFFF"/>
          <w:lang w:val="en-US"/>
        </w:rPr>
        <w:t>e can talk about an error in dosage when trying to sleep with sedatives, but not the desire to commit suicide.</w:t>
      </w:r>
      <w:r>
        <w:rPr>
          <w:shd w:val="clear" w:color="auto" w:fill="FFFFFF"/>
          <w:lang w:val="en-US"/>
        </w:rPr>
        <w:t xml:space="preserve"> I am convinced that </w:t>
      </w:r>
      <w:proofErr w:type="spellStart"/>
      <w:r>
        <w:rPr>
          <w:shd w:val="clear" w:color="auto" w:fill="FFFFFF"/>
          <w:lang w:val="en-US"/>
        </w:rPr>
        <w:t>Claudie</w:t>
      </w:r>
      <w:proofErr w:type="spellEnd"/>
      <w:r>
        <w:rPr>
          <w:shd w:val="clear" w:color="auto" w:fill="FFFFFF"/>
          <w:lang w:val="en-US"/>
        </w:rPr>
        <w:t xml:space="preserve"> </w:t>
      </w:r>
      <w:r w:rsidRPr="00C81BA8">
        <w:rPr>
          <w:shd w:val="clear" w:color="auto" w:fill="FFFFFF"/>
          <w:lang w:val="en-US"/>
        </w:rPr>
        <w:t xml:space="preserve">had </w:t>
      </w:r>
      <w:r>
        <w:rPr>
          <w:shd w:val="clear" w:color="auto" w:fill="FFFFFF"/>
          <w:lang w:val="en-US"/>
        </w:rPr>
        <w:t xml:space="preserve">not </w:t>
      </w:r>
      <w:r w:rsidRPr="00C81BA8">
        <w:rPr>
          <w:shd w:val="clear" w:color="auto" w:fill="FFFFFF"/>
          <w:lang w:val="en-US"/>
        </w:rPr>
        <w:t>intended to commit suicide</w:t>
      </w:r>
      <w:r w:rsidR="00F70BB2">
        <w:rPr>
          <w:shd w:val="clear" w:color="auto" w:fill="FFFFFF"/>
          <w:lang w:val="en-US"/>
        </w:rPr>
        <w:t>” [8</w:t>
      </w:r>
      <w:r>
        <w:rPr>
          <w:shd w:val="clear" w:color="auto" w:fill="FFFFFF"/>
          <w:lang w:val="en-US"/>
        </w:rPr>
        <w:t>]</w:t>
      </w:r>
    </w:p>
    <w:p w14:paraId="0DE045AA" w14:textId="6DC82561" w:rsidR="002C22D0" w:rsidRPr="002C22D0" w:rsidRDefault="00150834" w:rsidP="002C2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834">
        <w:rPr>
          <w:rFonts w:ascii="Times New Roman" w:hAnsi="Times New Roman" w:cs="Times New Roman"/>
          <w:sz w:val="28"/>
          <w:szCs w:val="28"/>
          <w:lang w:val="en-US"/>
        </w:rPr>
        <w:t xml:space="preserve">However, what was the reason of this act? Was it an </w:t>
      </w:r>
      <w:r w:rsidRPr="001508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error in dosage</w:t>
      </w:r>
      <w:r w:rsidRPr="00150834">
        <w:rPr>
          <w:rFonts w:ascii="Times New Roman" w:hAnsi="Times New Roman" w:cs="Times New Roman"/>
          <w:sz w:val="28"/>
          <w:szCs w:val="28"/>
          <w:lang w:val="en-US"/>
        </w:rPr>
        <w:t xml:space="preserve"> or deliberate intention to commit suicide? Even now, it remains a mystery. Some journalist were talking about problems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a family. </w:t>
      </w:r>
      <w:r w:rsidR="009D651D">
        <w:rPr>
          <w:rFonts w:ascii="Times New Roman" w:hAnsi="Times New Roman" w:cs="Times New Roman"/>
          <w:sz w:val="28"/>
          <w:szCs w:val="28"/>
          <w:lang w:val="en-US"/>
        </w:rPr>
        <w:t>However,</w:t>
      </w:r>
      <w:r w:rsidR="00D247B1">
        <w:rPr>
          <w:rFonts w:ascii="Times New Roman" w:hAnsi="Times New Roman" w:cs="Times New Roman"/>
          <w:sz w:val="28"/>
          <w:szCs w:val="28"/>
          <w:lang w:val="en-US"/>
        </w:rPr>
        <w:t xml:space="preserve"> maybe it was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connected with her </w:t>
      </w:r>
      <w:r w:rsidR="009D651D" w:rsidRPr="009D651D">
        <w:rPr>
          <w:rFonts w:ascii="Times New Roman" w:hAnsi="Times New Roman" w:cs="Times New Roman"/>
          <w:sz w:val="28"/>
          <w:szCs w:val="28"/>
          <w:lang w:val="en-US"/>
        </w:rPr>
        <w:t>professional activities</w:t>
      </w:r>
      <w:r w:rsidR="009D651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D247B1">
        <w:rPr>
          <w:rFonts w:ascii="Times New Roman" w:hAnsi="Times New Roman" w:cs="Times New Roman"/>
          <w:sz w:val="28"/>
          <w:szCs w:val="28"/>
          <w:lang w:val="en-US"/>
        </w:rPr>
        <w:t xml:space="preserve"> According to the </w:t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Claudie</w:t>
      </w:r>
      <w:proofErr w:type="spellEnd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3FC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Haignere</w:t>
      </w:r>
      <w:proofErr w:type="spellEnd"/>
      <w:r w:rsidR="001A3FC6" w:rsidRPr="00DE799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1A3FC6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D247B1">
        <w:rPr>
          <w:rFonts w:ascii="Times New Roman" w:hAnsi="Times New Roman" w:cs="Times New Roman"/>
          <w:sz w:val="28"/>
          <w:szCs w:val="28"/>
          <w:lang w:val="en-US"/>
        </w:rPr>
        <w:t xml:space="preserve"> she just burn out.</w:t>
      </w:r>
      <w:r w:rsidR="002C22D0">
        <w:rPr>
          <w:lang w:val="en-US"/>
        </w:rPr>
        <w:br w:type="page"/>
      </w:r>
    </w:p>
    <w:p w14:paraId="22FA8F39" w14:textId="6908B3A2" w:rsidR="009D651D" w:rsidRPr="002C22D0" w:rsidRDefault="009D651D" w:rsidP="009D651D">
      <w:pPr>
        <w:pStyle w:val="1"/>
        <w:rPr>
          <w:rFonts w:ascii="Times New Roman" w:hAnsi="Times New Roman" w:cs="Times New Roman"/>
          <w:lang w:val="en-US"/>
        </w:rPr>
      </w:pPr>
      <w:r w:rsidRPr="002C22D0">
        <w:rPr>
          <w:rFonts w:ascii="Times New Roman" w:hAnsi="Times New Roman" w:cs="Times New Roman"/>
          <w:lang w:val="en-US"/>
        </w:rPr>
        <w:lastRenderedPageBreak/>
        <w:t>Door 5. Nowadays</w:t>
      </w:r>
    </w:p>
    <w:p w14:paraId="5F110EED" w14:textId="77777777" w:rsidR="007E158D" w:rsidRDefault="00D247B1" w:rsidP="007E15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8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55481D" w14:textId="47DC3283" w:rsidR="009D651D" w:rsidRPr="00C168F8" w:rsidRDefault="009702C6" w:rsidP="001A3F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Since </w:t>
      </w:r>
      <w:proofErr w:type="gramStart"/>
      <w:r w:rsidRPr="00C168F8">
        <w:rPr>
          <w:rFonts w:ascii="Times New Roman" w:hAnsi="Times New Roman" w:cs="Times New Roman"/>
          <w:sz w:val="28"/>
          <w:szCs w:val="28"/>
          <w:lang w:val="en-US"/>
        </w:rPr>
        <w:t>2009</w:t>
      </w:r>
      <w:proofErr w:type="gramEnd"/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8F8">
        <w:rPr>
          <w:rFonts w:ascii="Times New Roman" w:hAnsi="Times New Roman" w:cs="Times New Roman"/>
          <w:sz w:val="28"/>
          <w:szCs w:val="28"/>
          <w:lang w:val="en-US"/>
        </w:rPr>
        <w:t>Claudie</w:t>
      </w:r>
      <w:proofErr w:type="spellEnd"/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8F8">
        <w:rPr>
          <w:rFonts w:ascii="Times New Roman" w:hAnsi="Times New Roman" w:cs="Times New Roman"/>
          <w:sz w:val="28"/>
          <w:szCs w:val="28"/>
          <w:lang w:val="en-US"/>
        </w:rPr>
        <w:t>Haigneré</w:t>
      </w:r>
      <w:proofErr w:type="spellEnd"/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starts to promote of science among young people. Especially she pays particular attention to the involvement of young women in engineering sciences.</w:t>
      </w:r>
    </w:p>
    <w:p w14:paraId="3FBC422C" w14:textId="77777777" w:rsidR="00C168F8" w:rsidRPr="00C168F8" w:rsidRDefault="00C168F8" w:rsidP="005E09B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In one of the interview, Jean-Pierre </w:t>
      </w:r>
      <w:proofErr w:type="spellStart"/>
      <w:r w:rsidRPr="00C168F8">
        <w:rPr>
          <w:rFonts w:ascii="Times New Roman" w:hAnsi="Times New Roman" w:cs="Times New Roman"/>
          <w:sz w:val="28"/>
          <w:szCs w:val="28"/>
          <w:lang w:val="en-US"/>
        </w:rPr>
        <w:t>Raffarin</w:t>
      </w:r>
      <w:proofErr w:type="spellEnd"/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said such words: </w:t>
      </w:r>
    </w:p>
    <w:p w14:paraId="34437052" w14:textId="435E373D" w:rsidR="00C168F8" w:rsidRDefault="00C168F8" w:rsidP="00C168F8">
      <w:pPr>
        <w:pStyle w:val="21"/>
        <w:jc w:val="both"/>
        <w:rPr>
          <w:lang w:val="en-US"/>
        </w:rPr>
      </w:pPr>
      <w:r>
        <w:rPr>
          <w:lang w:val="en-US"/>
        </w:rPr>
        <w:t>“</w:t>
      </w:r>
      <w:r w:rsidRPr="00C168F8">
        <w:rPr>
          <w:lang w:val="en-US"/>
        </w:rPr>
        <w:t>In f</w:t>
      </w:r>
      <w:r>
        <w:rPr>
          <w:lang w:val="en-US"/>
        </w:rPr>
        <w:t>ront of me was a woman-fighter</w:t>
      </w:r>
      <w:r w:rsidRPr="00C168F8">
        <w:rPr>
          <w:lang w:val="en-US"/>
        </w:rPr>
        <w:t>. I could see that she knows what she wants. Sometimes she was suffering from an uncompromising po</w:t>
      </w:r>
      <w:r>
        <w:rPr>
          <w:lang w:val="en-US"/>
        </w:rPr>
        <w:t>licy. She</w:t>
      </w:r>
      <w:r w:rsidRPr="00C168F8">
        <w:rPr>
          <w:lang w:val="en-US"/>
        </w:rPr>
        <w:t xml:space="preserve"> was perfect minister</w:t>
      </w:r>
      <w:r w:rsidR="005E09B3">
        <w:rPr>
          <w:lang w:val="en-US"/>
        </w:rPr>
        <w:t xml:space="preserve"> who worked for the public good</w:t>
      </w:r>
      <w:r>
        <w:rPr>
          <w:lang w:val="en-US"/>
        </w:rPr>
        <w:t>”</w:t>
      </w:r>
      <w:r w:rsidR="005E09B3">
        <w:rPr>
          <w:lang w:val="en-US"/>
        </w:rPr>
        <w:t xml:space="preserve"> [</w:t>
      </w:r>
      <w:r w:rsidR="00F70BB2">
        <w:rPr>
          <w:lang w:val="en-US"/>
        </w:rPr>
        <w:t>9</w:t>
      </w:r>
      <w:r w:rsidR="005E09B3">
        <w:rPr>
          <w:lang w:val="en-US"/>
        </w:rPr>
        <w:t>]</w:t>
      </w:r>
    </w:p>
    <w:p w14:paraId="1A38D308" w14:textId="0740EE52" w:rsidR="00C168F8" w:rsidRPr="00C168F8" w:rsidRDefault="00C168F8" w:rsidP="001A3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8F8">
        <w:rPr>
          <w:rFonts w:ascii="Times New Roman" w:hAnsi="Times New Roman" w:cs="Times New Roman"/>
          <w:sz w:val="28"/>
          <w:szCs w:val="28"/>
          <w:lang w:val="en-US"/>
        </w:rPr>
        <w:t>So we ho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 now that this door would not be the last one in the life of </w:t>
      </w:r>
      <w:proofErr w:type="spellStart"/>
      <w:r w:rsidR="005E09B3">
        <w:rPr>
          <w:rFonts w:ascii="Times New Roman" w:hAnsi="Times New Roman" w:cs="Times New Roman"/>
          <w:sz w:val="28"/>
          <w:szCs w:val="28"/>
          <w:lang w:val="en-US"/>
        </w:rPr>
        <w:t>Claudie</w:t>
      </w:r>
      <w:proofErr w:type="spellEnd"/>
      <w:r w:rsidR="005E0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9B3">
        <w:rPr>
          <w:rFonts w:ascii="Times New Roman" w:hAnsi="Times New Roman" w:cs="Times New Roman"/>
          <w:sz w:val="28"/>
          <w:szCs w:val="28"/>
          <w:lang w:val="en-US"/>
        </w:rPr>
        <w:t>Haignere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B40233">
        <w:rPr>
          <w:rFonts w:ascii="Times New Roman" w:hAnsi="Times New Roman" w:cs="Times New Roman"/>
          <w:sz w:val="28"/>
          <w:szCs w:val="28"/>
          <w:lang w:val="en-US"/>
        </w:rPr>
        <w:t>no matter</w:t>
      </w: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</w:t>
      </w: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233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40233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her </w:t>
      </w:r>
      <w:r w:rsidRPr="00C168F8"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C168F8">
        <w:rPr>
          <w:rFonts w:ascii="Times New Roman" w:hAnsi="Times New Roman" w:cs="Times New Roman"/>
          <w:sz w:val="28"/>
          <w:szCs w:val="28"/>
          <w:lang w:val="en-US"/>
        </w:rPr>
        <w:t xml:space="preserve"> brilliant success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wait for her.</w:t>
      </w:r>
    </w:p>
    <w:p w14:paraId="2727FE6B" w14:textId="77777777" w:rsidR="002C22D0" w:rsidRDefault="002C22D0">
      <w:pPr>
        <w:rPr>
          <w:rFonts w:ascii="Times New Roman" w:eastAsiaTheme="majorEastAsia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1049A33" w14:textId="67B85F2C" w:rsidR="00DE7995" w:rsidRPr="002C22D0" w:rsidRDefault="00DE7995" w:rsidP="00DE7995">
      <w:pPr>
        <w:pStyle w:val="1"/>
        <w:rPr>
          <w:rFonts w:ascii="Times New Roman" w:hAnsi="Times New Roman" w:cs="Times New Roman"/>
          <w:lang w:val="en-US"/>
        </w:rPr>
      </w:pPr>
      <w:r w:rsidRPr="002C22D0">
        <w:rPr>
          <w:rFonts w:ascii="Times New Roman" w:hAnsi="Times New Roman" w:cs="Times New Roman"/>
          <w:lang w:val="en-US"/>
        </w:rPr>
        <w:lastRenderedPageBreak/>
        <w:t>References:</w:t>
      </w:r>
    </w:p>
    <w:p w14:paraId="7F20E617" w14:textId="77777777" w:rsidR="00945F64" w:rsidRDefault="00945F64" w:rsidP="00945F64">
      <w:pPr>
        <w:pStyle w:val="af4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p w14:paraId="3E536F9B" w14:textId="11A3ED11" w:rsidR="00F70BB2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5F64">
        <w:rPr>
          <w:rFonts w:ascii="Times New Roman" w:hAnsi="Times New Roman" w:cs="Times New Roman"/>
          <w:sz w:val="28"/>
          <w:szCs w:val="28"/>
          <w:lang w:val="en-US"/>
        </w:rPr>
        <w:t>Claudie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F64">
        <w:rPr>
          <w:rFonts w:ascii="Times New Roman" w:hAnsi="Times New Roman" w:cs="Times New Roman"/>
          <w:sz w:val="28"/>
          <w:szCs w:val="28"/>
          <w:lang w:val="en-US"/>
        </w:rPr>
        <w:t>Haigneré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12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https://en.wiki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p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edia.org/wiki/Claudie_Haigner%C3%A9</w:t>
        </w:r>
      </w:hyperlink>
    </w:p>
    <w:p w14:paraId="30C825AE" w14:textId="610216B7" w:rsidR="00F70BB2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5F64">
        <w:rPr>
          <w:rFonts w:ascii="Times New Roman" w:hAnsi="Times New Roman" w:cs="Times New Roman"/>
          <w:sz w:val="28"/>
          <w:szCs w:val="28"/>
          <w:lang w:val="en-US"/>
        </w:rPr>
        <w:t>Claudie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5F64">
        <w:rPr>
          <w:rFonts w:ascii="Times New Roman" w:hAnsi="Times New Roman" w:cs="Times New Roman"/>
          <w:sz w:val="28"/>
          <w:szCs w:val="28"/>
          <w:lang w:val="en-US"/>
        </w:rPr>
        <w:t>Haigneré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-US"/>
        </w:rPr>
        <w:t xml:space="preserve"> (formerly André-</w:t>
      </w:r>
      <w:proofErr w:type="spellStart"/>
      <w:r w:rsidRPr="00945F64">
        <w:rPr>
          <w:rFonts w:ascii="Times New Roman" w:hAnsi="Times New Roman" w:cs="Times New Roman"/>
          <w:sz w:val="28"/>
          <w:szCs w:val="28"/>
          <w:lang w:val="en-US"/>
        </w:rPr>
        <w:t>Deshays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45F6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13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http://www.esa.int/Our_Activities/Human_Spaceflight/Astronauts/Claudie_Haignere_formerly_Andre-De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hays</w:t>
        </w:r>
      </w:hyperlink>
      <w:bookmarkStart w:id="0" w:name="_GoBack"/>
      <w:bookmarkEnd w:id="0"/>
    </w:p>
    <w:p w14:paraId="1399FD2D" w14:textId="41B2B56A" w:rsidR="002C22D0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"An Interview with </w:t>
      </w:r>
      <w:proofErr w:type="spellStart"/>
      <w:r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Claudie</w:t>
      </w:r>
      <w:proofErr w:type="spellEnd"/>
      <w:r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Haigneré</w:t>
      </w:r>
      <w:proofErr w:type="spellEnd"/>
      <w:r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="00945F64" w:rsidRPr="00945F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45F6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45F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14" w:history="1">
        <w:r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http://www.esa.int/export/esaHS/ESA2CU0VMOC</w:t>
        </w:r>
      </w:hyperlink>
      <w:r w:rsidRPr="00945F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945F64" w:rsidRPr="00945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BAED34" w14:textId="241B446C" w:rsidR="002C22D0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"/>
        </w:rPr>
      </w:pPr>
      <w:r w:rsidRPr="00945F64">
        <w:rPr>
          <w:rFonts w:ascii="Times New Roman" w:hAnsi="Times New Roman" w:cs="Times New Roman"/>
          <w:sz w:val="28"/>
          <w:szCs w:val="28"/>
          <w:lang w:val="en"/>
        </w:rPr>
        <w:t xml:space="preserve">135268 </w:t>
      </w:r>
      <w:proofErr w:type="spellStart"/>
      <w:r w:rsidRPr="00945F64">
        <w:rPr>
          <w:rFonts w:ascii="Times New Roman" w:hAnsi="Times New Roman" w:cs="Times New Roman"/>
          <w:sz w:val="28"/>
          <w:szCs w:val="28"/>
          <w:lang w:val="en"/>
        </w:rPr>
        <w:t>Haigneré</w:t>
      </w:r>
      <w:proofErr w:type="spellEnd"/>
      <w:r w:rsidRPr="00945F6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45F6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45F6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hyperlink r:id="rId15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https://en.wikipedia.org/wiki/135268_Haigner%C3%A9</w:t>
        </w:r>
      </w:hyperlink>
    </w:p>
    <w:p w14:paraId="072AE4D9" w14:textId="7D035F2A" w:rsidR="002C22D0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Style w:val="af3"/>
          <w:rFonts w:ascii="Times New Roman" w:hAnsi="Times New Roman" w:cs="Times New Roman"/>
          <w:color w:val="auto"/>
          <w:sz w:val="28"/>
          <w:szCs w:val="28"/>
        </w:rPr>
      </w:pPr>
      <w:r w:rsidRPr="00945F64">
        <w:rPr>
          <w:rFonts w:ascii="Times New Roman" w:hAnsi="Times New Roman" w:cs="Times New Roman"/>
          <w:sz w:val="28"/>
          <w:szCs w:val="28"/>
        </w:rPr>
        <w:t>По</w:t>
      </w:r>
      <w:r w:rsidR="002C22D0" w:rsidRPr="00945F64">
        <w:rPr>
          <w:rFonts w:ascii="Times New Roman" w:hAnsi="Times New Roman" w:cs="Times New Roman"/>
          <w:sz w:val="28"/>
          <w:szCs w:val="28"/>
        </w:rPr>
        <w:t xml:space="preserve">целуй </w:t>
      </w:r>
      <w:proofErr w:type="spellStart"/>
      <w:r w:rsidR="002C22D0" w:rsidRPr="00945F64">
        <w:rPr>
          <w:rFonts w:ascii="Times New Roman" w:hAnsi="Times New Roman" w:cs="Times New Roman"/>
          <w:sz w:val="28"/>
          <w:szCs w:val="28"/>
        </w:rPr>
        <w:t>Клоди</w:t>
      </w:r>
      <w:proofErr w:type="spellEnd"/>
      <w:r w:rsidR="002C22D0" w:rsidRPr="00945F64">
        <w:rPr>
          <w:rFonts w:ascii="Times New Roman" w:hAnsi="Times New Roman" w:cs="Times New Roman"/>
          <w:sz w:val="28"/>
          <w:szCs w:val="28"/>
        </w:rPr>
        <w:t xml:space="preserve"> </w:t>
      </w:r>
      <w:r w:rsidR="00945F64" w:rsidRPr="00945F64">
        <w:rPr>
          <w:rFonts w:ascii="Times New Roman" w:hAnsi="Times New Roman" w:cs="Times New Roman"/>
          <w:sz w:val="28"/>
          <w:szCs w:val="28"/>
        </w:rPr>
        <w:t>–</w:t>
      </w:r>
      <w:r w:rsidR="00945F64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://2001.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novayagazeta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ru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nomer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/2001/78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78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12.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shtml</w:t>
        </w:r>
        <w:proofErr w:type="spellEnd"/>
      </w:hyperlink>
    </w:p>
    <w:p w14:paraId="3F459C95" w14:textId="51DF5085" w:rsidR="00945F64" w:rsidRPr="00945F64" w:rsidRDefault="00945F64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>Claudie</w:t>
      </w:r>
      <w:proofErr w:type="spellEnd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 xml:space="preserve"> Andre–</w:t>
      </w:r>
      <w:proofErr w:type="spellStart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>Deshays</w:t>
      </w:r>
      <w:proofErr w:type="spellEnd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>Haigneré</w:t>
      </w:r>
      <w:proofErr w:type="spellEnd"/>
      <w:r w:rsidRPr="00945F64">
        <w:rPr>
          <w:rStyle w:val="hw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http://www.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a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nswers.com/topic/claudie-haigner</w:t>
        </w:r>
      </w:hyperlink>
    </w:p>
    <w:p w14:paraId="27B22BC5" w14:textId="125B794D" w:rsidR="002C22D0" w:rsidRPr="00945F64" w:rsidRDefault="00945F64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45F64">
        <w:rPr>
          <w:rFonts w:ascii="Times New Roman" w:hAnsi="Times New Roman" w:cs="Times New Roman"/>
          <w:sz w:val="28"/>
          <w:szCs w:val="28"/>
        </w:rPr>
        <w:t xml:space="preserve">Первая французская космонавтка </w:t>
      </w:r>
      <w:proofErr w:type="spellStart"/>
      <w:r w:rsidRPr="00945F64">
        <w:rPr>
          <w:rFonts w:ascii="Times New Roman" w:hAnsi="Times New Roman" w:cs="Times New Roman"/>
          <w:sz w:val="28"/>
          <w:szCs w:val="28"/>
        </w:rPr>
        <w:t>Клоди</w:t>
      </w:r>
      <w:proofErr w:type="spellEnd"/>
      <w:r w:rsidRPr="0094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F64">
        <w:rPr>
          <w:rFonts w:ascii="Times New Roman" w:hAnsi="Times New Roman" w:cs="Times New Roman"/>
          <w:sz w:val="28"/>
          <w:szCs w:val="28"/>
        </w:rPr>
        <w:t>Эньере</w:t>
      </w:r>
      <w:proofErr w:type="spellEnd"/>
      <w:r w:rsidRPr="00945F64">
        <w:rPr>
          <w:rFonts w:ascii="Times New Roman" w:hAnsi="Times New Roman" w:cs="Times New Roman"/>
          <w:sz w:val="28"/>
          <w:szCs w:val="28"/>
        </w:rPr>
        <w:t xml:space="preserve"> пыталась покончить с собой –</w:t>
      </w:r>
      <w:r w:rsidRPr="00945F64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://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www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rg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ru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/2008/1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2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/25/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samoubiistvo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html</w:t>
        </w:r>
      </w:hyperlink>
    </w:p>
    <w:p w14:paraId="7945ED18" w14:textId="46158C75" w:rsidR="002C22D0" w:rsidRPr="00945F64" w:rsidRDefault="00945F64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45F64">
        <w:rPr>
          <w:rFonts w:ascii="Times New Roman" w:hAnsi="Times New Roman" w:cs="Times New Roman"/>
          <w:sz w:val="28"/>
          <w:szCs w:val="28"/>
        </w:rPr>
        <w:t xml:space="preserve">Муж французской женщины-космонавта </w:t>
      </w:r>
      <w:proofErr w:type="spellStart"/>
      <w:r w:rsidRPr="00945F64">
        <w:rPr>
          <w:rFonts w:ascii="Times New Roman" w:hAnsi="Times New Roman" w:cs="Times New Roman"/>
          <w:sz w:val="28"/>
          <w:szCs w:val="28"/>
        </w:rPr>
        <w:t>Клоди</w:t>
      </w:r>
      <w:proofErr w:type="spellEnd"/>
      <w:r w:rsidRPr="0094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F64">
        <w:rPr>
          <w:rFonts w:ascii="Times New Roman" w:hAnsi="Times New Roman" w:cs="Times New Roman"/>
          <w:sz w:val="28"/>
          <w:szCs w:val="28"/>
        </w:rPr>
        <w:t>Эньере</w:t>
      </w:r>
      <w:proofErr w:type="spellEnd"/>
      <w:r w:rsidRPr="00945F64">
        <w:rPr>
          <w:rFonts w:ascii="Times New Roman" w:hAnsi="Times New Roman" w:cs="Times New Roman"/>
          <w:sz w:val="28"/>
          <w:szCs w:val="28"/>
        </w:rPr>
        <w:t xml:space="preserve"> отрицает, что она пыталась свести счеты с жизнью – </w:t>
      </w:r>
      <w:hyperlink r:id="rId19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://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www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ne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w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sru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com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world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/25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dec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2008/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husband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_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klodi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html</w:t>
        </w:r>
      </w:hyperlink>
    </w:p>
    <w:p w14:paraId="0AA5AB55" w14:textId="5A24B115" w:rsidR="002C22D0" w:rsidRPr="00945F64" w:rsidRDefault="00F70BB2" w:rsidP="00945F64">
      <w:pPr>
        <w:pStyle w:val="af4"/>
        <w:numPr>
          <w:ilvl w:val="0"/>
          <w:numId w:val="7"/>
        </w:numPr>
        <w:spacing w:line="360" w:lineRule="auto"/>
        <w:ind w:left="714" w:hanging="357"/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45F64">
        <w:rPr>
          <w:rFonts w:ascii="Times New Roman" w:hAnsi="Times New Roman" w:cs="Times New Roman"/>
          <w:sz w:val="28"/>
          <w:szCs w:val="28"/>
        </w:rPr>
        <w:t xml:space="preserve">Как образование меняет жизнь женщины </w:t>
      </w:r>
      <w:r w:rsidR="00945F64" w:rsidRPr="00945F64">
        <w:rPr>
          <w:rFonts w:ascii="Times New Roman" w:hAnsi="Times New Roman" w:cs="Times New Roman"/>
          <w:sz w:val="28"/>
          <w:szCs w:val="28"/>
        </w:rPr>
        <w:t>–</w:t>
      </w:r>
      <w:r w:rsidRPr="00945F64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http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://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ru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proofErr w:type="spellStart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euronews</w:t>
        </w:r>
        <w:proofErr w:type="spellEnd"/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.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com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/2013/03/08/100-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years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after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launch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of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international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women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day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the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struggle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-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continues</w:t>
        </w:r>
        <w:r w:rsidR="002C22D0" w:rsidRPr="00945F64">
          <w:rPr>
            <w:rStyle w:val="af3"/>
            <w:rFonts w:ascii="Times New Roman" w:hAnsi="Times New Roman" w:cs="Times New Roman"/>
            <w:color w:val="5B9BD5" w:themeColor="accent1"/>
            <w:sz w:val="28"/>
            <w:szCs w:val="28"/>
          </w:rPr>
          <w:t>/</w:t>
        </w:r>
      </w:hyperlink>
    </w:p>
    <w:p w14:paraId="3C230CE3" w14:textId="77777777" w:rsidR="002C22D0" w:rsidRPr="00F70BB2" w:rsidRDefault="002C22D0" w:rsidP="002C22D0">
      <w:pPr>
        <w:pStyle w:val="af4"/>
        <w:ind w:left="1080"/>
      </w:pPr>
    </w:p>
    <w:p w14:paraId="2BCE6C51" w14:textId="77777777" w:rsidR="002C22D0" w:rsidRPr="00F70BB2" w:rsidRDefault="002C22D0" w:rsidP="002C22D0"/>
    <w:p w14:paraId="0064B4FB" w14:textId="7EA1E3C2" w:rsidR="002C22D0" w:rsidRPr="00F70BB2" w:rsidRDefault="002C22D0" w:rsidP="0028189B">
      <w:pPr>
        <w:pStyle w:val="af4"/>
        <w:ind w:left="1080"/>
      </w:pPr>
    </w:p>
    <w:p w14:paraId="2D69864C" w14:textId="77777777" w:rsidR="00DE7995" w:rsidRPr="00F70BB2" w:rsidRDefault="00DE7995" w:rsidP="00E56651">
      <w:pPr>
        <w:rPr>
          <w:rFonts w:ascii="Times New Roman" w:hAnsi="Times New Roman" w:cs="Times New Roman"/>
          <w:sz w:val="36"/>
          <w:szCs w:val="36"/>
        </w:rPr>
      </w:pPr>
    </w:p>
    <w:sectPr w:rsidR="00DE7995" w:rsidRPr="00F7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3291"/>
    <w:multiLevelType w:val="hybridMultilevel"/>
    <w:tmpl w:val="D5D26B24"/>
    <w:lvl w:ilvl="0" w:tplc="3B1277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82C67"/>
    <w:multiLevelType w:val="hybridMultilevel"/>
    <w:tmpl w:val="882A513A"/>
    <w:lvl w:ilvl="0" w:tplc="53E6F47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11A13"/>
    <w:multiLevelType w:val="hybridMultilevel"/>
    <w:tmpl w:val="FFF2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B2F87"/>
    <w:multiLevelType w:val="hybridMultilevel"/>
    <w:tmpl w:val="F5A43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556B3"/>
    <w:multiLevelType w:val="hybridMultilevel"/>
    <w:tmpl w:val="0122C0BA"/>
    <w:lvl w:ilvl="0" w:tplc="EEEEC43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545185"/>
    <w:multiLevelType w:val="hybridMultilevel"/>
    <w:tmpl w:val="882A513A"/>
    <w:lvl w:ilvl="0" w:tplc="53E6F47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0B6574"/>
    <w:multiLevelType w:val="hybridMultilevel"/>
    <w:tmpl w:val="E4EA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51"/>
    <w:rsid w:val="00022993"/>
    <w:rsid w:val="000663EF"/>
    <w:rsid w:val="00094B11"/>
    <w:rsid w:val="000A125C"/>
    <w:rsid w:val="000E1EEA"/>
    <w:rsid w:val="00101E20"/>
    <w:rsid w:val="00121118"/>
    <w:rsid w:val="0014145F"/>
    <w:rsid w:val="001443B1"/>
    <w:rsid w:val="00150834"/>
    <w:rsid w:val="0016354E"/>
    <w:rsid w:val="0017171E"/>
    <w:rsid w:val="00183714"/>
    <w:rsid w:val="001A3FC6"/>
    <w:rsid w:val="001B6C63"/>
    <w:rsid w:val="001F61F3"/>
    <w:rsid w:val="00207576"/>
    <w:rsid w:val="00236E36"/>
    <w:rsid w:val="002430D7"/>
    <w:rsid w:val="0025552D"/>
    <w:rsid w:val="0028189B"/>
    <w:rsid w:val="00281E4F"/>
    <w:rsid w:val="002B6908"/>
    <w:rsid w:val="002B76CB"/>
    <w:rsid w:val="002C22D0"/>
    <w:rsid w:val="002E2979"/>
    <w:rsid w:val="003038F5"/>
    <w:rsid w:val="003316EE"/>
    <w:rsid w:val="00341C83"/>
    <w:rsid w:val="00381E44"/>
    <w:rsid w:val="00382DEF"/>
    <w:rsid w:val="003D245E"/>
    <w:rsid w:val="00404A55"/>
    <w:rsid w:val="004A4B79"/>
    <w:rsid w:val="004E1A83"/>
    <w:rsid w:val="004E211A"/>
    <w:rsid w:val="0052087D"/>
    <w:rsid w:val="00521C47"/>
    <w:rsid w:val="0053472C"/>
    <w:rsid w:val="005502CF"/>
    <w:rsid w:val="005E09B3"/>
    <w:rsid w:val="0062788F"/>
    <w:rsid w:val="00632929"/>
    <w:rsid w:val="00645780"/>
    <w:rsid w:val="006508E3"/>
    <w:rsid w:val="006648A2"/>
    <w:rsid w:val="0069105F"/>
    <w:rsid w:val="00694E00"/>
    <w:rsid w:val="006C020B"/>
    <w:rsid w:val="006F37AF"/>
    <w:rsid w:val="00712261"/>
    <w:rsid w:val="00766B55"/>
    <w:rsid w:val="007912B6"/>
    <w:rsid w:val="00792E9C"/>
    <w:rsid w:val="007C0E9D"/>
    <w:rsid w:val="007D0E24"/>
    <w:rsid w:val="007E158D"/>
    <w:rsid w:val="00853CB1"/>
    <w:rsid w:val="00875E86"/>
    <w:rsid w:val="008C1B01"/>
    <w:rsid w:val="008D1116"/>
    <w:rsid w:val="00923441"/>
    <w:rsid w:val="00945F64"/>
    <w:rsid w:val="009702C6"/>
    <w:rsid w:val="009B3DD4"/>
    <w:rsid w:val="009D651D"/>
    <w:rsid w:val="00A82CEB"/>
    <w:rsid w:val="00AD1B1A"/>
    <w:rsid w:val="00AD4786"/>
    <w:rsid w:val="00B22100"/>
    <w:rsid w:val="00B40233"/>
    <w:rsid w:val="00B73A43"/>
    <w:rsid w:val="00B8486A"/>
    <w:rsid w:val="00BA1F76"/>
    <w:rsid w:val="00C1330D"/>
    <w:rsid w:val="00C168F8"/>
    <w:rsid w:val="00C416F8"/>
    <w:rsid w:val="00C436B0"/>
    <w:rsid w:val="00C81BA8"/>
    <w:rsid w:val="00CD5F6D"/>
    <w:rsid w:val="00CD6550"/>
    <w:rsid w:val="00D247B1"/>
    <w:rsid w:val="00D74F6C"/>
    <w:rsid w:val="00D8207C"/>
    <w:rsid w:val="00DB11A3"/>
    <w:rsid w:val="00DD0BE1"/>
    <w:rsid w:val="00DE237D"/>
    <w:rsid w:val="00DE3388"/>
    <w:rsid w:val="00DE7995"/>
    <w:rsid w:val="00DF3176"/>
    <w:rsid w:val="00E11FF1"/>
    <w:rsid w:val="00E3325A"/>
    <w:rsid w:val="00E42CD5"/>
    <w:rsid w:val="00E56651"/>
    <w:rsid w:val="00E936A1"/>
    <w:rsid w:val="00EC21EA"/>
    <w:rsid w:val="00ED2412"/>
    <w:rsid w:val="00EF0CAB"/>
    <w:rsid w:val="00F44EB6"/>
    <w:rsid w:val="00F54D5D"/>
    <w:rsid w:val="00F70BB2"/>
    <w:rsid w:val="00F8125E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EF79C4"/>
  <w15:docId w15:val="{9B950AE3-E1D0-4D8B-A665-F50E78C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7C"/>
  </w:style>
  <w:style w:type="paragraph" w:styleId="1">
    <w:name w:val="heading 1"/>
    <w:basedOn w:val="a"/>
    <w:next w:val="a"/>
    <w:link w:val="10"/>
    <w:uiPriority w:val="9"/>
    <w:qFormat/>
    <w:rsid w:val="00D8207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8207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07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07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1">
    <w:name w:val="Quote"/>
    <w:basedOn w:val="a"/>
    <w:next w:val="a"/>
    <w:link w:val="22"/>
    <w:uiPriority w:val="29"/>
    <w:qFormat/>
    <w:rsid w:val="00D8207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820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D8207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Выделенная цитата Знак"/>
    <w:basedOn w:val="a0"/>
    <w:link w:val="a3"/>
    <w:uiPriority w:val="30"/>
    <w:rsid w:val="00D820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8207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D8207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8207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8207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8207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8207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D8207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D8207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D820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8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7">
    <w:name w:val="Название Знак"/>
    <w:basedOn w:val="a0"/>
    <w:link w:val="a6"/>
    <w:uiPriority w:val="10"/>
    <w:rsid w:val="00D8207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8">
    <w:name w:val="Subtitle"/>
    <w:basedOn w:val="a"/>
    <w:next w:val="a"/>
    <w:link w:val="a9"/>
    <w:uiPriority w:val="11"/>
    <w:qFormat/>
    <w:rsid w:val="00D8207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D8207C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0"/>
    <w:uiPriority w:val="22"/>
    <w:qFormat/>
    <w:rsid w:val="00D8207C"/>
    <w:rPr>
      <w:b/>
      <w:bCs/>
    </w:rPr>
  </w:style>
  <w:style w:type="character" w:styleId="ab">
    <w:name w:val="Emphasis"/>
    <w:basedOn w:val="a0"/>
    <w:uiPriority w:val="20"/>
    <w:qFormat/>
    <w:rsid w:val="00D8207C"/>
    <w:rPr>
      <w:i/>
      <w:iCs/>
      <w:color w:val="000000" w:themeColor="text1"/>
    </w:rPr>
  </w:style>
  <w:style w:type="paragraph" w:styleId="ac">
    <w:name w:val="No Spacing"/>
    <w:uiPriority w:val="1"/>
    <w:qFormat/>
    <w:rsid w:val="00D8207C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D8207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8207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D820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D8207C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D8207C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8207C"/>
    <w:pPr>
      <w:outlineLvl w:val="9"/>
    </w:pPr>
  </w:style>
  <w:style w:type="character" w:styleId="af3">
    <w:name w:val="Hyperlink"/>
    <w:basedOn w:val="a0"/>
    <w:uiPriority w:val="99"/>
    <w:unhideWhenUsed/>
    <w:rsid w:val="00DE79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7995"/>
  </w:style>
  <w:style w:type="paragraph" w:styleId="af4">
    <w:name w:val="List Paragraph"/>
    <w:basedOn w:val="a"/>
    <w:uiPriority w:val="34"/>
    <w:qFormat/>
    <w:rsid w:val="0062788F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18371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83714"/>
    <w:rPr>
      <w:rFonts w:ascii="Lucida Grande" w:hAnsi="Lucida Grande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3038F5"/>
    <w:rPr>
      <w:color w:val="954F72" w:themeColor="followedHyperlink"/>
      <w:u w:val="single"/>
    </w:rPr>
  </w:style>
  <w:style w:type="character" w:customStyle="1" w:styleId="hw">
    <w:name w:val="hw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esa.int/Our_Activities/Human_Spaceflight/Astronauts/Claudie_Haignere_formerly_Andre-Deshays" TargetMode="External"/><Relationship Id="rId18" Type="http://schemas.openxmlformats.org/officeDocument/2006/relationships/hyperlink" Target="http://www.rg.ru/2008/12/25/samoubiistvo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Claudie_Haigner%C3%A9" TargetMode="External"/><Relationship Id="rId17" Type="http://schemas.openxmlformats.org/officeDocument/2006/relationships/hyperlink" Target="http://www.answers.com/topic/claudie-haign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001.novayagazeta.ru/nomer/2001/78n/n78n-s12.shtml" TargetMode="External"/><Relationship Id="rId20" Type="http://schemas.openxmlformats.org/officeDocument/2006/relationships/hyperlink" Target="http://ru.euronews.com/2013/03/08/100-years-after-launch-of-international-women-s-day-the-struggle-continu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135268_Haigner%C3%A9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://www.newsru.com/world/25dec2008/husband_klod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www.esa.int/export/esaHS/ESA2CU0VM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7B7F-4BE2-4F16-9613-EBD25FF1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</dc:creator>
  <cp:keywords/>
  <dc:description/>
  <cp:lastModifiedBy>clu</cp:lastModifiedBy>
  <cp:revision>63</cp:revision>
  <dcterms:created xsi:type="dcterms:W3CDTF">2013-10-29T17:31:00Z</dcterms:created>
  <dcterms:modified xsi:type="dcterms:W3CDTF">2013-11-04T00:39:00Z</dcterms:modified>
</cp:coreProperties>
</file>