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7CF" w:rsidRDefault="002317CF" w:rsidP="002317CF">
      <w:pPr>
        <w:pStyle w:val="Subtitle"/>
        <w:jc w:val="right"/>
        <w:rPr>
          <w:rFonts w:ascii="Times New Roman" w:hAnsi="Times New Roman" w:cs="Times New Roman"/>
          <w:i w:val="0"/>
          <w:sz w:val="24"/>
          <w:szCs w:val="24"/>
          <w:lang w:val="en-US"/>
        </w:rPr>
      </w:pPr>
    </w:p>
    <w:p w:rsidR="002317CF" w:rsidRPr="00B1362D" w:rsidRDefault="002317CF" w:rsidP="00B1362D">
      <w:pPr>
        <w:jc w:val="center"/>
        <w:rPr>
          <w:i/>
          <w:sz w:val="40"/>
        </w:rPr>
      </w:pPr>
      <w:r w:rsidRPr="00B1362D">
        <w:rPr>
          <w:i/>
          <w:sz w:val="40"/>
        </w:rPr>
        <w:t xml:space="preserve">Sensors and Digitization </w:t>
      </w:r>
      <w:r w:rsidR="00B1362D" w:rsidRPr="00B1362D">
        <w:rPr>
          <w:i/>
          <w:sz w:val="40"/>
        </w:rPr>
        <w:t>Laboratory</w:t>
      </w:r>
      <w:r w:rsidRPr="00B1362D">
        <w:rPr>
          <w:i/>
          <w:sz w:val="40"/>
        </w:rPr>
        <w:t xml:space="preserve"> no</w:t>
      </w:r>
      <w:r w:rsidR="008C6225" w:rsidRPr="00B1362D">
        <w:rPr>
          <w:i/>
          <w:sz w:val="40"/>
        </w:rPr>
        <w:t>- 5</w:t>
      </w:r>
      <w:r w:rsidRPr="00B1362D">
        <w:rPr>
          <w:i/>
          <w:sz w:val="40"/>
        </w:rPr>
        <w:t xml:space="preserve"> Report</w:t>
      </w:r>
    </w:p>
    <w:p w:rsidR="002317CF" w:rsidRPr="005D19D7" w:rsidRDefault="005D19D7" w:rsidP="005D19D7">
      <w:pPr>
        <w:jc w:val="center"/>
        <w:rPr>
          <w:i/>
          <w:sz w:val="40"/>
        </w:rPr>
      </w:pPr>
      <w:r w:rsidRPr="005D19D7">
        <w:rPr>
          <w:i/>
          <w:sz w:val="40"/>
        </w:rPr>
        <w:t>Moving object imaging</w:t>
      </w:r>
    </w:p>
    <w:p w:rsidR="002317CF" w:rsidRDefault="002317CF" w:rsidP="002317CF">
      <w:pPr>
        <w:jc w:val="both"/>
      </w:pPr>
    </w:p>
    <w:p w:rsidR="002317CF" w:rsidRPr="00DA4C2B" w:rsidRDefault="002317CF" w:rsidP="002317CF">
      <w:pPr>
        <w:jc w:val="center"/>
      </w:pPr>
      <w:r w:rsidRPr="00DA4C2B">
        <w:t xml:space="preserve">Center </w:t>
      </w:r>
      <w:proofErr w:type="spellStart"/>
      <w:r w:rsidRPr="00DA4C2B">
        <w:t>Universitaire</w:t>
      </w:r>
      <w:proofErr w:type="spellEnd"/>
      <w:r w:rsidRPr="00DA4C2B">
        <w:t xml:space="preserve"> Condorcet, University of Burgundy</w:t>
      </w:r>
    </w:p>
    <w:p w:rsidR="002317CF" w:rsidRPr="00DA4C2B" w:rsidRDefault="002317CF" w:rsidP="002317CF">
      <w:pPr>
        <w:jc w:val="center"/>
      </w:pPr>
      <w:proofErr w:type="spellStart"/>
      <w:r>
        <w:t>MSc</w:t>
      </w:r>
      <w:proofErr w:type="spellEnd"/>
      <w:r>
        <w:t xml:space="preserve"> in MSCV</w:t>
      </w:r>
    </w:p>
    <w:p w:rsidR="002317CF" w:rsidRDefault="002317CF" w:rsidP="002317CF">
      <w:pPr>
        <w:jc w:val="both"/>
      </w:pPr>
    </w:p>
    <w:p w:rsidR="002317CF" w:rsidRDefault="002317CF" w:rsidP="002317CF">
      <w:pPr>
        <w:jc w:val="center"/>
      </w:pPr>
    </w:p>
    <w:p w:rsidR="002317CF" w:rsidRPr="00DA4C2B" w:rsidRDefault="002317CF" w:rsidP="002317CF">
      <w:pPr>
        <w:jc w:val="center"/>
      </w:pPr>
      <w:proofErr w:type="spellStart"/>
      <w:r>
        <w:t>Alkan</w:t>
      </w:r>
      <w:proofErr w:type="spellEnd"/>
      <w:r>
        <w:t xml:space="preserve"> Omer </w:t>
      </w:r>
      <w:proofErr w:type="spellStart"/>
      <w:r>
        <w:t>Ozan</w:t>
      </w:r>
      <w:proofErr w:type="spellEnd"/>
    </w:p>
    <w:p w:rsidR="002317CF" w:rsidRDefault="002317CF" w:rsidP="002317CF">
      <w:pPr>
        <w:jc w:val="center"/>
      </w:pPr>
      <w:r w:rsidRPr="00DA4C2B">
        <w:t xml:space="preserve">Daniel </w:t>
      </w:r>
      <w:proofErr w:type="spellStart"/>
      <w:r w:rsidRPr="00DA4C2B">
        <w:t>Sileshi</w:t>
      </w:r>
      <w:proofErr w:type="spellEnd"/>
      <w:r w:rsidRPr="00DA4C2B">
        <w:t xml:space="preserve"> </w:t>
      </w:r>
      <w:proofErr w:type="spellStart"/>
      <w:r w:rsidRPr="00DA4C2B">
        <w:t>Asfaw</w:t>
      </w:r>
      <w:proofErr w:type="spellEnd"/>
    </w:p>
    <w:p w:rsidR="00D76512" w:rsidRPr="00DA4C2B" w:rsidRDefault="00D76512" w:rsidP="002317CF">
      <w:pPr>
        <w:jc w:val="center"/>
      </w:pPr>
      <w:r>
        <w:t>GrTP1A</w:t>
      </w:r>
    </w:p>
    <w:p w:rsidR="002317CF" w:rsidRPr="00DA4C2B" w:rsidRDefault="00D76512" w:rsidP="002317CF">
      <w:pPr>
        <w:jc w:val="center"/>
      </w:pPr>
      <w:r>
        <w:t>November 2</w:t>
      </w:r>
      <w:r w:rsidR="002317CF">
        <w:t>6</w:t>
      </w:r>
      <w:r w:rsidR="002317CF" w:rsidRPr="00DA4C2B">
        <w:t>, 2013</w:t>
      </w:r>
    </w:p>
    <w:p w:rsidR="002317CF" w:rsidRDefault="002317CF" w:rsidP="002317CF">
      <w:pPr>
        <w:jc w:val="both"/>
      </w:pPr>
    </w:p>
    <w:p w:rsidR="002317CF" w:rsidRDefault="002317CF" w:rsidP="002317CF">
      <w:pPr>
        <w:jc w:val="both"/>
      </w:pPr>
    </w:p>
    <w:p w:rsidR="002317CF" w:rsidRDefault="002317CF" w:rsidP="002317CF">
      <w:pPr>
        <w:jc w:val="both"/>
      </w:pPr>
    </w:p>
    <w:p w:rsidR="00CD5FDB" w:rsidRDefault="00CD5FDB" w:rsidP="002317CF">
      <w:pPr>
        <w:jc w:val="both"/>
      </w:pPr>
    </w:p>
    <w:p w:rsidR="002317CF" w:rsidRDefault="002317CF" w:rsidP="002317CF">
      <w:pPr>
        <w:jc w:val="both"/>
      </w:pPr>
    </w:p>
    <w:p w:rsidR="002317CF" w:rsidRDefault="002317CF" w:rsidP="002317CF">
      <w:pPr>
        <w:jc w:val="both"/>
      </w:pPr>
      <w:r>
        <w:t xml:space="preserve">                                            </w:t>
      </w:r>
      <w:r>
        <w:rPr>
          <w:noProof/>
        </w:rPr>
        <w:drawing>
          <wp:inline distT="0" distB="0" distL="0" distR="0">
            <wp:extent cx="2876550" cy="1571625"/>
            <wp:effectExtent l="19050" t="0" r="0" b="0"/>
            <wp:docPr id="8" name="Picture 4" descr="C:\Users\Daniel\Desktop\uB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uB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2A" w:rsidRDefault="0025402A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Default="002317CF" w:rsidP="0025402A">
      <w:pPr>
        <w:pStyle w:val="Default"/>
      </w:pPr>
    </w:p>
    <w:p w:rsidR="002317CF" w:rsidRPr="002317CF" w:rsidRDefault="002317CF" w:rsidP="002317CF">
      <w:pPr>
        <w:pStyle w:val="Default"/>
        <w:jc w:val="center"/>
        <w:rPr>
          <w:b/>
          <w:sz w:val="32"/>
        </w:rPr>
      </w:pPr>
      <w:r w:rsidRPr="002317CF">
        <w:rPr>
          <w:b/>
          <w:sz w:val="32"/>
        </w:rPr>
        <w:t>Moving object Imaging</w:t>
      </w:r>
    </w:p>
    <w:p w:rsidR="0025402A" w:rsidRDefault="0025402A" w:rsidP="0025402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i/>
          <w:iCs/>
          <w:sz w:val="28"/>
          <w:szCs w:val="28"/>
        </w:rPr>
        <w:t xml:space="preserve">Objectives: </w:t>
      </w:r>
    </w:p>
    <w:p w:rsidR="00481A8E" w:rsidRDefault="0025402A" w:rsidP="002540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objective of this laboratory was to study moving object imaging techniques. Specifically,</w:t>
      </w:r>
    </w:p>
    <w:p w:rsidR="0025402A" w:rsidRDefault="00456877" w:rsidP="00481A8E">
      <w:pPr>
        <w:pStyle w:val="Default"/>
        <w:numPr>
          <w:ilvl w:val="0"/>
          <w:numId w:val="2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Capture images of moving object at different speed</w:t>
      </w:r>
      <w:r w:rsidR="0025402A">
        <w:rPr>
          <w:sz w:val="23"/>
          <w:szCs w:val="23"/>
        </w:rPr>
        <w:t xml:space="preserve">. </w:t>
      </w:r>
    </w:p>
    <w:p w:rsidR="0025402A" w:rsidRDefault="0025402A" w:rsidP="00481A8E">
      <w:pPr>
        <w:pStyle w:val="Default"/>
        <w:numPr>
          <w:ilvl w:val="0"/>
          <w:numId w:val="2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Study the parameters affecting moving object imaging techniques. </w:t>
      </w:r>
    </w:p>
    <w:p w:rsidR="0025402A" w:rsidRDefault="0025402A" w:rsidP="00A84A06">
      <w:pPr>
        <w:pStyle w:val="Default"/>
        <w:numPr>
          <w:ilvl w:val="0"/>
          <w:numId w:val="2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Properly calibrate our camera to get real image of the moving object. </w:t>
      </w:r>
    </w:p>
    <w:p w:rsidR="00A84A06" w:rsidRDefault="00A84A06" w:rsidP="00A84A06">
      <w:pPr>
        <w:pStyle w:val="Default"/>
        <w:numPr>
          <w:ilvl w:val="0"/>
          <w:numId w:val="2"/>
        </w:numPr>
        <w:spacing w:after="169"/>
        <w:rPr>
          <w:sz w:val="23"/>
          <w:szCs w:val="23"/>
        </w:rPr>
      </w:pPr>
      <w:r w:rsidRPr="00A84A06">
        <w:rPr>
          <w:sz w:val="23"/>
          <w:szCs w:val="23"/>
        </w:rPr>
        <w:t>affect the exposure time of line Scanning camera using external triggering</w:t>
      </w:r>
    </w:p>
    <w:p w:rsidR="0025402A" w:rsidRDefault="0025402A" w:rsidP="0025402A">
      <w:pPr>
        <w:pStyle w:val="Default"/>
        <w:rPr>
          <w:sz w:val="23"/>
          <w:szCs w:val="23"/>
        </w:rPr>
      </w:pPr>
    </w:p>
    <w:p w:rsidR="0025402A" w:rsidRDefault="0025402A" w:rsidP="0025402A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Equipment Used: </w:t>
      </w:r>
    </w:p>
    <w:p w:rsidR="0025402A" w:rsidRDefault="0025402A" w:rsidP="0025402A">
      <w:pPr>
        <w:pStyle w:val="Default"/>
        <w:spacing w:after="162"/>
        <w:rPr>
          <w:sz w:val="22"/>
          <w:szCs w:val="22"/>
        </w:rPr>
      </w:pPr>
      <w:r>
        <w:rPr>
          <w:sz w:val="22"/>
          <w:szCs w:val="22"/>
        </w:rPr>
        <w:t xml:space="preserve">PC Computer </w:t>
      </w:r>
    </w:p>
    <w:p w:rsidR="0025402A" w:rsidRDefault="0025402A" w:rsidP="0025402A">
      <w:pPr>
        <w:pStyle w:val="Default"/>
        <w:spacing w:after="162"/>
        <w:rPr>
          <w:sz w:val="22"/>
          <w:szCs w:val="22"/>
        </w:rPr>
      </w:pPr>
      <w:r>
        <w:rPr>
          <w:sz w:val="22"/>
          <w:szCs w:val="22"/>
        </w:rPr>
        <w:t xml:space="preserve">Frame Grabber : IC-PCI DIG Module (IMAGING TECHNOLOGY) </w:t>
      </w:r>
    </w:p>
    <w:p w:rsidR="0025402A" w:rsidRDefault="0025402A" w:rsidP="0025402A">
      <w:pPr>
        <w:pStyle w:val="Default"/>
        <w:spacing w:after="162"/>
        <w:rPr>
          <w:sz w:val="22"/>
          <w:szCs w:val="22"/>
        </w:rPr>
      </w:pPr>
      <w:r>
        <w:rPr>
          <w:sz w:val="22"/>
          <w:szCs w:val="22"/>
        </w:rPr>
        <w:t xml:space="preserve">Digital Camera: DALSA S2-1X-02K40 </w:t>
      </w:r>
      <w:r>
        <w:rPr>
          <w:i/>
          <w:iCs/>
          <w:sz w:val="22"/>
          <w:szCs w:val="22"/>
        </w:rPr>
        <w:t xml:space="preserve">line scanner </w:t>
      </w:r>
      <w:r>
        <w:rPr>
          <w:sz w:val="22"/>
          <w:szCs w:val="22"/>
        </w:rPr>
        <w:t xml:space="preserve">camera. </w:t>
      </w:r>
    </w:p>
    <w:p w:rsidR="0025402A" w:rsidRDefault="0025402A" w:rsidP="0025402A">
      <w:pPr>
        <w:pStyle w:val="Default"/>
        <w:spacing w:after="162"/>
        <w:rPr>
          <w:sz w:val="22"/>
          <w:szCs w:val="22"/>
        </w:rPr>
      </w:pPr>
      <w:r>
        <w:rPr>
          <w:sz w:val="22"/>
          <w:szCs w:val="22"/>
        </w:rPr>
        <w:t>50 mm Lens :PENTAX YF5028A-02</w:t>
      </w:r>
    </w:p>
    <w:p w:rsidR="0025402A" w:rsidRDefault="0025402A" w:rsidP="0025402A">
      <w:pPr>
        <w:pStyle w:val="Default"/>
        <w:spacing w:after="162"/>
        <w:rPr>
          <w:sz w:val="22"/>
          <w:szCs w:val="22"/>
        </w:rPr>
      </w:pPr>
      <w:r>
        <w:rPr>
          <w:sz w:val="22"/>
          <w:szCs w:val="22"/>
        </w:rPr>
        <w:t xml:space="preserve">Video Cables </w:t>
      </w:r>
    </w:p>
    <w:p w:rsidR="0025402A" w:rsidRDefault="0025402A" w:rsidP="0025402A">
      <w:pPr>
        <w:pStyle w:val="Default"/>
        <w:spacing w:after="162"/>
        <w:rPr>
          <w:sz w:val="22"/>
          <w:szCs w:val="22"/>
        </w:rPr>
      </w:pPr>
      <w:r>
        <w:rPr>
          <w:sz w:val="22"/>
          <w:szCs w:val="22"/>
        </w:rPr>
        <w:t xml:space="preserve">12V Power Supply </w:t>
      </w:r>
    </w:p>
    <w:p w:rsidR="0025402A" w:rsidRDefault="0025402A" w:rsidP="0025402A">
      <w:pPr>
        <w:pStyle w:val="Default"/>
        <w:spacing w:after="162"/>
        <w:rPr>
          <w:sz w:val="22"/>
          <w:szCs w:val="22"/>
        </w:rPr>
      </w:pPr>
      <w:r>
        <w:rPr>
          <w:sz w:val="22"/>
          <w:szCs w:val="22"/>
        </w:rPr>
        <w:t xml:space="preserve">Moving Industrial Parts </w:t>
      </w:r>
    </w:p>
    <w:p w:rsidR="0025402A" w:rsidRDefault="0025402A" w:rsidP="0025402A">
      <w:pPr>
        <w:pStyle w:val="Default"/>
        <w:spacing w:after="162"/>
        <w:rPr>
          <w:sz w:val="22"/>
          <w:szCs w:val="22"/>
        </w:rPr>
      </w:pPr>
      <w:r>
        <w:rPr>
          <w:sz w:val="22"/>
          <w:szCs w:val="22"/>
        </w:rPr>
        <w:t xml:space="preserve">Signal Generator </w:t>
      </w:r>
    </w:p>
    <w:p w:rsidR="0025402A" w:rsidRDefault="0025402A" w:rsidP="002540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Oscilloscope </w:t>
      </w:r>
    </w:p>
    <w:p w:rsidR="0025402A" w:rsidRDefault="0025402A" w:rsidP="0025402A">
      <w:pPr>
        <w:pStyle w:val="Default"/>
        <w:rPr>
          <w:sz w:val="22"/>
          <w:szCs w:val="22"/>
        </w:rPr>
      </w:pPr>
    </w:p>
    <w:p w:rsidR="0025402A" w:rsidRDefault="0025402A" w:rsidP="0025402A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Software </w:t>
      </w:r>
    </w:p>
    <w:p w:rsidR="0025402A" w:rsidRPr="0025402A" w:rsidRDefault="0025402A" w:rsidP="0025402A">
      <w:pPr>
        <w:pStyle w:val="Default"/>
        <w:spacing w:after="162"/>
        <w:rPr>
          <w:sz w:val="22"/>
          <w:szCs w:val="22"/>
        </w:rPr>
      </w:pPr>
      <w:r w:rsidRPr="0025402A">
        <w:rPr>
          <w:sz w:val="22"/>
          <w:szCs w:val="22"/>
        </w:rPr>
        <w:t>Cam</w:t>
      </w:r>
      <w:r w:rsidR="00804427">
        <w:rPr>
          <w:sz w:val="22"/>
          <w:szCs w:val="22"/>
        </w:rPr>
        <w:t xml:space="preserve"> </w:t>
      </w:r>
      <w:r w:rsidRPr="0025402A">
        <w:rPr>
          <w:sz w:val="22"/>
          <w:szCs w:val="22"/>
        </w:rPr>
        <w:t>Expert</w:t>
      </w:r>
      <w:r>
        <w:rPr>
          <w:sz w:val="22"/>
          <w:szCs w:val="22"/>
        </w:rPr>
        <w:t xml:space="preserve"> - TELEDYNE DALSA</w:t>
      </w:r>
    </w:p>
    <w:p w:rsidR="0025402A" w:rsidRDefault="0025402A" w:rsidP="0025402A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Documentation Used: </w:t>
      </w:r>
    </w:p>
    <w:p w:rsidR="0025402A" w:rsidRDefault="00804427" w:rsidP="0025402A">
      <w:pPr>
        <w:pStyle w:val="Default"/>
        <w:spacing w:after="162"/>
        <w:rPr>
          <w:sz w:val="22"/>
          <w:szCs w:val="22"/>
        </w:rPr>
      </w:pPr>
      <w:r>
        <w:rPr>
          <w:sz w:val="22"/>
          <w:szCs w:val="22"/>
        </w:rPr>
        <w:t>User Manual &amp; Brochure for camera &amp; frame grabber</w:t>
      </w:r>
    </w:p>
    <w:p w:rsidR="005B39F9" w:rsidRDefault="006A0704" w:rsidP="005B39F9">
      <w:pPr>
        <w:pStyle w:val="Default"/>
        <w:spacing w:after="162"/>
        <w:rPr>
          <w:sz w:val="22"/>
          <w:szCs w:val="22"/>
        </w:rPr>
      </w:pPr>
      <w:r>
        <w:rPr>
          <w:sz w:val="22"/>
          <w:szCs w:val="22"/>
        </w:rPr>
        <w:t>Lecture notes</w:t>
      </w:r>
    </w:p>
    <w:p w:rsidR="005B39F9" w:rsidRDefault="005B39F9" w:rsidP="005B39F9">
      <w:pPr>
        <w:pStyle w:val="Default"/>
        <w:spacing w:after="162"/>
        <w:rPr>
          <w:sz w:val="22"/>
          <w:szCs w:val="22"/>
        </w:rPr>
      </w:pPr>
    </w:p>
    <w:p w:rsidR="005B39F9" w:rsidRPr="00CB20B4" w:rsidRDefault="005B39F9" w:rsidP="00CB20B4">
      <w:pPr>
        <w:pStyle w:val="Default"/>
        <w:rPr>
          <w:b/>
          <w:bCs/>
          <w:i/>
          <w:iCs/>
          <w:sz w:val="28"/>
          <w:szCs w:val="28"/>
        </w:rPr>
      </w:pPr>
      <w:r w:rsidRPr="00CB20B4">
        <w:rPr>
          <w:b/>
          <w:bCs/>
          <w:i/>
          <w:iCs/>
          <w:sz w:val="28"/>
          <w:szCs w:val="28"/>
        </w:rPr>
        <w:t>Preliminary</w:t>
      </w:r>
    </w:p>
    <w:p w:rsidR="005B39F9" w:rsidRPr="005B39F9" w:rsidRDefault="005B39F9" w:rsidP="005B39F9">
      <w:pPr>
        <w:pStyle w:val="Default"/>
        <w:spacing w:after="162"/>
        <w:rPr>
          <w:sz w:val="22"/>
          <w:szCs w:val="22"/>
        </w:rPr>
      </w:pPr>
      <w:r>
        <w:t>This  laboratory session has two experiments. The first experiment was grabbing image of a moving object without using  any external triggering system and the second was using external triggering to grab image of an object at different triggering frequencies</w:t>
      </w:r>
    </w:p>
    <w:p w:rsidR="003D5886" w:rsidRDefault="003D5886">
      <w:pPr>
        <w:rPr>
          <w:b/>
          <w:bCs/>
          <w:i/>
          <w:iCs/>
          <w:sz w:val="28"/>
          <w:szCs w:val="28"/>
        </w:rPr>
      </w:pPr>
    </w:p>
    <w:p w:rsidR="00351A63" w:rsidRDefault="00F22C5C" w:rsidP="00CB20B4">
      <w:pPr>
        <w:pStyle w:val="Default"/>
        <w:rPr>
          <w:b/>
          <w:bCs/>
          <w:i/>
          <w:iCs/>
          <w:sz w:val="28"/>
          <w:szCs w:val="28"/>
        </w:rPr>
      </w:pPr>
      <w:r w:rsidRPr="00CB20B4">
        <w:rPr>
          <w:b/>
          <w:bCs/>
          <w:i/>
          <w:iCs/>
          <w:sz w:val="28"/>
          <w:szCs w:val="28"/>
        </w:rPr>
        <w:t>Experiment-I</w:t>
      </w:r>
    </w:p>
    <w:p w:rsidR="00A82F04" w:rsidRDefault="00A65B1D" w:rsidP="00A65B1D">
      <w:pPr>
        <w:pStyle w:val="Default"/>
        <w:spacing w:after="162"/>
      </w:pPr>
      <w:r>
        <w:t xml:space="preserve">In </w:t>
      </w:r>
      <w:r w:rsidRPr="00A65B1D">
        <w:t xml:space="preserve"> </w:t>
      </w:r>
      <w:r>
        <w:t xml:space="preserve">part of the lab session, we studies how to capture image of a moving object without using external triggers. </w:t>
      </w:r>
      <w:r w:rsidR="00992B9E">
        <w:t>Line camera is connected to the computer. Then , we have switched on the back light of the imaging plane and moving industrial part motor.</w:t>
      </w:r>
      <w:r w:rsidR="00EE357B">
        <w:t xml:space="preserve"> After we have launched the "Cam Expert" software on the computer</w:t>
      </w:r>
      <w:r w:rsidR="00C138EA">
        <w:t xml:space="preserve"> to grab an image.</w:t>
      </w:r>
      <w:r w:rsidR="00695D0F">
        <w:t xml:space="preserve"> We used the default line scanning parameters of the software. </w:t>
      </w:r>
    </w:p>
    <w:p w:rsidR="00A82F04" w:rsidRDefault="00A82F04" w:rsidP="00A65B1D">
      <w:pPr>
        <w:pStyle w:val="Default"/>
        <w:spacing w:after="162"/>
      </w:pPr>
    </w:p>
    <w:p w:rsidR="00A82F04" w:rsidRDefault="00A82F04" w:rsidP="00A65B1D">
      <w:pPr>
        <w:pStyle w:val="Default"/>
        <w:spacing w:after="162"/>
      </w:pPr>
    </w:p>
    <w:p w:rsidR="00A82F04" w:rsidRDefault="00A82F04" w:rsidP="00A65B1D">
      <w:pPr>
        <w:pStyle w:val="Default"/>
        <w:spacing w:after="162"/>
      </w:pPr>
    </w:p>
    <w:p w:rsidR="003863E5" w:rsidRDefault="00695D0F" w:rsidP="00A65B1D">
      <w:pPr>
        <w:pStyle w:val="Default"/>
        <w:spacing w:after="162"/>
        <w:rPr>
          <w:b/>
          <w:bCs/>
          <w:i/>
          <w:iCs/>
          <w:sz w:val="28"/>
          <w:szCs w:val="28"/>
        </w:rPr>
      </w:pPr>
      <w:r>
        <w:t xml:space="preserve">To capture a </w:t>
      </w:r>
      <w:r w:rsidR="00A82F04">
        <w:t xml:space="preserve"> good </w:t>
      </w:r>
      <w:r>
        <w:t xml:space="preserve"> image we have adjusted the </w:t>
      </w:r>
      <w:r w:rsidR="00A82F04">
        <w:t>position of the camera,</w:t>
      </w:r>
      <w:r>
        <w:t xml:space="preserve"> aperture and focus settings of the camera.</w:t>
      </w:r>
    </w:p>
    <w:p w:rsidR="00A82F04" w:rsidRDefault="00A82F04" w:rsidP="003863E5">
      <w:pPr>
        <w:pStyle w:val="Default"/>
        <w:spacing w:after="162"/>
      </w:pPr>
    </w:p>
    <w:p w:rsidR="00F22C5C" w:rsidRDefault="00E17125">
      <w:r>
        <w:rPr>
          <w:noProof/>
        </w:rPr>
        <w:drawing>
          <wp:inline distT="0" distB="0" distL="0" distR="0">
            <wp:extent cx="4516948" cy="2276475"/>
            <wp:effectExtent l="19050" t="0" r="0" b="0"/>
            <wp:docPr id="4" name="Picture 3" descr="bpi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ic4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948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F3" w:rsidRDefault="004937F3"/>
    <w:p w:rsidR="004937F3" w:rsidRDefault="004937F3" w:rsidP="00493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527BD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Experiment-II </w:t>
      </w:r>
    </w:p>
    <w:p w:rsidR="004937F3" w:rsidRDefault="004937F3" w:rsidP="00493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4937F3" w:rsidRPr="008C5D36" w:rsidRDefault="004937F3" w:rsidP="00D94ED4">
      <w:pPr>
        <w:pStyle w:val="Default"/>
        <w:spacing w:after="162"/>
      </w:pPr>
      <w:r w:rsidRPr="00D94ED4">
        <w:t>In this part of the lab we used an exte</w:t>
      </w:r>
      <w:r w:rsidR="00BE28DC">
        <w:t>rnal trigger to grab an image. To do this</w:t>
      </w:r>
      <w:r w:rsidRPr="00D94ED4">
        <w:t xml:space="preserve"> the triggering frequency from the signal generator is adjusted by connecting it with </w:t>
      </w:r>
      <w:r w:rsidR="002C2642" w:rsidRPr="00D94ED4">
        <w:t>oscilloscope</w:t>
      </w:r>
      <w:r w:rsidRPr="00D94ED4">
        <w:t xml:space="preserve">.  </w:t>
      </w:r>
      <w:r w:rsidR="00BE28DC">
        <w:t xml:space="preserve">Then we connect the output of the signal generator </w:t>
      </w:r>
      <w:r w:rsidR="00584A30">
        <w:t xml:space="preserve">to the computer. </w:t>
      </w:r>
      <w:r w:rsidR="009F27E3">
        <w:t xml:space="preserve">Since we were using the internal triggering mode  for experiment-I, we changed the configuration to external triggering mode by changing </w:t>
      </w:r>
      <w:r w:rsidR="00584A30">
        <w:t xml:space="preserve"> </w:t>
      </w:r>
      <w:r w:rsidR="009F27E3">
        <w:t xml:space="preserve">the triggering--------------------------------------- </w:t>
      </w:r>
    </w:p>
    <w:p w:rsidR="004937F3" w:rsidRPr="00F22C5C" w:rsidRDefault="004937F3"/>
    <w:sectPr w:rsidR="004937F3" w:rsidRPr="00F22C5C" w:rsidSect="009608BE">
      <w:pgSz w:w="11904" w:h="17335"/>
      <w:pgMar w:top="1400" w:right="214" w:bottom="636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C567B"/>
    <w:multiLevelType w:val="hybridMultilevel"/>
    <w:tmpl w:val="F08E07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741393E"/>
    <w:multiLevelType w:val="hybridMultilevel"/>
    <w:tmpl w:val="18E0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402A"/>
    <w:rsid w:val="002317CF"/>
    <w:rsid w:val="0025402A"/>
    <w:rsid w:val="002C2642"/>
    <w:rsid w:val="00351A63"/>
    <w:rsid w:val="003863E5"/>
    <w:rsid w:val="003D5886"/>
    <w:rsid w:val="00456877"/>
    <w:rsid w:val="00481A8E"/>
    <w:rsid w:val="004937F3"/>
    <w:rsid w:val="00584A30"/>
    <w:rsid w:val="005B39F9"/>
    <w:rsid w:val="005D19D7"/>
    <w:rsid w:val="00683BA1"/>
    <w:rsid w:val="00695D0F"/>
    <w:rsid w:val="006A0704"/>
    <w:rsid w:val="00803991"/>
    <w:rsid w:val="00804427"/>
    <w:rsid w:val="008C6225"/>
    <w:rsid w:val="00992B9E"/>
    <w:rsid w:val="009F27E3"/>
    <w:rsid w:val="00A65B1D"/>
    <w:rsid w:val="00A82F04"/>
    <w:rsid w:val="00A84A06"/>
    <w:rsid w:val="00B1362D"/>
    <w:rsid w:val="00B22329"/>
    <w:rsid w:val="00BE28DC"/>
    <w:rsid w:val="00C138EA"/>
    <w:rsid w:val="00CB20B4"/>
    <w:rsid w:val="00CD5FDB"/>
    <w:rsid w:val="00D76512"/>
    <w:rsid w:val="00D94ED4"/>
    <w:rsid w:val="00E17125"/>
    <w:rsid w:val="00EE357B"/>
    <w:rsid w:val="00F2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4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3D58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2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BodyText"/>
    <w:link w:val="SubtitleChar"/>
    <w:qFormat/>
    <w:rsid w:val="002317CF"/>
    <w:pPr>
      <w:keepNext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sz w:val="28"/>
      <w:szCs w:val="28"/>
      <w:lang w:val="fr-FR" w:eastAsia="ar-SA"/>
    </w:rPr>
  </w:style>
  <w:style w:type="character" w:customStyle="1" w:styleId="SubtitleChar">
    <w:name w:val="Subtitle Char"/>
    <w:basedOn w:val="DefaultParagraphFont"/>
    <w:link w:val="Subtitle"/>
    <w:rsid w:val="002317CF"/>
    <w:rPr>
      <w:rFonts w:ascii="Arial" w:eastAsia="MS Mincho" w:hAnsi="Arial" w:cs="Tahoma"/>
      <w:i/>
      <w:iCs/>
      <w:sz w:val="28"/>
      <w:szCs w:val="28"/>
      <w:lang w:val="fr-FR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7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17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35</cp:revision>
  <dcterms:created xsi:type="dcterms:W3CDTF">2013-11-25T17:18:00Z</dcterms:created>
  <dcterms:modified xsi:type="dcterms:W3CDTF">2013-11-25T18:48:00Z</dcterms:modified>
</cp:coreProperties>
</file>