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094" w:rsidRDefault="00A46094" w:rsidP="00A46094">
      <w:pPr>
        <w:autoSpaceDE w:val="0"/>
        <w:autoSpaceDN w:val="0"/>
        <w:adjustRightInd w:val="0"/>
        <w:jc w:val="right"/>
        <w:rPr>
          <w:rFonts w:ascii="NimbusRomNo9L-Medi" w:hAnsi="NimbusRomNo9L-Medi" w:cs="NimbusRomNo9L-Medi"/>
          <w:b/>
          <w:bCs/>
          <w:lang w:val="en-GB"/>
        </w:rPr>
      </w:pPr>
      <w:r w:rsidRPr="00A46094">
        <w:rPr>
          <w:rFonts w:ascii="NimbusRomNo9L-Medi" w:hAnsi="NimbusRomNo9L-Medi" w:cs="NimbusRomNo9L-Medi"/>
          <w:b/>
          <w:bCs/>
          <w:noProof/>
        </w:rPr>
        <w:drawing>
          <wp:inline distT="0" distB="0" distL="0" distR="0">
            <wp:extent cx="1524000" cy="642937"/>
            <wp:effectExtent l="57150" t="38100" r="38100" b="23813"/>
            <wp:docPr id="1" name="Image 1" descr="logomsc3"/>
            <wp:cNvGraphicFramePr/>
            <a:graphic xmlns:a="http://schemas.openxmlformats.org/drawingml/2006/main">
              <a:graphicData uri="http://schemas.openxmlformats.org/drawingml/2006/picture">
                <pic:pic xmlns:pic="http://schemas.openxmlformats.org/drawingml/2006/picture">
                  <pic:nvPicPr>
                    <pic:cNvPr id="1035" name="Picture 11" descr="logomsc3"/>
                    <pic:cNvPicPr>
                      <a:picLocks noChangeAspect="1" noChangeArrowheads="1"/>
                    </pic:cNvPicPr>
                  </pic:nvPicPr>
                  <pic:blipFill>
                    <a:blip r:embed="rId5" cstate="print"/>
                    <a:srcRect/>
                    <a:stretch>
                      <a:fillRect/>
                    </a:stretch>
                  </pic:blipFill>
                  <pic:spPr bwMode="auto">
                    <a:xfrm>
                      <a:off x="0" y="0"/>
                      <a:ext cx="1524000" cy="642937"/>
                    </a:xfrm>
                    <a:prstGeom prst="rect">
                      <a:avLst/>
                    </a:prstGeom>
                    <a:noFill/>
                    <a:ln w="38100">
                      <a:solidFill>
                        <a:srgbClr val="FFFF00"/>
                      </a:solidFill>
                      <a:miter lim="800000"/>
                      <a:headEnd/>
                      <a:tailEnd/>
                    </a:ln>
                  </pic:spPr>
                </pic:pic>
              </a:graphicData>
            </a:graphic>
          </wp:inline>
        </w:drawing>
      </w:r>
    </w:p>
    <w:p w:rsidR="00A46094" w:rsidRDefault="00A46094" w:rsidP="00A46094">
      <w:pPr>
        <w:autoSpaceDE w:val="0"/>
        <w:autoSpaceDN w:val="0"/>
        <w:adjustRightInd w:val="0"/>
        <w:jc w:val="both"/>
        <w:rPr>
          <w:rFonts w:ascii="NimbusRomNo9L-Medi" w:hAnsi="NimbusRomNo9L-Medi" w:cs="NimbusRomNo9L-Medi"/>
          <w:b/>
          <w:bCs/>
          <w:lang w:val="en-GB"/>
        </w:rPr>
      </w:pPr>
    </w:p>
    <w:p w:rsidR="00A46094" w:rsidRDefault="00A46094" w:rsidP="00A46094">
      <w:pPr>
        <w:autoSpaceDE w:val="0"/>
        <w:autoSpaceDN w:val="0"/>
        <w:adjustRightInd w:val="0"/>
        <w:jc w:val="both"/>
        <w:rPr>
          <w:rFonts w:ascii="NimbusRomNo9L-Medi" w:hAnsi="NimbusRomNo9L-Medi" w:cs="NimbusRomNo9L-Medi"/>
          <w:b/>
          <w:bCs/>
          <w:lang w:val="en-GB"/>
        </w:rPr>
      </w:pPr>
      <w:r>
        <w:rPr>
          <w:rFonts w:ascii="NimbusRomNo9L-Medi" w:hAnsi="NimbusRomNo9L-Medi" w:cs="NimbusRomNo9L-Medi"/>
          <w:b/>
          <w:bCs/>
          <w:lang w:val="en-GB"/>
        </w:rPr>
        <w:t>Pattern Recognition</w:t>
      </w:r>
    </w:p>
    <w:p w:rsidR="00A46094" w:rsidRDefault="00A46094" w:rsidP="00A46094">
      <w:pPr>
        <w:autoSpaceDE w:val="0"/>
        <w:autoSpaceDN w:val="0"/>
        <w:adjustRightInd w:val="0"/>
        <w:jc w:val="both"/>
        <w:rPr>
          <w:rFonts w:ascii="NimbusRomNo9L-Medi" w:hAnsi="NimbusRomNo9L-Medi" w:cs="NimbusRomNo9L-Medi"/>
          <w:b/>
          <w:bCs/>
          <w:lang w:val="en-GB"/>
        </w:rPr>
      </w:pPr>
      <w:r>
        <w:rPr>
          <w:rFonts w:ascii="NimbusRomNo9L-Medi" w:hAnsi="NimbusRomNo9L-Medi" w:cs="NimbusRomNo9L-Medi"/>
          <w:b/>
          <w:bCs/>
          <w:lang w:val="en-GB"/>
        </w:rPr>
        <w:t>F. Meriaudeau</w:t>
      </w:r>
    </w:p>
    <w:p w:rsidR="00A46094" w:rsidRDefault="00A46094" w:rsidP="00A46094">
      <w:pPr>
        <w:autoSpaceDE w:val="0"/>
        <w:autoSpaceDN w:val="0"/>
        <w:adjustRightInd w:val="0"/>
        <w:jc w:val="both"/>
        <w:rPr>
          <w:rFonts w:ascii="NimbusRomNo9L-Medi" w:hAnsi="NimbusRomNo9L-Medi" w:cs="NimbusRomNo9L-Medi"/>
          <w:b/>
          <w:bCs/>
          <w:lang w:val="en-GB"/>
        </w:rPr>
      </w:pPr>
    </w:p>
    <w:p w:rsidR="00A46094" w:rsidRPr="00A46094" w:rsidRDefault="00671338" w:rsidP="00A46094">
      <w:pPr>
        <w:autoSpaceDE w:val="0"/>
        <w:autoSpaceDN w:val="0"/>
        <w:adjustRightInd w:val="0"/>
        <w:jc w:val="center"/>
        <w:rPr>
          <w:rFonts w:ascii="NimbusRomNo9L-Medi" w:hAnsi="NimbusRomNo9L-Medi" w:cs="NimbusRomNo9L-Medi"/>
          <w:b/>
          <w:bCs/>
          <w:lang w:val="en-GB"/>
        </w:rPr>
      </w:pPr>
      <w:r>
        <w:rPr>
          <w:rFonts w:ascii="NimbusRomNo9L-Medi" w:hAnsi="NimbusRomNo9L-Medi" w:cs="NimbusRomNo9L-Medi"/>
          <w:b/>
          <w:bCs/>
          <w:lang w:val="en-GB"/>
        </w:rPr>
        <w:t>HW5 – Feature selection</w:t>
      </w:r>
    </w:p>
    <w:p w:rsidR="00A46094" w:rsidRDefault="00A46094" w:rsidP="00A46094">
      <w:pPr>
        <w:autoSpaceDE w:val="0"/>
        <w:autoSpaceDN w:val="0"/>
        <w:adjustRightInd w:val="0"/>
        <w:jc w:val="both"/>
        <w:rPr>
          <w:rFonts w:ascii="NimbusRomNo9L-Regu" w:hAnsi="NimbusRomNo9L-Regu" w:cs="NimbusRomNo9L-Regu"/>
          <w:b/>
          <w:bCs/>
          <w:lang w:val="en-GB"/>
        </w:rPr>
      </w:pPr>
    </w:p>
    <w:p w:rsidR="00A46094" w:rsidRPr="00D65999" w:rsidRDefault="00A46094" w:rsidP="00A46094">
      <w:pPr>
        <w:autoSpaceDE w:val="0"/>
        <w:autoSpaceDN w:val="0"/>
        <w:adjustRightInd w:val="0"/>
        <w:jc w:val="both"/>
        <w:rPr>
          <w:rFonts w:asciiTheme="minorHAnsi" w:hAnsiTheme="minorHAnsi" w:cs="NimbusRomNo9L-ReguItal"/>
          <w:lang w:val="en-GB"/>
        </w:rPr>
      </w:pPr>
      <w:r w:rsidRPr="00D65999">
        <w:rPr>
          <w:rFonts w:asciiTheme="minorHAnsi" w:hAnsiTheme="minorHAnsi" w:cs="NimbusRomNo9L-Medi"/>
          <w:b/>
          <w:bCs/>
          <w:u w:val="single"/>
          <w:lang w:val="en-GB"/>
        </w:rPr>
        <w:t>Note:</w:t>
      </w:r>
      <w:r w:rsidRPr="00D65999">
        <w:rPr>
          <w:rFonts w:asciiTheme="minorHAnsi" w:hAnsiTheme="minorHAnsi" w:cs="NimbusRomNo9L-Medi"/>
          <w:lang w:val="en-GB"/>
        </w:rPr>
        <w:t xml:space="preserve"> </w:t>
      </w:r>
      <w:r w:rsidRPr="00D65999">
        <w:rPr>
          <w:rFonts w:asciiTheme="minorHAnsi" w:hAnsiTheme="minorHAnsi" w:cs="NimbusRomNo9L-ReguItal"/>
          <w:lang w:val="en-GB"/>
        </w:rPr>
        <w:t xml:space="preserve">Though some of these exercises specifically require MATLAB, you may use MATLAB to </w:t>
      </w:r>
      <w:proofErr w:type="gramStart"/>
      <w:r w:rsidRPr="00D65999">
        <w:rPr>
          <w:rFonts w:asciiTheme="minorHAnsi" w:hAnsiTheme="minorHAnsi" w:cs="NimbusRomNo9L-ReguItal"/>
          <w:lang w:val="en-GB"/>
        </w:rPr>
        <w:t>help</w:t>
      </w:r>
      <w:proofErr w:type="gramEnd"/>
      <w:r w:rsidRPr="00D65999">
        <w:rPr>
          <w:rFonts w:asciiTheme="minorHAnsi" w:hAnsiTheme="minorHAnsi" w:cs="NimbusRomNo9L-ReguItal"/>
          <w:lang w:val="en-GB"/>
        </w:rPr>
        <w:t xml:space="preserve"> with plotting, computation, and/or verification of your results. This is in fact encouraged.</w:t>
      </w:r>
    </w:p>
    <w:p w:rsidR="0053710F" w:rsidRPr="00D65999" w:rsidRDefault="0053710F" w:rsidP="00A46094">
      <w:pPr>
        <w:autoSpaceDE w:val="0"/>
        <w:autoSpaceDN w:val="0"/>
        <w:adjustRightInd w:val="0"/>
        <w:jc w:val="both"/>
        <w:rPr>
          <w:rFonts w:asciiTheme="minorHAnsi" w:hAnsiTheme="minorHAnsi" w:cs="NimbusRomNo9L-ReguItal"/>
          <w:lang w:val="en-GB"/>
        </w:rPr>
      </w:pPr>
    </w:p>
    <w:p w:rsidR="005B4289" w:rsidRPr="00D65999" w:rsidRDefault="005B4289" w:rsidP="0053710F">
      <w:pPr>
        <w:autoSpaceDE w:val="0"/>
        <w:autoSpaceDN w:val="0"/>
        <w:adjustRightInd w:val="0"/>
        <w:jc w:val="both"/>
        <w:rPr>
          <w:rFonts w:asciiTheme="minorHAnsi" w:hAnsiTheme="minorHAnsi" w:cs="NimbusRomNo9L-Regu"/>
          <w:lang w:val="en-GB"/>
        </w:rPr>
      </w:pPr>
    </w:p>
    <w:p w:rsidR="00D65999" w:rsidRPr="00D65999" w:rsidRDefault="005E6D10" w:rsidP="00D65999">
      <w:pPr>
        <w:autoSpaceDE w:val="0"/>
        <w:autoSpaceDN w:val="0"/>
        <w:adjustRightInd w:val="0"/>
        <w:jc w:val="both"/>
        <w:rPr>
          <w:rFonts w:asciiTheme="minorHAnsi" w:hAnsiTheme="minorHAnsi" w:cs="NimbusRomNo9L-Regu"/>
          <w:b/>
          <w:lang w:val="en-GB"/>
        </w:rPr>
      </w:pPr>
      <w:r>
        <w:rPr>
          <w:rFonts w:asciiTheme="minorHAnsi" w:hAnsiTheme="minorHAnsi" w:cs="NimbusRomNo9L-Regu"/>
          <w:b/>
          <w:lang w:val="en-GB"/>
        </w:rPr>
        <w:t>1</w:t>
      </w:r>
      <w:r w:rsidR="00671338">
        <w:rPr>
          <w:rFonts w:asciiTheme="minorHAnsi" w:hAnsiTheme="minorHAnsi" w:cs="NimbusRomNo9L-Regu"/>
          <w:b/>
          <w:lang w:val="en-GB"/>
        </w:rPr>
        <w:t xml:space="preserve">. Hypothesis </w:t>
      </w:r>
      <w:proofErr w:type="gramStart"/>
      <w:r w:rsidR="00671338">
        <w:rPr>
          <w:rFonts w:asciiTheme="minorHAnsi" w:hAnsiTheme="minorHAnsi" w:cs="NimbusRomNo9L-Regu"/>
          <w:b/>
          <w:lang w:val="en-GB"/>
        </w:rPr>
        <w:t>testing :</w:t>
      </w:r>
      <w:proofErr w:type="gramEnd"/>
      <w:r w:rsidR="00671338">
        <w:rPr>
          <w:rFonts w:asciiTheme="minorHAnsi" w:hAnsiTheme="minorHAnsi" w:cs="NimbusRomNo9L-Regu"/>
          <w:b/>
          <w:lang w:val="en-GB"/>
        </w:rPr>
        <w:t xml:space="preserve"> the </w:t>
      </w:r>
      <w:r w:rsidR="00671338" w:rsidRPr="00671338">
        <w:rPr>
          <w:rFonts w:asciiTheme="minorHAnsi" w:hAnsiTheme="minorHAnsi" w:cs="NimbusRomNo9L-Regu"/>
          <w:b/>
          <w:i/>
          <w:lang w:val="en-GB"/>
        </w:rPr>
        <w:t>t-</w:t>
      </w:r>
      <w:r w:rsidR="00671338">
        <w:rPr>
          <w:rFonts w:asciiTheme="minorHAnsi" w:hAnsiTheme="minorHAnsi" w:cs="NimbusRomNo9L-Regu"/>
          <w:b/>
          <w:lang w:val="en-GB"/>
        </w:rPr>
        <w:t>test</w:t>
      </w:r>
    </w:p>
    <w:p w:rsidR="00A46094" w:rsidRDefault="00D73401" w:rsidP="00D65999">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 xml:space="preserve">The first test in feature selection is too </w:t>
      </w:r>
      <w:proofErr w:type="gramStart"/>
      <w:r>
        <w:rPr>
          <w:rFonts w:asciiTheme="minorHAnsi" w:eastAsiaTheme="minorHAnsi" w:hAnsiTheme="minorHAnsi" w:cs="TimesNewRomanPSMT"/>
          <w:lang w:val="en-US" w:eastAsia="en-US"/>
        </w:rPr>
        <w:t>look</w:t>
      </w:r>
      <w:proofErr w:type="gramEnd"/>
      <w:r>
        <w:rPr>
          <w:rFonts w:asciiTheme="minorHAnsi" w:eastAsiaTheme="minorHAnsi" w:hAnsiTheme="minorHAnsi" w:cs="TimesNewRomanPSMT"/>
          <w:lang w:val="en-US" w:eastAsia="en-US"/>
        </w:rPr>
        <w:t xml:space="preserve"> at each feature </w:t>
      </w:r>
      <w:r w:rsidRPr="00D73401">
        <w:rPr>
          <w:rFonts w:asciiTheme="minorHAnsi" w:eastAsiaTheme="minorHAnsi" w:hAnsiTheme="minorHAnsi" w:cs="TimesNewRomanPSMT"/>
          <w:i/>
          <w:lang w:val="en-US" w:eastAsia="en-US"/>
        </w:rPr>
        <w:t>individually</w:t>
      </w:r>
      <w:r>
        <w:rPr>
          <w:rFonts w:asciiTheme="minorHAnsi" w:eastAsiaTheme="minorHAnsi" w:hAnsiTheme="minorHAnsi" w:cs="TimesNewRomanPSMT"/>
          <w:lang w:val="en-US" w:eastAsia="en-US"/>
        </w:rPr>
        <w:t xml:space="preserve"> and check whether or not it is an informative one. If not, the feature is discarded. To this end, statistical tests are commonly used. The idea is to test whether the mean values that a feature has in two </w:t>
      </w:r>
      <w:proofErr w:type="gramStart"/>
      <w:r>
        <w:rPr>
          <w:rFonts w:asciiTheme="minorHAnsi" w:eastAsiaTheme="minorHAnsi" w:hAnsiTheme="minorHAnsi" w:cs="TimesNewRomanPSMT"/>
          <w:lang w:val="en-US" w:eastAsia="en-US"/>
        </w:rPr>
        <w:t>class</w:t>
      </w:r>
      <w:proofErr w:type="gramEnd"/>
      <w:r>
        <w:rPr>
          <w:rFonts w:asciiTheme="minorHAnsi" w:eastAsiaTheme="minorHAnsi" w:hAnsiTheme="minorHAnsi" w:cs="TimesNewRomanPSMT"/>
          <w:lang w:val="en-US" w:eastAsia="en-US"/>
        </w:rPr>
        <w:t xml:space="preserve"> differ </w:t>
      </w:r>
      <w:r w:rsidRPr="00D73401">
        <w:rPr>
          <w:rFonts w:asciiTheme="minorHAnsi" w:eastAsiaTheme="minorHAnsi" w:hAnsiTheme="minorHAnsi" w:cs="TimesNewRomanPSMT"/>
          <w:i/>
          <w:lang w:val="en-US" w:eastAsia="en-US"/>
        </w:rPr>
        <w:t>significantly</w:t>
      </w:r>
      <w:r>
        <w:rPr>
          <w:rFonts w:asciiTheme="minorHAnsi" w:eastAsiaTheme="minorHAnsi" w:hAnsiTheme="minorHAnsi" w:cs="TimesNewRomanPSMT"/>
          <w:lang w:val="en-US" w:eastAsia="en-US"/>
        </w:rPr>
        <w:t xml:space="preserve">. Assuming that the data in the classes are normally distributed, the so-called </w:t>
      </w:r>
      <w:r w:rsidRPr="00D73401">
        <w:rPr>
          <w:rFonts w:asciiTheme="minorHAnsi" w:eastAsiaTheme="minorHAnsi" w:hAnsiTheme="minorHAnsi" w:cs="TimesNewRomanPSMT"/>
          <w:i/>
          <w:lang w:val="en-US" w:eastAsia="en-US"/>
        </w:rPr>
        <w:t>t-</w:t>
      </w:r>
      <w:r>
        <w:rPr>
          <w:rFonts w:asciiTheme="minorHAnsi" w:eastAsiaTheme="minorHAnsi" w:hAnsiTheme="minorHAnsi" w:cs="TimesNewRomanPSMT"/>
          <w:lang w:val="en-US" w:eastAsia="en-US"/>
        </w:rPr>
        <w:t>test is a popular choice.</w:t>
      </w:r>
    </w:p>
    <w:p w:rsidR="00D73401" w:rsidRDefault="00D73401" w:rsidP="00D65999">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The goal of the t-test is to determine which of the following Hypothesis is true:</w:t>
      </w:r>
    </w:p>
    <w:p w:rsidR="00D73401" w:rsidRDefault="00D73401" w:rsidP="00D65999">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ab/>
        <w:t>H1: the mean values of the feature in the two classes are different (</w:t>
      </w:r>
      <w:r w:rsidRPr="00D73401">
        <w:rPr>
          <w:rFonts w:asciiTheme="minorHAnsi" w:eastAsiaTheme="minorHAnsi" w:hAnsiTheme="minorHAnsi" w:cs="TimesNewRomanPSMT"/>
          <w:b/>
          <w:i/>
          <w:lang w:val="en-US" w:eastAsia="en-US"/>
        </w:rPr>
        <w:t>alternative hypothesis</w:t>
      </w:r>
      <w:r>
        <w:rPr>
          <w:rFonts w:asciiTheme="minorHAnsi" w:eastAsiaTheme="minorHAnsi" w:hAnsiTheme="minorHAnsi" w:cs="TimesNewRomanPSMT"/>
          <w:lang w:val="en-US" w:eastAsia="en-US"/>
        </w:rPr>
        <w:t>)</w:t>
      </w:r>
    </w:p>
    <w:p w:rsidR="00D73401" w:rsidRDefault="00D73401" w:rsidP="00D65999">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ab/>
        <w:t>H0: the mean values of the feature in the two class are equal (</w:t>
      </w:r>
      <w:r w:rsidRPr="00D73401">
        <w:rPr>
          <w:rFonts w:asciiTheme="minorHAnsi" w:eastAsiaTheme="minorHAnsi" w:hAnsiTheme="minorHAnsi" w:cs="TimesNewRomanPSMT"/>
          <w:b/>
          <w:i/>
          <w:lang w:val="en-US" w:eastAsia="en-US"/>
        </w:rPr>
        <w:t>null hypothesis</w:t>
      </w:r>
      <w:r>
        <w:rPr>
          <w:rFonts w:asciiTheme="minorHAnsi" w:eastAsiaTheme="minorHAnsi" w:hAnsiTheme="minorHAnsi" w:cs="TimesNewRomanPSMT"/>
          <w:lang w:val="en-US" w:eastAsia="en-US"/>
        </w:rPr>
        <w:t>)</w:t>
      </w:r>
    </w:p>
    <w:p w:rsidR="00D73401" w:rsidRDefault="00D73401" w:rsidP="00D65999">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 xml:space="preserve">If the null hypothesis holds true, the feature is discarded. If the alternative hypothesis holds true, the feature is selected. The hypothesis test is carried out against the so-called </w:t>
      </w:r>
      <w:r w:rsidRPr="00D73401">
        <w:rPr>
          <w:rFonts w:asciiTheme="minorHAnsi" w:eastAsiaTheme="minorHAnsi" w:hAnsiTheme="minorHAnsi" w:cs="TimesNewRomanPSMT"/>
          <w:b/>
          <w:lang w:val="en-US" w:eastAsia="en-US"/>
        </w:rPr>
        <w:t>significance level</w:t>
      </w:r>
      <w:r>
        <w:rPr>
          <w:rFonts w:asciiTheme="minorHAnsi" w:eastAsiaTheme="minorHAnsi" w:hAnsiTheme="minorHAnsi" w:cs="TimesNewRomanPSMT"/>
          <w:lang w:val="en-US" w:eastAsia="en-US"/>
        </w:rPr>
        <w:t xml:space="preserve">, </w:t>
      </w:r>
      <w:r w:rsidRPr="00D73401">
        <w:rPr>
          <w:rFonts w:ascii="Symbol" w:eastAsiaTheme="minorHAnsi" w:hAnsi="Symbol" w:cs="TimesNewRomanPSMT"/>
          <w:b/>
          <w:lang w:val="en-US" w:eastAsia="en-US"/>
        </w:rPr>
        <w:t></w:t>
      </w:r>
      <w:r>
        <w:rPr>
          <w:rFonts w:asciiTheme="minorHAnsi" w:eastAsiaTheme="minorHAnsi" w:hAnsiTheme="minorHAnsi" w:cs="TimesNewRomanPSMT"/>
          <w:lang w:val="en-US" w:eastAsia="en-US"/>
        </w:rPr>
        <w:t xml:space="preserve">, which corresponds to the probability of committing an error in our decision. Typical values are </w:t>
      </w:r>
      <w:r w:rsidRPr="00D73401">
        <w:rPr>
          <w:rFonts w:ascii="Symbol" w:eastAsiaTheme="minorHAnsi" w:hAnsi="Symbol" w:cs="TimesNewRomanPSMT"/>
          <w:lang w:val="en-US" w:eastAsia="en-US"/>
        </w:rPr>
        <w:t></w:t>
      </w:r>
      <w:r>
        <w:rPr>
          <w:rFonts w:asciiTheme="minorHAnsi" w:eastAsiaTheme="minorHAnsi" w:hAnsiTheme="minorHAnsi" w:cs="TimesNewRomanPSMT"/>
          <w:lang w:val="en-US" w:eastAsia="en-US"/>
        </w:rPr>
        <w:t>=0</w:t>
      </w:r>
      <w:proofErr w:type="gramStart"/>
      <w:r>
        <w:rPr>
          <w:rFonts w:asciiTheme="minorHAnsi" w:eastAsiaTheme="minorHAnsi" w:hAnsiTheme="minorHAnsi" w:cs="TimesNewRomanPSMT"/>
          <w:lang w:val="en-US" w:eastAsia="en-US"/>
        </w:rPr>
        <w:t>,05</w:t>
      </w:r>
      <w:proofErr w:type="gramEnd"/>
      <w:r>
        <w:rPr>
          <w:rFonts w:asciiTheme="minorHAnsi" w:eastAsiaTheme="minorHAnsi" w:hAnsiTheme="minorHAnsi" w:cs="TimesNewRomanPSMT"/>
          <w:lang w:val="en-US" w:eastAsia="en-US"/>
        </w:rPr>
        <w:t xml:space="preserve"> and</w:t>
      </w:r>
      <w:r w:rsidRPr="00D73401">
        <w:rPr>
          <w:rFonts w:ascii="Symbol" w:eastAsiaTheme="minorHAnsi" w:hAnsi="Symbol" w:cs="TimesNewRomanPSMT"/>
          <w:lang w:val="en-US" w:eastAsia="en-US"/>
        </w:rPr>
        <w:t></w:t>
      </w:r>
      <w:r w:rsidRPr="00D73401">
        <w:rPr>
          <w:rFonts w:ascii="Symbol" w:eastAsiaTheme="minorHAnsi" w:hAnsi="Symbol" w:cs="TimesNewRomanPSMT"/>
          <w:lang w:val="en-US" w:eastAsia="en-US"/>
        </w:rPr>
        <w:t></w:t>
      </w:r>
      <w:r>
        <w:rPr>
          <w:rFonts w:asciiTheme="minorHAnsi" w:eastAsiaTheme="minorHAnsi" w:hAnsiTheme="minorHAnsi" w:cs="TimesNewRomanPSMT"/>
          <w:lang w:val="en-US" w:eastAsia="en-US"/>
        </w:rPr>
        <w:t xml:space="preserve"> = 0,001.</w:t>
      </w:r>
    </w:p>
    <w:p w:rsidR="00D73401" w:rsidRDefault="00D73401" w:rsidP="00D65999">
      <w:pPr>
        <w:autoSpaceDE w:val="0"/>
        <w:autoSpaceDN w:val="0"/>
        <w:adjustRightInd w:val="0"/>
        <w:rPr>
          <w:rFonts w:asciiTheme="minorHAnsi" w:eastAsiaTheme="minorHAnsi" w:hAnsiTheme="minorHAnsi" w:cs="TimesNewRomanPSMT"/>
          <w:lang w:val="en-US" w:eastAsia="en-US"/>
        </w:rPr>
      </w:pPr>
    </w:p>
    <w:p w:rsidR="00173220" w:rsidRDefault="00960792" w:rsidP="00D65999">
      <w:pPr>
        <w:autoSpaceDE w:val="0"/>
        <w:autoSpaceDN w:val="0"/>
        <w:adjustRightInd w:val="0"/>
        <w:rPr>
          <w:rFonts w:asciiTheme="minorHAnsi" w:eastAsiaTheme="minorHAnsi" w:hAnsiTheme="minorHAnsi" w:cs="TimesNewRomanPSMT"/>
          <w:lang w:val="en-US" w:eastAsia="en-US"/>
        </w:rPr>
      </w:pPr>
      <w:proofErr w:type="gramStart"/>
      <w:r w:rsidRPr="00960792">
        <w:rPr>
          <w:rFonts w:asciiTheme="minorHAnsi" w:eastAsiaTheme="minorHAnsi" w:hAnsiTheme="minorHAnsi" w:cs="TimesNewRomanPSMT"/>
          <w:b/>
          <w:lang w:val="en-US" w:eastAsia="en-US"/>
        </w:rPr>
        <w:t>Example</w:t>
      </w:r>
      <w:r>
        <w:rPr>
          <w:rFonts w:asciiTheme="minorHAnsi" w:eastAsiaTheme="minorHAnsi" w:hAnsiTheme="minorHAnsi" w:cs="TimesNewRomanPSMT"/>
          <w:lang w:val="en-US" w:eastAsia="en-US"/>
        </w:rPr>
        <w:t xml:space="preserve"> :</w:t>
      </w:r>
      <w:proofErr w:type="gramEnd"/>
      <w:r>
        <w:rPr>
          <w:rFonts w:asciiTheme="minorHAnsi" w:eastAsiaTheme="minorHAnsi" w:hAnsiTheme="minorHAnsi" w:cs="TimesNewRomanPSMT"/>
          <w:lang w:val="en-US" w:eastAsia="en-US"/>
        </w:rPr>
        <w:t xml:space="preserve"> </w:t>
      </w:r>
      <w:r w:rsidR="00173220">
        <w:rPr>
          <w:rFonts w:asciiTheme="minorHAnsi" w:eastAsiaTheme="minorHAnsi" w:hAnsiTheme="minorHAnsi" w:cs="TimesNewRomanPSMT"/>
          <w:lang w:val="en-US" w:eastAsia="en-US"/>
        </w:rPr>
        <w:t>Assume that a feature follows  Gaussian distributions in both classes of a 2-class classification problem. The respective means are m1=8</w:t>
      </w:r>
      <w:proofErr w:type="gramStart"/>
      <w:r w:rsidR="00173220">
        <w:rPr>
          <w:rFonts w:asciiTheme="minorHAnsi" w:eastAsiaTheme="minorHAnsi" w:hAnsiTheme="minorHAnsi" w:cs="TimesNewRomanPSMT"/>
          <w:lang w:val="en-US" w:eastAsia="en-US"/>
        </w:rPr>
        <w:t>,75</w:t>
      </w:r>
      <w:proofErr w:type="gramEnd"/>
      <w:r w:rsidR="00173220">
        <w:rPr>
          <w:rFonts w:asciiTheme="minorHAnsi" w:eastAsiaTheme="minorHAnsi" w:hAnsiTheme="minorHAnsi" w:cs="TimesNewRomanPSMT"/>
          <w:lang w:val="en-US" w:eastAsia="en-US"/>
        </w:rPr>
        <w:t xml:space="preserve"> and m2=9; their common variance is </w:t>
      </w:r>
      <w:r w:rsidR="00173220" w:rsidRPr="00173220">
        <w:rPr>
          <w:rFonts w:ascii="Symbol" w:eastAsiaTheme="minorHAnsi" w:hAnsi="Symbol" w:cs="TimesNewRomanPSMT"/>
          <w:lang w:val="en-US" w:eastAsia="en-US"/>
        </w:rPr>
        <w:t></w:t>
      </w:r>
      <w:r w:rsidR="00173220" w:rsidRPr="00173220">
        <w:rPr>
          <w:rFonts w:asciiTheme="minorHAnsi" w:eastAsiaTheme="minorHAnsi" w:hAnsiTheme="minorHAnsi" w:cs="TimesNewRomanPSMT"/>
          <w:vertAlign w:val="superscript"/>
          <w:lang w:val="en-US" w:eastAsia="en-US"/>
        </w:rPr>
        <w:t>2</w:t>
      </w:r>
      <w:r w:rsidR="00173220">
        <w:rPr>
          <w:rFonts w:asciiTheme="minorHAnsi" w:eastAsiaTheme="minorHAnsi" w:hAnsiTheme="minorHAnsi" w:cs="TimesNewRomanPSMT"/>
          <w:lang w:val="en-US" w:eastAsia="en-US"/>
        </w:rPr>
        <w:t>=4.</w:t>
      </w:r>
    </w:p>
    <w:p w:rsidR="00173220" w:rsidRDefault="00173220" w:rsidP="00173220">
      <w:pPr>
        <w:pStyle w:val="Paragraphedeliste"/>
        <w:numPr>
          <w:ilvl w:val="0"/>
          <w:numId w:val="1"/>
        </w:num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Generate the vector x1 and x2, each containing N=1000 samples from the first and second distribution, respectively.</w:t>
      </w:r>
    </w:p>
    <w:p w:rsidR="00173220" w:rsidRDefault="00173220" w:rsidP="00D65999">
      <w:pPr>
        <w:pStyle w:val="Paragraphedeliste"/>
        <w:numPr>
          <w:ilvl w:val="0"/>
          <w:numId w:val="1"/>
        </w:numPr>
        <w:autoSpaceDE w:val="0"/>
        <w:autoSpaceDN w:val="0"/>
        <w:adjustRightInd w:val="0"/>
        <w:rPr>
          <w:rFonts w:asciiTheme="minorHAnsi" w:eastAsiaTheme="minorHAnsi" w:hAnsiTheme="minorHAnsi" w:cs="TimesNewRomanPSMT"/>
          <w:lang w:val="en-US" w:eastAsia="en-US"/>
        </w:rPr>
      </w:pPr>
      <w:r w:rsidRPr="00173220">
        <w:rPr>
          <w:rFonts w:asciiTheme="minorHAnsi" w:eastAsiaTheme="minorHAnsi" w:hAnsiTheme="minorHAnsi" w:cs="TimesNewRomanPSMT"/>
          <w:lang w:val="en-US" w:eastAsia="en-US"/>
        </w:rPr>
        <w:t xml:space="preserve">Pretend the means and </w:t>
      </w:r>
      <w:proofErr w:type="gramStart"/>
      <w:r w:rsidRPr="00173220">
        <w:rPr>
          <w:rFonts w:asciiTheme="minorHAnsi" w:eastAsiaTheme="minorHAnsi" w:hAnsiTheme="minorHAnsi" w:cs="TimesNewRomanPSMT"/>
          <w:lang w:val="en-US" w:eastAsia="en-US"/>
        </w:rPr>
        <w:t>variance are</w:t>
      </w:r>
      <w:proofErr w:type="gramEnd"/>
      <w:r w:rsidRPr="00173220">
        <w:rPr>
          <w:rFonts w:asciiTheme="minorHAnsi" w:eastAsiaTheme="minorHAnsi" w:hAnsiTheme="minorHAnsi" w:cs="TimesNewRomanPSMT"/>
          <w:lang w:val="en-US" w:eastAsia="en-US"/>
        </w:rPr>
        <w:t xml:space="preserve"> unknown. Assumed to be known are x1 and x2 and the fact that they come from distributions with equal (yet unknown) variance. Use the t-test to check whether the mean values of the two distributions differ significantly using as a significance </w:t>
      </w:r>
      <w:proofErr w:type="gramStart"/>
      <w:r w:rsidRPr="00173220">
        <w:rPr>
          <w:rFonts w:asciiTheme="minorHAnsi" w:eastAsiaTheme="minorHAnsi" w:hAnsiTheme="minorHAnsi" w:cs="TimesNewRomanPSMT"/>
          <w:lang w:val="en-US" w:eastAsia="en-US"/>
        </w:rPr>
        <w:t>level ,</w:t>
      </w:r>
      <w:proofErr w:type="gramEnd"/>
      <w:r w:rsidRPr="00173220">
        <w:rPr>
          <w:rFonts w:asciiTheme="minorHAnsi" w:eastAsiaTheme="minorHAnsi" w:hAnsiTheme="minorHAnsi" w:cs="TimesNewRomanPSMT"/>
          <w:lang w:val="en-US" w:eastAsia="en-US"/>
        </w:rPr>
        <w:t xml:space="preserve"> </w:t>
      </w:r>
      <w:r w:rsidRPr="00173220">
        <w:rPr>
          <w:rFonts w:ascii="Symbol" w:eastAsiaTheme="minorHAnsi" w:hAnsi="Symbol" w:cs="TimesNewRomanPSMT"/>
          <w:lang w:val="en-US" w:eastAsia="en-US"/>
        </w:rPr>
        <w:t></w:t>
      </w:r>
      <w:r w:rsidRPr="00173220">
        <w:rPr>
          <w:rFonts w:asciiTheme="minorHAnsi" w:eastAsiaTheme="minorHAnsi" w:hAnsiTheme="minorHAnsi" w:cs="TimesNewRomanPSMT"/>
          <w:lang w:val="en-US" w:eastAsia="en-US"/>
        </w:rPr>
        <w:t xml:space="preserve"> = 0,05.</w:t>
      </w:r>
    </w:p>
    <w:p w:rsidR="00173220" w:rsidRDefault="00173220" w:rsidP="00D65999">
      <w:pPr>
        <w:pStyle w:val="Paragraphedeliste"/>
        <w:numPr>
          <w:ilvl w:val="0"/>
          <w:numId w:val="1"/>
        </w:num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 xml:space="preserve">Repeat with </w:t>
      </w:r>
      <w:r w:rsidRPr="00173220">
        <w:rPr>
          <w:rFonts w:ascii="Symbol" w:eastAsiaTheme="minorHAnsi" w:hAnsi="Symbol" w:cs="TimesNewRomanPSMT"/>
          <w:lang w:val="en-US" w:eastAsia="en-US"/>
        </w:rPr>
        <w:t></w:t>
      </w:r>
      <w:r>
        <w:rPr>
          <w:rFonts w:asciiTheme="minorHAnsi" w:eastAsiaTheme="minorHAnsi" w:hAnsiTheme="minorHAnsi" w:cs="TimesNewRomanPSMT"/>
          <w:lang w:val="en-US" w:eastAsia="en-US"/>
        </w:rPr>
        <w:t xml:space="preserve"> = 0,001 and draw conclusions.</w:t>
      </w: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3CA4" w:rsidRDefault="003C2A08" w:rsidP="003C3CA4">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Use ttest2 function provided.</w:t>
      </w: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3CA4" w:rsidRPr="00A54B58" w:rsidRDefault="003C3CA4" w:rsidP="003C3CA4">
      <w:pPr>
        <w:autoSpaceDE w:val="0"/>
        <w:autoSpaceDN w:val="0"/>
        <w:adjustRightInd w:val="0"/>
        <w:rPr>
          <w:rFonts w:asciiTheme="minorHAnsi" w:eastAsiaTheme="minorHAnsi" w:hAnsiTheme="minorHAnsi" w:cs="TimesNewRomanPSMT"/>
          <w:b/>
          <w:lang w:val="en-US" w:eastAsia="en-US"/>
        </w:rPr>
      </w:pPr>
      <w:r w:rsidRPr="00A54B58">
        <w:rPr>
          <w:rFonts w:asciiTheme="minorHAnsi" w:eastAsiaTheme="minorHAnsi" w:hAnsiTheme="minorHAnsi" w:cs="TimesNewRomanPSMT"/>
          <w:b/>
          <w:lang w:val="en-US" w:eastAsia="en-US"/>
        </w:rPr>
        <w:lastRenderedPageBreak/>
        <w:t xml:space="preserve">2. Fisher </w:t>
      </w:r>
      <w:proofErr w:type="spellStart"/>
      <w:r w:rsidRPr="00A54B58">
        <w:rPr>
          <w:rFonts w:asciiTheme="minorHAnsi" w:eastAsiaTheme="minorHAnsi" w:hAnsiTheme="minorHAnsi" w:cs="TimesNewRomanPSMT"/>
          <w:b/>
          <w:lang w:val="en-US" w:eastAsia="en-US"/>
        </w:rPr>
        <w:t>discriminant</w:t>
      </w:r>
      <w:proofErr w:type="spellEnd"/>
      <w:r w:rsidRPr="00A54B58">
        <w:rPr>
          <w:rFonts w:asciiTheme="minorHAnsi" w:eastAsiaTheme="minorHAnsi" w:hAnsiTheme="minorHAnsi" w:cs="TimesNewRomanPSMT"/>
          <w:b/>
          <w:lang w:val="en-US" w:eastAsia="en-US"/>
        </w:rPr>
        <w:t xml:space="preserve"> ratio (FDR).</w:t>
      </w:r>
    </w:p>
    <w:p w:rsidR="003C3CA4" w:rsidRDefault="003C3CA4" w:rsidP="003C3CA4">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 xml:space="preserve">FDR is commonly employed to quantify the discriminatory power of individual features between two </w:t>
      </w:r>
      <w:proofErr w:type="spellStart"/>
      <w:r>
        <w:rPr>
          <w:rFonts w:asciiTheme="minorHAnsi" w:eastAsiaTheme="minorHAnsi" w:hAnsiTheme="minorHAnsi" w:cs="TimesNewRomanPSMT"/>
          <w:lang w:val="en-US" w:eastAsia="en-US"/>
        </w:rPr>
        <w:t>equiprobable</w:t>
      </w:r>
      <w:proofErr w:type="spellEnd"/>
      <w:r>
        <w:rPr>
          <w:rFonts w:asciiTheme="minorHAnsi" w:eastAsiaTheme="minorHAnsi" w:hAnsiTheme="minorHAnsi" w:cs="TimesNewRomanPSMT"/>
          <w:lang w:val="en-US" w:eastAsia="en-US"/>
        </w:rPr>
        <w:t xml:space="preserve"> classes. In other word, it is independent of the type of the </w:t>
      </w:r>
      <w:proofErr w:type="spellStart"/>
      <w:r>
        <w:rPr>
          <w:rFonts w:asciiTheme="minorHAnsi" w:eastAsiaTheme="minorHAnsi" w:hAnsiTheme="minorHAnsi" w:cs="TimesNewRomanPSMT"/>
          <w:lang w:val="en-US" w:eastAsia="en-US"/>
        </w:rPr>
        <w:t>classe</w:t>
      </w:r>
      <w:proofErr w:type="spellEnd"/>
      <w:r>
        <w:rPr>
          <w:rFonts w:asciiTheme="minorHAnsi" w:eastAsiaTheme="minorHAnsi" w:hAnsiTheme="minorHAnsi" w:cs="TimesNewRomanPSMT"/>
          <w:lang w:val="en-US" w:eastAsia="en-US"/>
        </w:rPr>
        <w:t xml:space="preserve"> distribution. Let m1 and m2 be the respective mean values and </w:t>
      </w:r>
      <w:r w:rsidRPr="003C3CA4">
        <w:rPr>
          <w:rFonts w:ascii="Symbol" w:eastAsiaTheme="minorHAnsi" w:hAnsi="Symbol" w:cs="TimesNewRomanPSMT"/>
          <w:lang w:val="en-US" w:eastAsia="en-US"/>
        </w:rPr>
        <w:t></w:t>
      </w:r>
      <w:r w:rsidRPr="003C3CA4">
        <w:rPr>
          <w:rFonts w:asciiTheme="minorHAnsi" w:eastAsiaTheme="minorHAnsi" w:hAnsiTheme="minorHAnsi" w:cs="TimesNewRomanPSMT"/>
          <w:vertAlign w:val="subscript"/>
          <w:lang w:val="en-US" w:eastAsia="en-US"/>
        </w:rPr>
        <w:t>1</w:t>
      </w:r>
      <w:r w:rsidRPr="003C3CA4">
        <w:rPr>
          <w:rFonts w:asciiTheme="minorHAnsi" w:eastAsiaTheme="minorHAnsi" w:hAnsiTheme="minorHAnsi" w:cs="TimesNewRomanPSMT"/>
          <w:vertAlign w:val="superscript"/>
          <w:lang w:val="en-US" w:eastAsia="en-US"/>
        </w:rPr>
        <w:t>2</w:t>
      </w:r>
      <w:r>
        <w:rPr>
          <w:rFonts w:asciiTheme="minorHAnsi" w:eastAsiaTheme="minorHAnsi" w:hAnsiTheme="minorHAnsi" w:cs="TimesNewRomanPSMT"/>
          <w:lang w:val="en-US" w:eastAsia="en-US"/>
        </w:rPr>
        <w:t xml:space="preserve"> and </w:t>
      </w:r>
      <w:r w:rsidRPr="003C3CA4">
        <w:rPr>
          <w:rFonts w:ascii="Symbol" w:eastAsiaTheme="minorHAnsi" w:hAnsi="Symbol" w:cs="TimesNewRomanPSMT"/>
          <w:lang w:val="en-US" w:eastAsia="en-US"/>
        </w:rPr>
        <w:t></w:t>
      </w:r>
      <w:proofErr w:type="gramStart"/>
      <w:r>
        <w:rPr>
          <w:rFonts w:asciiTheme="minorHAnsi" w:eastAsiaTheme="minorHAnsi" w:hAnsiTheme="minorHAnsi" w:cs="TimesNewRomanPSMT"/>
          <w:vertAlign w:val="subscript"/>
          <w:lang w:val="en-US" w:eastAsia="en-US"/>
        </w:rPr>
        <w:t>2</w:t>
      </w:r>
      <w:r w:rsidRPr="003C3CA4">
        <w:rPr>
          <w:rFonts w:asciiTheme="minorHAnsi" w:eastAsiaTheme="minorHAnsi" w:hAnsiTheme="minorHAnsi" w:cs="TimesNewRomanPSMT"/>
          <w:vertAlign w:val="superscript"/>
          <w:lang w:val="en-US" w:eastAsia="en-US"/>
        </w:rPr>
        <w:t>2</w:t>
      </w:r>
      <w:r>
        <w:rPr>
          <w:rFonts w:asciiTheme="minorHAnsi" w:eastAsiaTheme="minorHAnsi" w:hAnsiTheme="minorHAnsi" w:cs="TimesNewRomanPSMT"/>
          <w:lang w:val="en-US" w:eastAsia="en-US"/>
        </w:rPr>
        <w:t xml:space="preserve">  the</w:t>
      </w:r>
      <w:proofErr w:type="gramEnd"/>
      <w:r>
        <w:rPr>
          <w:rFonts w:asciiTheme="minorHAnsi" w:eastAsiaTheme="minorHAnsi" w:hAnsiTheme="minorHAnsi" w:cs="TimesNewRomanPSMT"/>
          <w:lang w:val="en-US" w:eastAsia="en-US"/>
        </w:rPr>
        <w:t xml:space="preserve"> respective variances. The FDR is defined as:</w:t>
      </w:r>
    </w:p>
    <w:p w:rsidR="003C3CA4" w:rsidRDefault="003C3CA4" w:rsidP="003C3CA4">
      <w:pPr>
        <w:autoSpaceDE w:val="0"/>
        <w:autoSpaceDN w:val="0"/>
        <w:adjustRightInd w:val="0"/>
        <w:rPr>
          <w:rFonts w:asciiTheme="minorHAnsi" w:eastAsiaTheme="minorHAnsi" w:hAnsiTheme="minorHAnsi" w:cs="TimesNewRomanPSMT"/>
          <w:lang w:val="en-US" w:eastAsia="en-US"/>
        </w:rPr>
      </w:pPr>
      <m:oMathPara>
        <m:oMath>
          <m:r>
            <w:rPr>
              <w:rFonts w:ascii="Cambria Math" w:eastAsiaTheme="minorHAnsi" w:hAnsi="Cambria Math" w:cs="TimesNewRomanPSMT"/>
              <w:lang w:val="en-US" w:eastAsia="en-US"/>
            </w:rPr>
            <m:t>FDR=</m:t>
          </m:r>
          <m:f>
            <m:fPr>
              <m:ctrlPr>
                <w:rPr>
                  <w:rFonts w:ascii="Cambria Math" w:eastAsiaTheme="minorHAnsi" w:hAnsi="Cambria Math" w:cs="TimesNewRomanPSMT"/>
                  <w:i/>
                  <w:lang w:val="en-US" w:eastAsia="en-US"/>
                </w:rPr>
              </m:ctrlPr>
            </m:fPr>
            <m:num>
              <m:sSup>
                <m:sSupPr>
                  <m:ctrlPr>
                    <w:rPr>
                      <w:rFonts w:ascii="Cambria Math" w:eastAsiaTheme="minorHAnsi" w:hAnsi="Cambria Math" w:cs="TimesNewRomanPSMT"/>
                      <w:i/>
                      <w:lang w:val="en-US" w:eastAsia="en-US"/>
                    </w:rPr>
                  </m:ctrlPr>
                </m:sSupPr>
                <m:e>
                  <m:r>
                    <w:rPr>
                      <w:rFonts w:ascii="Cambria Math" w:eastAsiaTheme="minorHAnsi" w:hAnsi="Cambria Math" w:cs="TimesNewRomanPSMT"/>
                      <w:lang w:val="en-US" w:eastAsia="en-US"/>
                    </w:rPr>
                    <m:t>(</m:t>
                  </m:r>
                  <m:sSub>
                    <m:sSubPr>
                      <m:ctrlPr>
                        <w:rPr>
                          <w:rFonts w:ascii="Cambria Math" w:eastAsiaTheme="minorHAnsi" w:hAnsi="Cambria Math" w:cs="TimesNewRomanPSMT"/>
                          <w:i/>
                          <w:lang w:val="en-US" w:eastAsia="en-US"/>
                        </w:rPr>
                      </m:ctrlPr>
                    </m:sSubPr>
                    <m:e>
                      <m:r>
                        <w:rPr>
                          <w:rFonts w:ascii="Cambria Math" w:eastAsiaTheme="minorHAnsi" w:hAnsi="Cambria Math" w:cs="TimesNewRomanPSMT"/>
                          <w:lang w:val="en-US" w:eastAsia="en-US"/>
                        </w:rPr>
                        <m:t>m</m:t>
                      </m:r>
                    </m:e>
                    <m:sub>
                      <m:r>
                        <w:rPr>
                          <w:rFonts w:ascii="Cambria Math" w:eastAsiaTheme="minorHAnsi" w:hAnsi="Cambria Math" w:cs="TimesNewRomanPSMT"/>
                          <w:lang w:val="en-US" w:eastAsia="en-US"/>
                        </w:rPr>
                        <m:t>1</m:t>
                      </m:r>
                    </m:sub>
                  </m:sSub>
                  <m:r>
                    <w:rPr>
                      <w:rFonts w:ascii="Cambria Math" w:eastAsiaTheme="minorHAnsi" w:hAnsi="Cambria Math" w:cs="TimesNewRomanPSMT"/>
                      <w:lang w:val="en-US" w:eastAsia="en-US"/>
                    </w:rPr>
                    <m:t>-</m:t>
                  </m:r>
                  <m:sSub>
                    <m:sSubPr>
                      <m:ctrlPr>
                        <w:rPr>
                          <w:rFonts w:ascii="Cambria Math" w:eastAsiaTheme="minorHAnsi" w:hAnsi="Cambria Math" w:cs="TimesNewRomanPSMT"/>
                          <w:i/>
                          <w:lang w:val="en-US" w:eastAsia="en-US"/>
                        </w:rPr>
                      </m:ctrlPr>
                    </m:sSubPr>
                    <m:e>
                      <m:r>
                        <w:rPr>
                          <w:rFonts w:ascii="Cambria Math" w:eastAsiaTheme="minorHAnsi" w:hAnsi="Cambria Math" w:cs="TimesNewRomanPSMT"/>
                          <w:lang w:val="en-US" w:eastAsia="en-US"/>
                        </w:rPr>
                        <m:t>m</m:t>
                      </m:r>
                    </m:e>
                    <m:sub>
                      <m:r>
                        <w:rPr>
                          <w:rFonts w:ascii="Cambria Math" w:eastAsiaTheme="minorHAnsi" w:hAnsi="Cambria Math" w:cs="TimesNewRomanPSMT"/>
                          <w:lang w:val="en-US" w:eastAsia="en-US"/>
                        </w:rPr>
                        <m:t>2</m:t>
                      </m:r>
                    </m:sub>
                  </m:sSub>
                  <m:r>
                    <w:rPr>
                      <w:rFonts w:ascii="Cambria Math" w:eastAsiaTheme="minorHAnsi" w:hAnsi="Cambria Math" w:cs="TimesNewRomanPSMT"/>
                      <w:lang w:val="en-US" w:eastAsia="en-US"/>
                    </w:rPr>
                    <m:t>)</m:t>
                  </m:r>
                </m:e>
                <m:sup>
                  <m:r>
                    <w:rPr>
                      <w:rFonts w:ascii="Cambria Math" w:eastAsiaTheme="minorHAnsi" w:hAnsi="Cambria Math" w:cs="TimesNewRomanPSMT"/>
                      <w:lang w:val="en-US" w:eastAsia="en-US"/>
                    </w:rPr>
                    <m:t>2</m:t>
                  </m:r>
                </m:sup>
              </m:sSup>
            </m:num>
            <m:den>
              <m:sSup>
                <m:sSupPr>
                  <m:ctrlPr>
                    <w:rPr>
                      <w:rFonts w:ascii="Cambria Math" w:eastAsiaTheme="minorHAnsi" w:hAnsi="Cambria Math" w:cs="TimesNewRomanPSMT"/>
                      <w:i/>
                      <w:lang w:val="en-US" w:eastAsia="en-US"/>
                    </w:rPr>
                  </m:ctrlPr>
                </m:sSupPr>
                <m:e>
                  <m:r>
                    <w:rPr>
                      <w:rFonts w:ascii="Cambria Math" w:eastAsiaTheme="minorHAnsi" w:hAnsi="Cambria Math" w:cs="TimesNewRomanPSMT"/>
                      <w:lang w:val="en-US" w:eastAsia="en-US"/>
                    </w:rPr>
                    <m:t>(</m:t>
                  </m:r>
                  <m:sSubSup>
                    <m:sSubSupPr>
                      <m:ctrlPr>
                        <w:rPr>
                          <w:rFonts w:ascii="Cambria Math" w:eastAsiaTheme="minorHAnsi" w:hAnsi="Cambria Math" w:cs="TimesNewRomanPSMT"/>
                          <w:i/>
                          <w:lang w:val="en-US" w:eastAsia="en-US"/>
                        </w:rPr>
                      </m:ctrlPr>
                    </m:sSubSupPr>
                    <m:e>
                      <m:r>
                        <w:rPr>
                          <w:rFonts w:ascii="Cambria Math" w:eastAsiaTheme="minorHAnsi" w:hAnsi="Cambria Math" w:cs="TimesNewRomanPSMT"/>
                          <w:lang w:val="en-US" w:eastAsia="en-US"/>
                        </w:rPr>
                        <m:t>σ</m:t>
                      </m:r>
                    </m:e>
                    <m:sub>
                      <m:r>
                        <w:rPr>
                          <w:rFonts w:ascii="Cambria Math" w:eastAsiaTheme="minorHAnsi" w:hAnsi="Cambria Math" w:cs="TimesNewRomanPSMT"/>
                          <w:lang w:val="en-US" w:eastAsia="en-US"/>
                        </w:rPr>
                        <m:t>1</m:t>
                      </m:r>
                    </m:sub>
                    <m:sup>
                      <m:r>
                        <w:rPr>
                          <w:rFonts w:ascii="Cambria Math" w:eastAsiaTheme="minorHAnsi" w:hAnsi="Cambria Math" w:cs="TimesNewRomanPSMT"/>
                          <w:lang w:val="en-US" w:eastAsia="en-US"/>
                        </w:rPr>
                        <m:t>2</m:t>
                      </m:r>
                    </m:sup>
                  </m:sSubSup>
                  <m:r>
                    <w:rPr>
                      <w:rFonts w:ascii="Cambria Math" w:eastAsiaTheme="minorHAnsi" w:hAnsi="Cambria Math" w:cs="TimesNewRomanPSMT"/>
                      <w:lang w:val="en-US" w:eastAsia="en-US"/>
                    </w:rPr>
                    <m:t>+</m:t>
                  </m:r>
                  <m:sSubSup>
                    <m:sSubSupPr>
                      <m:ctrlPr>
                        <w:rPr>
                          <w:rFonts w:ascii="Cambria Math" w:eastAsiaTheme="minorHAnsi" w:hAnsi="Cambria Math" w:cs="TimesNewRomanPSMT"/>
                          <w:i/>
                          <w:lang w:val="en-US" w:eastAsia="en-US"/>
                        </w:rPr>
                      </m:ctrlPr>
                    </m:sSubSupPr>
                    <m:e>
                      <m:r>
                        <w:rPr>
                          <w:rFonts w:ascii="Cambria Math" w:eastAsiaTheme="minorHAnsi" w:hAnsi="Cambria Math" w:cs="TimesNewRomanPSMT"/>
                          <w:lang w:val="en-US" w:eastAsia="en-US"/>
                        </w:rPr>
                        <m:t>σ</m:t>
                      </m:r>
                    </m:e>
                    <m:sub>
                      <m:r>
                        <w:rPr>
                          <w:rFonts w:ascii="Cambria Math" w:eastAsiaTheme="minorHAnsi" w:hAnsi="Cambria Math" w:cs="TimesNewRomanPSMT"/>
                          <w:lang w:val="en-US" w:eastAsia="en-US"/>
                        </w:rPr>
                        <m:t>2</m:t>
                      </m:r>
                    </m:sub>
                    <m:sup>
                      <m:r>
                        <w:rPr>
                          <w:rFonts w:ascii="Cambria Math" w:eastAsiaTheme="minorHAnsi" w:hAnsi="Cambria Math" w:cs="TimesNewRomanPSMT"/>
                          <w:lang w:val="en-US" w:eastAsia="en-US"/>
                        </w:rPr>
                        <m:t>2</m:t>
                      </m:r>
                    </m:sup>
                  </m:sSubSup>
                  <m:r>
                    <w:rPr>
                      <w:rFonts w:ascii="Cambria Math" w:eastAsiaTheme="minorHAnsi" w:hAnsi="Cambria Math" w:cs="TimesNewRomanPSMT"/>
                      <w:lang w:val="en-US" w:eastAsia="en-US"/>
                    </w:rPr>
                    <m:t>)</m:t>
                  </m:r>
                </m:e>
                <m:sup/>
              </m:sSup>
            </m:den>
          </m:f>
        </m:oMath>
      </m:oMathPara>
    </w:p>
    <w:p w:rsidR="003C3CA4" w:rsidRDefault="003C3CA4" w:rsidP="003C3CA4">
      <w:pPr>
        <w:autoSpaceDE w:val="0"/>
        <w:autoSpaceDN w:val="0"/>
        <w:adjustRightInd w:val="0"/>
        <w:rPr>
          <w:rFonts w:asciiTheme="minorHAnsi" w:eastAsiaTheme="minorHAnsi" w:hAnsiTheme="minorHAnsi" w:cs="TimesNewRomanPSMT"/>
          <w:lang w:val="en-US" w:eastAsia="en-US"/>
        </w:rPr>
      </w:pPr>
    </w:p>
    <w:p w:rsidR="003C3CA4" w:rsidRDefault="003C2A08" w:rsidP="003C3CA4">
      <w:pPr>
        <w:autoSpaceDE w:val="0"/>
        <w:autoSpaceDN w:val="0"/>
        <w:adjustRightInd w:val="0"/>
        <w:rPr>
          <w:rFonts w:asciiTheme="minorHAnsi" w:eastAsiaTheme="minorHAnsi" w:hAnsiTheme="minorHAnsi" w:cs="TimesNewRomanPSMT"/>
          <w:lang w:val="en-US" w:eastAsia="en-US"/>
        </w:rPr>
      </w:pPr>
      <w:r>
        <w:rPr>
          <w:rFonts w:asciiTheme="minorHAnsi" w:eastAsiaTheme="minorHAnsi" w:hAnsiTheme="minorHAnsi" w:cs="TimesNewRomanPSMT"/>
          <w:lang w:val="en-US" w:eastAsia="en-US"/>
        </w:rPr>
        <w:t xml:space="preserve">Example: Generate N=500 5-dimensional data vectors that stem from two </w:t>
      </w:r>
      <w:proofErr w:type="spellStart"/>
      <w:r>
        <w:rPr>
          <w:rFonts w:asciiTheme="minorHAnsi" w:eastAsiaTheme="minorHAnsi" w:hAnsiTheme="minorHAnsi" w:cs="TimesNewRomanPSMT"/>
          <w:lang w:val="en-US" w:eastAsia="en-US"/>
        </w:rPr>
        <w:t>equiprobable</w:t>
      </w:r>
      <w:proofErr w:type="spellEnd"/>
      <w:r>
        <w:rPr>
          <w:rFonts w:asciiTheme="minorHAnsi" w:eastAsiaTheme="minorHAnsi" w:hAnsiTheme="minorHAnsi" w:cs="TimesNewRomanPSMT"/>
          <w:lang w:val="en-US" w:eastAsia="en-US"/>
        </w:rPr>
        <w:t xml:space="preserve"> classes w1 and w2. The classes are modeled by Gaussian distributions with respectively, means m1= [1</w:t>
      </w:r>
      <w:proofErr w:type="gramStart"/>
      <w:r>
        <w:rPr>
          <w:rFonts w:asciiTheme="minorHAnsi" w:eastAsiaTheme="minorHAnsi" w:hAnsiTheme="minorHAnsi" w:cs="TimesNewRomanPSMT"/>
          <w:lang w:val="en-US" w:eastAsia="en-US"/>
        </w:rPr>
        <w:t>,1,0,6,3</w:t>
      </w:r>
      <w:proofErr w:type="gramEnd"/>
      <w:r>
        <w:rPr>
          <w:rFonts w:asciiTheme="minorHAnsi" w:eastAsiaTheme="minorHAnsi" w:hAnsiTheme="minorHAnsi" w:cs="TimesNewRomanPSMT"/>
          <w:lang w:val="en-US" w:eastAsia="en-US"/>
        </w:rPr>
        <w:t>] and m2= [11.5,11,10,6.5,4]T and covariance matrices</w:t>
      </w:r>
    </w:p>
    <w:p w:rsidR="003C2A08" w:rsidRDefault="003C2A08" w:rsidP="003C3CA4">
      <w:pPr>
        <w:autoSpaceDE w:val="0"/>
        <w:autoSpaceDN w:val="0"/>
        <w:adjustRightInd w:val="0"/>
        <w:rPr>
          <w:rFonts w:asciiTheme="minorHAnsi" w:eastAsiaTheme="minorHAnsi" w:hAnsiTheme="minorHAnsi" w:cs="TimesNewRomanPSMT"/>
          <w:lang w:val="en-US" w:eastAsia="en-US"/>
        </w:rPr>
      </w:pPr>
    </w:p>
    <w:p w:rsidR="003C2A08" w:rsidRDefault="003C2A08" w:rsidP="003C3CA4">
      <w:pPr>
        <w:autoSpaceDE w:val="0"/>
        <w:autoSpaceDN w:val="0"/>
        <w:adjustRightInd w:val="0"/>
        <w:rPr>
          <w:rFonts w:asciiTheme="minorHAnsi" w:eastAsiaTheme="minorEastAsia" w:hAnsiTheme="minorHAnsi" w:cs="TimesNewRomanPSMT"/>
          <w:lang w:val="en-US" w:eastAsia="en-US"/>
        </w:rPr>
      </w:pPr>
      <m:oMath>
        <m:r>
          <w:rPr>
            <w:rFonts w:ascii="Cambria Math" w:eastAsiaTheme="minorHAnsi" w:hAnsi="Cambria Math" w:cs="TimesNewRomanPSMT"/>
            <w:lang w:val="en-US" w:eastAsia="en-US"/>
          </w:rPr>
          <m:t>S1=</m:t>
        </m:r>
        <m:m>
          <m:mPr>
            <m:mcs>
              <m:mc>
                <m:mcPr>
                  <m:count m:val="5"/>
                  <m:mcJc m:val="center"/>
                </m:mcPr>
              </m:mc>
            </m:mcs>
            <m:ctrlPr>
              <w:rPr>
                <w:rFonts w:ascii="Cambria Math" w:eastAsiaTheme="minorHAnsi" w:hAnsi="Cambria Math" w:cs="TimesNewRomanPSMT"/>
                <w:i/>
                <w:lang w:val="en-US" w:eastAsia="en-US"/>
              </w:rPr>
            </m:ctrlPr>
          </m:mPr>
          <m:mr>
            <m:e>
              <m:r>
                <w:rPr>
                  <w:rFonts w:ascii="Cambria Math" w:eastAsiaTheme="minorHAnsi" w:hAnsi="Cambria Math" w:cs="TimesNewRomanPSMT"/>
                  <w:lang w:val="en-US" w:eastAsia="en-US"/>
                </w:rPr>
                <m:t>0.06</m:t>
              </m:r>
            </m:e>
            <m:e/>
            <m:e/>
            <m:e/>
            <m:e/>
          </m:mr>
          <m:mr>
            <m:e/>
            <m:e>
              <m:r>
                <w:rPr>
                  <w:rFonts w:ascii="Cambria Math" w:eastAsiaTheme="minorHAnsi" w:hAnsi="Cambria Math" w:cs="TimesNewRomanPSMT"/>
                  <w:lang w:val="en-US" w:eastAsia="en-US"/>
                </w:rPr>
                <m:t>0.5</m:t>
              </m:r>
            </m:e>
            <m:e/>
            <m:e/>
            <m:e/>
          </m:mr>
          <m:mr>
            <m:e/>
            <m:e/>
            <m:e>
              <m:r>
                <w:rPr>
                  <w:rFonts w:ascii="Cambria Math" w:eastAsiaTheme="minorHAnsi" w:hAnsi="Cambria Math" w:cs="TimesNewRomanPSMT"/>
                  <w:lang w:val="en-US" w:eastAsia="en-US"/>
                </w:rPr>
                <m:t>3</m:t>
              </m:r>
            </m:e>
            <m:e/>
            <m:e/>
          </m:mr>
          <m:mr>
            <m:e/>
            <m:e/>
            <m:e/>
            <m:e>
              <m:r>
                <w:rPr>
                  <w:rFonts w:ascii="Cambria Math" w:eastAsiaTheme="minorHAnsi" w:hAnsi="Cambria Math" w:cs="TimesNewRomanPSMT"/>
                  <w:lang w:val="en-US" w:eastAsia="en-US"/>
                </w:rPr>
                <m:t>0.001</m:t>
              </m:r>
            </m:e>
            <m:e/>
          </m:mr>
          <m:mr>
            <m:e/>
            <m:e/>
            <m:e/>
            <m:e/>
            <m:e>
              <m:r>
                <w:rPr>
                  <w:rFonts w:ascii="Cambria Math" w:eastAsiaTheme="minorHAnsi" w:hAnsi="Cambria Math" w:cs="TimesNewRomanPSMT"/>
                  <w:lang w:val="en-US" w:eastAsia="en-US"/>
                </w:rPr>
                <m:t>3</m:t>
              </m:r>
            </m:e>
          </m:mr>
        </m:m>
      </m:oMath>
      <w:r>
        <w:rPr>
          <w:rFonts w:asciiTheme="minorHAnsi" w:eastAsiaTheme="minorEastAsia" w:hAnsiTheme="minorHAnsi" w:cs="TimesNewRomanPSMT"/>
          <w:lang w:val="en-US" w:eastAsia="en-US"/>
        </w:rPr>
        <w:t xml:space="preserve"> </w:t>
      </w:r>
      <w:proofErr w:type="gramStart"/>
      <w:r>
        <w:rPr>
          <w:rFonts w:asciiTheme="minorHAnsi" w:eastAsiaTheme="minorEastAsia" w:hAnsiTheme="minorHAnsi" w:cs="TimesNewRomanPSMT"/>
          <w:lang w:val="en-US" w:eastAsia="en-US"/>
        </w:rPr>
        <w:t>and</w:t>
      </w:r>
      <w:proofErr w:type="gramEnd"/>
      <w:r>
        <w:rPr>
          <w:rFonts w:asciiTheme="minorHAnsi" w:eastAsiaTheme="minorEastAsia" w:hAnsiTheme="minorHAnsi" w:cs="TimesNewRomanPSMT"/>
          <w:lang w:val="en-US" w:eastAsia="en-US"/>
        </w:rPr>
        <w:t xml:space="preserve"> </w:t>
      </w:r>
      <m:oMath>
        <m:r>
          <w:rPr>
            <w:rFonts w:ascii="Cambria Math" w:eastAsiaTheme="minorHAnsi" w:hAnsi="Cambria Math" w:cs="TimesNewRomanPSMT"/>
            <w:lang w:val="en-US" w:eastAsia="en-US"/>
          </w:rPr>
          <m:t>S2=</m:t>
        </m:r>
        <m:m>
          <m:mPr>
            <m:mcs>
              <m:mc>
                <m:mcPr>
                  <m:count m:val="5"/>
                  <m:mcJc m:val="center"/>
                </m:mcPr>
              </m:mc>
            </m:mcs>
            <m:ctrlPr>
              <w:rPr>
                <w:rFonts w:ascii="Cambria Math" w:eastAsiaTheme="minorHAnsi" w:hAnsi="Cambria Math" w:cs="TimesNewRomanPSMT"/>
                <w:i/>
                <w:lang w:val="en-US" w:eastAsia="en-US"/>
              </w:rPr>
            </m:ctrlPr>
          </m:mPr>
          <m:mr>
            <m:e>
              <m:r>
                <w:rPr>
                  <w:rFonts w:ascii="Cambria Math" w:eastAsiaTheme="minorHAnsi" w:hAnsi="Cambria Math" w:cs="TimesNewRomanPSMT"/>
                  <w:lang w:val="en-US" w:eastAsia="en-US"/>
                </w:rPr>
                <m:t>0.06</m:t>
              </m:r>
            </m:e>
            <m:e/>
            <m:e/>
            <m:e/>
            <m:e/>
          </m:mr>
          <m:mr>
            <m:e/>
            <m:e>
              <m:r>
                <w:rPr>
                  <w:rFonts w:ascii="Cambria Math" w:eastAsiaTheme="minorHAnsi" w:hAnsi="Cambria Math" w:cs="TimesNewRomanPSMT"/>
                  <w:lang w:val="en-US" w:eastAsia="en-US"/>
                </w:rPr>
                <m:t>0.6</m:t>
              </m:r>
            </m:e>
            <m:e/>
            <m:e/>
            <m:e/>
          </m:mr>
          <m:mr>
            <m:e/>
            <m:e/>
            <m:e>
              <m:r>
                <w:rPr>
                  <w:rFonts w:ascii="Cambria Math" w:eastAsiaTheme="minorHAnsi" w:hAnsi="Cambria Math" w:cs="TimesNewRomanPSMT"/>
                  <w:lang w:val="en-US" w:eastAsia="en-US"/>
                </w:rPr>
                <m:t>34</m:t>
              </m:r>
            </m:e>
            <m:e/>
            <m:e/>
          </m:mr>
          <m:mr>
            <m:e/>
            <m:e/>
            <m:e/>
            <m:e>
              <m:r>
                <w:rPr>
                  <w:rFonts w:ascii="Cambria Math" w:eastAsiaTheme="minorHAnsi" w:hAnsi="Cambria Math" w:cs="TimesNewRomanPSMT"/>
                  <w:lang w:val="en-US" w:eastAsia="en-US"/>
                </w:rPr>
                <m:t>0.001</m:t>
              </m:r>
            </m:e>
            <m:e/>
          </m:mr>
          <m:mr>
            <m:e/>
            <m:e/>
            <m:e/>
            <m:e/>
            <m:e>
              <m:r>
                <w:rPr>
                  <w:rFonts w:ascii="Cambria Math" w:eastAsiaTheme="minorHAnsi" w:hAnsi="Cambria Math" w:cs="TimesNewRomanPSMT"/>
                  <w:lang w:val="en-US" w:eastAsia="en-US"/>
                </w:rPr>
                <m:t>4</m:t>
              </m:r>
            </m:e>
          </m:mr>
        </m:m>
      </m:oMath>
    </w:p>
    <w:p w:rsidR="003C2A08" w:rsidRDefault="003C2A08" w:rsidP="003C3CA4">
      <w:pPr>
        <w:autoSpaceDE w:val="0"/>
        <w:autoSpaceDN w:val="0"/>
        <w:adjustRightInd w:val="0"/>
        <w:rPr>
          <w:rFonts w:asciiTheme="minorHAnsi" w:eastAsiaTheme="minorEastAsia" w:hAnsiTheme="minorHAnsi" w:cs="TimesNewRomanPSMT"/>
          <w:lang w:val="en-US" w:eastAsia="en-US"/>
        </w:rPr>
      </w:pPr>
    </w:p>
    <w:p w:rsidR="003C2A08" w:rsidRDefault="003C2A08"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Compute de FDR values for the five features and draw conclusions.</w:t>
      </w:r>
    </w:p>
    <w:p w:rsidR="003C2A08" w:rsidRDefault="003C2A08"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Use Fisher function provided.</w:t>
      </w:r>
    </w:p>
    <w:p w:rsidR="00B368C7" w:rsidRDefault="00B368C7" w:rsidP="003C3CA4">
      <w:pPr>
        <w:autoSpaceDE w:val="0"/>
        <w:autoSpaceDN w:val="0"/>
        <w:adjustRightInd w:val="0"/>
        <w:rPr>
          <w:rFonts w:asciiTheme="minorHAnsi" w:eastAsiaTheme="minorEastAsia" w:hAnsiTheme="minorHAnsi" w:cs="TimesNewRomanPSMT"/>
          <w:lang w:val="en-US" w:eastAsia="en-US"/>
        </w:rPr>
      </w:pPr>
    </w:p>
    <w:p w:rsidR="00B368C7" w:rsidRDefault="00B368C7"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Example 2:</w:t>
      </w:r>
    </w:p>
    <w:p w:rsidR="003C2A08" w:rsidRDefault="00B368C7"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The goal of this example is to d</w:t>
      </w:r>
      <w:r w:rsidR="0064138A">
        <w:rPr>
          <w:rFonts w:asciiTheme="minorHAnsi" w:eastAsiaTheme="minorEastAsia" w:hAnsiTheme="minorHAnsi" w:cs="TimesNewRomanPSMT"/>
          <w:lang w:val="en-US" w:eastAsia="en-US"/>
        </w:rPr>
        <w:t>emonstrate the use of the FDR i</w:t>
      </w:r>
      <w:r>
        <w:rPr>
          <w:rFonts w:asciiTheme="minorHAnsi" w:eastAsiaTheme="minorEastAsia" w:hAnsiTheme="minorHAnsi" w:cs="TimesNewRomanPSMT"/>
          <w:lang w:val="en-US" w:eastAsia="en-US"/>
        </w:rPr>
        <w:t>n ranking a number of features with respect to their class discriminatory power.</w:t>
      </w:r>
    </w:p>
    <w:p w:rsidR="00B368C7" w:rsidRDefault="009E6E09"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Features (</w:t>
      </w:r>
      <w:proofErr w:type="spellStart"/>
      <w:r>
        <w:rPr>
          <w:rFonts w:asciiTheme="minorHAnsi" w:eastAsiaTheme="minorEastAsia" w:hAnsiTheme="minorHAnsi" w:cs="TimesNewRomanPSMT"/>
          <w:lang w:val="en-US" w:eastAsia="en-US"/>
        </w:rPr>
        <w:t>Mean</w:t>
      </w:r>
      <w:proofErr w:type="gramStart"/>
      <w:r>
        <w:rPr>
          <w:rFonts w:asciiTheme="minorHAnsi" w:eastAsiaTheme="minorEastAsia" w:hAnsiTheme="minorHAnsi" w:cs="TimesNewRomanPSMT"/>
          <w:lang w:val="en-US" w:eastAsia="en-US"/>
        </w:rPr>
        <w:t>,std,skewness</w:t>
      </w:r>
      <w:proofErr w:type="spellEnd"/>
      <w:proofErr w:type="gramEnd"/>
      <w:r>
        <w:rPr>
          <w:rFonts w:asciiTheme="minorHAnsi" w:eastAsiaTheme="minorEastAsia" w:hAnsiTheme="minorHAnsi" w:cs="TimesNewRomanPSMT"/>
          <w:lang w:val="en-US" w:eastAsia="en-US"/>
        </w:rPr>
        <w:t xml:space="preserve"> and kurtosis) are e</w:t>
      </w:r>
      <w:r w:rsidR="0064138A">
        <w:rPr>
          <w:rFonts w:asciiTheme="minorHAnsi" w:eastAsiaTheme="minorEastAsia" w:hAnsiTheme="minorHAnsi" w:cs="TimesNewRomanPSMT"/>
          <w:lang w:val="en-US" w:eastAsia="en-US"/>
        </w:rPr>
        <w:t>xtrac</w:t>
      </w:r>
      <w:r>
        <w:rPr>
          <w:rFonts w:asciiTheme="minorHAnsi" w:eastAsiaTheme="minorEastAsia" w:hAnsiTheme="minorHAnsi" w:cs="TimesNewRomanPSMT"/>
          <w:lang w:val="en-US" w:eastAsia="en-US"/>
        </w:rPr>
        <w:t>ted from various ROIs of liver disease (cirrhotic or fatty infiltration)</w:t>
      </w:r>
    </w:p>
    <w:p w:rsidR="009E6E09" w:rsidRDefault="009E6E09"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Using the fattyliver.dat and cirrhoticliver.dat compute the FDR</w:t>
      </w:r>
      <w:r w:rsidR="0064138A">
        <w:rPr>
          <w:rFonts w:asciiTheme="minorHAnsi" w:eastAsiaTheme="minorEastAsia" w:hAnsiTheme="minorHAnsi" w:cs="TimesNewRomanPSMT"/>
          <w:lang w:val="en-US" w:eastAsia="en-US"/>
        </w:rPr>
        <w:t xml:space="preserve"> and rank the features.</w:t>
      </w:r>
    </w:p>
    <w:p w:rsidR="003C2A08" w:rsidRDefault="003C2A08"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3C2A08" w:rsidRPr="00A54B58" w:rsidRDefault="00FC1E79" w:rsidP="003C3CA4">
      <w:pPr>
        <w:autoSpaceDE w:val="0"/>
        <w:autoSpaceDN w:val="0"/>
        <w:adjustRightInd w:val="0"/>
        <w:rPr>
          <w:rFonts w:asciiTheme="minorHAnsi" w:eastAsiaTheme="minorEastAsia" w:hAnsiTheme="minorHAnsi" w:cs="TimesNewRomanPSMT"/>
          <w:b/>
          <w:lang w:val="en-US" w:eastAsia="en-US"/>
        </w:rPr>
      </w:pPr>
      <w:r w:rsidRPr="00A54B58">
        <w:rPr>
          <w:rFonts w:asciiTheme="minorHAnsi" w:eastAsiaTheme="minorEastAsia" w:hAnsiTheme="minorHAnsi" w:cs="TimesNewRomanPSMT"/>
          <w:b/>
          <w:lang w:val="en-US" w:eastAsia="en-US"/>
        </w:rPr>
        <w:t>3. Measures based on Scatter Matrices.</w:t>
      </w:r>
    </w:p>
    <w:p w:rsidR="00FC1E79" w:rsidRDefault="00FC1E79"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Scatter matrices are among the most popular measures for quantifying the way feature vectors “scatter” in the feature space. Because of their rich physical meaning, a number of class-</w:t>
      </w:r>
      <w:proofErr w:type="spellStart"/>
      <w:r>
        <w:rPr>
          <w:rFonts w:asciiTheme="minorHAnsi" w:eastAsiaTheme="minorEastAsia" w:hAnsiTheme="minorHAnsi" w:cs="TimesNewRomanPSMT"/>
          <w:lang w:val="en-US" w:eastAsia="en-US"/>
        </w:rPr>
        <w:t>separability</w:t>
      </w:r>
      <w:proofErr w:type="spellEnd"/>
      <w:r>
        <w:rPr>
          <w:rFonts w:asciiTheme="minorHAnsi" w:eastAsiaTheme="minorEastAsia" w:hAnsiTheme="minorHAnsi" w:cs="TimesNewRomanPSMT"/>
          <w:lang w:val="en-US" w:eastAsia="en-US"/>
        </w:rPr>
        <w:t xml:space="preserve"> measures are built around them. Three such measures are the following:</w:t>
      </w:r>
    </w:p>
    <w:p w:rsidR="00FC1E79" w:rsidRDefault="00FC1E79" w:rsidP="003C3CA4">
      <w:pPr>
        <w:autoSpaceDE w:val="0"/>
        <w:autoSpaceDN w:val="0"/>
        <w:adjustRightInd w:val="0"/>
        <w:rPr>
          <w:rFonts w:asciiTheme="minorHAnsi" w:eastAsiaTheme="minorEastAsia" w:hAnsiTheme="minorHAnsi" w:cs="TimesNewRomanPSMT"/>
          <w:lang w:val="en-US" w:eastAsia="en-US"/>
        </w:rPr>
      </w:pPr>
      <m:oMathPara>
        <m:oMath>
          <m:r>
            <w:rPr>
              <w:rFonts w:ascii="Cambria Math" w:eastAsiaTheme="minorEastAsia" w:hAnsi="Cambria Math" w:cs="TimesNewRomanPSMT"/>
              <w:lang w:val="en-US" w:eastAsia="en-US"/>
            </w:rPr>
            <m:t>J1=</m:t>
          </m:r>
          <m:f>
            <m:fPr>
              <m:ctrlPr>
                <w:rPr>
                  <w:rFonts w:ascii="Cambria Math" w:eastAsiaTheme="minorEastAsia" w:hAnsi="Cambria Math" w:cs="TimesNewRomanPSMT"/>
                  <w:i/>
                  <w:lang w:val="en-US" w:eastAsia="en-US"/>
                </w:rPr>
              </m:ctrlPr>
            </m:fPr>
            <m:num>
              <m:r>
                <w:rPr>
                  <w:rFonts w:ascii="Cambria Math" w:eastAsiaTheme="minorEastAsia" w:hAnsi="Cambria Math" w:cs="TimesNewRomanPSMT"/>
                  <w:lang w:val="en-US" w:eastAsia="en-US"/>
                </w:rPr>
                <m:t>trace</m:t>
              </m:r>
              <m:d>
                <m:dPr>
                  <m:begChr m:val="{"/>
                  <m:endChr m:val="}"/>
                  <m:ctrlPr>
                    <w:rPr>
                      <w:rFonts w:ascii="Cambria Math" w:eastAsiaTheme="minorEastAsia" w:hAnsi="Cambria Math" w:cs="TimesNewRomanPSMT"/>
                      <w:i/>
                      <w:lang w:val="en-US" w:eastAsia="en-US"/>
                    </w:rPr>
                  </m:ctrlPr>
                </m:dPr>
                <m:e>
                  <m:sSub>
                    <m:sSubPr>
                      <m:ctrlPr>
                        <w:rPr>
                          <w:rFonts w:ascii="Cambria Math" w:eastAsiaTheme="minorEastAsia" w:hAnsi="Cambria Math" w:cs="TimesNewRomanPSMT"/>
                          <w:i/>
                          <w:lang w:val="en-US" w:eastAsia="en-US"/>
                        </w:rPr>
                      </m:ctrlPr>
                    </m:sSub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m</m:t>
                      </m:r>
                    </m:sub>
                  </m:sSub>
                </m:e>
              </m:d>
            </m:num>
            <m:den>
              <m:r>
                <w:rPr>
                  <w:rFonts w:ascii="Cambria Math" w:eastAsiaTheme="minorEastAsia" w:hAnsi="Cambria Math" w:cs="TimesNewRomanPSMT"/>
                  <w:lang w:val="en-US" w:eastAsia="en-US"/>
                </w:rPr>
                <m:t>trace {</m:t>
              </m:r>
              <m:sSub>
                <m:sSubPr>
                  <m:ctrlPr>
                    <w:rPr>
                      <w:rFonts w:ascii="Cambria Math" w:eastAsiaTheme="minorEastAsia" w:hAnsi="Cambria Math" w:cs="TimesNewRomanPSMT"/>
                      <w:i/>
                      <w:lang w:val="en-US" w:eastAsia="en-US"/>
                    </w:rPr>
                  </m:ctrlPr>
                </m:sSub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w</m:t>
                  </m:r>
                </m:sub>
              </m:sSub>
              <m:r>
                <w:rPr>
                  <w:rFonts w:ascii="Cambria Math" w:eastAsiaTheme="minorEastAsia" w:hAnsi="Cambria Math" w:cs="TimesNewRomanPSMT"/>
                  <w:lang w:val="en-US" w:eastAsia="en-US"/>
                </w:rPr>
                <m:t>}</m:t>
              </m:r>
            </m:den>
          </m:f>
        </m:oMath>
      </m:oMathPara>
    </w:p>
    <w:p w:rsidR="00FC1E79" w:rsidRDefault="00FC1E79" w:rsidP="003C3CA4">
      <w:pPr>
        <w:autoSpaceDE w:val="0"/>
        <w:autoSpaceDN w:val="0"/>
        <w:adjustRightInd w:val="0"/>
        <w:rPr>
          <w:rFonts w:asciiTheme="minorHAnsi" w:eastAsiaTheme="minorEastAsia" w:hAnsiTheme="minorHAnsi" w:cs="TimesNewRomanPSMT"/>
          <w:lang w:val="en-US" w:eastAsia="en-US"/>
        </w:rPr>
      </w:pPr>
    </w:p>
    <w:p w:rsidR="00FC1E79" w:rsidRDefault="00FC1E79" w:rsidP="003C3CA4">
      <w:pPr>
        <w:autoSpaceDE w:val="0"/>
        <w:autoSpaceDN w:val="0"/>
        <w:adjustRightInd w:val="0"/>
        <w:rPr>
          <w:rFonts w:asciiTheme="minorHAnsi" w:eastAsiaTheme="minorEastAsia" w:hAnsiTheme="minorHAnsi" w:cs="TimesNewRomanPSMT"/>
          <w:lang w:val="en-US" w:eastAsia="en-US"/>
        </w:rPr>
      </w:pPr>
      <m:oMathPara>
        <m:oMath>
          <m:r>
            <w:rPr>
              <w:rFonts w:ascii="Cambria Math" w:eastAsiaTheme="minorEastAsia" w:hAnsi="Cambria Math" w:cs="TimesNewRomanPSMT"/>
              <w:lang w:val="en-US" w:eastAsia="en-US"/>
            </w:rPr>
            <m:t xml:space="preserve">J2= </m:t>
          </m:r>
          <m:f>
            <m:fPr>
              <m:ctrlPr>
                <w:rPr>
                  <w:rFonts w:ascii="Cambria Math" w:eastAsiaTheme="minorEastAsia" w:hAnsi="Cambria Math" w:cs="TimesNewRomanPSMT"/>
                  <w:i/>
                  <w:lang w:val="en-US" w:eastAsia="en-US"/>
                </w:rPr>
              </m:ctrlPr>
            </m:fPr>
            <m:num>
              <m:d>
                <m:dPr>
                  <m:begChr m:val="|"/>
                  <m:endChr m:val="|"/>
                  <m:ctrlPr>
                    <w:rPr>
                      <w:rFonts w:ascii="Cambria Math" w:eastAsiaTheme="minorEastAsia" w:hAnsi="Cambria Math" w:cs="TimesNewRomanPSMT"/>
                      <w:i/>
                      <w:lang w:val="en-US" w:eastAsia="en-US"/>
                    </w:rPr>
                  </m:ctrlPr>
                </m:dPr>
                <m:e>
                  <m:sSub>
                    <m:sSubPr>
                      <m:ctrlPr>
                        <w:rPr>
                          <w:rFonts w:ascii="Cambria Math" w:eastAsiaTheme="minorEastAsia" w:hAnsi="Cambria Math" w:cs="TimesNewRomanPSMT"/>
                          <w:i/>
                          <w:lang w:val="en-US" w:eastAsia="en-US"/>
                        </w:rPr>
                      </m:ctrlPr>
                    </m:sSub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m</m:t>
                      </m:r>
                    </m:sub>
                  </m:sSub>
                </m:e>
              </m:d>
            </m:num>
            <m:den>
              <m:d>
                <m:dPr>
                  <m:begChr m:val="|"/>
                  <m:endChr m:val="|"/>
                  <m:ctrlPr>
                    <w:rPr>
                      <w:rFonts w:ascii="Cambria Math" w:eastAsiaTheme="minorEastAsia" w:hAnsi="Cambria Math" w:cs="TimesNewRomanPSMT"/>
                      <w:i/>
                      <w:lang w:val="en-US" w:eastAsia="en-US"/>
                    </w:rPr>
                  </m:ctrlPr>
                </m:dPr>
                <m:e>
                  <m:sSub>
                    <m:sSubPr>
                      <m:ctrlPr>
                        <w:rPr>
                          <w:rFonts w:ascii="Cambria Math" w:eastAsiaTheme="minorEastAsia" w:hAnsi="Cambria Math" w:cs="TimesNewRomanPSMT"/>
                          <w:i/>
                          <w:lang w:val="en-US" w:eastAsia="en-US"/>
                        </w:rPr>
                      </m:ctrlPr>
                    </m:sSub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w</m:t>
                      </m:r>
                    </m:sub>
                  </m:sSub>
                </m:e>
              </m:d>
            </m:den>
          </m:f>
        </m:oMath>
      </m:oMathPara>
    </w:p>
    <w:p w:rsidR="00FC1E79" w:rsidRDefault="00FC1E79" w:rsidP="003C3CA4">
      <w:pPr>
        <w:autoSpaceDE w:val="0"/>
        <w:autoSpaceDN w:val="0"/>
        <w:adjustRightInd w:val="0"/>
        <w:rPr>
          <w:rFonts w:asciiTheme="minorHAnsi" w:eastAsiaTheme="minorEastAsia" w:hAnsiTheme="minorHAnsi" w:cs="TimesNewRomanPSMT"/>
          <w:lang w:val="en-US" w:eastAsia="en-US"/>
        </w:rPr>
      </w:pPr>
    </w:p>
    <w:p w:rsidR="00FC1E79" w:rsidRDefault="00FC1E79" w:rsidP="003C3CA4">
      <w:pPr>
        <w:autoSpaceDE w:val="0"/>
        <w:autoSpaceDN w:val="0"/>
        <w:adjustRightInd w:val="0"/>
        <w:rPr>
          <w:rFonts w:asciiTheme="minorHAnsi" w:eastAsiaTheme="minorEastAsia" w:hAnsiTheme="minorHAnsi" w:cs="TimesNewRomanPSMT"/>
          <w:lang w:val="en-US" w:eastAsia="en-US"/>
        </w:rPr>
      </w:pPr>
      <m:oMathPara>
        <m:oMath>
          <m:r>
            <w:rPr>
              <w:rFonts w:ascii="Cambria Math" w:eastAsiaTheme="minorEastAsia" w:hAnsi="Cambria Math" w:cs="TimesNewRomanPSMT"/>
              <w:lang w:val="en-US" w:eastAsia="en-US"/>
            </w:rPr>
            <m:t>J3=trace{</m:t>
          </m:r>
          <m:sSubSup>
            <m:sSubSupPr>
              <m:ctrlPr>
                <w:rPr>
                  <w:rFonts w:ascii="Cambria Math" w:eastAsiaTheme="minorEastAsia" w:hAnsi="Cambria Math" w:cs="TimesNewRomanPSMT"/>
                  <w:i/>
                  <w:lang w:val="en-US" w:eastAsia="en-US"/>
                </w:rPr>
              </m:ctrlPr>
            </m:sSubSup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w</m:t>
              </m:r>
            </m:sub>
            <m:sup>
              <m:r>
                <w:rPr>
                  <w:rFonts w:ascii="Cambria Math" w:eastAsiaTheme="minorEastAsia" w:hAnsi="Cambria Math" w:cs="TimesNewRomanPSMT"/>
                  <w:lang w:val="en-US" w:eastAsia="en-US"/>
                </w:rPr>
                <m:t>-1</m:t>
              </m:r>
            </m:sup>
          </m:sSubSup>
          <m:sSub>
            <m:sSubPr>
              <m:ctrlPr>
                <w:rPr>
                  <w:rFonts w:ascii="Cambria Math" w:eastAsiaTheme="minorEastAsia" w:hAnsi="Cambria Math" w:cs="TimesNewRomanPSMT"/>
                  <w:i/>
                  <w:lang w:val="en-US" w:eastAsia="en-US"/>
                </w:rPr>
              </m:ctrlPr>
            </m:sSubPr>
            <m:e>
              <m:r>
                <w:rPr>
                  <w:rFonts w:ascii="Cambria Math" w:eastAsiaTheme="minorEastAsia" w:hAnsi="Cambria Math" w:cs="TimesNewRomanPSMT"/>
                  <w:lang w:val="en-US" w:eastAsia="en-US"/>
                </w:rPr>
                <m:t>S</m:t>
              </m:r>
            </m:e>
            <m:sub>
              <m:r>
                <w:rPr>
                  <w:rFonts w:ascii="Cambria Math" w:eastAsiaTheme="minorEastAsia" w:hAnsi="Cambria Math" w:cs="TimesNewRomanPSMT"/>
                  <w:lang w:val="en-US" w:eastAsia="en-US"/>
                </w:rPr>
                <m:t>b</m:t>
              </m:r>
            </m:sub>
          </m:sSub>
          <m:r>
            <w:rPr>
              <w:rFonts w:ascii="Cambria Math" w:eastAsiaTheme="minorEastAsia" w:hAnsi="Cambria Math" w:cs="TimesNewRomanPSMT"/>
              <w:lang w:val="en-US" w:eastAsia="en-US"/>
            </w:rPr>
            <m:t>}</m:t>
          </m:r>
        </m:oMath>
      </m:oMathPara>
    </w:p>
    <w:p w:rsidR="008F161A" w:rsidRDefault="008F161A" w:rsidP="003C3CA4">
      <w:pPr>
        <w:autoSpaceDE w:val="0"/>
        <w:autoSpaceDN w:val="0"/>
        <w:adjustRightInd w:val="0"/>
        <w:rPr>
          <w:rFonts w:asciiTheme="minorHAnsi" w:eastAsiaTheme="minorEastAsia" w:hAnsiTheme="minorHAnsi" w:cs="TimesNewRomanPSMT"/>
          <w:lang w:val="en-US" w:eastAsia="en-US"/>
        </w:rPr>
      </w:pPr>
      <w:proofErr w:type="spellStart"/>
      <w:r>
        <w:rPr>
          <w:rFonts w:asciiTheme="minorHAnsi" w:eastAsiaTheme="minorEastAsia" w:hAnsiTheme="minorHAnsi" w:cs="TimesNewRomanPSMT"/>
          <w:lang w:val="en-US" w:eastAsia="en-US"/>
        </w:rPr>
        <w:t>Sm</w:t>
      </w:r>
      <w:proofErr w:type="spellEnd"/>
      <w:r>
        <w:rPr>
          <w:rFonts w:asciiTheme="minorHAnsi" w:eastAsiaTheme="minorEastAsia" w:hAnsiTheme="minorHAnsi" w:cs="TimesNewRomanPSMT"/>
          <w:lang w:val="en-US" w:eastAsia="en-US"/>
        </w:rPr>
        <w:t xml:space="preserve"> is the mixture matrix, </w:t>
      </w:r>
      <w:proofErr w:type="spellStart"/>
      <w:r>
        <w:rPr>
          <w:rFonts w:asciiTheme="minorHAnsi" w:eastAsiaTheme="minorEastAsia" w:hAnsiTheme="minorHAnsi" w:cs="TimesNewRomanPSMT"/>
          <w:lang w:val="en-US" w:eastAsia="en-US"/>
        </w:rPr>
        <w:t>Sw</w:t>
      </w:r>
      <w:proofErr w:type="spellEnd"/>
      <w:r>
        <w:rPr>
          <w:rFonts w:asciiTheme="minorHAnsi" w:eastAsiaTheme="minorEastAsia" w:hAnsiTheme="minorHAnsi" w:cs="TimesNewRomanPSMT"/>
          <w:lang w:val="en-US" w:eastAsia="en-US"/>
        </w:rPr>
        <w:t xml:space="preserve"> is the within class matrix and </w:t>
      </w:r>
      <w:proofErr w:type="spellStart"/>
      <w:r>
        <w:rPr>
          <w:rFonts w:asciiTheme="minorHAnsi" w:eastAsiaTheme="minorEastAsia" w:hAnsiTheme="minorHAnsi" w:cs="TimesNewRomanPSMT"/>
          <w:lang w:val="en-US" w:eastAsia="en-US"/>
        </w:rPr>
        <w:t>Sb</w:t>
      </w:r>
      <w:proofErr w:type="spellEnd"/>
      <w:r>
        <w:rPr>
          <w:rFonts w:asciiTheme="minorHAnsi" w:eastAsiaTheme="minorEastAsia" w:hAnsiTheme="minorHAnsi" w:cs="TimesNewRomanPSMT"/>
          <w:lang w:val="en-US" w:eastAsia="en-US"/>
        </w:rPr>
        <w:t xml:space="preserve"> is the between class matrix.</w:t>
      </w:r>
    </w:p>
    <w:p w:rsidR="008F161A" w:rsidRDefault="008F161A" w:rsidP="003C3CA4">
      <w:pPr>
        <w:autoSpaceDE w:val="0"/>
        <w:autoSpaceDN w:val="0"/>
        <w:adjustRightInd w:val="0"/>
        <w:rPr>
          <w:rFonts w:asciiTheme="minorHAnsi" w:eastAsiaTheme="minorEastAsia" w:hAnsiTheme="minorHAnsi" w:cs="TimesNewRomanPSMT"/>
          <w:lang w:val="en-US" w:eastAsia="en-US"/>
        </w:rPr>
      </w:pPr>
    </w:p>
    <w:p w:rsidR="008F161A" w:rsidRDefault="008F161A" w:rsidP="003C3CA4">
      <w:pPr>
        <w:autoSpaceDE w:val="0"/>
        <w:autoSpaceDN w:val="0"/>
        <w:adjustRightInd w:val="0"/>
        <w:rPr>
          <w:rFonts w:asciiTheme="minorHAnsi" w:eastAsiaTheme="minorEastAsia" w:hAnsiTheme="minorHAnsi" w:cs="TimesNewRomanPSMT"/>
          <w:lang w:val="en-US" w:eastAsia="en-US"/>
        </w:rPr>
      </w:pPr>
    </w:p>
    <w:p w:rsidR="008F161A" w:rsidRDefault="008F161A"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Use the J3 criterion to choose the best l features out of m (m&gt;l)</w:t>
      </w:r>
      <w:r w:rsidR="0064138A">
        <w:rPr>
          <w:rFonts w:asciiTheme="minorHAnsi" w:eastAsiaTheme="minorEastAsia" w:hAnsiTheme="minorHAnsi" w:cs="TimesNewRomanPSMT"/>
          <w:lang w:val="en-US" w:eastAsia="en-US"/>
        </w:rPr>
        <w:t xml:space="preserve"> for the data of example 2 section 2. To do this</w:t>
      </w:r>
    </w:p>
    <w:p w:rsidR="0064138A" w:rsidRPr="0064138A" w:rsidRDefault="0064138A" w:rsidP="0064138A">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sidRPr="0064138A">
        <w:rPr>
          <w:rFonts w:asciiTheme="minorHAnsi" w:eastAsiaTheme="minorEastAsia" w:hAnsiTheme="minorHAnsi" w:cs="TimesNewRomanPSMT"/>
          <w:lang w:val="en-US" w:eastAsia="en-US"/>
        </w:rPr>
        <w:t>Normalize the value of each feature to have zero mean and unit variance</w:t>
      </w:r>
      <w:r w:rsidR="009A18D0">
        <w:rPr>
          <w:rFonts w:asciiTheme="minorHAnsi" w:eastAsiaTheme="minorEastAsia" w:hAnsiTheme="minorHAnsi" w:cs="TimesNewRomanPSMT"/>
          <w:lang w:val="en-US" w:eastAsia="en-US"/>
        </w:rPr>
        <w:t xml:space="preserve"> (use </w:t>
      </w:r>
      <w:proofErr w:type="spellStart"/>
      <w:r w:rsidR="009A18D0">
        <w:rPr>
          <w:rFonts w:asciiTheme="minorHAnsi" w:eastAsiaTheme="minorEastAsia" w:hAnsiTheme="minorHAnsi" w:cs="TimesNewRomanPSMT"/>
          <w:lang w:val="en-US" w:eastAsia="en-US"/>
        </w:rPr>
        <w:t>normaliseStd</w:t>
      </w:r>
      <w:proofErr w:type="spellEnd"/>
      <w:r w:rsidR="009A18D0">
        <w:rPr>
          <w:rFonts w:asciiTheme="minorHAnsi" w:eastAsiaTheme="minorEastAsia" w:hAnsiTheme="minorHAnsi" w:cs="TimesNewRomanPSMT"/>
          <w:lang w:val="en-US" w:eastAsia="en-US"/>
        </w:rPr>
        <w:t>)</w:t>
      </w:r>
    </w:p>
    <w:p w:rsidR="009A18D0" w:rsidRPr="0064138A" w:rsidRDefault="0064138A" w:rsidP="009A18D0">
      <w:pPr>
        <w:pStyle w:val="Paragraphedeliste"/>
        <w:autoSpaceDE w:val="0"/>
        <w:autoSpaceDN w:val="0"/>
        <w:adjustRightInd w:val="0"/>
        <w:rPr>
          <w:rFonts w:asciiTheme="minorHAnsi" w:eastAsiaTheme="minorEastAsia" w:hAnsiTheme="minorHAnsi" w:cs="TimesNewRomanPSMT"/>
          <w:lang w:val="en-US" w:eastAsia="en-US"/>
        </w:rPr>
      </w:pPr>
      <w:r w:rsidRPr="0064138A">
        <w:rPr>
          <w:rFonts w:asciiTheme="minorHAnsi" w:eastAsiaTheme="minorEastAsia" w:hAnsiTheme="minorHAnsi" w:cs="TimesNewRomanPSMT"/>
          <w:lang w:val="en-US" w:eastAsia="en-US"/>
        </w:rPr>
        <w:t xml:space="preserve">Select three out of the four features that result in the best J3 </w:t>
      </w:r>
      <w:proofErr w:type="gramStart"/>
      <w:r w:rsidRPr="0064138A">
        <w:rPr>
          <w:rFonts w:asciiTheme="minorHAnsi" w:eastAsiaTheme="minorEastAsia" w:hAnsiTheme="minorHAnsi" w:cs="TimesNewRomanPSMT"/>
          <w:lang w:val="en-US" w:eastAsia="en-US"/>
        </w:rPr>
        <w:t>value</w:t>
      </w:r>
      <w:r w:rsidR="009A18D0">
        <w:rPr>
          <w:rFonts w:asciiTheme="minorHAnsi" w:eastAsiaTheme="minorEastAsia" w:hAnsiTheme="minorHAnsi" w:cs="TimesNewRomanPSMT"/>
          <w:lang w:val="en-US" w:eastAsia="en-US"/>
        </w:rPr>
        <w:t xml:space="preserve">  (</w:t>
      </w:r>
      <w:proofErr w:type="gramEnd"/>
      <w:r w:rsidR="009A18D0">
        <w:rPr>
          <w:rFonts w:asciiTheme="minorHAnsi" w:eastAsiaTheme="minorEastAsia" w:hAnsiTheme="minorHAnsi" w:cs="TimesNewRomanPSMT"/>
          <w:lang w:val="en-US" w:eastAsia="en-US"/>
        </w:rPr>
        <w:t xml:space="preserve">Use the </w:t>
      </w:r>
      <w:proofErr w:type="spellStart"/>
      <w:r w:rsidR="009A18D0">
        <w:rPr>
          <w:rFonts w:asciiTheme="minorHAnsi" w:eastAsiaTheme="minorEastAsia" w:hAnsiTheme="minorHAnsi" w:cs="TimesNewRomanPSMT"/>
          <w:lang w:val="en-US" w:eastAsia="en-US"/>
        </w:rPr>
        <w:t>ScatterMatrices</w:t>
      </w:r>
      <w:proofErr w:type="spellEnd"/>
      <w:r w:rsidR="009A18D0">
        <w:rPr>
          <w:rFonts w:asciiTheme="minorHAnsi" w:eastAsiaTheme="minorEastAsia" w:hAnsiTheme="minorHAnsi" w:cs="TimesNewRomanPSMT"/>
          <w:lang w:val="en-US" w:eastAsia="en-US"/>
        </w:rPr>
        <w:t xml:space="preserve"> function)</w:t>
      </w:r>
    </w:p>
    <w:p w:rsidR="0064138A" w:rsidRPr="0064138A" w:rsidRDefault="0064138A" w:rsidP="009A18D0">
      <w:pPr>
        <w:pStyle w:val="Paragraphedeliste"/>
        <w:autoSpaceDE w:val="0"/>
        <w:autoSpaceDN w:val="0"/>
        <w:adjustRightInd w:val="0"/>
        <w:rPr>
          <w:rFonts w:asciiTheme="minorHAnsi" w:eastAsiaTheme="minorEastAsia" w:hAnsiTheme="minorHAnsi" w:cs="TimesNewRomanPSMT"/>
          <w:lang w:val="en-US" w:eastAsia="en-US"/>
        </w:rPr>
      </w:pPr>
    </w:p>
    <w:p w:rsidR="0064138A" w:rsidRDefault="0064138A" w:rsidP="0064138A">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sidRPr="0064138A">
        <w:rPr>
          <w:rFonts w:asciiTheme="minorHAnsi" w:eastAsiaTheme="minorEastAsia" w:hAnsiTheme="minorHAnsi" w:cs="TimesNewRomanPSMT"/>
          <w:lang w:val="en-US" w:eastAsia="en-US"/>
        </w:rPr>
        <w:t>Plot the data points in the 3-dimensionnal space for the best feature combination</w:t>
      </w:r>
    </w:p>
    <w:p w:rsidR="0064138A" w:rsidRDefault="0064138A" w:rsidP="003C3CA4">
      <w:pPr>
        <w:autoSpaceDE w:val="0"/>
        <w:autoSpaceDN w:val="0"/>
        <w:adjustRightInd w:val="0"/>
        <w:rPr>
          <w:rFonts w:asciiTheme="minorHAnsi" w:eastAsiaTheme="minorEastAsia" w:hAnsiTheme="minorHAnsi" w:cs="TimesNewRomanPSMT"/>
          <w:lang w:val="en-US" w:eastAsia="en-US"/>
        </w:rPr>
      </w:pPr>
    </w:p>
    <w:p w:rsidR="00A54B58" w:rsidRDefault="00A54B58" w:rsidP="003C3CA4">
      <w:pPr>
        <w:autoSpaceDE w:val="0"/>
        <w:autoSpaceDN w:val="0"/>
        <w:adjustRightInd w:val="0"/>
        <w:rPr>
          <w:rFonts w:asciiTheme="minorHAnsi" w:eastAsiaTheme="minorEastAsia" w:hAnsiTheme="minorHAnsi" w:cs="TimesNewRomanPSMT"/>
          <w:b/>
          <w:lang w:val="en-US" w:eastAsia="en-US"/>
        </w:rPr>
      </w:pPr>
    </w:p>
    <w:p w:rsidR="00A54B58" w:rsidRDefault="00A54B58" w:rsidP="003C3CA4">
      <w:pPr>
        <w:autoSpaceDE w:val="0"/>
        <w:autoSpaceDN w:val="0"/>
        <w:adjustRightInd w:val="0"/>
        <w:rPr>
          <w:rFonts w:asciiTheme="minorHAnsi" w:eastAsiaTheme="minorEastAsia" w:hAnsiTheme="minorHAnsi" w:cs="TimesNewRomanPSMT"/>
          <w:b/>
          <w:lang w:val="en-US" w:eastAsia="en-US"/>
        </w:rPr>
      </w:pPr>
      <w:proofErr w:type="gramStart"/>
      <w:r>
        <w:rPr>
          <w:rFonts w:asciiTheme="minorHAnsi" w:eastAsiaTheme="minorEastAsia" w:hAnsiTheme="minorHAnsi" w:cs="TimesNewRomanPSMT"/>
          <w:b/>
          <w:lang w:val="en-US" w:eastAsia="en-US"/>
        </w:rPr>
        <w:t>4.</w:t>
      </w:r>
      <w:r w:rsidRPr="00A54B58">
        <w:rPr>
          <w:rFonts w:asciiTheme="minorHAnsi" w:eastAsiaTheme="minorEastAsia" w:hAnsiTheme="minorHAnsi" w:cs="TimesNewRomanPSMT"/>
          <w:b/>
          <w:lang w:val="en-US" w:eastAsia="en-US"/>
        </w:rPr>
        <w:t>Feature</w:t>
      </w:r>
      <w:proofErr w:type="gramEnd"/>
      <w:r w:rsidRPr="00A54B58">
        <w:rPr>
          <w:rFonts w:asciiTheme="minorHAnsi" w:eastAsiaTheme="minorEastAsia" w:hAnsiTheme="minorHAnsi" w:cs="TimesNewRomanPSMT"/>
          <w:b/>
          <w:lang w:val="en-US" w:eastAsia="en-US"/>
        </w:rPr>
        <w:t xml:space="preserve"> subset selection</w:t>
      </w:r>
    </w:p>
    <w:p w:rsidR="00A54B58" w:rsidRPr="00A54B58" w:rsidRDefault="00A54B58" w:rsidP="00814730">
      <w:pPr>
        <w:autoSpaceDE w:val="0"/>
        <w:autoSpaceDN w:val="0"/>
        <w:adjustRightInd w:val="0"/>
        <w:jc w:val="both"/>
        <w:rPr>
          <w:rFonts w:asciiTheme="minorHAnsi" w:eastAsiaTheme="minorEastAsia" w:hAnsiTheme="minorHAnsi" w:cs="TimesNewRomanPSMT"/>
          <w:lang w:val="en-US" w:eastAsia="en-US"/>
        </w:rPr>
      </w:pPr>
      <w:r w:rsidRPr="00A54B58">
        <w:rPr>
          <w:rFonts w:asciiTheme="minorHAnsi" w:eastAsiaTheme="minorEastAsia" w:hAnsiTheme="minorHAnsi" w:cs="TimesNewRomanPSMT"/>
          <w:lang w:val="en-US" w:eastAsia="en-US"/>
        </w:rPr>
        <w:t>We will investigate the suboptimal searching techniques/the exhaustive search.</w:t>
      </w:r>
    </w:p>
    <w:p w:rsidR="00814730" w:rsidRDefault="00A54B58" w:rsidP="00814730">
      <w:pPr>
        <w:autoSpaceDE w:val="0"/>
        <w:autoSpaceDN w:val="0"/>
        <w:adjustRightInd w:val="0"/>
        <w:jc w:val="both"/>
        <w:rPr>
          <w:rFonts w:asciiTheme="minorHAnsi" w:eastAsiaTheme="minorEastAsia" w:hAnsiTheme="minorHAnsi" w:cs="TimesNewRomanPSMT"/>
          <w:lang w:val="en-US" w:eastAsia="en-US"/>
        </w:rPr>
      </w:pPr>
      <w:r w:rsidRPr="00A54B58">
        <w:rPr>
          <w:rFonts w:asciiTheme="minorHAnsi" w:eastAsiaTheme="minorEastAsia" w:hAnsiTheme="minorHAnsi" w:cs="TimesNewRomanPSMT"/>
          <w:lang w:val="en-US" w:eastAsia="en-US"/>
        </w:rPr>
        <w:t xml:space="preserve">Assume we are given two images of different textures. We associate each texture with a different class. In each of the </w:t>
      </w:r>
      <w:r>
        <w:rPr>
          <w:rFonts w:asciiTheme="minorHAnsi" w:eastAsiaTheme="minorEastAsia" w:hAnsiTheme="minorHAnsi" w:cs="TimesNewRomanPSMT"/>
          <w:lang w:val="en-US" w:eastAsia="en-US"/>
        </w:rPr>
        <w:t xml:space="preserve">two </w:t>
      </w:r>
      <w:r w:rsidRPr="00A54B58">
        <w:rPr>
          <w:rFonts w:asciiTheme="minorHAnsi" w:eastAsiaTheme="minorEastAsia" w:hAnsiTheme="minorHAnsi" w:cs="TimesNewRomanPSMT"/>
          <w:lang w:val="en-US" w:eastAsia="en-US"/>
        </w:rPr>
        <w:t>image</w:t>
      </w:r>
      <w:r>
        <w:rPr>
          <w:rFonts w:asciiTheme="minorHAnsi" w:eastAsiaTheme="minorEastAsia" w:hAnsiTheme="minorHAnsi" w:cs="TimesNewRomanPSMT"/>
          <w:lang w:val="en-US" w:eastAsia="en-US"/>
        </w:rPr>
        <w:t>s, we form 25 ROIs. These 50 total pattern</w:t>
      </w:r>
      <w:r w:rsidR="00814730">
        <w:rPr>
          <w:rFonts w:asciiTheme="minorHAnsi" w:eastAsiaTheme="minorEastAsia" w:hAnsiTheme="minorHAnsi" w:cs="TimesNewRomanPSMT"/>
          <w:lang w:val="en-US" w:eastAsia="en-US"/>
        </w:rPr>
        <w:t>s form the training set, which will be used for selecting the “best” combination of features.</w:t>
      </w:r>
    </w:p>
    <w:p w:rsidR="00814730" w:rsidRDefault="00814730" w:rsidP="00814730">
      <w:pPr>
        <w:autoSpaceDE w:val="0"/>
        <w:autoSpaceDN w:val="0"/>
        <w:adjustRightInd w:val="0"/>
        <w:jc w:val="both"/>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Thus for each pattern 20 features are generated (four first order statistics and 16 (4 directions (0°,90°,45° and 135° * 4 features( contrast, correlation, energy and homogeneity) features derived from GLCM.</w:t>
      </w:r>
    </w:p>
    <w:p w:rsidR="00814730" w:rsidRDefault="00814730" w:rsidP="00814730">
      <w:pPr>
        <w:autoSpaceDE w:val="0"/>
        <w:autoSpaceDN w:val="0"/>
        <w:adjustRightInd w:val="0"/>
        <w:jc w:val="both"/>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 xml:space="preserve">The features are ordered (4 stat, 4 </w:t>
      </w:r>
      <w:proofErr w:type="spellStart"/>
      <w:proofErr w:type="gramStart"/>
      <w:r>
        <w:rPr>
          <w:rFonts w:asciiTheme="minorHAnsi" w:eastAsiaTheme="minorEastAsia" w:hAnsiTheme="minorHAnsi" w:cs="TimesNewRomanPSMT"/>
          <w:lang w:val="en-US" w:eastAsia="en-US"/>
        </w:rPr>
        <w:t>contrats</w:t>
      </w:r>
      <w:proofErr w:type="spellEnd"/>
      <w:r>
        <w:rPr>
          <w:rFonts w:asciiTheme="minorHAnsi" w:eastAsiaTheme="minorEastAsia" w:hAnsiTheme="minorHAnsi" w:cs="TimesNewRomanPSMT"/>
          <w:lang w:val="en-US" w:eastAsia="en-US"/>
        </w:rPr>
        <w:t>,….)</w:t>
      </w:r>
      <w:proofErr w:type="gramEnd"/>
      <w:r>
        <w:rPr>
          <w:rFonts w:asciiTheme="minorHAnsi" w:eastAsiaTheme="minorEastAsia" w:hAnsiTheme="minorHAnsi" w:cs="TimesNewRomanPSMT"/>
          <w:lang w:val="en-US" w:eastAsia="en-US"/>
        </w:rPr>
        <w:t>.</w:t>
      </w:r>
    </w:p>
    <w:p w:rsidR="00814730" w:rsidRDefault="00814730" w:rsidP="00814730">
      <w:pPr>
        <w:autoSpaceDE w:val="0"/>
        <w:autoSpaceDN w:val="0"/>
        <w:adjustRightInd w:val="0"/>
        <w:jc w:val="both"/>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Once the feature generation is completed, two 25x20 arrays are formed dataclass1.dat and dataclass2.dat</w:t>
      </w:r>
    </w:p>
    <w:p w:rsidR="00814730" w:rsidRDefault="00814730" w:rsidP="00814730">
      <w:pPr>
        <w:autoSpaceDE w:val="0"/>
        <w:autoSpaceDN w:val="0"/>
        <w:adjustRightInd w:val="0"/>
        <w:jc w:val="both"/>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 xml:space="preserve">We assume that we are working in a 2-dimensionnal feature space and we evaluate the performance of </w:t>
      </w:r>
      <w:proofErr w:type="spellStart"/>
      <w:r>
        <w:rPr>
          <w:rFonts w:asciiTheme="minorHAnsi" w:eastAsiaTheme="minorEastAsia" w:hAnsiTheme="minorHAnsi" w:cs="TimesNewRomanPSMT"/>
          <w:lang w:val="en-US" w:eastAsia="en-US"/>
        </w:rPr>
        <w:t>exhaustivesearch</w:t>
      </w:r>
      <w:proofErr w:type="spellEnd"/>
      <w:r>
        <w:rPr>
          <w:rFonts w:asciiTheme="minorHAnsi" w:eastAsiaTheme="minorEastAsia" w:hAnsiTheme="minorHAnsi" w:cs="TimesNewRomanPSMT"/>
          <w:lang w:val="en-US" w:eastAsia="en-US"/>
        </w:rPr>
        <w:t>, SFS, SBS</w:t>
      </w:r>
      <w:proofErr w:type="gramStart"/>
      <w:r>
        <w:rPr>
          <w:rFonts w:asciiTheme="minorHAnsi" w:eastAsiaTheme="minorEastAsia" w:hAnsiTheme="minorHAnsi" w:cs="TimesNewRomanPSMT"/>
          <w:lang w:val="en-US" w:eastAsia="en-US"/>
        </w:rPr>
        <w:t>,SFFS</w:t>
      </w:r>
      <w:proofErr w:type="gramEnd"/>
      <w:r>
        <w:rPr>
          <w:rFonts w:asciiTheme="minorHAnsi" w:eastAsiaTheme="minorEastAsia" w:hAnsiTheme="minorHAnsi" w:cs="TimesNewRomanPSMT"/>
          <w:lang w:val="en-US" w:eastAsia="en-US"/>
        </w:rPr>
        <w:t xml:space="preserve"> as follows:</w:t>
      </w:r>
    </w:p>
    <w:p w:rsidR="00814730" w:rsidRDefault="00814730" w:rsidP="00814730">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sidRPr="0064138A">
        <w:rPr>
          <w:rFonts w:asciiTheme="minorHAnsi" w:eastAsiaTheme="minorEastAsia" w:hAnsiTheme="minorHAnsi" w:cs="TimesNewRomanPSMT"/>
          <w:lang w:val="en-US" w:eastAsia="en-US"/>
        </w:rPr>
        <w:t>Normalize the value of each feature to have zero mean and unit variance</w:t>
      </w:r>
      <w:r>
        <w:rPr>
          <w:rFonts w:asciiTheme="minorHAnsi" w:eastAsiaTheme="minorEastAsia" w:hAnsiTheme="minorHAnsi" w:cs="TimesNewRomanPSMT"/>
          <w:lang w:val="en-US" w:eastAsia="en-US"/>
        </w:rPr>
        <w:t xml:space="preserve">. </w:t>
      </w:r>
    </w:p>
    <w:p w:rsidR="00814730" w:rsidRDefault="00814730" w:rsidP="00814730">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Rank them utilizing scalar feature selection, which employs the FDR criterion and a cross-correlation measure between pairs of features. Set a1=0.2 and a2=0.8</w:t>
      </w:r>
      <w:r w:rsidR="009A18D0">
        <w:rPr>
          <w:rFonts w:asciiTheme="minorHAnsi" w:eastAsiaTheme="minorEastAsia" w:hAnsiTheme="minorHAnsi" w:cs="TimesNewRomanPSMT"/>
          <w:lang w:val="en-US" w:eastAsia="en-US"/>
        </w:rPr>
        <w:t xml:space="preserve"> (use </w:t>
      </w:r>
      <w:proofErr w:type="spellStart"/>
      <w:r w:rsidR="009A18D0">
        <w:rPr>
          <w:rFonts w:asciiTheme="minorHAnsi" w:eastAsiaTheme="minorEastAsia" w:hAnsiTheme="minorHAnsi" w:cs="TimesNewRomanPSMT"/>
          <w:lang w:val="en-US" w:eastAsia="en-US"/>
        </w:rPr>
        <w:t>ScalarfeatureSelectionRanking</w:t>
      </w:r>
      <w:proofErr w:type="spellEnd"/>
      <w:r w:rsidR="009A18D0">
        <w:rPr>
          <w:rFonts w:asciiTheme="minorHAnsi" w:eastAsiaTheme="minorEastAsia" w:hAnsiTheme="minorHAnsi" w:cs="TimesNewRomanPSMT"/>
          <w:lang w:val="en-US" w:eastAsia="en-US"/>
        </w:rPr>
        <w:t>)</w:t>
      </w:r>
    </w:p>
    <w:p w:rsidR="000B4CA3" w:rsidRDefault="000B4CA3" w:rsidP="00814730">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Select the 14 highest-ranked features and employ the exhaustive search method with J3 criterion to select the best combination of two features.</w:t>
      </w:r>
    </w:p>
    <w:p w:rsidR="000B4CA3" w:rsidRPr="0064138A" w:rsidRDefault="00EF12FE" w:rsidP="00814730">
      <w:pPr>
        <w:pStyle w:val="Paragraphedeliste"/>
        <w:numPr>
          <w:ilvl w:val="0"/>
          <w:numId w:val="2"/>
        </w:num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t xml:space="preserve">Repeat </w:t>
      </w:r>
      <w:r w:rsidR="000B4CA3">
        <w:rPr>
          <w:rFonts w:asciiTheme="minorHAnsi" w:eastAsiaTheme="minorEastAsia" w:hAnsiTheme="minorHAnsi" w:cs="TimesNewRomanPSMT"/>
          <w:lang w:val="en-US" w:eastAsia="en-US"/>
        </w:rPr>
        <w:t>the last step for SFS, SBS and SFFS and comment the results</w:t>
      </w:r>
    </w:p>
    <w:p w:rsidR="00814730" w:rsidRDefault="00814730" w:rsidP="00814730">
      <w:pPr>
        <w:autoSpaceDE w:val="0"/>
        <w:autoSpaceDN w:val="0"/>
        <w:adjustRightInd w:val="0"/>
        <w:jc w:val="both"/>
        <w:rPr>
          <w:rFonts w:asciiTheme="minorHAnsi" w:eastAsiaTheme="minorEastAsia" w:hAnsiTheme="minorHAnsi" w:cs="TimesNewRomanPSMT"/>
          <w:lang w:val="en-US" w:eastAsia="en-US"/>
        </w:rPr>
      </w:pPr>
    </w:p>
    <w:p w:rsidR="00814730" w:rsidRDefault="00814730" w:rsidP="003C3CA4">
      <w:pPr>
        <w:autoSpaceDE w:val="0"/>
        <w:autoSpaceDN w:val="0"/>
        <w:adjustRightInd w:val="0"/>
        <w:rPr>
          <w:rFonts w:asciiTheme="minorHAnsi" w:eastAsiaTheme="minorEastAsia" w:hAnsiTheme="minorHAnsi" w:cs="TimesNewRomanPSMT"/>
          <w:lang w:val="en-US" w:eastAsia="en-US"/>
        </w:rPr>
      </w:pPr>
    </w:p>
    <w:p w:rsidR="00A54B58" w:rsidRPr="00A54B58" w:rsidRDefault="00814730" w:rsidP="003C3CA4">
      <w:pPr>
        <w:autoSpaceDE w:val="0"/>
        <w:autoSpaceDN w:val="0"/>
        <w:adjustRightInd w:val="0"/>
        <w:rPr>
          <w:rFonts w:asciiTheme="minorHAnsi" w:eastAsiaTheme="minorEastAsia" w:hAnsiTheme="minorHAnsi" w:cs="TimesNewRomanPSMT"/>
          <w:lang w:val="en-US" w:eastAsia="en-US"/>
        </w:rPr>
      </w:pPr>
      <w:r>
        <w:rPr>
          <w:rFonts w:asciiTheme="minorHAnsi" w:eastAsiaTheme="minorEastAsia" w:hAnsiTheme="minorHAnsi" w:cs="TimesNewRomanPSMT"/>
          <w:lang w:val="en-US" w:eastAsia="en-US"/>
        </w:rPr>
        <w:lastRenderedPageBreak/>
        <w:t xml:space="preserve"> </w:t>
      </w:r>
      <w:r w:rsidR="00A54B58">
        <w:rPr>
          <w:rFonts w:asciiTheme="minorHAnsi" w:eastAsiaTheme="minorEastAsia" w:hAnsiTheme="minorHAnsi" w:cs="TimesNewRomanPSMT"/>
          <w:lang w:val="en-US" w:eastAsia="en-US"/>
        </w:rPr>
        <w:t xml:space="preserve"> </w:t>
      </w:r>
    </w:p>
    <w:p w:rsidR="00A54B58" w:rsidRPr="00A54B58" w:rsidRDefault="00A54B58" w:rsidP="003C3CA4">
      <w:pPr>
        <w:autoSpaceDE w:val="0"/>
        <w:autoSpaceDN w:val="0"/>
        <w:adjustRightInd w:val="0"/>
        <w:rPr>
          <w:rFonts w:asciiTheme="minorHAnsi" w:eastAsiaTheme="minorEastAsia" w:hAnsiTheme="minorHAnsi" w:cs="TimesNewRomanPSMT"/>
          <w:lang w:val="en-US" w:eastAsia="en-US"/>
        </w:rPr>
      </w:pPr>
    </w:p>
    <w:sectPr w:rsidR="00A54B58" w:rsidRPr="00A54B58" w:rsidSect="00EF2A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932FE"/>
    <w:multiLevelType w:val="hybridMultilevel"/>
    <w:tmpl w:val="5B3A2EE2"/>
    <w:lvl w:ilvl="0" w:tplc="953453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DDF2269"/>
    <w:multiLevelType w:val="hybridMultilevel"/>
    <w:tmpl w:val="A8401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94"/>
    <w:rsid w:val="000B4CA3"/>
    <w:rsid w:val="000C79C0"/>
    <w:rsid w:val="00173220"/>
    <w:rsid w:val="00274EBB"/>
    <w:rsid w:val="003C2A08"/>
    <w:rsid w:val="003C3CA4"/>
    <w:rsid w:val="0053710F"/>
    <w:rsid w:val="005B4289"/>
    <w:rsid w:val="005E6D10"/>
    <w:rsid w:val="0064138A"/>
    <w:rsid w:val="0065561D"/>
    <w:rsid w:val="00671338"/>
    <w:rsid w:val="00814730"/>
    <w:rsid w:val="008F161A"/>
    <w:rsid w:val="00960792"/>
    <w:rsid w:val="009A18D0"/>
    <w:rsid w:val="009E6E09"/>
    <w:rsid w:val="00A46094"/>
    <w:rsid w:val="00A54B58"/>
    <w:rsid w:val="00B368C7"/>
    <w:rsid w:val="00B43024"/>
    <w:rsid w:val="00C13449"/>
    <w:rsid w:val="00D65999"/>
    <w:rsid w:val="00D73401"/>
    <w:rsid w:val="00EF12FE"/>
    <w:rsid w:val="00EF2AFA"/>
    <w:rsid w:val="00FC1E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94"/>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46094"/>
    <w:rPr>
      <w:rFonts w:ascii="Tahoma" w:hAnsi="Tahoma" w:cs="Tahoma"/>
      <w:sz w:val="16"/>
      <w:szCs w:val="16"/>
    </w:rPr>
  </w:style>
  <w:style w:type="character" w:customStyle="1" w:styleId="TextedebullesCar">
    <w:name w:val="Texte de bulles Car"/>
    <w:basedOn w:val="Policepardfaut"/>
    <w:link w:val="Textedebulles"/>
    <w:uiPriority w:val="99"/>
    <w:semiHidden/>
    <w:rsid w:val="00A46094"/>
    <w:rPr>
      <w:rFonts w:ascii="Tahoma" w:eastAsia="Times New Roman" w:hAnsi="Tahoma" w:cs="Tahoma"/>
      <w:sz w:val="16"/>
      <w:szCs w:val="16"/>
      <w:lang w:eastAsia="fr-FR"/>
    </w:rPr>
  </w:style>
  <w:style w:type="paragraph" w:styleId="Paragraphedeliste">
    <w:name w:val="List Paragraph"/>
    <w:basedOn w:val="Normal"/>
    <w:uiPriority w:val="34"/>
    <w:qFormat/>
    <w:rsid w:val="00173220"/>
    <w:pPr>
      <w:ind w:left="720"/>
      <w:contextualSpacing/>
    </w:pPr>
  </w:style>
  <w:style w:type="character" w:styleId="Textedelespacerserv">
    <w:name w:val="Placeholder Text"/>
    <w:basedOn w:val="Policepardfaut"/>
    <w:uiPriority w:val="99"/>
    <w:semiHidden/>
    <w:rsid w:val="003C3CA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839</Words>
  <Characters>4617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f.meriaudeau</dc:creator>
  <cp:lastModifiedBy>f.meriaudeau</cp:lastModifiedBy>
  <cp:revision>2</cp:revision>
  <cp:lastPrinted>2014-05-20T06:22:00Z</cp:lastPrinted>
  <dcterms:created xsi:type="dcterms:W3CDTF">2014-05-20T14:30:00Z</dcterms:created>
  <dcterms:modified xsi:type="dcterms:W3CDTF">2014-05-20T14:30:00Z</dcterms:modified>
</cp:coreProperties>
</file>