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9C465" w14:textId="3B158926" w:rsidR="00487A51" w:rsidRDefault="004F058D" w:rsidP="004F058D">
      <w:pPr>
        <w:jc w:val="center"/>
      </w:pPr>
      <w:r>
        <w:t>GRUPLARIN TASARLADIKLARI AFİŞLER İÇİN ÖLÇME DEĞERLENDİRME RUBRİĞİ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3139"/>
        <w:gridCol w:w="2994"/>
        <w:gridCol w:w="2946"/>
        <w:gridCol w:w="2709"/>
      </w:tblGrid>
      <w:tr w:rsidR="004F058D" w:rsidRPr="004F058D" w14:paraId="25824CFC" w14:textId="77777777" w:rsidTr="004F05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0DB310" w14:textId="77777777" w:rsidR="004F058D" w:rsidRPr="004F058D" w:rsidRDefault="004F058D" w:rsidP="004F058D">
            <w:pPr>
              <w:rPr>
                <w:b/>
                <w:bCs/>
              </w:rPr>
            </w:pPr>
            <w:r w:rsidRPr="004F058D">
              <w:rPr>
                <w:b/>
                <w:bCs/>
              </w:rPr>
              <w:t>Ölçüt</w:t>
            </w:r>
          </w:p>
        </w:tc>
        <w:tc>
          <w:tcPr>
            <w:tcW w:w="0" w:type="auto"/>
            <w:vAlign w:val="center"/>
            <w:hideMark/>
          </w:tcPr>
          <w:p w14:paraId="079B6800" w14:textId="77777777" w:rsidR="004F058D" w:rsidRPr="004F058D" w:rsidRDefault="004F058D" w:rsidP="004F058D">
            <w:pPr>
              <w:rPr>
                <w:b/>
                <w:bCs/>
              </w:rPr>
            </w:pPr>
            <w:r w:rsidRPr="004F058D">
              <w:rPr>
                <w:b/>
                <w:bCs/>
              </w:rPr>
              <w:t>4 (Çok İyi)</w:t>
            </w:r>
          </w:p>
        </w:tc>
        <w:tc>
          <w:tcPr>
            <w:tcW w:w="0" w:type="auto"/>
            <w:vAlign w:val="center"/>
            <w:hideMark/>
          </w:tcPr>
          <w:p w14:paraId="6FF16CCA" w14:textId="77777777" w:rsidR="004F058D" w:rsidRPr="004F058D" w:rsidRDefault="004F058D" w:rsidP="004F058D">
            <w:pPr>
              <w:rPr>
                <w:b/>
                <w:bCs/>
              </w:rPr>
            </w:pPr>
            <w:r w:rsidRPr="004F058D">
              <w:rPr>
                <w:b/>
                <w:bCs/>
              </w:rPr>
              <w:t>3 (İyi)</w:t>
            </w:r>
          </w:p>
        </w:tc>
        <w:tc>
          <w:tcPr>
            <w:tcW w:w="0" w:type="auto"/>
            <w:vAlign w:val="center"/>
            <w:hideMark/>
          </w:tcPr>
          <w:p w14:paraId="1BE76258" w14:textId="77777777" w:rsidR="004F058D" w:rsidRPr="004F058D" w:rsidRDefault="004F058D" w:rsidP="004F058D">
            <w:pPr>
              <w:rPr>
                <w:b/>
                <w:bCs/>
              </w:rPr>
            </w:pPr>
            <w:r w:rsidRPr="004F058D">
              <w:rPr>
                <w:b/>
                <w:bCs/>
              </w:rPr>
              <w:t>2 (Geliştirilmeli)</w:t>
            </w:r>
          </w:p>
        </w:tc>
        <w:tc>
          <w:tcPr>
            <w:tcW w:w="0" w:type="auto"/>
            <w:vAlign w:val="center"/>
            <w:hideMark/>
          </w:tcPr>
          <w:p w14:paraId="16B47F3F" w14:textId="77777777" w:rsidR="004F058D" w:rsidRPr="004F058D" w:rsidRDefault="004F058D" w:rsidP="004F058D">
            <w:pPr>
              <w:rPr>
                <w:b/>
                <w:bCs/>
              </w:rPr>
            </w:pPr>
            <w:r w:rsidRPr="004F058D">
              <w:rPr>
                <w:b/>
                <w:bCs/>
              </w:rPr>
              <w:t>1 (Yetersiz)</w:t>
            </w:r>
          </w:p>
        </w:tc>
      </w:tr>
      <w:tr w:rsidR="004F058D" w:rsidRPr="004F058D" w14:paraId="6DF29BBA" w14:textId="77777777" w:rsidTr="004F0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022C3" w14:textId="77777777" w:rsidR="004F058D" w:rsidRPr="004F058D" w:rsidRDefault="004F058D" w:rsidP="004F058D">
            <w:r w:rsidRPr="004F058D">
              <w:rPr>
                <w:b/>
                <w:bCs/>
              </w:rPr>
              <w:t>1. Kaynağın Verimli Kullanımına Uygunluk</w:t>
            </w:r>
          </w:p>
        </w:tc>
        <w:tc>
          <w:tcPr>
            <w:tcW w:w="0" w:type="auto"/>
            <w:vAlign w:val="center"/>
            <w:hideMark/>
          </w:tcPr>
          <w:p w14:paraId="55D243B1" w14:textId="77777777" w:rsidR="004F058D" w:rsidRPr="004F058D" w:rsidRDefault="004F058D" w:rsidP="004F058D">
            <w:r w:rsidRPr="004F058D">
              <w:t>Afiş, verilen kaynağın verimli kullanımı hakkında açık, yaratıcı ve etkili fikirler içeriyor.</w:t>
            </w:r>
          </w:p>
        </w:tc>
        <w:tc>
          <w:tcPr>
            <w:tcW w:w="0" w:type="auto"/>
            <w:vAlign w:val="center"/>
            <w:hideMark/>
          </w:tcPr>
          <w:p w14:paraId="7E7BC79F" w14:textId="77777777" w:rsidR="004F058D" w:rsidRPr="004F058D" w:rsidRDefault="004F058D" w:rsidP="004F058D">
            <w:r w:rsidRPr="004F058D">
              <w:t>Afiş, verilen kaynağın verimli kullanımını genel olarak doğru aktarıyor.</w:t>
            </w:r>
          </w:p>
        </w:tc>
        <w:tc>
          <w:tcPr>
            <w:tcW w:w="0" w:type="auto"/>
            <w:vAlign w:val="center"/>
            <w:hideMark/>
          </w:tcPr>
          <w:p w14:paraId="6DA6154C" w14:textId="77777777" w:rsidR="004F058D" w:rsidRPr="004F058D" w:rsidRDefault="004F058D" w:rsidP="004F058D">
            <w:r w:rsidRPr="004F058D">
              <w:t>Afişte konuya dair bazı bilgiler eksik veya yüzeysel.</w:t>
            </w:r>
          </w:p>
        </w:tc>
        <w:tc>
          <w:tcPr>
            <w:tcW w:w="0" w:type="auto"/>
            <w:vAlign w:val="center"/>
            <w:hideMark/>
          </w:tcPr>
          <w:p w14:paraId="178BEC3D" w14:textId="77777777" w:rsidR="004F058D" w:rsidRPr="004F058D" w:rsidRDefault="004F058D" w:rsidP="004F058D">
            <w:r w:rsidRPr="004F058D">
              <w:t>Afiş, verilen konudan sapmış veya bilgi hataları içeriyor.</w:t>
            </w:r>
          </w:p>
        </w:tc>
      </w:tr>
      <w:tr w:rsidR="004F058D" w:rsidRPr="004F058D" w14:paraId="1229A296" w14:textId="77777777" w:rsidTr="004F0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D17EC" w14:textId="77777777" w:rsidR="004F058D" w:rsidRPr="004F058D" w:rsidRDefault="004F058D" w:rsidP="004F058D">
            <w:r w:rsidRPr="004F058D">
              <w:rPr>
                <w:b/>
                <w:bCs/>
              </w:rPr>
              <w:t>2. Slogan (Mesajın Etkililiği)</w:t>
            </w:r>
          </w:p>
        </w:tc>
        <w:tc>
          <w:tcPr>
            <w:tcW w:w="0" w:type="auto"/>
            <w:vAlign w:val="center"/>
            <w:hideMark/>
          </w:tcPr>
          <w:p w14:paraId="1B9B7B33" w14:textId="77777777" w:rsidR="004F058D" w:rsidRPr="004F058D" w:rsidRDefault="004F058D" w:rsidP="004F058D">
            <w:r w:rsidRPr="004F058D">
              <w:t>Slogan yaratıcı, dikkat çekici ve mesajı net şekilde veriyor.</w:t>
            </w:r>
          </w:p>
        </w:tc>
        <w:tc>
          <w:tcPr>
            <w:tcW w:w="0" w:type="auto"/>
            <w:vAlign w:val="center"/>
            <w:hideMark/>
          </w:tcPr>
          <w:p w14:paraId="36D20B6D" w14:textId="77777777" w:rsidR="004F058D" w:rsidRPr="004F058D" w:rsidRDefault="004F058D" w:rsidP="004F058D">
            <w:r w:rsidRPr="004F058D">
              <w:t>Slogan mesajı genel olarak veriyor, anlaşılır.</w:t>
            </w:r>
          </w:p>
        </w:tc>
        <w:tc>
          <w:tcPr>
            <w:tcW w:w="0" w:type="auto"/>
            <w:vAlign w:val="center"/>
            <w:hideMark/>
          </w:tcPr>
          <w:p w14:paraId="330D1B68" w14:textId="77777777" w:rsidR="004F058D" w:rsidRPr="004F058D" w:rsidRDefault="004F058D" w:rsidP="004F058D">
            <w:r w:rsidRPr="004F058D">
              <w:t>Slogan anlaşılır ama yeterince etkileyici değil.</w:t>
            </w:r>
          </w:p>
        </w:tc>
        <w:tc>
          <w:tcPr>
            <w:tcW w:w="0" w:type="auto"/>
            <w:vAlign w:val="center"/>
            <w:hideMark/>
          </w:tcPr>
          <w:p w14:paraId="18E13136" w14:textId="77777777" w:rsidR="004F058D" w:rsidRPr="004F058D" w:rsidRDefault="004F058D" w:rsidP="004F058D">
            <w:r w:rsidRPr="004F058D">
              <w:t>Slogan mesajı aktaramıyor veya uygun değil.</w:t>
            </w:r>
          </w:p>
        </w:tc>
      </w:tr>
      <w:tr w:rsidR="004F058D" w:rsidRPr="004F058D" w14:paraId="314A5816" w14:textId="77777777" w:rsidTr="004F0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F1048" w14:textId="77777777" w:rsidR="004F058D" w:rsidRPr="004F058D" w:rsidRDefault="004F058D" w:rsidP="004F058D">
            <w:r w:rsidRPr="004F058D">
              <w:rPr>
                <w:b/>
                <w:bCs/>
              </w:rPr>
              <w:t>3. Görsel Düzen ve Tasarım</w:t>
            </w:r>
          </w:p>
        </w:tc>
        <w:tc>
          <w:tcPr>
            <w:tcW w:w="0" w:type="auto"/>
            <w:vAlign w:val="center"/>
            <w:hideMark/>
          </w:tcPr>
          <w:p w14:paraId="0E30986A" w14:textId="77777777" w:rsidR="004F058D" w:rsidRPr="004F058D" w:rsidRDefault="004F058D" w:rsidP="004F058D">
            <w:r w:rsidRPr="004F058D">
              <w:t>Afiş estetik, düzenli ve görseller konuyla uyumlu. Renk ve yazı kullanımı dikkat çekici.</w:t>
            </w:r>
          </w:p>
        </w:tc>
        <w:tc>
          <w:tcPr>
            <w:tcW w:w="0" w:type="auto"/>
            <w:vAlign w:val="center"/>
            <w:hideMark/>
          </w:tcPr>
          <w:p w14:paraId="7953D074" w14:textId="77777777" w:rsidR="004F058D" w:rsidRPr="004F058D" w:rsidRDefault="004F058D" w:rsidP="004F058D">
            <w:r w:rsidRPr="004F058D">
              <w:t>Afiş genel olarak düzenli ve anlaşılır. Görseller destekleyici.</w:t>
            </w:r>
          </w:p>
        </w:tc>
        <w:tc>
          <w:tcPr>
            <w:tcW w:w="0" w:type="auto"/>
            <w:vAlign w:val="center"/>
            <w:hideMark/>
          </w:tcPr>
          <w:p w14:paraId="1F70E9F4" w14:textId="77777777" w:rsidR="004F058D" w:rsidRPr="004F058D" w:rsidRDefault="004F058D" w:rsidP="004F058D">
            <w:r w:rsidRPr="004F058D">
              <w:t>Görsel düzen karışık veya eksik, renk ve yazı kullanımı zayıf.</w:t>
            </w:r>
          </w:p>
        </w:tc>
        <w:tc>
          <w:tcPr>
            <w:tcW w:w="0" w:type="auto"/>
            <w:vAlign w:val="center"/>
            <w:hideMark/>
          </w:tcPr>
          <w:p w14:paraId="49CBFA33" w14:textId="77777777" w:rsidR="004F058D" w:rsidRPr="004F058D" w:rsidRDefault="004F058D" w:rsidP="004F058D">
            <w:r w:rsidRPr="004F058D">
              <w:t>Afiş dağınık, görseller yok ya da ilgisiz. Okunması zor.</w:t>
            </w:r>
          </w:p>
        </w:tc>
      </w:tr>
      <w:tr w:rsidR="004F058D" w:rsidRPr="004F058D" w14:paraId="0B90916A" w14:textId="77777777" w:rsidTr="004F0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20A81" w14:textId="77777777" w:rsidR="004F058D" w:rsidRPr="004F058D" w:rsidRDefault="004F058D" w:rsidP="004F058D">
            <w:r w:rsidRPr="004F058D">
              <w:rPr>
                <w:b/>
                <w:bCs/>
              </w:rPr>
              <w:t>4. Türkçe’nin Doğru Kullanımı</w:t>
            </w:r>
          </w:p>
        </w:tc>
        <w:tc>
          <w:tcPr>
            <w:tcW w:w="0" w:type="auto"/>
            <w:vAlign w:val="center"/>
            <w:hideMark/>
          </w:tcPr>
          <w:p w14:paraId="10F9A76C" w14:textId="77777777" w:rsidR="004F058D" w:rsidRPr="004F058D" w:rsidRDefault="004F058D" w:rsidP="004F058D">
            <w:r w:rsidRPr="004F058D">
              <w:t>Yazım ve noktalama kurallarına tamamen uygun; dil kullanımı etkili ve doğru.</w:t>
            </w:r>
          </w:p>
        </w:tc>
        <w:tc>
          <w:tcPr>
            <w:tcW w:w="0" w:type="auto"/>
            <w:vAlign w:val="center"/>
            <w:hideMark/>
          </w:tcPr>
          <w:p w14:paraId="54988252" w14:textId="77777777" w:rsidR="004F058D" w:rsidRPr="004F058D" w:rsidRDefault="004F058D" w:rsidP="004F058D">
            <w:r w:rsidRPr="004F058D">
              <w:t>Küçük yazım hataları dışında dil kullanımı doğru.</w:t>
            </w:r>
          </w:p>
        </w:tc>
        <w:tc>
          <w:tcPr>
            <w:tcW w:w="0" w:type="auto"/>
            <w:vAlign w:val="center"/>
            <w:hideMark/>
          </w:tcPr>
          <w:p w14:paraId="79CC6471" w14:textId="77777777" w:rsidR="004F058D" w:rsidRPr="004F058D" w:rsidRDefault="004F058D" w:rsidP="004F058D">
            <w:r w:rsidRPr="004F058D">
              <w:t>Dil bilgisi ve yazımda bazı hatalar mevcut.</w:t>
            </w:r>
          </w:p>
        </w:tc>
        <w:tc>
          <w:tcPr>
            <w:tcW w:w="0" w:type="auto"/>
            <w:vAlign w:val="center"/>
            <w:hideMark/>
          </w:tcPr>
          <w:p w14:paraId="31364F65" w14:textId="77777777" w:rsidR="004F058D" w:rsidRPr="004F058D" w:rsidRDefault="004F058D" w:rsidP="004F058D">
            <w:r w:rsidRPr="004F058D">
              <w:t>Ciddi dil ve yazım hataları var; anlaşılmayı zorlaştırıyor.</w:t>
            </w:r>
          </w:p>
        </w:tc>
      </w:tr>
      <w:tr w:rsidR="004F058D" w:rsidRPr="004F058D" w14:paraId="26A7CE4F" w14:textId="77777777" w:rsidTr="004F0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73A11" w14:textId="77777777" w:rsidR="004F058D" w:rsidRPr="004F058D" w:rsidRDefault="004F058D" w:rsidP="004F058D">
            <w:r w:rsidRPr="004F058D">
              <w:rPr>
                <w:b/>
                <w:bCs/>
              </w:rPr>
              <w:t>5. Grup Çalışması ve İş Birliği</w:t>
            </w:r>
          </w:p>
        </w:tc>
        <w:tc>
          <w:tcPr>
            <w:tcW w:w="0" w:type="auto"/>
            <w:vAlign w:val="center"/>
            <w:hideMark/>
          </w:tcPr>
          <w:p w14:paraId="2FEB7E9C" w14:textId="77777777" w:rsidR="004F058D" w:rsidRPr="004F058D" w:rsidRDefault="004F058D" w:rsidP="004F058D">
            <w:r w:rsidRPr="004F058D">
              <w:t>Tüm grup üyeleri sürece aktif katılmış, görev dağılımı dengeli.</w:t>
            </w:r>
          </w:p>
        </w:tc>
        <w:tc>
          <w:tcPr>
            <w:tcW w:w="0" w:type="auto"/>
            <w:vAlign w:val="center"/>
            <w:hideMark/>
          </w:tcPr>
          <w:p w14:paraId="7864F7BE" w14:textId="77777777" w:rsidR="004F058D" w:rsidRPr="004F058D" w:rsidRDefault="004F058D" w:rsidP="004F058D">
            <w:r w:rsidRPr="004F058D">
              <w:t>Çoğu öğrenci sürece katılmış; iş birliği gözlemleniyor.</w:t>
            </w:r>
          </w:p>
        </w:tc>
        <w:tc>
          <w:tcPr>
            <w:tcW w:w="0" w:type="auto"/>
            <w:vAlign w:val="center"/>
            <w:hideMark/>
          </w:tcPr>
          <w:p w14:paraId="54812264" w14:textId="77777777" w:rsidR="004F058D" w:rsidRPr="004F058D" w:rsidRDefault="004F058D" w:rsidP="004F058D">
            <w:r w:rsidRPr="004F058D">
              <w:t>Katılım dengesiz; bazı öğrenciler sürece yeterince dahil olmamış.</w:t>
            </w:r>
          </w:p>
        </w:tc>
        <w:tc>
          <w:tcPr>
            <w:tcW w:w="0" w:type="auto"/>
            <w:vAlign w:val="center"/>
            <w:hideMark/>
          </w:tcPr>
          <w:p w14:paraId="79114598" w14:textId="77777777" w:rsidR="004F058D" w:rsidRPr="004F058D" w:rsidRDefault="004F058D" w:rsidP="004F058D">
            <w:r w:rsidRPr="004F058D">
              <w:t>Grup içinde iş birliği yok; görevler paylaşılmamış.</w:t>
            </w:r>
          </w:p>
        </w:tc>
      </w:tr>
    </w:tbl>
    <w:p w14:paraId="30F0CE5E" w14:textId="77777777" w:rsidR="004F058D" w:rsidRDefault="004F058D"/>
    <w:sectPr w:rsidR="004F058D" w:rsidSect="004F058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51"/>
    <w:rsid w:val="00487A51"/>
    <w:rsid w:val="004F058D"/>
    <w:rsid w:val="0078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7C3B8"/>
  <w15:chartTrackingRefBased/>
  <w15:docId w15:val="{2AEA9A2C-8904-47FE-8398-1705B96F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87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87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87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87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87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87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87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87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87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87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87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87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87A5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87A5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87A5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87A5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87A5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87A5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87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87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87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87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87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87A5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87A5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87A5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87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87A5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87A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0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Çalışkan</dc:creator>
  <cp:keywords/>
  <dc:description/>
  <cp:lastModifiedBy>Emine Çalışkan</cp:lastModifiedBy>
  <cp:revision>2</cp:revision>
  <dcterms:created xsi:type="dcterms:W3CDTF">2025-05-04T19:57:00Z</dcterms:created>
  <dcterms:modified xsi:type="dcterms:W3CDTF">2025-05-04T19:57:00Z</dcterms:modified>
</cp:coreProperties>
</file>