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tbl pt14:Unid="06336fb6d4034c61abcf1c843f1071be" pt14:CorrelatedSHA1Hash="ae5682e55fad2d75f4264f667b06e27da6141c4f" pt14:SHA1Hash="ae5682e55fad2d75f4264f667b06e27da6141c4f" pt14:StructureSHA1Hash="9814801e309109d616846dd7adf85a409c472b30">
      <w:tblPr pt14:Unid="fad847f0d80b4589a99b41f222cceb5c">
        <w:tblStyle w:val="TableGrid" pt14:Unid="d6a339314c9d47fe8fc0443ac2b2f4ee"/>
        <w:tblW w:w="0" w:type="auto" pt14:Unid="5971b90a126448a79e090930e3045201"/>
        <w:tblLook w:val="04A0" w:firstRow="1" w:lastRow="0" w:firstColumn="1" w:lastColumn="0" w:noHBand="0" w:noVBand="1" pt14:Unid="14a2cbb8c55d4816946af725c18f729f"/>
      </w:tblPr>
      <w:tblGrid pt14:Unid="77d52dc403fa4d5288f3f5e0dcc493ce">
        <w:gridCol w:w="3619" pt14:Unid="f4cc677662794355a424c6fd32e3ad42"/>
      </w:tblGrid>
      <w:tr pt14:Unid="0b57d113cc7f4750819e474950a3c84f" pt14:CorrelatedSHA1Hash="948927485122eb74b0f342c2bd55fefc32d1c88a" pt14:SHA1Hash="948927485122eb74b0f342c2bd55fefc32d1c88a" pt14:StructureSHA1Hash="267dca4a4d60b71175753c89f5bef2264677a416">
        <w:tc pt14:Unid="be4e36637e11411da3f8f506f53a3b9c" pt14:SHA1Hash="5a79e6afeb09af0b2eff4da9b1885d79652d6571">
          <w:tcPr pt14:Unid="d909349138704f798d9c034ee8edda74">
            <w:tcW w:w="3619" w:type="dxa" pt14:Unid="6959c5e9818f4215b2fad7b6ed8ecb85"/>
          </w:tcPr>
          <w:p pt14:Unid="8feb0bff827b411886686dec67b9b5b1">
            <w:pPr pt14:Status="Deleted">
              <w:rPr>
                <w:del w:author="Eric White" w:id="0" w:date="2025-12-24T01:47:10.3900422+00:00"/>
              </w:rPr>
            </w:pPr>
            <w:r>
              <w:t xml:space="preserve">Video provides a powerful way to help you prove your point. </w:t>
            </w:r>
            <w:del w:author="Eric White" w:id="1" w:date="2025-12-24T01:47:10.3900422+00:00">
              <w:r>
                <w:delText>When you click Online Video, you can paste in the embed code for the video you want to add.</w:delText>
              </w:r>
            </w:del>
          </w:p>
          <w:p pt14:Unid="8ed238493a0b4b119f03b4fc84a7dba9">
            <w:pPr pt14:Status="Deleted">
              <w:rPr>
                <w:del w:author="Eric White" w:id="2" w:date="2025-12-24T01:47:10.3900422+00:00"/>
              </w:rPr>
            </w:pPr>
            <w:del w:author="Eric White" w:id="3" w:date="2025-12-24T01:47:10.3900422+00:00">
              <w:r>
                <w:delText>You can also type a keyword to search online for the video that best fits your document. To make your document look professionally produced, Word provides header, footer, cover page, and text box designs that complement each other.</w:delText>
              </w:r>
            </w:del>
          </w:p>
          <w:p pt14:Unid="160e40c558314ccba92e1a996ccd7e00">
            <w:pPr pt14:Status="Inserted">
              <w:rPr>
                <w:ins w:author="Eric White" w:id="4" w:date="2025-12-24T01:47:10.3900422+00:00"/>
              </w:rPr>
            </w:pPr>
          </w:p>
          <w:p pt14:Unid="f8ea3e9b6df5431caa78d5e8a08d2a84">
            <w:pPr pt14:Status="Inserted">
              <w:rPr>
                <w:ins w:author="Eric White" w:id="5" w:date="2025-12-24T01:47:10.3900422+00:00"/>
              </w:rPr>
            </w:pPr>
            <w:ins w:author="Eric White" w:id="6" w:date="2025-12-24T01:47:10.3900422+00:00">
              <m:oMathPara pt14:Unid="c533df68ef7044beb71bff7e12442f4a">
                <m:oMath pt14:Unid="16d10ed7ea264ec1b4c7f72af9af25d6">
                  <m:r pt14:Unid="ec49cae245ef4a318f65c0f5051941cf">
                    <w:rPr pt14:Unid="664ab752a63b4a88ae86a40b0c08851b">
                      <w:rFonts w:ascii="Cambria Math" w:hAnsi="Cambria Math" pt14:Unid="7c15054e1ee04ac3bbb6ec8dd309b398"/>
                    </w:rPr>
                    <m:t pt14:Unid="7a61559c353742229530c830756a918e">A=π</m:t>
                  </m:r>
                  <m:sSup pt14:Unid="3ce5eb75d4774da4ad29e058467b515f">
                    <m:sSupPr pt14:Unid="b3c1e362d08841ecbd4c7d1751e440e8">
                      <m:ctrlPr pt14:Unid="e9c85d09280349e7bce7f620881024e3">
                        <w:rPr pt14:Unid="66b2be6d6173462ab412f2ae9442aad6">
                          <w:rFonts w:ascii="Cambria Math" w:hAnsi="Cambria Math" pt14:Unid="d2e0cd76167c4e8fad35f45d170d789b"/>
                        </w:rPr>
                      </m:ctrlPr>
                    </m:sSupPr>
                    <m:e pt14:Unid="1aa949bea1c14b72af2c8e592748751c">
                      <m:r pt14:Unid="f5acb3b1815246cfb839e97ff4f5072a">
                        <w:rPr pt14:Unid="e3f346dbe9a74c838c0e140d2f3e7283">
                          <w:rFonts w:ascii="Cambria Math" w:hAnsi="Cambria Math" pt14:Unid="a45452d1504745b09a4952f982a94b7f"/>
                        </w:rPr>
                        <m:t pt14:Unid="ebd9761c32aa4cb183945d98a6dde37b">r</m:t>
                      </m:r>
                    </m:e>
                    <m:sup pt14:Unid="f12b12c5e00f4c7dbd0136a368f07913">
                      <m:r pt14:Unid="84bd2a19f7654945bf8f47dccb84517c">
                        <w:rPr pt14:Unid="cbe727bd67a34ef89148f17e86fec873">
                          <w:rFonts w:ascii="Cambria Math" w:hAnsi="Cambria Math" pt14:Unid="682d485cef2441d38042b48d4d048645"/>
                        </w:rPr>
                        <m:t pt14:Unid="8a70d8a78cd7482ea0d76e6f2ffac3f9">2</m:t>
                      </m:r>
                    </m:sup>
                  </m:sSup>
                </m:oMath>
              </m:oMathPara>
            </w:ins>
          </w:p>
          <w:p pt14:Unid="0ddbacb937474c90b415be7035dd4613">
            <w:pPr pt14:Status="Inserted">
              <w:rPr>
                <w:ins w:author="Eric White" w:id="7" w:date="2025-12-24T01:47:10.3900422+00:00"/>
              </w:rPr>
            </w:pPr>
            <w:ins w:author="Eric White" w:id="8" w:date="2025-12-24T01:47:10.3900422+00:00">
              <w:r>
                <w:t>When you click Online Video, you can paste in the embed code for the video you want to add.</w:t>
              </w:r>
            </w:ins>
          </w:p>
          <w:p pt14:Unid="744d9d1930434580864da7f3ba6156da">
            <w:pPr/>
          </w:p>
        </w:tc>
      </w:tr>
    </w:tbl>
    <w:p pt14:Unid="b9fba9d126714f01a9de43b2fc89655b">
      <w:pPr/>
    </w:p>
    <w:sectPr pt14:Unid="5a481e40f30d498d9f03e3729e5049d5">
      <w:pgSz w:w="12240" w:h="15840" pt14:Unid="f6fd03f8108c437698aa1d0122e2a9ac"/>
      <w:pgMar w:top="1440" w:right="1440" w:bottom="1440" w:left="1440" w:header="720" w:footer="720" w:gutter="0" pt14:Unid="5e01e994a4264017b38b3600a2c5e825"/>
      <w:cols w:space="720" pt14:Unid="27ef01e8ac10459b97435faefa3c3b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5D"/>
    <w:rsid w:val="00040F6F"/>
    <w:rsid w:val="001E4A87"/>
    <w:rsid w:val="0020075E"/>
    <w:rsid w:val="00207E98"/>
    <w:rsid w:val="004168B7"/>
    <w:rsid w:val="00552177"/>
    <w:rsid w:val="00631639"/>
    <w:rsid w:val="0097795D"/>
    <w:rsid w:val="00D8147F"/>
    <w:rsid w:val="00E5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2007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word/footnotes.xml" Id="Rdd781efa8f6f4b1f" /><Relationship Type="http://schemas.openxmlformats.org/officeDocument/2006/relationships/endnotes" Target="/word/endnotes.xml" Id="R8b83f3cdefd847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11</ap:TotalTime>
  <ap:Pages>1</ap:Pages>
  <ap:Words>59</ap:Words>
  <ap:Characters>328</ap:Characters>
  <ap:Application>Microsoft Office Word</ap:Application>
  <ap:DocSecurity>0</ap:DocSecurity>
  <ap:Lines>2</ap:Lines>
  <ap:Paragraphs>1</ap:Paragraphs>
  <ap:ScaleCrop>false</ap:ScaleCrop>
  <ap:Company/>
  <ap:LinksUpToDate>false</ap:LinksUpToDate>
  <ap:CharactersWithSpaces>386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8</cp:revision>
  <dcterms:created xsi:type="dcterms:W3CDTF">2016-04-21T13:46:00Z</dcterms:created>
  <dcterms:modified xsi:type="dcterms:W3CDTF">2017-05-20T16:57:00Z</dcterms:modified>
</cp:coreProperties>
</file>