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28"/>
        </w:rPr>
        <w:t>Sık Sorulan Sorular – QmindLab</w:t>
      </w:r>
    </w:p>
    <w:p>
      <w:r>
        <w:rPr>
          <w:sz w:val="24"/>
        </w:rPr>
        <w:t>Hamburger Toggle Menu</w:t>
      </w:r>
    </w:p>
    <w:p>
      <w:pPr>
        <w:pStyle w:val="Heading2"/>
      </w:pPr>
      <w:r>
        <w:rPr>
          <w:b/>
          <w:sz w:val="28"/>
        </w:rPr>
        <w:t>SSS (Sık Sorulan Sorular)</w:t>
      </w:r>
    </w:p>
    <w:p>
      <w:r>
        <w:rPr>
          <w:sz w:val="24"/>
        </w:rPr>
        <w:t>QMindLab nedir ve hangi hizmetleri sunar?</w:t>
      </w:r>
    </w:p>
    <w:p>
      <w:r>
        <w:rPr>
          <w:b/>
          <w:sz w:val="24"/>
        </w:rPr>
        <w:t>QMindLab, işletmelere yönelik dijital dönüşüm ve yapay zeka destekli veri analitiği çözümleri sunan bir platformdur. Pazarlama ve veri analitiği süreçlerini optimize eden Kai QmindLab, Kai QmindLab Plus ve Kai QmindLab Profesyonel gibi paket seçeneklerimizle her ölçekte işletmenin ihtiyaçlarını karşılıyoruz.</w:t>
      </w:r>
    </w:p>
    <w:p>
      <w:r>
        <w:rPr>
          <w:sz w:val="24"/>
        </w:rPr>
        <w:t>Kai QmindLab çözümleri hangi alanlarda fayda sağlar?</w:t>
      </w:r>
    </w:p>
    <w:p>
      <w:r>
        <w:rPr>
          <w:b/>
          <w:sz w:val="24"/>
        </w:rPr>
        <w:t>Kai QmindLab çözümleri, pazarlama süreçlerini hızlandırmak, müşteri ve pazar analizlerini derinlemesine yapmak, veri tabanlı stratejik kararlar almak gibi alanlarda işletmelere destek olur. Küçük işletmelerden büyük ölçekli firmalara kadar her ihtiyaca uygun bir Kai QmindLab çözümümüz bulunur.</w:t>
      </w:r>
    </w:p>
    <w:p>
      <w:r>
        <w:rPr>
          <w:sz w:val="24"/>
        </w:rPr>
        <w:t>Kai QmindLab, Kai QmindLab Plus ve Kai QmindLab Profesyonel paketleri arasındaki farklar nelerdir?</w:t>
      </w:r>
    </w:p>
    <w:p>
      <w:r>
        <w:rPr>
          <w:b/>
          <w:sz w:val="24"/>
        </w:rPr>
        <w:t>Kai QmindLab: Pazarlama ekibinizin iş yükünü hafifletir, anında yanıt sağlar ve trend takibi yapar.</w:t>
      </w:r>
    </w:p>
    <w:p>
      <w:r>
        <w:rPr>
          <w:b/>
          <w:sz w:val="24"/>
        </w:rPr>
        <w:t>Kai QmindLab Plus: Veri analitiği konusunda başlangıç yapmak isteyen işletmeler için sınırlı veri girişi ve sorgu hakkı sunar.</w:t>
      </w:r>
    </w:p>
    <w:p>
      <w:r>
        <w:rPr>
          <w:b/>
          <w:sz w:val="24"/>
        </w:rPr>
        <w:t>Kai QmindLab Profesyonel: Büyük veri ile çalışan işletmeler için sınırsız veri analizi ve kapsamlı raporlama imkanı sağlar.</w:t>
      </w:r>
    </w:p>
    <w:p>
      <w:r>
        <w:rPr>
          <w:sz w:val="24"/>
        </w:rPr>
        <w:t>Araştırma ve Anket Çözümleri hangi paketle erişilebilir?</w:t>
      </w:r>
    </w:p>
    <w:p>
      <w:r>
        <w:rPr>
          <w:b/>
          <w:sz w:val="24"/>
        </w:rPr>
        <w:t>Araştırma ve Anket Çözümleri, Kai QmindLab Temel hizmetini kullanan müşterilere ek olarak sunulmaktadır. Bu hizmet ile pazar, ürün, segmentasyon ve müşteri memnuniyeti gibi farklı araştırma alanlarında detaylı analizler yapılabilir.</w:t>
      </w:r>
    </w:p>
    <w:p>
      <w:r>
        <w:rPr>
          <w:sz w:val="24"/>
        </w:rPr>
        <w:t>Kai QmindLab çözümleri hangi veri kaynakları ile çalışır?</w:t>
      </w:r>
    </w:p>
    <w:p>
      <w:r>
        <w:rPr>
          <w:b/>
          <w:sz w:val="24"/>
        </w:rPr>
        <w:t>Kai QmindLab çözümleri, işletmenizin veri tabanlarıyla ve mevcut sistemlerinizle entegre çalışarak veri analizine uygun hale gelir. Ayrıca, harici veri kaynaklarından elde edilen müşteri, pazar ve sektör verileri ile kapsamlı analizler gerçekleştirilir.</w:t>
      </w:r>
    </w:p>
    <w:p>
      <w:r>
        <w:rPr>
          <w:sz w:val="24"/>
        </w:rPr>
        <w:t>Kai QmindLab çözümlerini kendi sunucularımızda barındırabilir miyiz?</w:t>
      </w:r>
    </w:p>
    <w:p>
      <w:r>
        <w:rPr>
          <w:b/>
          <w:sz w:val="24"/>
        </w:rPr>
        <w:t>Evet, Kai QmindLab Profesyonel çözümümüz ile Kai Qmindlab  kendi sunucularınızda barındırarak işletmenize özel bir yapıda kullanabilirsiniz. Bu sayede modüler yapıyı ihtiyaçlarınıza göre özelleştirebilir ve yüksek güvenlikli veri koruma avantajlarından yararlanabilirsiniz.</w:t>
      </w:r>
    </w:p>
    <w:p>
      <w:r>
        <w:rPr>
          <w:sz w:val="24"/>
        </w:rPr>
        <w:t>QMindLab çözümleri ile hangi sistemler entegre olabilir?</w:t>
      </w:r>
    </w:p>
    <w:p>
      <w:r>
        <w:rPr>
          <w:b/>
          <w:sz w:val="24"/>
        </w:rPr>
        <w:t>QMindLab çözümleri CRM, ERP ve muhasebe gibi kurumsal sistemlerinizle entegre olacak şekilde uyarlanmıştır. Entegrasyon sürecinde, işletmenizin mevcut altyapısına göre gereken adımlar belirlenir ve tam uyum sağlanır.</w:t>
      </w:r>
    </w:p>
    <w:p>
      <w:r>
        <w:rPr>
          <w:sz w:val="24"/>
        </w:rPr>
        <w:t>Kai QmindLab çözümlerine mevcut verilerimi nasıl entegre edebilirim?</w:t>
      </w:r>
    </w:p>
    <w:p>
      <w:r>
        <w:rPr>
          <w:b/>
          <w:sz w:val="24"/>
        </w:rPr>
        <w:t>Kai QmindLab çözümleri, mevcut veri setlerinizi yükleyerek analiz sürecine hızlıca başlamanıza olanak tanır. Kai QmindLab Lite gibi kiralama bazlı çözümlerde de geçmiş verilerinizi entegre ederek analizlerinizin sürekliliğini sağlayabilirsiniz.</w:t>
      </w:r>
    </w:p>
    <w:p>
      <w:r>
        <w:rPr>
          <w:sz w:val="24"/>
        </w:rPr>
        <w:t>Kai QmindLab Plus kiralama modeli ile KAi arasında ne fark var?</w:t>
      </w:r>
    </w:p>
    <w:p>
      <w:r>
        <w:rPr>
          <w:b/>
          <w:sz w:val="24"/>
        </w:rPr>
        <w:t>Kai QmindLab Plus, esnek kiralama modeli ile kısa vadeli veya proje bazlı ihtiyaçları karşılar. Kai QmindLab ise sürekli kullanım gereksinimi olan pazarlama ve veri analitiği süreçleri için uygundur.</w:t>
      </w:r>
    </w:p>
    <w:p>
      <w:r>
        <w:rPr>
          <w:sz w:val="24"/>
        </w:rPr>
        <w:t>QMindLab çözümlerini kullanmak için özel bir teknik bilgiye ihtiyacım var mı?</w:t>
      </w:r>
    </w:p>
    <w:p>
      <w:r>
        <w:rPr>
          <w:b/>
          <w:sz w:val="24"/>
        </w:rPr>
        <w:t>Hayır, çözümlerimizi kullanmak için özel bir teknik bilgiye gerek yoktur. Kullanıcı dostu arayüz ve rehberlik desteği ile tüm analiz süreçlerinizi kolayca yönetebilirsiniz. Gerekli durumlarda eğitim ve destek hizmetlerimiz de mevcuttur.</w:t>
      </w:r>
    </w:p>
    <w:p>
      <w:r>
        <w:rPr>
          <w:sz w:val="24"/>
        </w:rPr>
        <w:t>Kullanım sırasında destek alabilir miyim?</w:t>
      </w:r>
    </w:p>
    <w:p>
      <w:r>
        <w:rPr>
          <w:b/>
          <w:sz w:val="24"/>
        </w:rPr>
        <w:t>Evet, QMindLab olarak teknik destek hizmeti sunuyoruz. Kai QmindLab çözümlerini kullanmaya başlarken veya kullanım sırasında karşılaşabileceğiniz her türlü soruya yanıt veriyoruz.</w:t>
      </w:r>
    </w:p>
    <w:p>
      <w:r>
        <w:rPr>
          <w:sz w:val="24"/>
        </w:rPr>
        <w:t>QMindLab’ın sunduğu çözümler hakkında daha fazla bilgi almak için nasıl iletişime geçebilirim?</w:t>
      </w:r>
    </w:p>
    <w:p>
      <w:r>
        <w:rPr>
          <w:b/>
          <w:sz w:val="24"/>
        </w:rPr>
        <w:t>Daha fazla bilgi almak veya işletmenize en uygun çözümü belirlemek için bizimle iletişime geçebilirsiniz. İletişim sayfamızda yer alan formu doldurarak veya çağrı merkezimizi arayarak bize ulaşabilirsiniz.</w:t>
      </w:r>
    </w:p>
    <w:p>
      <w:r>
        <w:rPr>
          <w:b/>
          <w:sz w:val="24"/>
        </w:rPr>
        <w:t>Yapay Zekayla Dönüşümü Başlat!</w:t>
      </w:r>
    </w:p>
    <w:p>
      <w:pPr>
        <w:pStyle w:val="Heading2"/>
      </w:pPr>
      <w:r>
        <w:rPr>
          <w:b/>
          <w:sz w:val="28"/>
        </w:rPr>
        <w:t>Çözümlerimiz</w:t>
      </w:r>
    </w:p>
    <w:p>
      <w:pPr>
        <w:pStyle w:val="Heading2"/>
      </w:pPr>
      <w:r>
        <w:rPr>
          <w:b/>
          <w:sz w:val="28"/>
        </w:rPr>
        <w:t>QMindLab</w:t>
      </w:r>
    </w:p>
    <w:p>
      <w:pPr>
        <w:pStyle w:val="Heading2"/>
      </w:pPr>
      <w:r>
        <w:rPr>
          <w:b/>
          <w:sz w:val="28"/>
        </w:rPr>
        <w:t>Blog</w:t>
      </w:r>
    </w:p>
    <w:p>
      <w:pPr>
        <w:pStyle w:val="Heading3"/>
      </w:pPr>
      <w:r>
        <w:rPr>
          <w:b/>
          <w:sz w:val="28"/>
        </w:rPr>
        <w:t>KOBİ’ler için Dijital Dönüşüm: Büyük Düşünün, Akıllı Hareket Edin</w:t>
      </w:r>
    </w:p>
    <w:p>
      <w:pPr>
        <w:pStyle w:val="Heading3"/>
      </w:pPr>
      <w:r>
        <w:rPr>
          <w:b/>
          <w:sz w:val="28"/>
        </w:rPr>
        <w:t>Veri Analitiği ile İşinizi Güçlendirin: Stratejik Kararlar için Akıllı Çözümler</w:t>
      </w:r>
    </w:p>
    <w:p>
      <w:r>
        <w:rPr>
          <w:sz w:val="24"/>
        </w:rPr>
        <w:t>© Copyright by</w:t>
      </w:r>
      <w:r>
        <w:rPr>
          <w:sz w:val="24"/>
        </w:rPr>
        <w:t>Kuantum Araştırma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