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Ünite Sonu Değerlendirme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**Süre:** 20 dakika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**Sınıf/No:** __________  **Tarih:** 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Test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İnovasyonu sıradan değişiklikten ayıran temel özellik hangisidir?</w:t>
      </w:r>
    </w:p>
    <w:p>
      <w:r>
        <w:rPr>
          <w:rFonts w:ascii="Aptos" w:hAnsi="Aptos" w:eastAsia="Aptos"/>
          <w:b w:val="0"/>
          <w:color w:val="1F2937"/>
          <w:sz w:val="20"/>
        </w:rPr>
        <w:t>A) Yalnız yeni görünmesi  B) Kullanıcı için değer oluşturması  C) Pahalı olması  D) Reklamının çok olması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AR-GE sürecinde ilk fikirle yetinmemek neden önemlidir?</w:t>
      </w:r>
    </w:p>
    <w:p>
      <w:r>
        <w:rPr>
          <w:rFonts w:ascii="Aptos" w:hAnsi="Aptos" w:eastAsia="Aptos"/>
          <w:b w:val="0"/>
          <w:color w:val="1F2937"/>
          <w:sz w:val="20"/>
        </w:rPr>
        <w:t>A) Deneme ve kanıtla çözümü iyileştirmek için  B) Süreyi uzatmak için  C) Kopyalamak için  D) Çizimi güzelleştirmek için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Güvenilir bir kaynak kaydında hangisi aranır?</w:t>
      </w:r>
    </w:p>
    <w:p>
      <w:r>
        <w:rPr>
          <w:rFonts w:ascii="Aptos" w:hAnsi="Aptos" w:eastAsia="Aptos"/>
          <w:b w:val="0"/>
          <w:color w:val="1F2937"/>
          <w:sz w:val="20"/>
        </w:rPr>
        <w:t>A) Çok beğeni  B) Renkli başlık  C) Kurum/yazar ve tarih  D) Kısa metin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İyi bir problem cümlesi hangi bilgiyi içerir?</w:t>
      </w:r>
    </w:p>
    <w:p>
      <w:r>
        <w:rPr>
          <w:rFonts w:ascii="Aptos" w:hAnsi="Aptos" w:eastAsia="Aptos"/>
          <w:b w:val="0"/>
          <w:color w:val="1F2937"/>
          <w:sz w:val="20"/>
        </w:rPr>
        <w:t>A) Sadece ürün adı  B) Kullanıcı ve yaşadığı zorluk  C) Reklam sloganı  D) Kesin çözüm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Etiketli eskizin yararı nedir?</w:t>
      </w:r>
    </w:p>
    <w:p>
      <w:r>
        <w:rPr>
          <w:rFonts w:ascii="Aptos" w:hAnsi="Aptos" w:eastAsia="Aptos"/>
          <w:b w:val="0"/>
          <w:color w:val="1F2937"/>
          <w:sz w:val="20"/>
        </w:rPr>
        <w:t>A) Yalnız süsleme yapmak  B) İşleyiş ve fikri anlaşılır göstermek  C) Yazı yazmamak  D) Kaynağı gizlemek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Fikrî emeğe saygı için doğru ilk adım hangisidir?</w:t>
      </w:r>
    </w:p>
    <w:p>
      <w:r>
        <w:rPr>
          <w:rFonts w:ascii="Aptos" w:hAnsi="Aptos" w:eastAsia="Aptos"/>
          <w:b w:val="0"/>
          <w:color w:val="1F2937"/>
          <w:sz w:val="20"/>
        </w:rPr>
        <w:t>A) Her fikre patent demek  B) Araştırma sorusunu yazıp güvenilir kaynağa bakmak  C) Başkasının fikrini ad vermeden kullanmak  D) Araştırmayı bırakmak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Uygulama</w:t>
      </w:r>
    </w:p>
    <w:p>
      <w:r>
        <w:rPr>
          <w:rFonts w:ascii="Aptos" w:hAnsi="Aptos" w:eastAsia="Aptos"/>
          <w:b w:val="0"/>
          <w:color w:val="1F2937"/>
          <w:sz w:val="20"/>
        </w:rPr>
        <w:t>Yağmurda okul çantasında defterlerin ıslanması sorununu düşün. Bir kullanıcıyı, bir iyileştirme fikrini ve kontrol edeceğin bir kaynağı yaz.</w:t>
      </w:r>
    </w:p>
    <w:p>
      <w:r>
        <w:rPr>
          <w:rFonts w:ascii="Aptos" w:hAnsi="Aptos" w:eastAsia="Aptos"/>
          <w:b w:val="0"/>
          <w:color w:val="1F2937"/>
          <w:sz w:val="20"/>
        </w:rPr>
        <w:t>**Kullanıcı:** 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**İyileştirme fikri:** 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**Kontrol edeceğim kaynak / bilgi:** 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Öğretmen cevap anahtarı</w:t>
      </w:r>
    </w:p>
    <w:p>
      <w:r>
        <w:rPr>
          <w:rFonts w:ascii="Aptos" w:hAnsi="Aptos" w:eastAsia="Aptos"/>
          <w:b w:val="0"/>
          <w:color w:val="1F2937"/>
          <w:sz w:val="20"/>
        </w:rPr>
        <w:t>1-B, 2-A, 3-C, 4-B, 5-B, 6-B. Kısa uygulamada kullanıcı + gerçekçi fikir + kaynak/kanıt bağlantısı aranır.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Ünite Sonu Değerlendirme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