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8DC88">
      <w:pPr>
        <w:keepNext/>
        <w:spacing w:before="280" w:after="180" w:line="240" w:lineRule="auto"/>
        <w:jc w:val="center"/>
        <w:rPr>
          <w:rFonts w:ascii="Aptos" w:hAnsi="Aptos" w:eastAsia="Aptos"/>
          <w:b/>
          <w:color w:val="1F4E78"/>
          <w:sz w:val="38"/>
          <w:szCs w:val="38"/>
        </w:rPr>
      </w:pPr>
      <w:bookmarkStart w:id="0" w:name="_GoBack"/>
      <w:bookmarkEnd w:id="0"/>
      <w:r>
        <w:rPr>
          <w:rFonts w:ascii="Aptos" w:hAnsi="Aptos" w:eastAsia="Aptos"/>
          <w:b/>
          <w:color w:val="1F4E78"/>
          <w:sz w:val="38"/>
          <w:szCs w:val="38"/>
        </w:rPr>
        <w:t>ÜNİTE</w:t>
      </w:r>
      <w:r>
        <w:rPr>
          <w:rFonts w:hint="default"/>
          <w:b/>
          <w:color w:val="1F4E78"/>
          <w:sz w:val="38"/>
          <w:szCs w:val="38"/>
          <w:lang w:val="tr-TR"/>
        </w:rPr>
        <w:t xml:space="preserve"> SONU DEĞERLENDİRME</w:t>
      </w:r>
    </w:p>
    <w:p w14:paraId="198E61EB">
      <w:pPr>
        <w:keepNext/>
        <w:spacing w:before="280" w:after="180" w:line="240" w:lineRule="auto"/>
        <w:jc w:val="center"/>
        <w:rPr>
          <w:sz w:val="38"/>
          <w:szCs w:val="38"/>
        </w:rPr>
      </w:pPr>
      <w:r>
        <w:rPr>
          <w:rFonts w:ascii="Aptos" w:hAnsi="Aptos" w:eastAsia="Aptos"/>
          <w:b/>
          <w:color w:val="1F4E78"/>
          <w:sz w:val="38"/>
          <w:szCs w:val="38"/>
        </w:rPr>
        <w:t>Teknoloji ve Tasarım Öğreniyorum</w:t>
      </w:r>
    </w:p>
    <w:p w14:paraId="230845F7">
      <w:pPr>
        <w:numPr>
          <w:ilvl w:val="0"/>
          <w:numId w:val="7"/>
        </w:numPr>
        <w:spacing w:after="280"/>
        <w:jc w:val="center"/>
        <w:rPr>
          <w:rFonts w:ascii="Aptos" w:hAnsi="Aptos" w:eastAsia="Aptos"/>
          <w:b/>
          <w:color w:val="2F6B5A"/>
          <w:sz w:val="21"/>
        </w:rPr>
      </w:pPr>
      <w:r>
        <w:rPr>
          <w:rFonts w:ascii="Aptos" w:hAnsi="Aptos" w:eastAsia="Aptos"/>
          <w:b/>
          <w:color w:val="2F6B5A"/>
          <w:sz w:val="21"/>
        </w:rPr>
        <w:t>Sınıf | Teknoloji ve Tasarım | Ünite 1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1"/>
        <w:gridCol w:w="3361"/>
      </w:tblGrid>
      <w:tr w14:paraId="2B0D7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347253D5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642CFA96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402BB0A6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5FE7A5CD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-26035</wp:posOffset>
                </wp:positionH>
                <wp:positionV relativeFrom="paragraph">
                  <wp:posOffset>130175</wp:posOffset>
                </wp:positionV>
                <wp:extent cx="146050" cy="516890"/>
                <wp:effectExtent l="0" t="0" r="6350" b="16510"/>
                <wp:wrapNone/>
                <wp:docPr id="1" name="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5168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05pt;margin-top:10.25pt;height:40.7pt;width:11.5pt;z-index:251659264;v-text-anchor:middle;mso-width-relative:page;mso-height-relative:page;" fillcolor="#8EB4E3 [1311]" filled="t" stroked="f" coordsize="21600,21600" o:gfxdata="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vqamtNcAAAAIAQAADwAAAAAAAAAB&#10;ACAAAAAiAAAAZHJzL2Rvd25yZXYueG1sUEsBAhQAFAAAAAgAh07iQLpmHqxKAgAAnAQAAA4AAAAA&#10;AAAAAQAgAAAAJgEAAGRycy9lMm9Eb2MueG1sUEsFBgAAAAAGAAYAWQEAAOI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194945</wp:posOffset>
                </wp:positionV>
                <wp:extent cx="6212840" cy="502920"/>
                <wp:effectExtent l="4445" t="5080" r="12065" b="6350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2840" cy="5029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F53FD">
                            <w:pPr>
                              <w:spacing w:after="100" w:line="259" w:lineRule="auto"/>
                              <w:rPr>
                                <w:lang w:val="en-US" w:eastAsia="zh-CN"/>
                              </w:rPr>
                            </w:pPr>
                            <w:r>
                              <w:rPr>
                                <w:lang w:val="en-US" w:eastAsia="zh-CN"/>
                              </w:rPr>
                              <w:t xml:space="preserve">Bu sınav 2 bölümden oluşur: Çoktan Seçmeli (8 soru × 10 puan = 80 puan) ve </w:t>
                            </w:r>
                          </w:p>
                          <w:p w14:paraId="3AC422FD">
                            <w:pPr>
                              <w:spacing w:after="100" w:line="259" w:lineRule="auto"/>
                            </w:pPr>
                            <w:r>
                              <w:rPr>
                                <w:lang w:val="en-US" w:eastAsia="zh-CN"/>
                              </w:rPr>
                              <w:t>Kısa Cevaplı (2 soru × 10 puan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= 20 puan). </w:t>
                            </w:r>
                            <w:r>
                              <w:rPr>
                                <w:lang w:val="en-US" w:eastAsia="zh-CN"/>
                              </w:rPr>
                              <w:t>Toplam: 100 puan.</w:t>
                            </w:r>
                          </w:p>
                          <w:p w14:paraId="3E1EA8FF">
                            <w:pPr>
                              <w:spacing w:after="100" w:line="259" w:lineRule="auto"/>
                            </w:pPr>
                          </w:p>
                          <w:p w14:paraId="754AC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6pt;margin-top:15.35pt;height:39.6pt;width:489.2pt;z-index:251660288;mso-width-relative:page;mso-height-relative:page;" fillcolor="#C6D9F1 [671]" filled="t" stroked="t" coordsize="21600,21600" o:gfxdata="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7Dz53XAAAACAEAAA8AAAAAAAAAAQAgAAAAIgAAAGRycy9kb3ducmV2LnhtbFBLAQIU&#10;ABQAAAAIAIdO4kCsmNh3ZgIAAC0FAAAOAAAAAAAAAAEAIAAAACYBAABkcnMvZTJvRG9jLnhtbFBL&#10;BQYAAAAABgAGAFkBAAD+BQAAAAA=&#10;">
                <v:fill on="t" focussize="0,0"/>
                <v:stroke weight="0.5pt" color="#C6D9F1 [671]" joinstyle="round"/>
                <v:imagedata o:title=""/>
                <o:lock v:ext="edit" aspectratio="f"/>
                <v:textbox>
                  <w:txbxContent>
                    <w:p w14:paraId="42DF53FD">
                      <w:pPr>
                        <w:spacing w:after="100" w:line="259" w:lineRule="auto"/>
                        <w:rPr>
                          <w:lang w:val="en-US" w:eastAsia="zh-CN"/>
                        </w:rPr>
                      </w:pPr>
                      <w:r>
                        <w:rPr>
                          <w:lang w:val="en-US" w:eastAsia="zh-CN"/>
                        </w:rPr>
                        <w:t xml:space="preserve">Bu sınav 2 bölümden oluşur: Çoktan Seçmeli (8 soru × 10 puan = 80 puan) ve </w:t>
                      </w:r>
                    </w:p>
                    <w:p w14:paraId="3AC422FD">
                      <w:pPr>
                        <w:spacing w:after="100" w:line="259" w:lineRule="auto"/>
                      </w:pPr>
                      <w:r>
                        <w:rPr>
                          <w:lang w:val="en-US" w:eastAsia="zh-CN"/>
                        </w:rPr>
                        <w:t>Kısa Cevaplı (2 soru × 10 puan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 xml:space="preserve">= 20 puan). </w:t>
                      </w:r>
                      <w:r>
                        <w:rPr>
                          <w:lang w:val="en-US" w:eastAsia="zh-CN"/>
                        </w:rPr>
                        <w:t>Toplam: 100 puan.</w:t>
                      </w:r>
                    </w:p>
                    <w:p w14:paraId="3E1EA8FF">
                      <w:pPr>
                        <w:spacing w:after="100" w:line="259" w:lineRule="auto"/>
                      </w:pPr>
                    </w:p>
                    <w:p w14:paraId="754AC390"/>
                  </w:txbxContent>
                </v:textbox>
              </v:shape>
            </w:pict>
          </mc:Fallback>
        </mc:AlternateContent>
      </w:r>
    </w:p>
    <w:p w14:paraId="343938F0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2E48F36A">
      <w:pPr>
        <w:spacing w:after="100" w:line="259" w:lineRule="auto"/>
        <w:rPr>
          <w:rFonts w:hint="default"/>
          <w:b/>
          <w:color w:val="2F6B5A"/>
          <w:sz w:val="24"/>
          <w:szCs w:val="24"/>
          <w:lang w:val="tr-TR"/>
        </w:rPr>
      </w:pPr>
    </w:p>
    <w:p w14:paraId="0E5DF1A7">
      <w:pPr>
        <w:numPr>
          <w:ilvl w:val="0"/>
          <w:numId w:val="8"/>
        </w:numPr>
        <w:spacing w:after="100" w:line="259" w:lineRule="auto"/>
        <w:rPr>
          <w:rFonts w:hint="default"/>
          <w:b/>
          <w:color w:val="2F6B5A"/>
          <w:sz w:val="24"/>
          <w:szCs w:val="24"/>
          <w:lang w:val="tr-TR"/>
        </w:rPr>
      </w:pPr>
      <w:r>
        <w:rPr>
          <w:rFonts w:hint="default"/>
          <w:b/>
          <w:color w:val="2F6B5A"/>
          <w:sz w:val="24"/>
          <w:szCs w:val="24"/>
          <w:lang w:val="tr-TR"/>
        </w:rPr>
        <w:t>Çoktan Seçmeli (8 soru x 10 puan = 80 puan)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1"/>
        <w:gridCol w:w="5041"/>
      </w:tblGrid>
      <w:tr w14:paraId="00FCE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</w:tcPr>
          <w:p w14:paraId="2045F033">
            <w:pPr>
              <w:pStyle w:val="29"/>
              <w:numPr>
                <w:ilvl w:val="0"/>
                <w:numId w:val="9"/>
              </w:numPr>
              <w:spacing w:after="40" w:line="247" w:lineRule="auto"/>
              <w:ind w:leftChars="0"/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color w:val="1F1F1F"/>
                <w:sz w:val="18"/>
                <w:szCs w:val="18"/>
              </w:rPr>
              <w:t>Aşağıdakilerden hangisi icat 'a bir örnektir?</w:t>
            </w:r>
          </w:p>
          <w:p w14:paraId="4FEA7E81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A) Newton'un yerçekimini fark etmesi</w:t>
            </w:r>
          </w:p>
          <w:p w14:paraId="2D71912B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B) Graham Bell'in telefonu ilk kez yapması</w:t>
            </w:r>
          </w:p>
          <w:p w14:paraId="503C4787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C) Kolomb'un Amerika'ya ulaşması</w:t>
            </w:r>
          </w:p>
          <w:p w14:paraId="1A9E3D4C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D) Arşimet'in kaldırma kuvvetini bulması</w:t>
            </w:r>
          </w:p>
          <w:p w14:paraId="603E2C56">
            <w:pPr>
              <w:numPr>
                <w:ilvl w:val="0"/>
                <w:numId w:val="0"/>
              </w:numPr>
              <w:spacing w:after="100" w:line="259" w:lineRule="auto"/>
              <w:rPr>
                <w:rFonts w:hint="default"/>
                <w:b/>
                <w:color w:val="2F6B5A"/>
                <w:sz w:val="18"/>
                <w:szCs w:val="18"/>
                <w:vertAlign w:val="baseline"/>
                <w:lang w:val="tr-TR"/>
              </w:rPr>
            </w:pPr>
          </w:p>
        </w:tc>
        <w:tc>
          <w:tcPr>
            <w:tcW w:w="5041" w:type="dxa"/>
          </w:tcPr>
          <w:p w14:paraId="719B73DF">
            <w:pPr>
              <w:pStyle w:val="29"/>
              <w:numPr>
                <w:ilvl w:val="0"/>
                <w:numId w:val="10"/>
              </w:numPr>
              <w:spacing w:after="40" w:line="247" w:lineRule="auto"/>
              <w:ind w:leftChars="0"/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color w:val="1F1F1F"/>
                <w:sz w:val="18"/>
                <w:szCs w:val="18"/>
              </w:rPr>
              <w:t>STEAM kısaltmasındaki "A" harfi neyi ifade eder?</w:t>
            </w:r>
          </w:p>
          <w:p w14:paraId="40DFD283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A) Architecture (Mimari)</w:t>
            </w:r>
          </w:p>
          <w:p w14:paraId="1A6139DD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B) Automation (Otomasyon)</w:t>
            </w:r>
          </w:p>
          <w:p w14:paraId="31368ACD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C) Arts (Sanat)</w:t>
            </w:r>
          </w:p>
          <w:p w14:paraId="3DBCD252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rFonts w:hint="default"/>
                <w:b/>
                <w:color w:val="2F6B5A"/>
                <w:sz w:val="18"/>
                <w:szCs w:val="18"/>
                <w:vertAlign w:val="baseline"/>
                <w:lang w:val="tr-TR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D) Algorithm (Algoritma)</w:t>
            </w:r>
          </w:p>
        </w:tc>
      </w:tr>
      <w:tr w14:paraId="60AE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</w:tcPr>
          <w:p w14:paraId="14F944D2">
            <w:pPr>
              <w:pStyle w:val="29"/>
              <w:numPr>
                <w:ilvl w:val="0"/>
                <w:numId w:val="9"/>
              </w:numPr>
              <w:spacing w:after="40" w:line="247" w:lineRule="auto"/>
              <w:ind w:left="360" w:leftChars="0" w:hanging="360" w:firstLineChars="0"/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color w:val="1F1F1F"/>
                <w:sz w:val="18"/>
                <w:szCs w:val="18"/>
              </w:rPr>
              <w:t>Endüstri 4.0 'ı en doğru tanımlayan ifade hangisidir?</w:t>
            </w:r>
          </w:p>
          <w:p w14:paraId="57ED591D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A) Fabrikalarda elektrik kullanılmaya başlanması</w:t>
            </w:r>
          </w:p>
          <w:p w14:paraId="31DF0D1A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B) Sanayi üretiminde buhar gücü dönemi</w:t>
            </w:r>
          </w:p>
          <w:p w14:paraId="496C923A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C) Akıllı fabrikalar, nesnelerin interneti ve yapay zekânın üretime girmesi</w:t>
            </w:r>
          </w:p>
          <w:p w14:paraId="25CE8234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rFonts w:hint="default"/>
                <w:b/>
                <w:color w:val="2F6B5A"/>
                <w:sz w:val="18"/>
                <w:szCs w:val="18"/>
                <w:vertAlign w:val="baseline"/>
                <w:lang w:val="tr-TR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D) Sadece üretimde robot kullanılması</w:t>
            </w:r>
          </w:p>
        </w:tc>
        <w:tc>
          <w:tcPr>
            <w:tcW w:w="5041" w:type="dxa"/>
          </w:tcPr>
          <w:p w14:paraId="2DF0676C">
            <w:pPr>
              <w:pStyle w:val="29"/>
              <w:numPr>
                <w:ilvl w:val="0"/>
                <w:numId w:val="0"/>
              </w:numPr>
              <w:spacing w:after="40" w:line="247" w:lineRule="auto"/>
              <w:ind w:leftChars="0"/>
              <w:rPr>
                <w:b/>
                <w:bCs/>
                <w:sz w:val="18"/>
                <w:szCs w:val="18"/>
              </w:rPr>
            </w:pPr>
            <w:r>
              <w:rPr>
                <w:rFonts w:hint="default"/>
                <w:b/>
                <w:bCs/>
                <w:i w:val="0"/>
                <w:color w:val="1F1F1F"/>
                <w:sz w:val="18"/>
                <w:szCs w:val="18"/>
                <w:lang w:val="tr-TR"/>
              </w:rPr>
              <w:t xml:space="preserve">6. </w:t>
            </w:r>
            <w:r>
              <w:rPr>
                <w:rFonts w:ascii="Aptos" w:hAnsi="Aptos" w:eastAsia="Aptos"/>
                <w:b/>
                <w:bCs/>
                <w:i w:val="0"/>
                <w:color w:val="1F1F1F"/>
                <w:sz w:val="18"/>
                <w:szCs w:val="18"/>
              </w:rPr>
              <w:t>Aşağıdakilerden hangisi Endüstri 5.0 'ın en önemli farklarından biridir?</w:t>
            </w:r>
          </w:p>
          <w:p w14:paraId="347933BF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A) Fabrikalardan insanların tamamen çıkarılması</w:t>
            </w:r>
          </w:p>
          <w:p w14:paraId="117B180A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B) Üretimin tamamen yapay zekâya devredilmesi</w:t>
            </w:r>
          </w:p>
          <w:p w14:paraId="76C2F364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C) İnsan-makine iş birliği ve sürdürülebilirlik odağı</w:t>
            </w:r>
          </w:p>
          <w:p w14:paraId="284FB054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D) Sadece elektrik kullanımının azaltılması</w:t>
            </w:r>
          </w:p>
          <w:p w14:paraId="5186F033">
            <w:pPr>
              <w:numPr>
                <w:ilvl w:val="0"/>
                <w:numId w:val="0"/>
              </w:numPr>
              <w:spacing w:after="100" w:line="259" w:lineRule="auto"/>
              <w:rPr>
                <w:rFonts w:hint="default"/>
                <w:b/>
                <w:color w:val="2F6B5A"/>
                <w:sz w:val="18"/>
                <w:szCs w:val="18"/>
                <w:vertAlign w:val="baseline"/>
                <w:lang w:val="tr-TR"/>
              </w:rPr>
            </w:pPr>
          </w:p>
        </w:tc>
      </w:tr>
      <w:tr w14:paraId="6B9D1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</w:tcPr>
          <w:p w14:paraId="4A343743">
            <w:pPr>
              <w:pStyle w:val="29"/>
              <w:numPr>
                <w:ilvl w:val="0"/>
                <w:numId w:val="9"/>
              </w:numPr>
              <w:spacing w:after="40" w:line="247" w:lineRule="auto"/>
              <w:ind w:left="360" w:leftChars="0" w:hanging="360" w:firstLineChars="0"/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color w:val="1F1F1F"/>
                <w:sz w:val="18"/>
                <w:szCs w:val="18"/>
              </w:rPr>
              <w:t>"Bir  yemek  tarifinin  bir  adım  adım  uygulanması"  aşağıdaki  kavramlardan  hangisine  en yakındır?</w:t>
            </w:r>
          </w:p>
          <w:p w14:paraId="6018B55A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A) Teknoloji</w:t>
            </w:r>
          </w:p>
          <w:p w14:paraId="11F7ECB9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B) Teknik</w:t>
            </w:r>
          </w:p>
          <w:p w14:paraId="0D849EE2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C) Bilim</w:t>
            </w:r>
          </w:p>
          <w:p w14:paraId="5C549D9E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rFonts w:hint="default"/>
                <w:b/>
                <w:color w:val="2F6B5A"/>
                <w:sz w:val="18"/>
                <w:szCs w:val="18"/>
                <w:vertAlign w:val="baseline"/>
                <w:lang w:val="tr-TR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D) Tasarım</w:t>
            </w:r>
          </w:p>
        </w:tc>
        <w:tc>
          <w:tcPr>
            <w:tcW w:w="5041" w:type="dxa"/>
          </w:tcPr>
          <w:p w14:paraId="7CDE367B">
            <w:pPr>
              <w:pStyle w:val="29"/>
              <w:numPr>
                <w:ilvl w:val="0"/>
                <w:numId w:val="0"/>
              </w:numPr>
              <w:spacing w:after="40" w:line="247" w:lineRule="auto"/>
              <w:ind w:leftChars="0"/>
              <w:rPr>
                <w:b/>
                <w:bCs/>
                <w:sz w:val="18"/>
                <w:szCs w:val="18"/>
              </w:rPr>
            </w:pPr>
            <w:r>
              <w:rPr>
                <w:rFonts w:hint="default"/>
                <w:b/>
                <w:bCs/>
                <w:i w:val="0"/>
                <w:color w:val="1F1F1F"/>
                <w:sz w:val="18"/>
                <w:szCs w:val="18"/>
                <w:lang w:val="tr-TR"/>
              </w:rPr>
              <w:t xml:space="preserve">7. </w:t>
            </w:r>
            <w:r>
              <w:rPr>
                <w:rFonts w:ascii="Aptos" w:hAnsi="Aptos" w:eastAsia="Aptos"/>
                <w:b/>
                <w:bCs/>
                <w:i w:val="0"/>
                <w:color w:val="1F1F1F"/>
                <w:sz w:val="18"/>
                <w:szCs w:val="18"/>
              </w:rPr>
              <w:t>Bir  arkadaşınız  internetten  bir  teknoloji  haberi  okuduğunu  söylüyor.  Sizce  bu  haberin güvenilirliğini değerlendirmek için en öncelikli sorulacak soru hangisidir?</w:t>
            </w:r>
          </w:p>
          <w:p w14:paraId="5AC05719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A) Haberi kaç kişi paylaşmış?</w:t>
            </w:r>
          </w:p>
          <w:p w14:paraId="6EF7D0CD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B) Kaynak belli mi, yazar kim?</w:t>
            </w:r>
          </w:p>
          <w:p w14:paraId="7A44F6C7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C) Haber ne kadar uzun?</w:t>
            </w:r>
          </w:p>
          <w:p w14:paraId="0761E9BC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rFonts w:hint="default"/>
                <w:b/>
                <w:color w:val="2F6B5A"/>
                <w:sz w:val="18"/>
                <w:szCs w:val="18"/>
                <w:vertAlign w:val="baseline"/>
                <w:lang w:val="tr-TR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D) Başlığı dikkat çekici mi?</w:t>
            </w:r>
          </w:p>
        </w:tc>
      </w:tr>
      <w:tr w14:paraId="72B92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</w:tcPr>
          <w:p w14:paraId="525DC6EE">
            <w:pPr>
              <w:pStyle w:val="29"/>
              <w:numPr>
                <w:ilvl w:val="0"/>
                <w:numId w:val="9"/>
              </w:numPr>
              <w:spacing w:after="40" w:line="247" w:lineRule="auto"/>
              <w:ind w:left="360" w:leftChars="0" w:hanging="360" w:firstLineChars="0"/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color w:val="1F1F1F"/>
                <w:sz w:val="18"/>
                <w:szCs w:val="18"/>
              </w:rPr>
              <w:t>Aşağıdakilerden hangisi grafik tasarım örneği</w:t>
            </w:r>
            <w:r>
              <w:rPr>
                <w:rFonts w:hint="default"/>
                <w:b/>
                <w:bCs/>
                <w:i w:val="0"/>
                <w:color w:val="1F1F1F"/>
                <w:sz w:val="18"/>
                <w:szCs w:val="18"/>
                <w:lang w:val="tr-TR"/>
              </w:rPr>
              <w:t xml:space="preserve"> </w:t>
            </w:r>
            <w:r>
              <w:rPr>
                <w:rFonts w:ascii="Aptos" w:hAnsi="Aptos" w:eastAsia="Aptos"/>
                <w:b/>
                <w:bCs/>
                <w:i w:val="0"/>
                <w:color w:val="1F1F1F"/>
                <w:sz w:val="18"/>
                <w:szCs w:val="18"/>
              </w:rPr>
              <w:t>değildir?</w:t>
            </w:r>
          </w:p>
          <w:p w14:paraId="0DDB9886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A) Bir kitabın kapağı</w:t>
            </w:r>
          </w:p>
          <w:p w14:paraId="5676A180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B) Bir şehir parkı</w:t>
            </w:r>
          </w:p>
          <w:p w14:paraId="1F60649F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C) Bir YouTube kanalının logosu</w:t>
            </w:r>
          </w:p>
          <w:p w14:paraId="73CE8948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rFonts w:hint="default"/>
                <w:b/>
                <w:color w:val="2F6B5A"/>
                <w:sz w:val="18"/>
                <w:szCs w:val="18"/>
                <w:vertAlign w:val="baseline"/>
                <w:lang w:val="tr-TR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D) Bir afiş</w:t>
            </w:r>
          </w:p>
        </w:tc>
        <w:tc>
          <w:tcPr>
            <w:tcW w:w="5041" w:type="dxa"/>
          </w:tcPr>
          <w:p w14:paraId="4799601B">
            <w:pPr>
              <w:pStyle w:val="29"/>
              <w:numPr>
                <w:ilvl w:val="0"/>
                <w:numId w:val="0"/>
              </w:numPr>
              <w:spacing w:after="40" w:line="247" w:lineRule="auto"/>
              <w:ind w:leftChars="0"/>
              <w:rPr>
                <w:b/>
                <w:bCs/>
                <w:sz w:val="18"/>
                <w:szCs w:val="18"/>
              </w:rPr>
            </w:pPr>
            <w:r>
              <w:rPr>
                <w:rFonts w:hint="default"/>
                <w:b/>
                <w:bCs/>
                <w:i w:val="0"/>
                <w:color w:val="1F1F1F"/>
                <w:sz w:val="18"/>
                <w:szCs w:val="18"/>
                <w:lang w:val="tr-TR"/>
              </w:rPr>
              <w:t xml:space="preserve">8. </w:t>
            </w:r>
            <w:r>
              <w:rPr>
                <w:rFonts w:ascii="Aptos" w:hAnsi="Aptos" w:eastAsia="Aptos"/>
                <w:b/>
                <w:bCs/>
                <w:i w:val="0"/>
                <w:color w:val="1F1F1F"/>
                <w:sz w:val="18"/>
                <w:szCs w:val="18"/>
              </w:rPr>
              <w:t>Bir  ürünün  "iyi  tasarlanmış"  olduğunu söyleyebilmek için aşağıdakilerden en az kaçına bakmak gerekir?</w:t>
            </w:r>
          </w:p>
          <w:p w14:paraId="4EF2D8CC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A) Sadece estetiğine</w:t>
            </w:r>
          </w:p>
          <w:p w14:paraId="6A858C5B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B) Sadece fiyatına</w:t>
            </w:r>
          </w:p>
          <w:p w14:paraId="4EC4091B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sz w:val="18"/>
                <w:szCs w:val="18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C) Birden fazla ölçüte (işlevsellik, ergonomi, estetik, sürdürülebilirlik vb.)</w:t>
            </w:r>
          </w:p>
          <w:p w14:paraId="2ED8E4BF">
            <w:pPr>
              <w:pStyle w:val="23"/>
              <w:numPr>
                <w:ilvl w:val="0"/>
                <w:numId w:val="0"/>
              </w:numPr>
              <w:spacing w:after="40" w:line="247" w:lineRule="auto"/>
              <w:ind w:leftChars="0"/>
              <w:rPr>
                <w:rFonts w:hint="default"/>
                <w:b/>
                <w:color w:val="2F6B5A"/>
                <w:sz w:val="18"/>
                <w:szCs w:val="18"/>
                <w:vertAlign w:val="baseline"/>
                <w:lang w:val="tr-TR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  <w:t>D) Sadece kim yaptığına</w:t>
            </w:r>
          </w:p>
        </w:tc>
      </w:tr>
    </w:tbl>
    <w:p w14:paraId="0A696E64">
      <w:pPr>
        <w:numPr>
          <w:ilvl w:val="0"/>
          <w:numId w:val="0"/>
        </w:numPr>
        <w:spacing w:after="100" w:line="259" w:lineRule="auto"/>
        <w:rPr>
          <w:rFonts w:hint="default"/>
          <w:b/>
          <w:color w:val="2F6B5A"/>
          <w:sz w:val="24"/>
          <w:szCs w:val="24"/>
          <w:lang w:val="tr-TR"/>
        </w:rPr>
      </w:pPr>
    </w:p>
    <w:p w14:paraId="3BABC309">
      <w:pPr>
        <w:numPr>
          <w:ilvl w:val="0"/>
          <w:numId w:val="8"/>
        </w:numPr>
        <w:spacing w:after="100" w:line="259" w:lineRule="auto"/>
        <w:rPr>
          <w:rFonts w:hint="default"/>
          <w:b/>
          <w:color w:val="2F6B5A"/>
          <w:sz w:val="24"/>
          <w:szCs w:val="24"/>
          <w:lang w:val="tr-TR"/>
        </w:rPr>
      </w:pPr>
      <w:r>
        <w:rPr>
          <w:rFonts w:hint="default"/>
          <w:b/>
          <w:color w:val="2F6B5A"/>
          <w:sz w:val="24"/>
          <w:szCs w:val="24"/>
          <w:lang w:val="tr-TR"/>
        </w:rPr>
        <w:t>Kısa Cevaplı Sorular (2 soru x 10 puan = 20 puan)</w:t>
      </w:r>
    </w:p>
    <w:p w14:paraId="2C07004F">
      <w:pPr>
        <w:keepNext/>
        <w:numPr>
          <w:ilvl w:val="0"/>
          <w:numId w:val="11"/>
        </w:numPr>
        <w:spacing w:before="180" w:after="100" w:line="240" w:lineRule="auto"/>
        <w:rPr>
          <w:b/>
          <w:bCs/>
          <w:sz w:val="18"/>
          <w:szCs w:val="18"/>
        </w:rPr>
      </w:pPr>
      <w:r>
        <w:rPr>
          <w:rFonts w:ascii="Aptos" w:hAnsi="Aptos" w:eastAsia="Aptos"/>
          <w:b/>
          <w:bCs/>
          <w:i w:val="0"/>
          <w:color w:val="1F1F1F"/>
          <w:sz w:val="18"/>
          <w:szCs w:val="18"/>
        </w:rPr>
        <w:t>"İcat" ve "keşif" arasındaki farkı birer örnek vererek açıklayın.</w:t>
      </w:r>
    </w:p>
    <w:p w14:paraId="33A746C7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 </w:t>
      </w:r>
    </w:p>
    <w:p w14:paraId="6876346D">
      <w:pPr>
        <w:pStyle w:val="29"/>
        <w:numPr>
          <w:ilvl w:val="0"/>
          <w:numId w:val="11"/>
        </w:numPr>
        <w:tabs>
          <w:tab w:val="clear" w:pos="360"/>
        </w:tabs>
        <w:spacing w:after="40" w:line="247" w:lineRule="auto"/>
        <w:ind w:left="0" w:leftChars="0" w:firstLine="0" w:firstLineChars="0"/>
        <w:rPr>
          <w:b/>
          <w:bCs/>
          <w:sz w:val="18"/>
          <w:szCs w:val="18"/>
        </w:rPr>
      </w:pPr>
      <w:r>
        <w:rPr>
          <w:rFonts w:ascii="Aptos" w:hAnsi="Aptos" w:eastAsia="Aptos"/>
          <w:b/>
          <w:bCs/>
          <w:i w:val="0"/>
          <w:color w:val="1F1F1F"/>
          <w:sz w:val="18"/>
          <w:szCs w:val="18"/>
        </w:rPr>
        <w:t>Teknoloji  ile  tasarım  arasındaki  ilişkiyi  bir günlük  yaşam  örneğiyle (telefon,  araba, mobilya vb.) açıklayın.</w:t>
      </w:r>
    </w:p>
    <w:p w14:paraId="4D9344D0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sectPr>
      <w:headerReference r:id="rId5" w:type="default"/>
      <w:footerReference r:id="rId6" w:type="default"/>
      <w:pgSz w:w="11906" w:h="16838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41776">
    <w:pPr>
      <w:pStyle w:val="18"/>
      <w:jc w:val="right"/>
    </w:pPr>
    <w:r>
      <w:fldChar w:fldCharType="begin"/>
    </w:r>
    <w:r>
      <w:instrText xml:space="preserve">PAGE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B2B9D">
    <w:pPr>
      <w:pStyle w:val="19"/>
      <w:pBdr>
        <w:bottom w:val="single" w:color="B7C9D6" w:sz="6" w:space="3"/>
      </w:pBdr>
      <w:jc w:val="right"/>
    </w:pPr>
    <w:r>
      <w:rPr>
        <w:rFonts w:ascii="Aptos" w:hAnsi="Aptos" w:eastAsia="Aptos"/>
        <w:b/>
        <w:i w:val="0"/>
        <w:color w:val="6E7781"/>
        <w:sz w:val="17"/>
      </w:rPr>
      <w:t>7. Sınıf Teknoloji ve Tasarım  |  Ünite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A0F98"/>
    <w:multiLevelType w:val="singleLevel"/>
    <w:tmpl w:val="89EA0F98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96D75D67"/>
    <w:multiLevelType w:val="singleLevel"/>
    <w:tmpl w:val="96D75D6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ED33413"/>
    <w:multiLevelType w:val="singleLevel"/>
    <w:tmpl w:val="DED3341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8C61ED8"/>
    <w:multiLevelType w:val="singleLevel"/>
    <w:tmpl w:val="08C61ED8"/>
    <w:lvl w:ilvl="0" w:tentative="0">
      <w:start w:val="5"/>
      <w:numFmt w:val="decimal"/>
      <w:suff w:val="space"/>
      <w:lvlText w:val="%1."/>
      <w:lvlJc w:val="left"/>
    </w:lvl>
  </w:abstractNum>
  <w:abstractNum w:abstractNumId="10">
    <w:nsid w:val="32ACE571"/>
    <w:multiLevelType w:val="singleLevel"/>
    <w:tmpl w:val="32ACE571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 w:numId="9">
    <w:abstractNumId w:val="1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B333C"/>
    <w:rsid w:val="0A6751E7"/>
    <w:rsid w:val="1C4B4504"/>
    <w:rsid w:val="44497EE0"/>
    <w:rsid w:val="537662DC"/>
    <w:rsid w:val="59A73E93"/>
    <w:rsid w:val="5FF367BA"/>
    <w:rsid w:val="7B0B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color w:val="1F1F1F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292</Words>
  <Characters>1772</Characters>
  <Lines>0</Lines>
  <Paragraphs>0</Paragraphs>
  <TotalTime>0</TotalTime>
  <ScaleCrop>false</ScaleCrop>
  <LinksUpToDate>false</LinksUpToDate>
  <CharactersWithSpaces>2049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Emre Turan</dc:creator>
  <cp:lastModifiedBy>Emre Turan</cp:lastModifiedBy>
  <dcterms:modified xsi:type="dcterms:W3CDTF">2026-09-13T08:41:48Z</dcterms:modified>
  <dc:subject>7. Sınıf Teknoloji ve Tasarım — Ünite 1</dc:subject>
  <dc:title>ÜNİTE SONU DEĞERLENDİRME — Teknoloji ve Tasarım Öğreniyorum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eyJoZGlkIjoiMmNjNDhmZDQ3MGI4MTZhYWQ2MzNhOTkyNDk1OWE5NTciLCJ1c2VySWQiOiI4ODEzNzMzMzY5ODg5In0=</vt:lpwstr>
  </property>
  <property fmtid="{D5CDD505-2E9C-101B-9397-08002B2CF9AE}" pid="3" name="KSOProductBuildVer">
    <vt:lpwstr>1055-12.1.0.28485</vt:lpwstr>
  </property>
  <property fmtid="{D5CDD505-2E9C-101B-9397-08002B2CF9AE}" pid="4" name="ICV">
    <vt:lpwstr>1F4E927347774FA083C5044AA50463D6_12</vt:lpwstr>
  </property>
</Properties>
</file>