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Resmî Ünite Kartı — 8. Sınıf / 1. Ünite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Belge künyesi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Bilgi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Hedef kullanıcı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Sınıfta kullanım anı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Ünite başlamadan önce planlama; ünite boyunca kanıt kontrolü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fazla uzunluk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 A4 sayfa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Ünite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Düşüncenin Geliştirilmesi, Fikirlerin Korunması ve Etik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saati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Öğrenme çıktıları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Kod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Öğrenme çıktısı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TT.8.1.1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 ve AR-GE kavramlarını sorgulayabilme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TT.8.1.2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bir ürünün taslağını oluşturabilme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TT.8.1.3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ve sınai mülkiyet haklarının korunması hakkında bilgi toplayabilme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İçerik çerçevesi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İnovasyon ve AR-GE hakkında araştırma yaparak inovatif bir ürün oluşturabilme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Fikrî ve sınai mülkiyet haklarıyla ilgili araştırma yapabilme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Anahtar kavramlar</w:t>
      </w:r>
    </w:p>
    <w:p>
      <w:r>
        <w:rPr>
          <w:rFonts w:ascii="Aptos" w:hAnsi="Aptos" w:eastAsia="Aptos"/>
          <w:b w:val="0"/>
          <w:color w:val="1F2937"/>
          <w:sz w:val="20"/>
        </w:rPr>
        <w:t>Etik · fikrî mülkiyet · inovasyon · sürdürülebilirlik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Farklılaştırma işaretleri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İşaret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Uygulama odağı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D — Destekleme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 ve fikirlerin korunmasına ilişkin materyal ve interaktif video; sadeleştirilmiş yönerge, öğretmen rehberliği, akran desteği ve ihtiyaca göre bireysel planlama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Z — Zenginleştirme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Etik ve kullanım haklarıyla ilgili mahkeme kararları; patent/marka tescili yokluğundaki sorunlar; Türkiye'deki AR-GE çalışmaları; çevre duyarlılığı ürünü; uygun olduğunda robotik bileşenlerle geliştirme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Öğrenme kanıtları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İlişkili çıktı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İzlenecek nitelik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İnovasyon/AR-GE araştırma ve sorgulama notu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TT.8.1.1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Bilgi toplama, doğrulama ve çıkarım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ürün taslağı (eskiz) ve kısa açıklama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TT.8.1.2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Problem çözme, özgünlük, uygulanabilirlik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ve sınai mülkiyet araştırma dosyası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TT.8.1.3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Güvenilir bilgiye ulaşma, doğrulama, kaydetme ve uygun koruma yöntemi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Kısa öz değerlendirme / sunum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TT.8.1.2–TT.8.1.3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Ürünün faydasını açıklama ve süreci gerekçelendirme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Resmî kaynak:</w:t>
      </w:r>
      <w:r>
        <w:rPr>
          <w:rFonts w:ascii="Aptos" w:hAnsi="Aptos" w:eastAsia="Aptos"/>
          <w:b w:val="0"/>
          <w:color w:val="1F2937"/>
          <w:sz w:val="20"/>
        </w:rPr>
        <w:t xml:space="preserve"> </w:t>
      </w:r>
      <w:hyperlink r:id="rId11">
        <w:r>
          <w:rPr>
            <w:rFonts w:ascii="Aptos" w:hAnsi="Aptos" w:eastAsia="Aptos"/>
            <w:sz w:val="20"/>
            <w:color w:val="0563C1"/>
            <w:u w:val="single"/>
          </w:rPr>
          <w:t>TYMM — 8. Sınıf Teknoloji ve Tasarım, 1. Ünite</w:t>
        </w:r>
      </w:hyperlink>
      <w:r>
        <w:rPr>
          <w:rFonts w:ascii="Aptos" w:hAnsi="Aptos" w:eastAsia="Aptos"/>
          <w:b w:val="0"/>
          <w:color w:val="1F2937"/>
          <w:sz w:val="20"/>
        </w:rPr>
        <w:t xml:space="preserve"> (erişim ve doğrulama: 15.09.2026).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ymm.meb.gov.tr/teknoloji-tasarim-dersi/unite/14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Resmî Ünite Kartı — 8. Sınıf / 1. Ünite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