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Setting Compendium – Tenchi OVA</w:t>
      </w:r>
    </w:p>
    <w:p>
      <w:r>
        <w:t>This document is a working encyclopedia for the Tenchi Muyo OVA continuity as used in *Son of Cosmos: JumpChain*.</w:t>
      </w:r>
    </w:p>
    <w:p>
      <w:r>
        <w:t>── Core Premise of the Tenchi Setting ──</w:t>
        <w:br/>
        <w:t>• A seemingly ordinary rural Japanese family (the Masakis) sits atop a nexus of galactic politics, sacred trees, sealed demons, and royal lineages.</w:t>
        <w:br/>
        <w:t>• Tenchi Masaki grows up between shrine life and future space opera chaos.</w:t>
        <w:br/>
        <w:t>• The OVA continuity includes:</w:t>
        <w:br/>
        <w:t xml:space="preserve">  – The Jurai Royal Family and their sentient Tree‑ships</w:t>
        <w:br/>
        <w:t xml:space="preserve">  – Ryoko, a space pirate sealed near the Masaki shrine</w:t>
        <w:br/>
        <w:t xml:space="preserve">  – Princess Ayeka and Sasami of Jurai</w:t>
        <w:br/>
        <w:t xml:space="preserve">  – Washu, a super‑genius scientist</w:t>
        <w:br/>
        <w:t xml:space="preserve">  – Various alien factions, pirates, and cosmic entities</w:t>
      </w:r>
    </w:p>
    <w:p>
      <w:r>
        <w:t>── Canonical Pillars Relevant to Sheldon’s Arrival ──</w:t>
        <w:br/>
        <w:t>• The Masaki Shrine is spiritually significant and geographically remote enough to “hide” someone new without imploding canon.</w:t>
        <w:br/>
        <w:t>• Yosho (Masaki Katsuhito) is living incognito as a shrine priest and Tenchi’s grandfather.</w:t>
        <w:br/>
        <w:t>• Tenchi is still a child when Sheldon arrives, years before Ryoko is released.</w:t>
        <w:br/>
        <w:t>• Jurai politics remain off‑screen but real; Yosho’s exile matters in the background.</w:t>
      </w:r>
    </w:p>
    <w:p>
      <w:r>
        <w:t>── Key Locations ──</w:t>
        <w:br/>
        <w:t>• Masaki Shrine and hilltop home</w:t>
        <w:br/>
        <w:t>• Cedar path and torii gate</w:t>
        <w:br/>
        <w:t>• Lake with Ryoko’s sealed cave</w:t>
        <w:br/>
        <w:t>• Misaki Village (shops, school, festival grounds)</w:t>
        <w:br/>
        <w:t>• Broader universe (Jurai, space routes, future ships), mostly off‑screen in early years</w:t>
      </w:r>
    </w:p>
    <w:p>
      <w:r>
        <w:t>── Integration Philosophy ──</w:t>
        <w:br/>
        <w:t>Sheldon is not here to hijack the franchise. He:</w:t>
        <w:br/>
        <w:t>• Adds an emotional and practical support pillar to the Masaki household.</w:t>
        <w:br/>
        <w:t>• Helps Tenchi grow into a healthier, more grounded protagonist.</w:t>
        <w:br/>
        <w:t>• Becomes a bridge between rural Earth life and cosmic destiny without replacing Tenchi’s role.</w:t>
      </w:r>
    </w:p>
    <w:p>
      <w:r>
        <w:t>This encyclopedia should be gradually enriched with character‑by‑character and location‑by‑location breakdowns as needed for specific scenes.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