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Epic Fiction Narrative Appendix</w:t>
      </w:r>
    </w:p>
    <w:p>
      <w:r>
        <w:br/>
        <w:t>SECTION 51–60: EPIC FICTION STORY ARCHITECT APPENDIX</w:t>
        <w:br/>
        <w:br/>
        <w:t>{This DOCX contains a compact, structured version of Sections 51–60, preserving all frameworks and rule systems exactly for use in Story Architect prompts.}</w:t>
        <w:br/>
        <w:br/>
        <w:t>------------------------------------------------------------</w:t>
        <w:br/>
        <w:t>SECTION 51 — THE EPIC FICTION WRITING SYSTEM</w:t>
        <w:br/>
        <w:t>------------------------------------------------------------</w:t>
        <w:br/>
        <w:t>51.1 Epic DNA: Mythic Scale, Emotional Core, Structural Depth, Payoff Cycles.</w:t>
        <w:br/>
        <w:t>51.2 Five Epic Acts: Catalyst → Expansion → Convergence → Collapse → Apotheosis.</w:t>
        <w:br/>
        <w:t>51.3 Scene Engine: Action → Subtext → Meta-Purpose.</w:t>
        <w:br/>
        <w:t>51.4 Elevation Tropes; 51.5 Reader Contract; 51.6 Advanced Tools.</w:t>
        <w:br/>
        <w:t>51.7 Writing Big Emotions; 51.8 Fate Pulse; 51.9 Organization.</w:t>
        <w:br/>
        <w:br/>
        <w:t>------------------------------------------------------------</w:t>
        <w:br/>
        <w:t>SECTION 52 — COMPLETE TROPE REFERENCE LIBRARY</w:t>
        <w:br/>
        <w:t>------------------------------------------------------------</w:t>
        <w:br/>
        <w:t>Character-Driven, Relationship, Plot, Cosmic, Worldbuilding, Psychological,</w:t>
        <w:br/>
        <w:t>and Fanfiction-Specific Trope suites — 10 per category.</w:t>
        <w:br/>
        <w:br/>
        <w:t>------------------------------------------------------------</w:t>
        <w:br/>
        <w:t>SECTION 53 — THE ULTIMATE PLOT DEVICE FORGE</w:t>
        <w:br/>
        <w:t>------------------------------------------------------------</w:t>
        <w:br/>
        <w:t>Source-Level, Object-Level, Character-Level, Faction-Level, Event-Level Devices.</w:t>
        <w:br/>
        <w:t>Rules for making plot devices earned and integrated.</w:t>
        <w:br/>
        <w:br/>
        <w:t>------------------------------------------------------------</w:t>
        <w:br/>
        <w:t>SECTION 54 — ARCHETYPE SYSTEM</w:t>
        <w:br/>
        <w:t>------------------------------------------------------------</w:t>
        <w:br/>
        <w:t>Mythic, Anime, Literary, and Psychological archetype sets with usage contexts.</w:t>
        <w:br/>
        <w:br/>
        <w:t>------------------------------------------------------------</w:t>
        <w:br/>
        <w:t>SECTION 55 — MULTIVERSE RULE MATRIX</w:t>
        <w:br/>
        <w:t>------------------------------------------------------------</w:t>
        <w:br/>
        <w:t>Local World Laws, Interface Laws, Omniversal Meta-Laws.</w:t>
        <w:br/>
        <w:br/>
        <w:t>------------------------------------------------------------</w:t>
        <w:br/>
        <w:t>SECTION 56 — EMOTIONAL ENGINEERING MANUAL</w:t>
        <w:br/>
        <w:t>------------------------------------------------------------</w:t>
        <w:br/>
        <w:t>Core emotion set + 5-Step Emotional Beat Structure.</w:t>
        <w:br/>
        <w:br/>
        <w:t>------------------------------------------------------------</w:t>
        <w:br/>
        <w:t>SECTION 57 — RELATIONSHIP ARCHITECTURE BIBLE</w:t>
        <w:br/>
        <w:t>------------------------------------------------------------</w:t>
        <w:br/>
        <w:t>The 6 Relationship Teeth, Intimacy Pyramid, Fated-But-Free Rule.</w:t>
        <w:br/>
        <w:br/>
        <w:t>------------------------------------------------------------</w:t>
        <w:br/>
        <w:t>SECTION 58 — CINEMATIC PROSE ENGINE</w:t>
        <w:br/>
        <w:t>------------------------------------------------------------</w:t>
        <w:br/>
        <w:t>Triple S Rule, Light-Shadow Rule, Body Language Priority, Heartbeat Rule.</w:t>
        <w:br/>
        <w:br/>
        <w:t>------------------------------------------------------------</w:t>
        <w:br/>
        <w:t>SECTION 59 — WORLDBUILDING EXPANSION PROTOCOL</w:t>
        <w:br/>
        <w:t>------------------------------------------------------------</w:t>
        <w:br/>
        <w:t>4 Pillars of Worldbuilding; Hook/Hearth/Hazard/History; implicit exposition.</w:t>
        <w:br/>
        <w:br/>
        <w:t>------------------------------------------------------------</w:t>
        <w:br/>
        <w:t>SECTION 60 — LONG-FORM EPIC STRATEGY</w:t>
        <w:br/>
        <w:t>------------------------------------------------------------</w:t>
        <w:br/>
        <w:t>Three Story Engine, Evergreen Conflict, Thousand Petals Reveal, Character-First Rule.</w:t>
        <w:br/>
        <w:t>------------------------------------------------------------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