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jc w:val="center"/>
      </w:pPr>
      <w:r>
        <w:rPr>
          <w:rFonts w:ascii="Arial" w:cs="Arial" w:eastAsia="Arial" w:hAnsi="Arial"/>
          <w:b/>
          <w:bCs/>
          <w:sz w:val="40"/>
          <w:szCs w:val="40"/>
        </w:rPr>
        <w:t xml:space="preserve">STORY BIBLE ADDENDUM</w:t>
      </w:r>
    </w:p>
    <w:p>
      <w:pPr>
        <w:spacing w:before="240"/>
        <w:jc w:val="center"/>
      </w:pPr>
      <w:r>
        <w:rPr>
          <w:rFonts w:ascii="Arial" w:cs="Arial" w:eastAsia="Arial" w:hAnsi="Arial"/>
          <w:b/>
          <w:bCs/>
          <w:sz w:val="32"/>
          <w:szCs w:val="32"/>
        </w:rPr>
        <w:t xml:space="preserve">SHELDON CARTER: CHARACTER PHILOSOPHY FRAMEWORK</w:t>
      </w:r>
    </w:p>
    <w:p>
      <w:pPr>
        <w:spacing w:before="240" w:after="480"/>
        <w:jc w:val="center"/>
      </w:pPr>
      <w:r>
        <w:rPr>
          <w:rFonts w:ascii="Arial" w:cs="Arial" w:eastAsia="Arial" w:hAnsi="Arial"/>
          <w:i/>
          <w:iCs/>
          <w:sz w:val="24"/>
          <w:szCs w:val="24"/>
        </w:rPr>
        <w:t xml:space="preserve">Mandatory Reference for Power/Ability Integration</w:t>
      </w:r>
    </w:p>
    <w:p>
      <w:pPr>
        <w:pBdr>
          <w:top w:val="single" w:color="CCCCCC" w:sz="1"/>
          <w:bottom w:val="single" w:color="CCCCCC" w:sz="1"/>
          <w:left w:val="single" w:color="CCCCCC" w:sz="1"/>
          <w:right w:val="single" w:color="CCCCCC" w:sz="1"/>
        </w:pBdr>
        <w:shd w:fill="CCE5FF" w:val="clear"/>
        <w:spacing w:after="360"/>
      </w:pPr>
      <w:r>
        <w:rPr>
          <w:rFonts w:ascii="Arial" w:cs="Arial" w:eastAsia="Arial" w:hAnsi="Arial"/>
          <w:b/>
          <w:bCs/>
          <w:sz w:val="24"/>
          <w:szCs w:val="24"/>
        </w:rPr>
        <w:t xml:space="preserve">STATUS: LOCKED - This document supersedes any conflicting interpretations</w:t>
      </w:r>
    </w:p>
    <w:p>
      <w:pPr>
        <w:pStyle w:val="Heading1"/>
        <w:spacing w:before="360" w:after="240"/>
      </w:pPr>
      <w:r>
        <w:rPr>
          <w:rFonts w:ascii="Arial" w:cs="Arial" w:eastAsia="Arial" w:hAnsi="Arial"/>
          <w:b/>
          <w:bCs/>
          <w:sz w:val="32"/>
          <w:szCs w:val="32"/>
        </w:rPr>
        <w:t xml:space="preserve">CORE PHILOSOPHY</w:t>
      </w:r>
    </w:p>
    <w:p>
      <w:pPr>
        <w:pBdr>
          <w:top w:val="single" w:color="CCCCCC" w:sz="1"/>
          <w:bottom w:val="single" w:color="CCCCCC" w:sz="1"/>
          <w:left w:val="single" w:color="CCCCCC" w:sz="1"/>
          <w:right w:val="single" w:color="CCCCCC" w:sz="1"/>
        </w:pBdr>
        <w:shd w:fill="E8F5E9" w:val="clear"/>
        <w:spacing w:after="240"/>
      </w:pPr>
      <w:r>
        <w:rPr>
          <w:rFonts w:ascii="Arial" w:cs="Arial" w:eastAsia="Arial" w:hAnsi="Arial"/>
          <w:b/>
          <w:bCs/>
          <w:i/>
          <w:iCs/>
          <w:sz w:val="28"/>
          <w:szCs w:val="28"/>
        </w:rPr>
        <w:t xml:space="preserve">"Have the skill and not need it instead of need the skill and not have it."</w:t>
      </w:r>
    </w:p>
    <w:p>
      <w:pPr>
        <w:spacing w:after="120"/>
      </w:pPr>
      <w:r>
        <w:rPr>
          <w:rFonts w:ascii="Arial" w:cs="Arial" w:eastAsia="Arial" w:hAnsi="Arial"/>
          <w:sz w:val="24"/>
          <w:szCs w:val="24"/>
        </w:rPr>
        <w:t xml:space="preserve">This is Sheldon's guiding principle for capability acquisition. It is NOT power fantasy. It is intelligent preparedness for a universe containing known threats.</w:t>
      </w:r>
    </w:p>
    <w:p>
      <w:pPr>
        <w:pStyle w:val="Heading2"/>
        <w:spacing w:before="300" w:after="180"/>
      </w:pPr>
      <w:r>
        <w:rPr>
          <w:rFonts w:ascii="Arial" w:cs="Arial" w:eastAsia="Arial" w:hAnsi="Arial"/>
          <w:b/>
          <w:bCs/>
          <w:sz w:val="28"/>
          <w:szCs w:val="28"/>
        </w:rPr>
        <w:t xml:space="preserve">What This Means</w:t>
      </w:r>
    </w:p>
    <w:p>
      <w:pPr>
        <w:pStyle w:val="ListParagraph"/>
        <w:numPr>
          <w:ilvl w:val="0"/>
          <w:numId w:val="2"/>
        </w:numPr>
      </w:pPr>
      <w:r>
        <w:rPr>
          <w:rFonts w:ascii="Arial" w:cs="Arial" w:eastAsia="Arial" w:hAnsi="Arial"/>
          <w:sz w:val="24"/>
          <w:szCs w:val="24"/>
        </w:rPr>
        <w:t xml:space="preserve">Sheldon accumulates capabilities broadly because threats exist</w:t>
      </w:r>
    </w:p>
    <w:p>
      <w:pPr>
        <w:pStyle w:val="ListParagraph"/>
        <w:numPr>
          <w:ilvl w:val="0"/>
          <w:numId w:val="2"/>
        </w:numPr>
      </w:pPr>
      <w:r>
        <w:rPr>
          <w:rFonts w:ascii="Arial" w:cs="Arial" w:eastAsia="Arial" w:hAnsi="Arial"/>
          <w:sz w:val="24"/>
          <w:szCs w:val="24"/>
        </w:rPr>
        <w:t xml:space="preserve">He doesn't seek conflict but won't be helpless when it finds him</w:t>
      </w:r>
    </w:p>
    <w:p>
      <w:pPr>
        <w:pStyle w:val="ListParagraph"/>
        <w:numPr>
          <w:ilvl w:val="0"/>
          <w:numId w:val="2"/>
        </w:numPr>
      </w:pPr>
      <w:r>
        <w:rPr>
          <w:rFonts w:ascii="Arial" w:cs="Arial" w:eastAsia="Arial" w:hAnsi="Arial"/>
          <w:sz w:val="24"/>
          <w:szCs w:val="24"/>
        </w:rPr>
        <w:t xml:space="preserve">Being OP doesn't mean seeking fights - it means being prepared</w:t>
      </w:r>
    </w:p>
    <w:p>
      <w:pPr>
        <w:pStyle w:val="ListParagraph"/>
        <w:numPr>
          <w:ilvl w:val="0"/>
          <w:numId w:val="2"/>
        </w:numPr>
      </w:pPr>
      <w:r>
        <w:rPr>
          <w:rFonts w:ascii="Arial" w:cs="Arial" w:eastAsia="Arial" w:hAnsi="Arial"/>
          <w:sz w:val="24"/>
          <w:szCs w:val="24"/>
        </w:rPr>
        <w:t xml:space="preserve">Most capabilities are used for daily life, not combat</w:t>
      </w:r>
    </w:p>
    <w:p>
      <w:pPr>
        <w:pStyle w:val="Heading2"/>
        <w:spacing w:before="300" w:after="180"/>
      </w:pPr>
      <w:r>
        <w:rPr>
          <w:rFonts w:ascii="Arial" w:cs="Arial" w:eastAsia="Arial" w:hAnsi="Arial"/>
          <w:b/>
          <w:bCs/>
          <w:sz w:val="28"/>
          <w:szCs w:val="28"/>
        </w:rPr>
        <w:t xml:space="preserve">What This Does NOT Mean</w:t>
      </w:r>
    </w:p>
    <w:p>
      <w:pPr>
        <w:pStyle w:val="ListParagraph"/>
        <w:numPr>
          <w:ilvl w:val="0"/>
          <w:numId w:val="2"/>
        </w:numPr>
      </w:pPr>
      <w:r>
        <w:rPr>
          <w:rFonts w:ascii="Arial" w:cs="Arial" w:eastAsia="Arial" w:hAnsi="Arial"/>
          <w:sz w:val="24"/>
          <w:szCs w:val="24"/>
        </w:rPr>
        <w:t xml:space="preserve">Avoid all combat-adjacent abilities</w:t>
      </w:r>
    </w:p>
    <w:p>
      <w:pPr>
        <w:pStyle w:val="ListParagraph"/>
        <w:numPr>
          <w:ilvl w:val="0"/>
          <w:numId w:val="2"/>
        </w:numPr>
      </w:pPr>
      <w:r>
        <w:rPr>
          <w:rFonts w:ascii="Arial" w:cs="Arial" w:eastAsia="Arial" w:hAnsi="Arial"/>
          <w:sz w:val="24"/>
          <w:szCs w:val="24"/>
        </w:rPr>
        <w:t xml:space="preserve">Strip out everything theoretically usable in a fight</w:t>
      </w:r>
    </w:p>
    <w:p>
      <w:pPr>
        <w:pStyle w:val="ListParagraph"/>
        <w:numPr>
          <w:ilvl w:val="0"/>
          <w:numId w:val="2"/>
        </w:numPr>
      </w:pPr>
      <w:r>
        <w:rPr>
          <w:rFonts w:ascii="Arial" w:cs="Arial" w:eastAsia="Arial" w:hAnsi="Arial"/>
          <w:sz w:val="24"/>
          <w:szCs w:val="24"/>
        </w:rPr>
        <w:t xml:space="preserve">Make Sheldon helpless or unprepared</w:t>
      </w:r>
    </w:p>
    <w:p>
      <w:pPr>
        <w:pStyle w:val="ListParagraph"/>
        <w:numPr>
          <w:ilvl w:val="0"/>
          <w:numId w:val="2"/>
        </w:numPr>
      </w:pPr>
      <w:r>
        <w:rPr>
          <w:rFonts w:ascii="Arial" w:cs="Arial" w:eastAsia="Arial" w:hAnsi="Arial"/>
          <w:sz w:val="24"/>
          <w:szCs w:val="24"/>
        </w:rPr>
        <w:t xml:space="preserve">Filter magical utility to 'supportive/healing only'</w:t>
      </w:r>
    </w:p>
    <w:p>
      <w:pPr>
        <w:pStyle w:val="Heading1"/>
        <w:spacing w:before="360" w:after="240"/>
      </w:pPr>
      <w:r>
        <w:rPr>
          <w:rFonts w:ascii="Arial" w:cs="Arial" w:eastAsia="Arial" w:hAnsi="Arial"/>
          <w:b/>
          <w:bCs/>
          <w:sz w:val="32"/>
          <w:szCs w:val="32"/>
        </w:rPr>
        <w:t xml:space="preserve">CHARACTER ARCHETYPE</w:t>
      </w:r>
    </w:p>
    <w:p>
      <w:pPr>
        <w:pStyle w:val="Heading2"/>
        <w:spacing w:before="300" w:after="180"/>
      </w:pPr>
      <w:r>
        <w:rPr>
          <w:rFonts w:ascii="Arial" w:cs="Arial" w:eastAsia="Arial" w:hAnsi="Arial"/>
          <w:b/>
          <w:bCs/>
          <w:sz w:val="28"/>
          <w:szCs w:val="28"/>
        </w:rPr>
        <w:t xml:space="preserve">Primary: Martial Pacifist</w:t>
      </w:r>
    </w:p>
    <w:p>
      <w:pPr>
        <w:spacing w:after="120"/>
      </w:pPr>
      <w:r>
        <w:rPr>
          <w:rFonts w:ascii="Arial" w:cs="Arial" w:eastAsia="Arial" w:hAnsi="Arial"/>
          <w:sz w:val="24"/>
          <w:szCs w:val="24"/>
        </w:rPr>
        <w:t xml:space="preserve">A martial artist that is peaceful, disciplined, kind, personable, and probably good with children, but God help you if you somehow manage to anger them to the point where they conclude that staying their hand now will only lead to more hurt.</w:t>
      </w:r>
    </w:p>
    <w:p>
      <w:pPr>
        <w:spacing w:after="120"/>
      </w:pPr>
      <w:r>
        <w:rPr>
          <w:rFonts w:ascii="Arial" w:cs="Arial" w:eastAsia="Arial" w:hAnsi="Arial"/>
          <w:b/>
          <w:bCs/>
          <w:sz w:val="24"/>
          <w:szCs w:val="24"/>
        </w:rPr>
        <w:t xml:space="preserve">Key Traits:</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Tries to solve problems with words first, fists distant second</w:t>
      </w:r>
    </w:p>
    <w:p>
      <w:pPr>
        <w:pStyle w:val="ListParagraph"/>
        <w:numPr>
          <w:ilvl w:val="0"/>
          <w:numId w:val="2"/>
        </w:numPr>
      </w:pPr>
      <w:r>
        <w:rPr>
          <w:rFonts w:ascii="Arial" w:cs="Arial" w:eastAsia="Arial" w:hAnsi="Arial"/>
          <w:sz w:val="24"/>
          <w:szCs w:val="24"/>
        </w:rPr>
        <w:t xml:space="preserve">Violence only as last resort</w:t>
      </w:r>
    </w:p>
    <w:p>
      <w:pPr>
        <w:pStyle w:val="ListParagraph"/>
        <w:numPr>
          <w:ilvl w:val="0"/>
          <w:numId w:val="2"/>
        </w:numPr>
      </w:pPr>
      <w:r>
        <w:rPr>
          <w:rFonts w:ascii="Arial" w:cs="Arial" w:eastAsia="Arial" w:hAnsi="Arial"/>
          <w:sz w:val="24"/>
          <w:szCs w:val="24"/>
        </w:rPr>
        <w:t xml:space="preserve">Inverse of Arrogant Kung-Fu Guy</w:t>
      </w:r>
    </w:p>
    <w:p>
      <w:pPr>
        <w:pStyle w:val="Heading2"/>
        <w:spacing w:before="300" w:after="180"/>
      </w:pPr>
      <w:r>
        <w:rPr>
          <w:rFonts w:ascii="Arial" w:cs="Arial" w:eastAsia="Arial" w:hAnsi="Arial"/>
          <w:b/>
          <w:bCs/>
          <w:sz w:val="28"/>
          <w:szCs w:val="28"/>
        </w:rPr>
        <w:t xml:space="preserve">Secondary: Technical Pacifist</w:t>
      </w:r>
    </w:p>
    <w:p>
      <w:pPr>
        <w:spacing w:after="120"/>
      </w:pPr>
      <w:r>
        <w:rPr>
          <w:rFonts w:ascii="Arial" w:cs="Arial" w:eastAsia="Arial" w:hAnsi="Arial"/>
          <w:sz w:val="24"/>
          <w:szCs w:val="24"/>
        </w:rPr>
        <w:t xml:space="preserve">Willing to use non-lethal force when necessary, avoids killing when alternatives exist, but recognizes violence is sometimes the only answer.</w:t>
      </w:r>
    </w:p>
    <w:p>
      <w:pPr>
        <w:pStyle w:val="Heading2"/>
        <w:spacing w:before="300" w:after="180"/>
      </w:pPr>
      <w:r>
        <w:rPr>
          <w:rFonts w:ascii="Arial" w:cs="Arial" w:eastAsia="Arial" w:hAnsi="Arial"/>
          <w:b/>
          <w:bCs/>
          <w:sz w:val="28"/>
          <w:szCs w:val="28"/>
        </w:rPr>
        <w:t xml:space="preserve">Core: All-Loving Hero Tendencies</w:t>
      </w:r>
    </w:p>
    <w:p>
      <w:pPr>
        <w:spacing w:after="120"/>
      </w:pPr>
      <w:r>
        <w:rPr>
          <w:rFonts w:ascii="Arial" w:cs="Arial" w:eastAsia="Arial" w:hAnsi="Arial"/>
          <w:sz w:val="24"/>
          <w:szCs w:val="24"/>
        </w:rPr>
        <w:t xml:space="preserve">Believes in redemption. Gives second chances. Tries talking first. But Moon Tiara Action exists for a reason - will fight when necessary to protect those he loves.</w:t>
      </w:r>
    </w:p>
    <w:p>
      <w:pPr>
        <w:pStyle w:val="Heading1"/>
        <w:spacing w:before="360" w:after="240"/>
      </w:pPr>
      <w:r>
        <w:rPr>
          <w:rFonts w:ascii="Arial" w:cs="Arial" w:eastAsia="Arial" w:hAnsi="Arial"/>
          <w:b/>
          <w:bCs/>
          <w:sz w:val="32"/>
          <w:szCs w:val="32"/>
        </w:rPr>
        <w:t xml:space="preserve">SAILOR MOON PHILOSOPHY INHERITANCE</w:t>
      </w:r>
    </w:p>
    <w:p>
      <w:pPr>
        <w:spacing w:after="120"/>
      </w:pPr>
      <w:r>
        <w:rPr>
          <w:rFonts w:ascii="Arial" w:cs="Arial" w:eastAsia="Arial" w:hAnsi="Arial"/>
          <w:sz w:val="24"/>
          <w:szCs w:val="24"/>
        </w:rPr>
        <w:t xml:space="preserve">As Sailor Cosmos's first son, Sheldon inherits her philosophical framework:</w:t>
      </w:r>
    </w:p>
    <w:p>
      <w:pPr>
        <w:pStyle w:val="ListParagraph"/>
        <w:numPr>
          <w:ilvl w:val="0"/>
          <w:numId w:val="3"/>
        </w:numPr>
      </w:pPr>
      <w:r>
        <w:rPr>
          <w:rFonts w:ascii="Arial" w:cs="Arial" w:eastAsia="Arial" w:hAnsi="Arial"/>
          <w:sz w:val="24"/>
          <w:szCs w:val="24"/>
        </w:rPr>
        <w:t xml:space="preserve">Try talking first - negotiation and understanding preferred</w:t>
      </w:r>
    </w:p>
    <w:p>
      <w:pPr>
        <w:pStyle w:val="ListParagraph"/>
        <w:numPr>
          <w:ilvl w:val="0"/>
          <w:numId w:val="3"/>
        </w:numPr>
      </w:pPr>
      <w:r>
        <w:rPr>
          <w:rFonts w:ascii="Arial" w:cs="Arial" w:eastAsia="Arial" w:hAnsi="Arial"/>
          <w:sz w:val="24"/>
          <w:szCs w:val="24"/>
        </w:rPr>
        <w:t xml:space="preserve">Believe in redemption - people can change, darkness can be purified</w:t>
      </w:r>
    </w:p>
    <w:p>
      <w:pPr>
        <w:pStyle w:val="ListParagraph"/>
        <w:numPr>
          <w:ilvl w:val="0"/>
          <w:numId w:val="3"/>
        </w:numPr>
      </w:pPr>
      <w:r>
        <w:rPr>
          <w:rFonts w:ascii="Arial" w:cs="Arial" w:eastAsia="Arial" w:hAnsi="Arial"/>
          <w:sz w:val="24"/>
          <w:szCs w:val="24"/>
        </w:rPr>
        <w:t xml:space="preserve">Give second chances - everyone deserves opportunity to be better</w:t>
      </w:r>
    </w:p>
    <w:p>
      <w:pPr>
        <w:pStyle w:val="ListParagraph"/>
        <w:numPr>
          <w:ilvl w:val="0"/>
          <w:numId w:val="3"/>
        </w:numPr>
      </w:pPr>
      <w:r>
        <w:rPr>
          <w:rFonts w:ascii="Arial" w:cs="Arial" w:eastAsia="Arial" w:hAnsi="Arial"/>
          <w:sz w:val="24"/>
          <w:szCs w:val="24"/>
        </w:rPr>
        <w:t xml:space="preserve">But fight when necessary - Moon Tiara Action exists for a reason</w:t>
      </w:r>
    </w:p>
    <w:p>
      <w:pPr>
        <w:pStyle w:val="ListParagraph"/>
        <w:numPr>
          <w:ilvl w:val="0"/>
          <w:numId w:val="3"/>
        </w:numPr>
      </w:pPr>
      <w:r>
        <w:rPr>
          <w:rFonts w:ascii="Arial" w:cs="Arial" w:eastAsia="Arial" w:hAnsi="Arial"/>
          <w:sz w:val="24"/>
          <w:szCs w:val="24"/>
        </w:rPr>
        <w:t xml:space="preserve">Being OP doesn't mean seeking fights - means being prepared</w:t>
      </w:r>
    </w:p>
    <w:p>
      <w:pPr>
        <w:spacing w:after="120"/>
      </w:pPr>
      <w:r>
        <w:rPr>
          <w:rFonts w:ascii="Arial" w:cs="Arial" w:eastAsia="Arial" w:hAnsi="Arial"/>
          <w:sz w:val="24"/>
          <w:szCs w:val="24"/>
        </w:rPr>
        <w:t xml:space="preserve">Cosmos chose to create a son with broad capabilities not to make him a weapon, but to make him prepared for a universe full of threats while maintaining the compassionate core that defines her legacy.</w:t>
      </w:r>
    </w:p>
    <w:p>
      <w:pPr>
        <w:pStyle w:val="Heading1"/>
        <w:spacing w:before="360" w:after="240"/>
      </w:pPr>
      <w:r>
        <w:rPr>
          <w:rFonts w:ascii="Arial" w:cs="Arial" w:eastAsia="Arial" w:hAnsi="Arial"/>
          <w:b/>
          <w:bCs/>
          <w:sz w:val="32"/>
          <w:szCs w:val="32"/>
        </w:rPr>
        <w:t xml:space="preserve">GENRE CONTEXT</w:t>
      </w:r>
    </w:p>
    <w:p>
      <w:pPr>
        <w:pStyle w:val="Heading2"/>
        <w:spacing w:before="300" w:after="180"/>
      </w:pPr>
      <w:r>
        <w:rPr>
          <w:rFonts w:ascii="Arial" w:cs="Arial" w:eastAsia="Arial" w:hAnsi="Arial"/>
          <w:b/>
          <w:bCs/>
          <w:sz w:val="28"/>
          <w:szCs w:val="28"/>
        </w:rPr>
        <w:t xml:space="preserve">Son of Cosmos Genre Formula</w:t>
      </w:r>
    </w:p>
    <w:p>
      <w:pPr>
        <w:spacing w:after="120"/>
      </w:pPr>
      <w:r>
        <w:rPr>
          <w:rFonts w:ascii="Arial" w:cs="Arial" w:eastAsia="Arial" w:hAnsi="Arial"/>
          <w:b/>
          <w:bCs/>
          <w:sz w:val="24"/>
          <w:szCs w:val="24"/>
        </w:rPr>
        <w:t xml:space="preserve"/>
      </w:r>
      <w:r>
        <w:rPr>
          <w:rFonts w:ascii="Arial" w:cs="Arial" w:eastAsia="Arial" w:hAnsi="Arial"/>
          <w:sz w:val="24"/>
          <w:szCs w:val="24"/>
        </w:rPr>
        <w:t xml:space="preserve">Slice-of-Life TEXTURE + Space Opera SCALE + Harem-to-Found-Family DYNAMICS</w:t>
      </w:r>
    </w:p>
    <w:p>
      <w:pPr>
        <w:pStyle w:val="Heading2"/>
        <w:spacing w:before="300" w:after="180"/>
      </w:pPr>
      <w:r>
        <w:rPr>
          <w:rFonts w:ascii="Arial" w:cs="Arial" w:eastAsia="Arial" w:hAnsi="Arial"/>
          <w:b/>
          <w:bCs/>
          <w:sz w:val="28"/>
          <w:szCs w:val="28"/>
        </w:rPr>
        <w:t xml:space="preserve">What This Means for Sheldon</w:t>
      </w:r>
    </w:p>
    <w:p>
      <w:pPr>
        <w:spacing w:after="120"/>
      </w:pPr>
      <w:r>
        <w:rPr>
          <w:rFonts w:ascii="Arial" w:cs="Arial" w:eastAsia="Arial" w:hAnsi="Arial"/>
          <w:sz w:val="24"/>
          <w:szCs w:val="24"/>
        </w:rPr>
        <w:t xml:space="preserve">Tenchi Muyo is not just slice-of-life OR space opera - it's BOTH simultaneously. Ryoko has planet-busting capability but argues about dishes. Yosho is a master swordsman who spends his days sweeping the shrine.</w:t>
      </w:r>
    </w:p>
    <w:p>
      <w:pPr>
        <w:spacing w:after="120"/>
      </w:pPr>
      <w:r>
        <w:rPr>
          <w:rFonts w:ascii="Arial" w:cs="Arial" w:eastAsia="Arial" w:hAnsi="Arial"/>
          <w:sz w:val="24"/>
          <w:szCs w:val="24"/>
        </w:rPr>
        <w:t xml:space="preserve">Sheldon exists in this same genre space:</w:t>
      </w:r>
    </w:p>
    <w:p>
      <w:pPr>
        <w:pStyle w:val="ListParagraph"/>
        <w:numPr>
          <w:ilvl w:val="0"/>
          <w:numId w:val="2"/>
        </w:numPr>
      </w:pPr>
      <w:r>
        <w:rPr>
          <w:rFonts w:ascii="Arial" w:cs="Arial" w:eastAsia="Arial" w:hAnsi="Arial"/>
          <w:sz w:val="24"/>
          <w:szCs w:val="24"/>
        </w:rPr>
        <w:t xml:space="preserve">Daily life scenes (breakfast, homework, training, play) are PRIMARY content</w:t>
      </w:r>
    </w:p>
    <w:p>
      <w:pPr>
        <w:pStyle w:val="ListParagraph"/>
        <w:numPr>
          <w:ilvl w:val="0"/>
          <w:numId w:val="2"/>
        </w:numPr>
      </w:pPr>
      <w:r>
        <w:rPr>
          <w:rFonts w:ascii="Arial" w:cs="Arial" w:eastAsia="Arial" w:hAnsi="Arial"/>
          <w:sz w:val="24"/>
          <w:szCs w:val="24"/>
        </w:rPr>
        <w:t xml:space="preserve">Combat capability exists but is rarely exercised</w:t>
      </w:r>
    </w:p>
    <w:p>
      <w:pPr>
        <w:pStyle w:val="ListParagraph"/>
        <w:numPr>
          <w:ilvl w:val="0"/>
          <w:numId w:val="2"/>
        </w:numPr>
      </w:pPr>
      <w:r>
        <w:rPr>
          <w:rFonts w:ascii="Arial" w:cs="Arial" w:eastAsia="Arial" w:hAnsi="Arial"/>
          <w:sz w:val="24"/>
          <w:szCs w:val="24"/>
        </w:rPr>
        <w:t xml:space="preserve">Found family relationships are the heart of the story</w:t>
      </w:r>
    </w:p>
    <w:p>
      <w:pPr>
        <w:pStyle w:val="ListParagraph"/>
        <w:numPr>
          <w:ilvl w:val="0"/>
          <w:numId w:val="2"/>
        </w:numPr>
      </w:pPr>
      <w:r>
        <w:rPr>
          <w:rFonts w:ascii="Arial" w:cs="Arial" w:eastAsia="Arial" w:hAnsi="Arial"/>
          <w:sz w:val="24"/>
          <w:szCs w:val="24"/>
        </w:rPr>
        <w:t xml:space="preserve">Cosmic threats are backdrop, not focus</w:t>
      </w:r>
    </w:p>
    <w:p>
      <w:pPr>
        <w:pStyle w:val="Heading1"/>
        <w:spacing w:before="360" w:after="240"/>
      </w:pPr>
      <w:r>
        <w:rPr>
          <w:rFonts w:ascii="Arial" w:cs="Arial" w:eastAsia="Arial" w:hAnsi="Arial"/>
          <w:b/>
          <w:bCs/>
          <w:sz w:val="32"/>
          <w:szCs w:val="32"/>
        </w:rPr>
        <w:t xml:space="preserve">POWER/ABILITY SELECTION FRAMEWORK</w:t>
      </w:r>
    </w:p>
    <w:p>
      <w:pPr>
        <w:pStyle w:val="Heading2"/>
        <w:spacing w:before="300" w:after="180"/>
      </w:pPr>
      <w:r>
        <w:rPr>
          <w:rFonts w:ascii="Arial" w:cs="Arial" w:eastAsia="Arial" w:hAnsi="Arial"/>
          <w:b/>
          <w:bCs/>
          <w:sz w:val="28"/>
          <w:szCs w:val="28"/>
        </w:rPr>
        <w:t xml:space="preserve">Correct Interpretation of 'Power - no'</w:t>
      </w:r>
    </w:p>
    <w:p>
      <w:pPr>
        <w:spacing w:after="120"/>
      </w:pPr>
      <w:r>
        <w:rPr>
          <w:rFonts w:ascii="Arial" w:cs="Arial" w:eastAsia="Arial" w:hAnsi="Arial"/>
          <w:b/>
          <w:bCs/>
          <w:sz w:val="24"/>
          <w:szCs w:val="24"/>
        </w:rPr>
        <w:t xml:space="preserve">MEANS: </w:t>
      </w:r>
      <w:r>
        <w:rPr>
          <w:rFonts w:ascii="Arial" w:cs="Arial" w:eastAsia="Arial" w:hAnsi="Arial"/>
          <w:sz w:val="24"/>
          <w:szCs w:val="24"/>
        </w:rPr>
        <w:t xml:space="preserve">Don't make Sheldon a cosmic power fantasy protagonist who seeks/attracts galactic-level conflicts</w:t>
      </w:r>
    </w:p>
    <w:p>
      <w:pPr>
        <w:spacing w:after="120"/>
      </w:pPr>
      <w:r>
        <w:rPr>
          <w:rFonts w:ascii="Arial" w:cs="Arial" w:eastAsia="Arial" w:hAnsi="Arial"/>
          <w:b/>
          <w:bCs/>
          <w:sz w:val="24"/>
          <w:szCs w:val="24"/>
        </w:rPr>
        <w:t xml:space="preserve">DOES NOT MEAN: </w:t>
      </w:r>
      <w:r>
        <w:rPr>
          <w:rFonts w:ascii="Arial" w:cs="Arial" w:eastAsia="Arial" w:hAnsi="Arial"/>
          <w:sz w:val="24"/>
          <w:szCs w:val="24"/>
        </w:rPr>
        <w:t xml:space="preserve">Avoid all combat-adjacent abilities or strip magical utility</w:t>
      </w:r>
    </w:p>
    <w:p>
      <w:pPr>
        <w:pStyle w:val="Heading2"/>
        <w:spacing w:before="300" w:after="180"/>
      </w:pPr>
      <w:r>
        <w:rPr>
          <w:rFonts w:ascii="Arial" w:cs="Arial" w:eastAsia="Arial" w:hAnsi="Arial"/>
          <w:b/>
          <w:bCs/>
          <w:sz w:val="28"/>
          <w:szCs w:val="28"/>
        </w:rPr>
        <w:t xml:space="preserve">Selection Criteria</w:t>
      </w:r>
    </w:p>
    <w:p>
      <w:pPr>
        <w:spacing w:after="120"/>
      </w:pPr>
      <w:r>
        <w:rPr>
          <w:rFonts w:ascii="Arial" w:cs="Arial" w:eastAsia="Arial" w:hAnsi="Arial"/>
          <w:b/>
          <w:bCs/>
          <w:sz w:val="24"/>
          <w:szCs w:val="24"/>
        </w:rPr>
        <w:t xml:space="preserve">INCLUDE:</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Daily life enhancement (cooking, crafting, farming, domestic magic)</w:t>
      </w:r>
    </w:p>
    <w:p>
      <w:pPr>
        <w:pStyle w:val="ListParagraph"/>
        <w:numPr>
          <w:ilvl w:val="0"/>
          <w:numId w:val="2"/>
        </w:numPr>
      </w:pPr>
      <w:r>
        <w:rPr>
          <w:rFonts w:ascii="Arial" w:cs="Arial" w:eastAsia="Arial" w:hAnsi="Arial"/>
          <w:sz w:val="24"/>
          <w:szCs w:val="24"/>
        </w:rPr>
        <w:t xml:space="preserve">Relationship building (communication, empathy, healing)</w:t>
      </w:r>
    </w:p>
    <w:p>
      <w:pPr>
        <w:pStyle w:val="ListParagraph"/>
        <w:numPr>
          <w:ilvl w:val="0"/>
          <w:numId w:val="2"/>
        </w:numPr>
      </w:pPr>
      <w:r>
        <w:rPr>
          <w:rFonts w:ascii="Arial" w:cs="Arial" w:eastAsia="Arial" w:hAnsi="Arial"/>
          <w:sz w:val="24"/>
          <w:szCs w:val="24"/>
        </w:rPr>
        <w:t xml:space="preserve">Preparedness (combat capability, defense, awareness)</w:t>
      </w:r>
    </w:p>
    <w:p>
      <w:pPr>
        <w:pStyle w:val="ListParagraph"/>
        <w:numPr>
          <w:ilvl w:val="0"/>
          <w:numId w:val="2"/>
        </w:numPr>
      </w:pPr>
      <w:r>
        <w:rPr>
          <w:rFonts w:ascii="Arial" w:cs="Arial" w:eastAsia="Arial" w:hAnsi="Arial"/>
          <w:sz w:val="24"/>
          <w:szCs w:val="24"/>
        </w:rPr>
        <w:t xml:space="preserve">Magical utility (full spectrum, not just healing/support)</w:t>
      </w:r>
    </w:p>
    <w:p>
      <w:pPr>
        <w:pStyle w:val="ListParagraph"/>
        <w:numPr>
          <w:ilvl w:val="0"/>
          <w:numId w:val="2"/>
        </w:numPr>
      </w:pPr>
      <w:r>
        <w:rPr>
          <w:rFonts w:ascii="Arial" w:cs="Arial" w:eastAsia="Arial" w:hAnsi="Arial"/>
          <w:sz w:val="24"/>
          <w:szCs w:val="24"/>
        </w:rPr>
        <w:t xml:space="preserve">Funny/interesting content (entertainment value matters)</w:t>
      </w:r>
    </w:p>
    <w:p>
      <w:pPr>
        <w:spacing w:after="120"/>
      </w:pPr>
      <w:r>
        <w:rPr>
          <w:rFonts w:ascii="Arial" w:cs="Arial" w:eastAsia="Arial" w:hAnsi="Arial"/>
          <w:b/>
          <w:bCs/>
          <w:sz w:val="24"/>
          <w:szCs w:val="24"/>
        </w:rPr>
        <w:t xml:space="preserve">EXCLUDE:</w:t>
      </w:r>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Cosmic threat status (drawing galactic attention)</w:t>
      </w:r>
    </w:p>
    <w:p>
      <w:pPr>
        <w:pStyle w:val="ListParagraph"/>
        <w:numPr>
          <w:ilvl w:val="0"/>
          <w:numId w:val="2"/>
        </w:numPr>
      </w:pPr>
      <w:r>
        <w:rPr>
          <w:rFonts w:ascii="Arial" w:cs="Arial" w:eastAsia="Arial" w:hAnsi="Arial"/>
          <w:sz w:val="24"/>
          <w:szCs w:val="24"/>
        </w:rPr>
        <w:t xml:space="preserve">Conflict-seeking mechanics (berserker rage, bloodlust)</w:t>
      </w:r>
    </w:p>
    <w:p>
      <w:pPr>
        <w:pStyle w:val="ListParagraph"/>
        <w:numPr>
          <w:ilvl w:val="0"/>
          <w:numId w:val="2"/>
        </w:numPr>
      </w:pPr>
      <w:r>
        <w:rPr>
          <w:rFonts w:ascii="Arial" w:cs="Arial" w:eastAsia="Arial" w:hAnsi="Arial"/>
          <w:sz w:val="24"/>
          <w:szCs w:val="24"/>
        </w:rPr>
        <w:t xml:space="preserve">Domination/conquest focus (empire-building abilities)</w:t>
      </w:r>
    </w:p>
    <w:p>
      <w:pPr>
        <w:pStyle w:val="ListParagraph"/>
        <w:numPr>
          <w:ilvl w:val="0"/>
          <w:numId w:val="2"/>
        </w:numPr>
      </w:pPr>
      <w:r>
        <w:rPr>
          <w:rFonts w:ascii="Arial" w:cs="Arial" w:eastAsia="Arial" w:hAnsi="Arial"/>
          <w:sz w:val="24"/>
          <w:szCs w:val="24"/>
        </w:rPr>
        <w:t xml:space="preserve">Pure edgelord content (no narrative purpose beyond shock)</w:t>
      </w:r>
    </w:p>
    <w:p>
      <w:pPr>
        <w:pStyle w:val="Heading1"/>
        <w:spacing w:before="360" w:after="240"/>
      </w:pPr>
      <w:r>
        <w:rPr>
          <w:rFonts w:ascii="Arial" w:cs="Arial" w:eastAsia="Arial" w:hAnsi="Arial"/>
          <w:b/>
          <w:bCs/>
          <w:sz w:val="32"/>
          <w:szCs w:val="32"/>
        </w:rPr>
        <w:t xml:space="preserve">MODEL CHARACTERS</w:t>
      </w:r>
    </w:p>
    <w:p>
      <w:pPr>
        <w:pStyle w:val="Heading2"/>
        <w:spacing w:before="300" w:after="180"/>
      </w:pPr>
      <w:r>
        <w:rPr>
          <w:rFonts w:ascii="Arial" w:cs="Arial" w:eastAsia="Arial" w:hAnsi="Arial"/>
          <w:b/>
          <w:bCs/>
          <w:sz w:val="28"/>
          <w:szCs w:val="28"/>
        </w:rPr>
        <w:t xml:space="preserve">Katsuhito/Yosho</w:t>
      </w:r>
    </w:p>
    <w:p>
      <w:pPr>
        <w:spacing w:after="120"/>
      </w:pPr>
      <w:r>
        <w:rPr>
          <w:rFonts w:ascii="Arial" w:cs="Arial" w:eastAsia="Arial" w:hAnsi="Arial"/>
          <w:sz w:val="24"/>
          <w:szCs w:val="24"/>
        </w:rPr>
        <w:t xml:space="preserve">The perfect model for Sheldon's development. Centuries of combat experience. God-tier swordsmanship. Spends his days sweeping the shrine and training his grandson. HAS the skill but doesn't NEED to use it most days.</w:t>
      </w:r>
    </w:p>
    <w:p>
      <w:pPr>
        <w:pStyle w:val="Heading2"/>
        <w:spacing w:before="300" w:after="180"/>
      </w:pPr>
      <w:r>
        <w:rPr>
          <w:rFonts w:ascii="Arial" w:cs="Arial" w:eastAsia="Arial" w:hAnsi="Arial"/>
          <w:b/>
          <w:bCs/>
          <w:sz w:val="28"/>
          <w:szCs w:val="28"/>
        </w:rPr>
        <w:t xml:space="preserve">Tenchi Masaki</w:t>
      </w:r>
    </w:p>
    <w:p>
      <w:pPr>
        <w:spacing w:after="120"/>
      </w:pPr>
      <w:r>
        <w:rPr>
          <w:rFonts w:ascii="Arial" w:cs="Arial" w:eastAsia="Arial" w:hAnsi="Arial"/>
          <w:sz w:val="24"/>
          <w:szCs w:val="24"/>
        </w:rPr>
        <w:t xml:space="preserve">God-tier power (human avatar of entity above the Choushin). Prefers carrot farming. I Just Want to Be Normal despite cosmic capability.</w:t>
      </w:r>
    </w:p>
    <w:p>
      <w:pPr>
        <w:pStyle w:val="Heading2"/>
        <w:spacing w:before="300" w:after="180"/>
      </w:pPr>
      <w:r>
        <w:rPr>
          <w:rFonts w:ascii="Arial" w:cs="Arial" w:eastAsia="Arial" w:hAnsi="Arial"/>
          <w:b/>
          <w:bCs/>
          <w:sz w:val="28"/>
          <w:szCs w:val="28"/>
        </w:rPr>
        <w:t xml:space="preserve">Usagi Tsukino (Sailor Moon)</w:t>
      </w:r>
    </w:p>
    <w:p>
      <w:pPr>
        <w:spacing w:after="120"/>
      </w:pPr>
      <w:r>
        <w:rPr>
          <w:rFonts w:ascii="Arial" w:cs="Arial" w:eastAsia="Arial" w:hAnsi="Arial"/>
          <w:sz w:val="24"/>
          <w:szCs w:val="24"/>
        </w:rPr>
        <w:t xml:space="preserve">All-Loving Hero who ALSO uses Moon Tiara Action. Tries to redeem enemies, believes in second chances, but fights when necessary. Compassion and combat capability coexist.</w:t>
      </w:r>
    </w:p>
    <w:p>
      <w:pPr>
        <w:pStyle w:val="Heading1"/>
        <w:spacing w:before="360" w:after="240"/>
      </w:pPr>
      <w:r>
        <w:rPr>
          <w:rFonts w:ascii="Arial" w:cs="Arial" w:eastAsia="Arial" w:hAnsi="Arial"/>
          <w:b/>
          <w:bCs/>
          <w:sz w:val="32"/>
          <w:szCs w:val="32"/>
        </w:rPr>
        <w:t xml:space="preserve">MANDATORY APPLICATION</w:t>
      </w:r>
    </w:p>
    <w:p>
      <w:pPr>
        <w:pBdr>
          <w:top w:val="single" w:color="CCCCCC" w:sz="1"/>
          <w:bottom w:val="single" w:color="CCCCCC" w:sz="1"/>
          <w:left w:val="single" w:color="CCCCCC" w:sz="1"/>
          <w:right w:val="single" w:color="CCCCCC" w:sz="1"/>
        </w:pBdr>
        <w:shd w:fill="FFF3CD" w:val="clear"/>
        <w:spacing w:after="240"/>
      </w:pPr>
      <w:r>
        <w:rPr>
          <w:rFonts w:ascii="Arial" w:cs="Arial" w:eastAsia="Arial" w:hAnsi="Arial"/>
          <w:b/>
          <w:bCs/>
          <w:sz w:val="24"/>
          <w:szCs w:val="24"/>
        </w:rPr>
        <w:t xml:space="preserve">This document is LOCKED and MANDATORY for all power/ability integration decisions. When evaluating any perk or capability for Sheldon, apply these tests:</w:t>
      </w:r>
    </w:p>
    <w:p>
      <w:pPr>
        <w:pStyle w:val="ListParagraph"/>
        <w:numPr>
          <w:ilvl w:val="0"/>
          <w:numId w:val="3"/>
        </w:numPr>
      </w:pPr>
      <w:r>
        <w:rPr>
          <w:rFonts w:ascii="Arial" w:cs="Arial" w:eastAsia="Arial" w:hAnsi="Arial"/>
          <w:sz w:val="24"/>
          <w:szCs w:val="24"/>
        </w:rPr>
        <w:t xml:space="preserve">Katsuhito Test: Would Yosho have this but rarely use it? → INCLUDE</w:t>
      </w:r>
    </w:p>
    <w:p>
      <w:pPr>
        <w:pStyle w:val="ListParagraph"/>
        <w:numPr>
          <w:ilvl w:val="0"/>
          <w:numId w:val="3"/>
        </w:numPr>
      </w:pPr>
      <w:r>
        <w:rPr>
          <w:rFonts w:ascii="Arial" w:cs="Arial" w:eastAsia="Arial" w:hAnsi="Arial"/>
          <w:sz w:val="24"/>
          <w:szCs w:val="24"/>
        </w:rPr>
        <w:t xml:space="preserve">Tenchi Test: Can you have this and prefer breakfast to battle? → INCLUDE</w:t>
      </w:r>
    </w:p>
    <w:p>
      <w:pPr>
        <w:pStyle w:val="ListParagraph"/>
        <w:numPr>
          <w:ilvl w:val="0"/>
          <w:numId w:val="3"/>
        </w:numPr>
      </w:pPr>
      <w:r>
        <w:rPr>
          <w:rFonts w:ascii="Arial" w:cs="Arial" w:eastAsia="Arial" w:hAnsi="Arial"/>
          <w:sz w:val="24"/>
          <w:szCs w:val="24"/>
        </w:rPr>
        <w:t xml:space="preserve">Sailor Moon Test: Would Usagi use this to help friends? → INCLUDE</w:t>
      </w:r>
    </w:p>
    <w:p>
      <w:pPr>
        <w:pStyle w:val="ListParagraph"/>
        <w:numPr>
          <w:ilvl w:val="0"/>
          <w:numId w:val="3"/>
        </w:numPr>
      </w:pPr>
      <w:r>
        <w:rPr>
          <w:rFonts w:ascii="Arial" w:cs="Arial" w:eastAsia="Arial" w:hAnsi="Arial"/>
          <w:sz w:val="24"/>
          <w:szCs w:val="24"/>
        </w:rPr>
        <w:t xml:space="preserve">Conflict Compulsion Test: Does this FORCE fighting? → EXCLUDE</w:t>
      </w:r>
    </w:p>
    <w:p>
      <w:pPr>
        <w:spacing w:after="120"/>
      </w:pPr>
      <w:r>
        <w:rPr>
          <w:rFonts w:ascii="Arial" w:cs="Arial" w:eastAsia="Arial" w:hAnsi="Arial"/>
          <w:b/>
          <w:bCs/>
          <w:sz w:val="24"/>
          <w:szCs w:val="24"/>
        </w:rPr>
        <w:t xml:space="preserve">Default Action: </w:t>
      </w:r>
      <w:r>
        <w:rPr>
          <w:rFonts w:ascii="Arial" w:cs="Arial" w:eastAsia="Arial" w:hAnsi="Arial"/>
          <w:sz w:val="24"/>
          <w:szCs w:val="24"/>
        </w:rPr>
        <w:t xml:space="preserve">INCLUDE. Most content is valid. Only exclude specific problematic categories.</w:t>
      </w:r>
    </w:p>
    <w:p>
      <w:pPr>
        <w:spacing w:before="480"/>
        <w:jc w:val="center"/>
      </w:pPr>
      <w:r>
        <w:rPr>
          <w:rFonts w:ascii="Arial" w:cs="Arial" w:eastAsia="Arial" w:hAnsi="Arial"/>
          <w:b/>
          <w:bCs/>
          <w:sz w:val="32"/>
          <w:szCs w:val="32"/>
        </w:rPr>
        <w:t xml:space="preserve">PREPARED FOR ANYTHING. PREFERS PEACE. LIVES FULLY.</w:t>
      </w:r>
    </w:p>
    <w:p>
      <w:pPr>
        <w:spacing w:before="480"/>
        <w:jc w:val="center"/>
      </w:pPr>
      <w:r>
        <w:rPr>
          <w:rFonts w:ascii="Arial" w:cs="Arial" w:eastAsia="Arial" w:hAnsi="Arial"/>
          <w:i/>
          <w:iCs/>
          <w:sz w:val="24"/>
          <w:szCs w:val="24"/>
        </w:rPr>
        <w:t xml:space="preserve">— END OF ADDENDUM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2026-01-18T00:53:59.300Z</dcterms:created>
  <dcterms:modified xsi:type="dcterms:W3CDTF">2026-01-18T00:53:59.301Z</dcterms:modified>
</cp:coreProperties>
</file>

<file path=docProps/custom.xml><?xml version="1.0" encoding="utf-8"?>
<Properties xmlns="http://schemas.openxmlformats.org/officeDocument/2006/custom-properties" xmlns:vt="http://schemas.openxmlformats.org/officeDocument/2006/docPropsVTypes"/>
</file>