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A1C"/>
          <w:sz w:val="56"/>
          <w:szCs w:val="56"/>
        </w:rPr>
        <w:t xml:space="preserve">CELESTIAL PACK</w:t>
      </w:r>
    </w:p>
    <w:p>
      <w:pPr>
        <w:spacing w:after="400"/>
        <w:jc w:val="center"/>
      </w:pPr>
      <w:r>
        <w:rPr>
          <w:b/>
          <w:bCs/>
          <w:color w:val="3D7A2A"/>
          <w:sz w:val="44"/>
          <w:szCs w:val="44"/>
        </w:rPr>
        <w:t xml:space="preserve">FOOD INFRASTRUCTURE SYSTEM</w:t>
      </w:r>
    </w:p>
    <w:p>
      <w:pPr>
        <w:spacing w:after="600"/>
        <w:jc w:val="center"/>
      </w:pPr>
      <w:r>
        <w:rPr>
          <w:i/>
          <w:iCs/>
          <w:sz w:val="24"/>
          <w:szCs w:val="24"/>
        </w:rPr>
        <w:t xml:space="preserve">Two-Layer Production &amp; Narrative Integration Guide</w:t>
      </w:r>
    </w:p>
    <w:p>
      <w:pPr>
        <w:spacing w:before="800"/>
        <w:jc w:val="center"/>
      </w:pPr>
      <w:r>
        <w:rPr>
          <w:b/>
          <w:bCs/>
          <w:sz w:val="28"/>
          <w:szCs w:val="28"/>
        </w:rPr>
        <w:t xml:space="preserve">Son of Cosmos: JumpChain</w:t>
      </w:r>
    </w:p>
    <w:p>
      <w:pPr>
        <w:jc w:val="center"/>
      </w:pPr>
      <w:r>
        <w:rPr>
          <w:sz w:val="22"/>
          <w:szCs w:val="22"/>
        </w:rPr>
        <w:t xml:space="preserve">Story Bible Supplement v1</w:t>
      </w:r>
    </w:p>
    <w:p>
      <w:pPr>
        <w:spacing w:before="1200"/>
        <w:jc w:val="center"/>
      </w:pPr>
      <w:r>
        <w:rPr>
          <w:color w:val="666666"/>
          <w:sz w:val="20"/>
          <w:szCs w:val="20"/>
        </w:rPr>
        <w:t xml:space="preserve">January 2026</w:t>
      </w:r>
    </w:p>
    <w:p>
      <w:r>
        <w:br w:type="page"/>
      </w:r>
    </w:p>
    <w:p>
      <w:pPr>
        <w:pStyle w:val="Heading1"/>
      </w:pPr>
      <w:r>
        <w:t xml:space="preserve">EXECUTIVE SUMMARY</w:t>
      </w:r>
    </w:p>
    <w:p>
      <w:pPr>
        <w:spacing w:after="200"/>
      </w:pPr>
      <w:r>
        <w:t xml:space="preserve">Sheldon's Celestial Pack grants access to food production systems that operate on two distinct layers. Understanding these layers is </w:t>
      </w:r>
      <w:r>
        <w:rPr>
          <w:b/>
          <w:bCs/>
        </w:rPr>
        <w:t xml:space="preserve">critical</w:t>
      </w:r>
      <w:r>
        <w:t xml:space="preserve"> for maintaining narrative consistency and preventing continuity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A1C" w:val="clear"/>
            <w:tcMar>
              <w:top w:type="dxa" w:w="80"/>
              <w:left w:type="dxa" w:w="120"/>
              <w:bottom w:type="dxa" w:w="80"/>
              <w:right w:type="dxa" w:w="120"/>
            </w:tcMar>
          </w:tcPr>
          <w:p>
            <w:r>
              <w:rPr>
                <w:b/>
                <w:bCs/>
                <w:color w:val="FFFFFF"/>
              </w:rPr>
              <w:t xml:space="preserve">LAYER</w:t>
            </w:r>
          </w:p>
        </w:tc>
        <w:tc>
          <w:tcPr>
            <w:tcW w:type="dxa" w:w="3510"/>
            <w:tcBorders>
              <w:top w:val="single" w:color="CCCCCC" w:sz="1"/>
              <w:left w:val="single" w:color="CCCCCC" w:sz="1"/>
              <w:bottom w:val="single" w:color="CCCCCC" w:sz="1"/>
              <w:right w:val="single" w:color="CCCCCC" w:sz="1"/>
            </w:tcBorders>
            <w:shd w:fill="2E5A1C" w:val="clear"/>
            <w:tcMar>
              <w:top w:type="dxa" w:w="80"/>
              <w:left w:type="dxa" w:w="120"/>
              <w:bottom w:type="dxa" w:w="80"/>
              <w:right w:type="dxa" w:w="120"/>
            </w:tcMar>
          </w:tcPr>
          <w:p>
            <w:r>
              <w:rPr>
                <w:b/>
                <w:bCs/>
                <w:color w:val="FFFFFF"/>
              </w:rPr>
              <w:t xml:space="preserve">LOCATION</w:t>
            </w:r>
          </w:p>
        </w:tc>
        <w:tc>
          <w:tcPr>
            <w:tcW w:type="dxa" w:w="3510"/>
            <w:tcBorders>
              <w:top w:val="single" w:color="CCCCCC" w:sz="1"/>
              <w:left w:val="single" w:color="CCCCCC" w:sz="1"/>
              <w:bottom w:val="single" w:color="CCCCCC" w:sz="1"/>
              <w:right w:val="single" w:color="CCCCCC" w:sz="1"/>
            </w:tcBorders>
            <w:shd w:fill="2E5A1C" w:val="clear"/>
            <w:tcMar>
              <w:top w:type="dxa" w:w="80"/>
              <w:left w:type="dxa" w:w="120"/>
              <w:bottom w:type="dxa" w:w="80"/>
              <w:right w:type="dxa" w:w="120"/>
            </w:tcMar>
          </w:tcPr>
          <w:p>
            <w:r>
              <w:rPr>
                <w:b/>
                <w:bCs/>
                <w:color w:val="FFFFFF"/>
              </w:rPr>
              <w:t xml:space="preserve">VISIBILITY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Warehouse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Extradimensional storage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rPr>
              <w:t xml:space="preserve">INVISIBLE</w:t>
            </w:r>
            <w:r>
              <w:t xml:space="preserve"> — Jumper-only access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Visible Garden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 property (Tsukino/Masaki)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D32"/>
              </w:rPr>
              <w:t xml:space="preserve">VISIBLE</w:t>
            </w:r>
            <w:r>
              <w:t xml:space="preserve"> — Enhanced normal crops</w:t>
            </w:r>
          </w:p>
        </w:tc>
      </w:tr>
    </w:tbl>
    <w:p>
      <w:pPr>
        <w:spacing w:before="300" w:after="200"/>
      </w:pPr>
      <w:r>
        <w:rPr>
          <w:b/>
          <w:bCs/>
        </w:rPr>
        <w:t xml:space="preserve">Core Rule: </w:t>
      </w:r>
      <w:r>
        <w:t xml:space="preserve">Meat gardens, exotic plants, and impossible food sources exist </w:t>
      </w:r>
      <w:r>
        <w:rPr>
          <w:b/>
          <w:bCs/>
          <w:i/>
          <w:iCs/>
        </w:rPr>
        <w:t xml:space="preserve">exclusively</w:t>
      </w:r>
      <w:r>
        <w:t xml:space="preserve"> in the Warehouse. They are NEVER physically present on Masaki property, Tsukino property, or any in-universe location.</w:t>
      </w:r>
    </w:p>
    <w:p>
      <w:r>
        <w:br w:type="page"/>
      </w:r>
    </w:p>
    <w:p>
      <w:pPr>
        <w:pStyle w:val="Heading1"/>
      </w:pPr>
      <w:r>
        <w:t xml:space="preserve">PART I: WAREHOUSE LAYER (INVISIBLE)</w:t>
      </w:r>
    </w:p>
    <w:p>
      <w:pPr>
        <w:pStyle w:val="Heading2"/>
      </w:pPr>
      <w:r>
        <w:t xml:space="preserve">1.1 What Exists in the Warehouse</w:t>
      </w:r>
    </w:p>
    <w:p>
      <w:pPr>
        <w:spacing w:after="120"/>
      </w:pPr>
      <w:r>
        <w:t xml:space="preserve">The following food production systems operate within the Warehouse and cannot be detected by in-universe characters:</w:t>
      </w:r>
    </w:p>
    <w:p>
      <w:pPr>
        <w:pStyle w:val="Heading3"/>
      </w:pPr>
      <w:r>
        <w:t xml:space="preserve">Meat Gardens (Digimon Origin)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rPr>
              <w:t xml:space="preserve">Meat Field</w:t>
            </w:r>
          </w:p>
          <w:p>
            <w:r>
              <w:rPr>
                <w:i/>
                <w:iCs/>
                <w:sz w:val="18"/>
                <w:szCs w:val="18"/>
              </w:rPr>
              <w:t xml:space="preserve">Digimon World Next Order</w:t>
            </w:r>
          </w:p>
          <w:p>
            <w:r>
              <w:rPr>
                <w:sz w:val="18"/>
                <w:szCs w:val="18"/>
              </w:rPr>
              <w:t xml:space="preserve">200 CP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harvest of tenderloins, porkchops, bacon, t-bone steaks, turkey legs. </w:t>
            </w:r>
          </w:p>
          <w:p>
            <w:pPr>
              <w:spacing w:before="80"/>
            </w:pPr>
            <w:r>
              <w:rPr>
                <w:b/>
                <w:bCs/>
              </w:rPr>
              <w:t xml:space="preserve">Key Feature: </w:t>
            </w:r>
            <w:r>
              <w:t xml:space="preserve">Perfectly seasoned, piping hot, grows on branches.</w:t>
            </w:r>
          </w:p>
          <w:p>
            <w:pPr>
              <w:spacing w:before="80"/>
            </w:pPr>
            <w:r>
              <w:rPr>
                <w:b/>
                <w:bCs/>
              </w:rPr>
              <w:t xml:space="preserve">Output: </w:t>
            </w:r>
            <w:r>
              <w:t xml:space="preserve">Enough to feed voracious digimon with excess to sell.</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rPr>
              <w:t xml:space="preserve">Carnivore Patch</w:t>
            </w:r>
          </w:p>
          <w:p>
            <w:r>
              <w:rPr>
                <w:i/>
                <w:iCs/>
                <w:sz w:val="18"/>
                <w:szCs w:val="18"/>
              </w:rPr>
              <w:t xml:space="preserve">Digimon World Re-Digitize</w:t>
            </w:r>
          </w:p>
          <w:p>
            <w:r>
              <w:rPr>
                <w:sz w:val="18"/>
                <w:szCs w:val="18"/>
              </w:rPr>
              <w:t xml:space="preserve">100 CP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Plants that grow meat instead of fruit. Fresh, delectable, eaten straight from garden.</w:t>
            </w:r>
          </w:p>
          <w:p>
            <w:pPr>
              <w:spacing w:before="80"/>
            </w:pPr>
            <w:r>
              <w:rPr>
                <w:b/>
                <w:bCs/>
              </w:rPr>
              <w:t xml:space="preserve">Key Feature: </w:t>
            </w:r>
            <w:r>
              <w:t xml:space="preserve">Satisfies cyborg dinosaurs. Refills daily.</w:t>
            </w:r>
          </w:p>
          <w:p>
            <w:pPr>
              <w:spacing w:before="80"/>
            </w:pPr>
            <w:r>
              <w:rPr>
                <w:b/>
                <w:bCs/>
              </w:rPr>
              <w:t xml:space="preserve">Output: </w:t>
            </w:r>
            <w:r>
              <w:t xml:space="preserve">3 meals per guest, daily refresh.</w:t>
            </w:r>
          </w:p>
        </w:tc>
      </w:tr>
    </w:tbl>
    <w:p>
      <w:pPr>
        <w:pStyle w:val="Heading3"/>
        <w:spacing w:before="200"/>
      </w:pPr>
      <w:r>
        <w:t xml:space="preserve">Other Warehouse-Only Food Sources</w:t>
      </w:r>
    </w:p>
    <w:p>
      <w:pPr>
        <w:pStyle w:val="ListParagraph"/>
        <w:numPr>
          <w:ilvl w:val="0"/>
          <w:numId w:val="2"/>
        </w:numPr>
      </w:pPr>
      <w:r>
        <w:rPr>
          <w:b/>
          <w:bCs/>
        </w:rPr>
        <w:t xml:space="preserve">Senzu Bean Bag </w:t>
      </w:r>
      <w:r>
        <w:t xml:space="preserve">(Dragon Ball, 100 CP) — Healing beans, full restoration</w:t>
      </w:r>
    </w:p>
    <w:p>
      <w:pPr>
        <w:pStyle w:val="ListParagraph"/>
        <w:numPr>
          <w:ilvl w:val="0"/>
          <w:numId w:val="2"/>
        </w:numPr>
      </w:pPr>
      <w:r>
        <w:rPr>
          <w:b/>
          <w:bCs/>
        </w:rPr>
        <w:t xml:space="preserve">Tree of Plenty </w:t>
      </w:r>
      <w:r>
        <w:t xml:space="preserve">(HunterxHunter, 250 CP) — Different fruit every day</w:t>
      </w:r>
    </w:p>
    <w:p>
      <w:pPr>
        <w:pStyle w:val="ListParagraph"/>
        <w:numPr>
          <w:ilvl w:val="0"/>
          <w:numId w:val="2"/>
        </w:numPr>
      </w:pPr>
      <w:r>
        <w:rPr>
          <w:b/>
          <w:bCs/>
        </w:rPr>
        <w:t xml:space="preserve">Spirit Farm </w:t>
      </w:r>
      <w:r>
        <w:t xml:space="preserve">(A Will Eternal, 100 CP) — Spirit chickens, cultivation crops</w:t>
      </w:r>
    </w:p>
    <w:p>
      <w:pPr>
        <w:pStyle w:val="ListParagraph"/>
        <w:numPr>
          <w:ilvl w:val="0"/>
          <w:numId w:val="2"/>
        </w:numPr>
      </w:pPr>
      <w:r>
        <w:rPr>
          <w:b/>
          <w:bCs/>
        </w:rPr>
        <w:t xml:space="preserve">Mushroom of Time Spores </w:t>
      </w:r>
      <w:r>
        <w:t xml:space="preserve">(Ranma 1/2, 200 CP) — Age-changing mushrooms</w:t>
      </w:r>
    </w:p>
    <w:p>
      <w:pPr>
        <w:pStyle w:val="ListParagraph"/>
        <w:numPr>
          <w:ilvl w:val="0"/>
          <w:numId w:val="2"/>
        </w:numPr>
      </w:pPr>
      <w:r>
        <w:rPr>
          <w:b/>
          <w:bCs/>
        </w:rPr>
        <w:t xml:space="preserve">HeartBeets </w:t>
      </w:r>
      <w:r>
        <w:t xml:space="preserve">(Atomicrops, 600 CP) — Wound-healing vegetables</w:t>
      </w:r>
    </w:p>
    <w:p>
      <w:pPr>
        <w:pStyle w:val="Heading2"/>
      </w:pPr>
      <w:r>
        <w:t xml:space="preserve">1.2 How Warehouse Access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A1C" w:val="clear"/>
            <w:tcMar>
              <w:top w:type="dxa" w:w="80"/>
              <w:left w:type="dxa" w:w="120"/>
              <w:bottom w:type="dxa" w:w="80"/>
              <w:right w:type="dxa" w:w="120"/>
            </w:tcMar>
          </w:tcPr>
          <w:p>
            <w:r>
              <w:rPr>
                <w:b/>
                <w:bCs/>
                <w:color w:val="FFFFFF"/>
              </w:rPr>
              <w:t xml:space="preserve">WHAT SHELDON EXPERIENCES</w:t>
            </w:r>
          </w:p>
        </w:tc>
        <w:tc>
          <w:tcPr>
            <w:tcW w:type="dxa" w:w="4680"/>
            <w:tcBorders>
              <w:top w:val="single" w:color="CCCCCC" w:sz="1"/>
              <w:left w:val="single" w:color="CCCCCC" w:sz="1"/>
              <w:bottom w:val="single" w:color="CCCCCC" w:sz="1"/>
              <w:right w:val="single" w:color="CCCCCC" w:sz="1"/>
            </w:tcBorders>
            <w:shd w:fill="2E5A1C" w:val="clear"/>
            <w:tcMar>
              <w:top w:type="dxa" w:w="80"/>
              <w:left w:type="dxa" w:w="120"/>
              <w:bottom w:type="dxa" w:w="80"/>
              <w:right w:type="dxa" w:w="120"/>
            </w:tcMar>
          </w:tcPr>
          <w:p>
            <w:r>
              <w:rPr>
                <w:b/>
                <w:bCs/>
                <w:color w:val="FFFFFF"/>
              </w:rPr>
              <w:t xml:space="preserve">WHAT OBSERVERS SEE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Steps into private space (closet, bathroom, shed)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Sheldon enters room, door closes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Enters Warehouse, harvests meat/crops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30-90 seconds 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with goods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Sheldon exits with groceries/ingredients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i/>
                <w:iCs/>
              </w:rPr>
              <w:t xml:space="preserve">Source is obvious to him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i/>
                <w:iCs/>
              </w:rPr>
              <w:t xml:space="preserve">Source is complete mystery</w:t>
            </w:r>
          </w:p>
        </w:tc>
      </w:tr>
    </w:tbl>
    <w:p>
      <w:pPr>
        <w:spacing w:before="200"/>
      </w:pPr>
      <w:r>
        <w:rPr>
          <w:b/>
          <w:bCs/>
        </w:rPr>
        <w:t xml:space="preserve">Critical Narrative Point: </w:t>
      </w:r>
      <w:r>
        <w:t xml:space="preserve">The meat from Warehouse gardens is </w:t>
      </w:r>
      <w:r>
        <w:rPr>
          <w:b/>
          <w:bCs/>
        </w:rPr>
        <w:t xml:space="preserve">pre-cooked and pre-seasoned</w:t>
      </w:r>
      <w:r>
        <w:t xml:space="preserve">. This means Sheldon doesn't need cooking skills to produce restaurant-quality meat products. He simply harvests and presents. His actual cooking skills develop separately through practice with normal ingredients.</w:t>
      </w:r>
    </w:p>
    <w:p>
      <w:r>
        <w:br w:type="page"/>
      </w:r>
    </w:p>
    <w:p>
      <w:pPr>
        <w:pStyle w:val="Heading1"/>
      </w:pPr>
      <w:r>
        <w:t xml:space="preserve">PART II: VISIBLE GARDEN LAYER</w:t>
      </w:r>
    </w:p>
    <w:p>
      <w:pPr>
        <w:pStyle w:val="Heading2"/>
      </w:pPr>
      <w:r>
        <w:t xml:space="preserve">2.1 Enhanced Normal Agriculture</w:t>
      </w:r>
    </w:p>
    <w:p>
      <w:pPr>
        <w:spacing w:after="120"/>
      </w:pPr>
      <w:r>
        <w:t xml:space="preserve">Sheldon's gardening perks enhance </w:t>
      </w:r>
      <w:r>
        <w:rPr>
          <w:i/>
          <w:iCs/>
        </w:rPr>
        <w:t xml:space="preserve">ordinary crops</w:t>
      </w:r>
      <w:r>
        <w:t xml:space="preserve"> grown in physically visible gardens on the Tsukino or Masaki properties. These perks make normal vegetables grow faster, larger, and more nutritious—but the crops themselves remain recognizable as standard Japanese garden produce.</w:t>
      </w:r>
    </w:p>
    <w:p>
      <w:pPr>
        <w:pStyle w:val="Heading3"/>
      </w:pPr>
      <w:r>
        <w:t xml:space="preserve">What Observers See</w:t>
      </w:r>
    </w:p>
    <w:p>
      <w:pPr>
        <w:pStyle w:val="ListParagraph"/>
        <w:numPr>
          <w:ilvl w:val="0"/>
          <w:numId w:val="2"/>
        </w:numPr>
      </w:pPr>
      <w:r>
        <w:t xml:space="preserve">Exceptional tomatoes, cucumbers, daikon, carrots</w:t>
      </w:r>
    </w:p>
    <w:p>
      <w:pPr>
        <w:pStyle w:val="ListParagraph"/>
        <w:numPr>
          <w:ilvl w:val="0"/>
          <w:numId w:val="2"/>
        </w:numPr>
      </w:pPr>
      <w:r>
        <w:t xml:space="preserve">Faster growth cycles than neighboring gardens</w:t>
      </w:r>
    </w:p>
    <w:p>
      <w:pPr>
        <w:pStyle w:val="ListParagraph"/>
        <w:numPr>
          <w:ilvl w:val="0"/>
          <w:numId w:val="2"/>
        </w:numPr>
      </w:pPr>
      <w:r>
        <w:t xml:space="preserve">Higher yields per plant</w:t>
      </w:r>
    </w:p>
    <w:p>
      <w:pPr>
        <w:pStyle w:val="ListParagraph"/>
        <w:numPr>
          <w:ilvl w:val="0"/>
          <w:numId w:val="2"/>
        </w:numPr>
      </w:pPr>
      <w:r>
        <w:t xml:space="preserve">Produce that tastes noticeably better</w:t>
      </w:r>
    </w:p>
    <w:p>
      <w:pPr>
        <w:pStyle w:val="ListParagraph"/>
        <w:numPr>
          <w:ilvl w:val="0"/>
          <w:numId w:val="2"/>
        </w:numPr>
      </w:pPr>
      <w:r>
        <w:t xml:space="preserve">A garden that seems to thrive despite minimal apparent effort</w:t>
      </w:r>
    </w:p>
    <w:p>
      <w:pPr>
        <w:pStyle w:val="Heading3"/>
      </w:pPr>
      <w:r>
        <w:t xml:space="preserve">What Observers Conclude</w:t>
      </w:r>
    </w:p>
    <w:p>
      <w:pPr>
        <w:pStyle w:val="ListParagraph"/>
        <w:numPr>
          <w:ilvl w:val="0"/>
          <w:numId w:val="2"/>
        </w:numPr>
      </w:pPr>
      <w:r>
        <w:rPr>
          <w:i/>
          <w:iCs/>
        </w:rPr>
        <w:t xml:space="preserve">"Sheldon has an incredible green thumb"</w:t>
      </w:r>
    </w:p>
    <w:p>
      <w:pPr>
        <w:pStyle w:val="ListParagraph"/>
        <w:numPr>
          <w:ilvl w:val="0"/>
          <w:numId w:val="2"/>
        </w:numPr>
      </w:pPr>
      <w:r>
        <w:rPr>
          <w:i/>
          <w:iCs/>
        </w:rPr>
        <w:t xml:space="preserve">"Americans must know some farming techniques we don't"</w:t>
      </w:r>
    </w:p>
    <w:p>
      <w:pPr>
        <w:pStyle w:val="ListParagraph"/>
        <w:numPr>
          <w:ilvl w:val="0"/>
          <w:numId w:val="2"/>
        </w:numPr>
      </w:pPr>
      <w:r>
        <w:rPr>
          <w:i/>
          <w:iCs/>
        </w:rPr>
        <w:t xml:space="preserve">"The soil at that property must be exceptional"</w:t>
      </w:r>
    </w:p>
    <w:p>
      <w:pPr>
        <w:pStyle w:val="ListParagraph"/>
        <w:numPr>
          <w:ilvl w:val="0"/>
          <w:numId w:val="2"/>
        </w:numPr>
      </w:pPr>
      <w:r>
        <w:rPr>
          <w:i/>
          <w:iCs/>
        </w:rPr>
        <w:t xml:space="preserve">"He must work very hard when no one's watching"</w:t>
      </w:r>
    </w:p>
    <w:p>
      <w:pPr>
        <w:pStyle w:val="Heading2"/>
        <w:spacing w:before="200"/>
      </w:pPr>
      <w:r>
        <w:t xml:space="preserve">2.2 Safe Seeds for Visible Planting</w:t>
      </w:r>
    </w:p>
    <w:p>
      <w:r>
        <w:t xml:space="preserve">Some Celestial Pack seeds can be planted in visible gardens without revealing supernatural origins: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8C35" w:val="clear"/>
            <w:tcMar>
              <w:top w:type="dxa" w:w="80"/>
              <w:left w:type="dxa" w:w="120"/>
              <w:bottom w:type="dxa" w:w="80"/>
              <w:right w:type="dxa" w:w="120"/>
            </w:tcMar>
          </w:tcPr>
          <w:p>
            <w:r>
              <w:rPr>
                <w:b/>
                <w:bCs/>
                <w:color w:val="FFFFFF"/>
              </w:rPr>
              <w:t xml:space="preserve">SEED</w:t>
            </w:r>
          </w:p>
        </w:tc>
        <w:tc>
          <w:tcPr>
            <w:tcW w:type="dxa" w:w="3120"/>
            <w:tcBorders>
              <w:top w:val="single" w:color="CCCCCC" w:sz="1"/>
              <w:left w:val="single" w:color="CCCCCC" w:sz="1"/>
              <w:bottom w:val="single" w:color="CCCCCC" w:sz="1"/>
              <w:right w:val="single" w:color="CCCCCC" w:sz="1"/>
            </w:tcBorders>
            <w:shd w:fill="4A8C35" w:val="clear"/>
            <w:tcMar>
              <w:top w:type="dxa" w:w="80"/>
              <w:left w:type="dxa" w:w="120"/>
              <w:bottom w:type="dxa" w:w="80"/>
              <w:right w:type="dxa" w:w="120"/>
            </w:tcMar>
          </w:tcPr>
          <w:p>
            <w:r>
              <w:rPr>
                <w:b/>
                <w:bCs/>
                <w:color w:val="FFFFFF"/>
              </w:rPr>
              <w:t xml:space="preserve">RESULT</w:t>
            </w:r>
          </w:p>
        </w:tc>
        <w:tc>
          <w:tcPr>
            <w:tcW w:type="dxa" w:w="3120"/>
            <w:tcBorders>
              <w:top w:val="single" w:color="CCCCCC" w:sz="1"/>
              <w:left w:val="single" w:color="CCCCCC" w:sz="1"/>
              <w:bottom w:val="single" w:color="CCCCCC" w:sz="1"/>
              <w:right w:val="single" w:color="CCCCCC" w:sz="1"/>
            </w:tcBorders>
            <w:shd w:fill="4A8C35" w:val="clear"/>
            <w:tcMar>
              <w:top w:type="dxa" w:w="80"/>
              <w:left w:type="dxa" w:w="120"/>
              <w:bottom w:type="dxa" w:w="80"/>
              <w:right w:type="dxa" w:w="120"/>
            </w:tcMar>
          </w:tcPr>
          <w:p>
            <w:r>
              <w:rPr>
                <w:b/>
                <w:bCs/>
                <w:color w:val="FFFFFF"/>
              </w:rPr>
              <w:t xml:space="preserve">COVER STORY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Infinite Sunflower Seeds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Endless sunflower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"Hardy American variety"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Enhanced herbs/vegetables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Superior flavor, nutrition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 heirloom seeds"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Quick-growth varieties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Faster harvest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"Greenhouse techniques"</w:t>
            </w:r>
          </w:p>
        </w:tc>
      </w:tr>
    </w:tbl>
    <w:p>
      <w:pPr>
        <w:shd w:fill="FFF8E1" w:val="clear"/>
        <w:spacing w:before="200"/>
      </w:pPr>
      <w:r>
        <w:rPr>
          <w:b/>
          <w:bCs/>
          <w:color w:val="E65100"/>
        </w:rPr>
        <w:t xml:space="preserve">⚠ WARNING: </w:t>
      </w:r>
      <w:r>
        <w:t xml:space="preserve">Seeds that produce visibly supernatural results (glowing plants, impossible colors, meat-bearing trees) must </w:t>
      </w:r>
      <w:r>
        <w:rPr>
          <w:b/>
          <w:bCs/>
        </w:rPr>
        <w:t xml:space="preserve">NEVER</w:t>
      </w:r>
      <w:r>
        <w:t xml:space="preserve"> be planted in visible gardens. These remain Warehouse-only.</w:t>
      </w:r>
    </w:p>
    <w:p>
      <w:r>
        <w:br w:type="page"/>
      </w:r>
    </w:p>
    <w:p>
      <w:pPr>
        <w:pStyle w:val="Heading1"/>
      </w:pPr>
      <w:r>
        <w:t xml:space="preserve">PART III: CHARACTER-SPECIFIC REACTIONS</w:t>
      </w:r>
    </w:p>
    <w:p>
      <w:pPr>
        <w:pStyle w:val="Heading2"/>
      </w:pPr>
      <w:r>
        <w:t xml:space="preserve">3.1 Household Members</w:t>
      </w:r>
    </w:p>
    <w:p>
      <w:pPr>
        <w:pStyle w:val="Heading3"/>
      </w:pPr>
      <w:r>
        <w:t xml:space="preserve">Katsuhito/Yosho</w:t>
      </w:r>
    </w:p>
    <w:p>
      <w:pPr>
        <w:pStyle w:val="ListParagraph"/>
        <w:numPr>
          <w:ilvl w:val="0"/>
          <w:numId w:val="2"/>
        </w:numPr>
      </w:pPr>
      <w:r>
        <w:rPr>
          <w:b/>
          <w:bCs/>
        </w:rPr>
        <w:t xml:space="preserve">Notices: </w:t>
      </w:r>
      <w:r>
        <w:t xml:space="preserve">The quality, the consistency, the impossibility of the supply chain</w:t>
      </w:r>
    </w:p>
    <w:p>
      <w:pPr>
        <w:pStyle w:val="ListParagraph"/>
        <w:numPr>
          <w:ilvl w:val="0"/>
          <w:numId w:val="2"/>
        </w:numPr>
      </w:pPr>
      <w:r>
        <w:rPr>
          <w:b/>
          <w:bCs/>
        </w:rPr>
        <w:t xml:space="preserve">Response: </w:t>
      </w:r>
      <w:r>
        <w:t xml:space="preserve">Doesn't ask. Files under 'things about Sheldon that don't require explanation.'</w:t>
      </w:r>
    </w:p>
    <w:p>
      <w:pPr>
        <w:pStyle w:val="ListParagraph"/>
        <w:numPr>
          <w:ilvl w:val="0"/>
          <w:numId w:val="2"/>
        </w:numPr>
      </w:pPr>
      <w:r>
        <w:rPr>
          <w:b/>
          <w:bCs/>
        </w:rPr>
        <w:t xml:space="preserve">Internal Logic: </w:t>
      </w:r>
      <w:r>
        <w:t xml:space="preserve">A 700-year-old Juraian prince recognizes when someone has secrets. He respects the boundary.</w:t>
      </w:r>
    </w:p>
    <w:p>
      <w:pPr>
        <w:pStyle w:val="Heading3"/>
        <w:spacing w:before="160"/>
      </w:pPr>
      <w:r>
        <w:t xml:space="preserve">Nobuyuki</w:t>
      </w:r>
    </w:p>
    <w:p>
      <w:pPr>
        <w:pStyle w:val="ListParagraph"/>
        <w:numPr>
          <w:ilvl w:val="0"/>
          <w:numId w:val="2"/>
        </w:numPr>
      </w:pPr>
      <w:r>
        <w:rPr>
          <w:b/>
          <w:bCs/>
        </w:rPr>
        <w:t xml:space="preserve">Notices: </w:t>
      </w:r>
      <w:r>
        <w:t xml:space="preserve">Sheldon never shops, yet the refrigerator stays stocked. Premium cuts appear in rural Japan, 1989.</w:t>
      </w:r>
    </w:p>
    <w:p>
      <w:pPr>
        <w:pStyle w:val="ListParagraph"/>
        <w:numPr>
          <w:ilvl w:val="0"/>
          <w:numId w:val="2"/>
        </w:numPr>
      </w:pPr>
      <w:r>
        <w:rPr>
          <w:b/>
          <w:bCs/>
        </w:rPr>
        <w:t xml:space="preserve">Response: </w:t>
      </w:r>
      <w:r>
        <w:t xml:space="preserve">Asks once, gets a non-answer, lets it go.</w:t>
      </w:r>
    </w:p>
    <w:p>
      <w:pPr>
        <w:pStyle w:val="ListParagraph"/>
        <w:numPr>
          <w:ilvl w:val="0"/>
          <w:numId w:val="2"/>
        </w:numPr>
      </w:pPr>
      <w:r>
        <w:rPr>
          <w:b/>
          <w:bCs/>
        </w:rPr>
        <w:t xml:space="preserve">Internal Logic: </w:t>
      </w:r>
      <w:r>
        <w:t xml:space="preserve">Architect brain catalogs the mystery but doesn't pursue. Sheldon feeds his son well. That's what matters.</w:t>
      </w:r>
    </w:p>
    <w:p>
      <w:pPr>
        <w:pStyle w:val="Heading3"/>
        <w:spacing w:before="160"/>
      </w:pPr>
      <w:r>
        <w:t xml:space="preserve">Tenchi (Growing Up)</w:t>
      </w:r>
    </w:p>
    <w:p>
      <w:pPr>
        <w:pStyle w:val="ListParagraph"/>
        <w:numPr>
          <w:ilvl w:val="0"/>
          <w:numId w:val="2"/>
        </w:numPr>
      </w:pPr>
      <w:r>
        <w:rPr>
          <w:b/>
          <w:bCs/>
        </w:rPr>
        <w:t xml:space="preserve">Notices: </w:t>
      </w:r>
      <w:r>
        <w:t xml:space="preserve">Nothing unusual. This is his normal.</w:t>
      </w:r>
    </w:p>
    <w:p>
      <w:pPr>
        <w:pStyle w:val="ListParagraph"/>
        <w:numPr>
          <w:ilvl w:val="0"/>
          <w:numId w:val="2"/>
        </w:numPr>
      </w:pPr>
      <w:r>
        <w:rPr>
          <w:b/>
          <w:bCs/>
        </w:rPr>
        <w:t xml:space="preserve">Assumption: </w:t>
      </w:r>
      <w:r>
        <w:t xml:space="preserve">"I just thought everyone had a super green thumb and gave food to those in need just 'cause."</w:t>
      </w:r>
    </w:p>
    <w:p>
      <w:pPr>
        <w:pStyle w:val="ListParagraph"/>
        <w:numPr>
          <w:ilvl w:val="0"/>
          <w:numId w:val="2"/>
        </w:numPr>
      </w:pPr>
      <w:r>
        <w:rPr>
          <w:b/>
          <w:bCs/>
        </w:rPr>
        <w:t xml:space="preserve">Long-Term Impact: </w:t>
      </w:r>
      <w:r>
        <w:t xml:space="preserve">Grows up believing abundance is natural and generosity is baseline human behavior. Will be genuinely confused when he encounters scarcity or selfishness.</w:t>
      </w:r>
    </w:p>
    <w:p>
      <w:pPr>
        <w:pStyle w:val="Heading2"/>
      </w:pPr>
      <w:r>
        <w:t xml:space="preserve">3.2 Future Arrivals</w:t>
      </w:r>
    </w:p>
    <w:p>
      <w:pPr>
        <w:pStyle w:val="Heading3"/>
      </w:pPr>
      <w:r>
        <w:t xml:space="preserve">Sasami (with Tsunami)</w:t>
      </w:r>
    </w:p>
    <w:p>
      <w:pPr>
        <w:pStyle w:val="ListParagraph"/>
        <w:numPr>
          <w:ilvl w:val="0"/>
          <w:numId w:val="2"/>
        </w:numPr>
      </w:pPr>
      <w:r>
        <w:rPr>
          <w:b/>
          <w:bCs/>
        </w:rPr>
        <w:t xml:space="preserve">Notices IMMEDIATELY: </w:t>
      </w:r>
    </w:p>
    <w:p>
      <w:pPr>
        <w:pStyle w:val="ListParagraph"/>
        <w:numPr>
          <w:ilvl w:val="1"/>
          <w:numId w:val="2"/>
        </w:numPr>
      </w:pPr>
      <w:r>
        <w:t xml:space="preserve">The meat is wrong—too perfect, too consistent, no variation in marbling</w:t>
      </w:r>
    </w:p>
    <w:p>
      <w:pPr>
        <w:pStyle w:val="ListParagraph"/>
        <w:numPr>
          <w:ilvl w:val="1"/>
          <w:numId w:val="2"/>
        </w:numPr>
      </w:pPr>
      <w:r>
        <w:t xml:space="preserve">The vegetables are wrong—growing too fast, yielding too much</w:t>
      </w:r>
    </w:p>
    <w:p>
      <w:pPr>
        <w:pStyle w:val="ListParagraph"/>
        <w:numPr>
          <w:ilvl w:val="1"/>
          <w:numId w:val="2"/>
        </w:numPr>
      </w:pPr>
      <w:r>
        <w:t xml:space="preserve">Beneath her awareness, Tsunami stirs with curiosity</w:t>
      </w:r>
    </w:p>
    <w:p>
      <w:pPr>
        <w:pStyle w:val="ListParagraph"/>
        <w:numPr>
          <w:ilvl w:val="0"/>
          <w:numId w:val="2"/>
        </w:numPr>
      </w:pPr>
      <w:r>
        <w:rPr>
          <w:b/>
          <w:bCs/>
        </w:rPr>
        <w:t xml:space="preserve">Potential Plot: </w:t>
      </w:r>
      <w:r>
        <w:t xml:space="preserve">A cosmic entity (Tsunami) recognizes the fingerprints of another cosmic entity's gifts (Cosmos). Whether Sasami speaks or Tsunami reveals herself to investigate depends entirely on their relationship with Sheldon by then.</w:t>
      </w:r>
    </w:p>
    <w:p>
      <w:pPr>
        <w:pStyle w:val="Heading3"/>
        <w:spacing w:before="160"/>
      </w:pPr>
      <w:r>
        <w:t xml:space="preserve">Washu</w:t>
      </w:r>
    </w:p>
    <w:p>
      <w:pPr>
        <w:pStyle w:val="ListParagraph"/>
        <w:numPr>
          <w:ilvl w:val="0"/>
          <w:numId w:val="2"/>
        </w:numPr>
      </w:pPr>
      <w:r>
        <w:rPr>
          <w:b/>
          <w:bCs/>
        </w:rPr>
        <w:t xml:space="preserve">Notices: </w:t>
      </w:r>
      <w:r>
        <w:t xml:space="preserve">Everything. Immediately. Analyzes composition, realizes the food violates known physics.</w:t>
      </w:r>
    </w:p>
    <w:p>
      <w:pPr>
        <w:pStyle w:val="ListParagraph"/>
        <w:numPr>
          <w:ilvl w:val="0"/>
          <w:numId w:val="2"/>
        </w:numPr>
      </w:pPr>
      <w:r>
        <w:rPr>
          <w:b/>
          <w:bCs/>
        </w:rPr>
        <w:t xml:space="preserve">Response: </w:t>
      </w:r>
      <w:r>
        <w:t xml:space="preserve">Demands explanations. Possibly attempts to scan Sheldon. Definitely tries to access the source.</w:t>
      </w:r>
    </w:p>
    <w:p>
      <w:pPr>
        <w:pStyle w:val="ListParagraph"/>
        <w:numPr>
          <w:ilvl w:val="0"/>
          <w:numId w:val="2"/>
        </w:numPr>
      </w:pPr>
      <w:r>
        <w:rPr>
          <w:b/>
          <w:bCs/>
        </w:rPr>
        <w:t xml:space="preserve">Narrative Challenge: </w:t>
      </w:r>
      <w:r>
        <w:t xml:space="preserve">Washu is the greatest scientific genius in the universe. Concealing Warehouse access from her may be impossible long-term.</w:t>
      </w:r>
    </w:p>
    <w:p>
      <w:r>
        <w:br w:type="page"/>
      </w:r>
    </w:p>
    <w:p>
      <w:pPr>
        <w:pStyle w:val="Heading1"/>
      </w:pPr>
      <w:r>
        <w:t xml:space="preserve">PART IV: NARRATIVE SCENARIOS</w:t>
      </w:r>
    </w:p>
    <w:p>
      <w:pPr>
        <w:pStyle w:val="Heading2"/>
      </w:pPr>
      <w:r>
        <w:t xml:space="preserve">4.1 School Festival Food Booth</w:t>
      </w:r>
    </w:p>
    <w:p>
      <w:pPr>
        <w:shd w:fill="E3F2FD" w:val="clear"/>
        <w:spacing w:after="80"/>
      </w:pPr>
      <w:r>
        <w:rPr>
          <w:b/>
          <w:bCs/>
        </w:rPr>
        <w:t xml:space="preserve">SCENARIO: </w:t>
      </w:r>
      <w:r>
        <w:t xml:space="preserve">Masaki household volunteers to run a food booth at Tenchi's school festival.</w:t>
      </w:r>
    </w:p>
    <w:p>
      <w:pPr>
        <w:pStyle w:val="ListParagraph"/>
        <w:numPr>
          <w:ilvl w:val="0"/>
          <w:numId w:val="2"/>
        </w:numPr>
      </w:pPr>
      <w:r>
        <w:rPr>
          <w:b/>
          <w:bCs/>
        </w:rPr>
        <w:t xml:space="preserve">Yosho expects: </w:t>
      </w:r>
      <w:r>
        <w:t xml:space="preserve">Modest contributions—rice balls, perhaps some grilled items</w:t>
      </w:r>
    </w:p>
    <w:p>
      <w:pPr>
        <w:pStyle w:val="ListParagraph"/>
        <w:numPr>
          <w:ilvl w:val="0"/>
          <w:numId w:val="2"/>
        </w:numPr>
      </w:pPr>
      <w:r>
        <w:rPr>
          <w:b/>
          <w:bCs/>
        </w:rPr>
        <w:t xml:space="preserve">Sheldon provides: </w:t>
      </w:r>
      <w:r>
        <w:t xml:space="preserve">Restaurant-quality everything. Steaks. Bacon-wrapped appetizers. Cuts the local butcher has never stocked.</w:t>
      </w:r>
    </w:p>
    <w:p>
      <w:pPr>
        <w:pStyle w:val="ListParagraph"/>
        <w:numPr>
          <w:ilvl w:val="0"/>
          <w:numId w:val="2"/>
        </w:numPr>
      </w:pPr>
      <w:r>
        <w:rPr>
          <w:b/>
          <w:bCs/>
        </w:rPr>
        <w:t xml:space="preserve">Result: </w:t>
      </w:r>
      <w:r>
        <w:t xml:space="preserve">Sell out in two hours. Make more money than any booth in festival history.</w:t>
      </w:r>
    </w:p>
    <w:p>
      <w:pPr>
        <w:pStyle w:val="ListParagraph"/>
        <w:numPr>
          <w:ilvl w:val="0"/>
          <w:numId w:val="2"/>
        </w:numPr>
      </w:pPr>
      <w:r>
        <w:rPr>
          <w:b/>
          <w:bCs/>
        </w:rPr>
        <w:t xml:space="preserve">Aftermath: </w:t>
      </w:r>
      <w:r>
        <w:t xml:space="preserve">PTA wants supplier information. Sheldon smiles politely and says nothing useful.</w:t>
      </w:r>
    </w:p>
    <w:p>
      <w:pPr>
        <w:pStyle w:val="Heading2"/>
        <w:spacing w:before="200"/>
      </w:pPr>
      <w:r>
        <w:t xml:space="preserve">4.2 Obon Family Gathering</w:t>
      </w:r>
    </w:p>
    <w:p>
      <w:pPr>
        <w:shd w:fill="E3F2FD" w:val="clear"/>
        <w:spacing w:after="80"/>
      </w:pPr>
      <w:r>
        <w:rPr>
          <w:b/>
          <w:bCs/>
        </w:rPr>
        <w:t xml:space="preserve">SCENARIO: </w:t>
      </w:r>
      <w:r>
        <w:t xml:space="preserve">Uncle Kiyoshi visits in August. Extended family expects traditional feast.</w:t>
      </w:r>
    </w:p>
    <w:p>
      <w:pPr>
        <w:pStyle w:val="ListParagraph"/>
        <w:numPr>
          <w:ilvl w:val="0"/>
          <w:numId w:val="2"/>
        </w:numPr>
      </w:pPr>
      <w:r>
        <w:rPr>
          <w:b/>
          <w:bCs/>
        </w:rPr>
        <w:t xml:space="preserve">Challenge: </w:t>
      </w:r>
      <w:r>
        <w:t xml:space="preserve">Feeding 10+ people multiple meals over several days</w:t>
      </w:r>
    </w:p>
    <w:p>
      <w:pPr>
        <w:pStyle w:val="ListParagraph"/>
        <w:numPr>
          <w:ilvl w:val="0"/>
          <w:numId w:val="2"/>
        </w:numPr>
      </w:pPr>
      <w:r>
        <w:rPr>
          <w:b/>
          <w:bCs/>
        </w:rPr>
        <w:t xml:space="preserve">Sheldon's approach: </w:t>
      </w:r>
      <w:r>
        <w:t xml:space="preserve">Pre-cooked Warehouse meat for protein, enhanced garden vegetables for sides, actual cooking skills for preparation and presentation</w:t>
      </w:r>
    </w:p>
    <w:p>
      <w:pPr>
        <w:pStyle w:val="ListParagraph"/>
        <w:numPr>
          <w:ilvl w:val="0"/>
          <w:numId w:val="2"/>
        </w:numPr>
      </w:pPr>
      <w:r>
        <w:rPr>
          <w:b/>
          <w:bCs/>
        </w:rPr>
        <w:t xml:space="preserve">Kiyoshi notices: </w:t>
      </w:r>
      <w:r>
        <w:t xml:space="preserve">Nephew cooks like a professional. Doesn't ask where he learned. Files under 'pleasantly surprising.'</w:t>
      </w:r>
    </w:p>
    <w:p>
      <w:pPr>
        <w:pStyle w:val="Heading2"/>
        <w:spacing w:before="200"/>
      </w:pPr>
      <w:r>
        <w:t xml:space="preserve">4.3 Emergency Food Aid</w:t>
      </w:r>
    </w:p>
    <w:p>
      <w:pPr>
        <w:shd w:fill="E3F2FD" w:val="clear"/>
        <w:spacing w:after="80"/>
      </w:pPr>
      <w:r>
        <w:rPr>
          <w:b/>
          <w:bCs/>
        </w:rPr>
        <w:t xml:space="preserve">SCENARIO: </w:t>
      </w:r>
      <w:r>
        <w:t xml:space="preserve">Local disaster (flood/typhoon) displaces village families. Food supplies disrupted.</w:t>
      </w:r>
    </w:p>
    <w:p>
      <w:pPr>
        <w:pStyle w:val="ListParagraph"/>
        <w:numPr>
          <w:ilvl w:val="0"/>
          <w:numId w:val="2"/>
        </w:numPr>
      </w:pPr>
      <w:r>
        <w:rPr>
          <w:b/>
          <w:bCs/>
        </w:rPr>
        <w:t xml:space="preserve">Sheldon's response: </w:t>
      </w:r>
      <w:r>
        <w:t xml:space="preserve">Provides enough food for everyone, consistently, for days</w:t>
      </w:r>
    </w:p>
    <w:p>
      <w:pPr>
        <w:pStyle w:val="ListParagraph"/>
        <w:numPr>
          <w:ilvl w:val="0"/>
          <w:numId w:val="2"/>
        </w:numPr>
      </w:pPr>
      <w:r>
        <w:rPr>
          <w:b/>
          <w:bCs/>
        </w:rPr>
        <w:t xml:space="preserve">Village reaction: </w:t>
      </w:r>
      <w:r>
        <w:t xml:space="preserve">Gratitude mixed with confusion. Where is he getting all this?</w:t>
      </w:r>
    </w:p>
    <w:p>
      <w:pPr>
        <w:pStyle w:val="ListParagraph"/>
        <w:numPr>
          <w:ilvl w:val="0"/>
          <w:numId w:val="2"/>
        </w:numPr>
      </w:pPr>
      <w:r>
        <w:rPr>
          <w:b/>
          <w:bCs/>
        </w:rPr>
        <w:t xml:space="preserve">Cover story: </w:t>
      </w:r>
      <w:r>
        <w:t xml:space="preserve">"I had supplies stockpiled." (Technically true—Warehouse is a stockpile.)</w:t>
      </w:r>
    </w:p>
    <w:p>
      <w:pPr>
        <w:pStyle w:val="ListParagraph"/>
        <w:numPr>
          <w:ilvl w:val="0"/>
          <w:numId w:val="2"/>
        </w:numPr>
      </w:pPr>
      <w:r>
        <w:rPr>
          <w:b/>
          <w:bCs/>
        </w:rPr>
        <w:t xml:space="preserve">Long-term result: </w:t>
      </w:r>
      <w:r>
        <w:t xml:space="preserve">Sheldon's reputation as mysteriously resourceful solidifies. No one presses.</w:t>
      </w:r>
    </w:p>
    <w:p>
      <w:r>
        <w:br w:type="page"/>
      </w:r>
    </w:p>
    <w:p>
      <w:pPr>
        <w:pStyle w:val="Heading1"/>
      </w:pPr>
      <w:r>
        <w:t xml:space="preserve">PART V: FORBIDDEN NARRATIVE ACTIONS</w:t>
      </w:r>
    </w:p>
    <w:p>
      <w:pPr>
        <w:shd w:fill="FFEBEE" w:val="clear"/>
        <w:spacing w:after="120"/>
      </w:pPr>
      <w:r>
        <w:rPr>
          <w:b/>
          <w:bCs/>
          <w:color w:val="C62828"/>
        </w:rPr>
        <w:t xml:space="preserve">The following situations must NEVER occur in narrative:</w:t>
      </w:r>
    </w:p>
    <w:p>
      <w:pPr>
        <w:pStyle w:val="ListParagraph"/>
        <w:numPr>
          <w:ilvl w:val="0"/>
          <w:numId w:val="3"/>
        </w:numPr>
      </w:pPr>
      <w:r>
        <w:rPr>
          <w:b/>
          <w:bCs/>
        </w:rPr>
        <w:t xml:space="preserve">Characters discovering meat trees on Masaki/Tsukino property</w:t>
      </w:r>
    </w:p>
    <w:p>
      <w:pPr>
        <w:pStyle w:val="ListParagraph"/>
        <w:numPr>
          <w:ilvl w:val="1"/>
          <w:numId w:val="2"/>
        </w:numPr>
      </w:pPr>
      <w:r>
        <w:t xml:space="preserve">Meat gardens exist ONLY in the Warehouse</w:t>
      </w:r>
    </w:p>
    <w:p>
      <w:pPr>
        <w:pStyle w:val="ListParagraph"/>
        <w:numPr>
          <w:ilvl w:val="0"/>
          <w:numId w:val="3"/>
        </w:numPr>
      </w:pPr>
      <w:r>
        <w:rPr>
          <w:b/>
          <w:bCs/>
        </w:rPr>
        <w:t xml:space="preserve">Visitors touring Warehouse gardens</w:t>
      </w:r>
    </w:p>
    <w:p>
      <w:pPr>
        <w:pStyle w:val="ListParagraph"/>
        <w:numPr>
          <w:ilvl w:val="1"/>
          <w:numId w:val="2"/>
        </w:numPr>
      </w:pPr>
      <w:r>
        <w:t xml:space="preserve">Warehouse is Jumper-only access until explicitly changed</w:t>
      </w:r>
    </w:p>
    <w:p>
      <w:pPr>
        <w:pStyle w:val="ListParagraph"/>
        <w:numPr>
          <w:ilvl w:val="0"/>
          <w:numId w:val="3"/>
        </w:numPr>
      </w:pPr>
      <w:r>
        <w:rPr>
          <w:b/>
          <w:bCs/>
        </w:rPr>
        <w:t xml:space="preserve">Exotic plants visibly growing "near the carrots"</w:t>
      </w:r>
    </w:p>
    <w:p>
      <w:pPr>
        <w:pStyle w:val="ListParagraph"/>
        <w:numPr>
          <w:ilvl w:val="1"/>
          <w:numId w:val="2"/>
        </w:numPr>
      </w:pPr>
      <w:r>
        <w:t xml:space="preserve">Supernatural plants are Warehouse-only</w:t>
      </w:r>
    </w:p>
    <w:p>
      <w:pPr>
        <w:pStyle w:val="ListParagraph"/>
        <w:numPr>
          <w:ilvl w:val="0"/>
          <w:numId w:val="3"/>
        </w:numPr>
      </w:pPr>
      <w:r>
        <w:rPr>
          <w:b/>
          <w:bCs/>
        </w:rPr>
        <w:t xml:space="preserve">Any indication magical farms are physically present in-universe</w:t>
      </w:r>
    </w:p>
    <w:p>
      <w:pPr>
        <w:pStyle w:val="ListParagraph"/>
        <w:numPr>
          <w:ilvl w:val="1"/>
          <w:numId w:val="2"/>
        </w:numPr>
      </w:pPr>
      <w:r>
        <w:t xml:space="preserve">The source must remain undetectable to observers</w:t>
      </w:r>
    </w:p>
    <w:p>
      <w:pPr>
        <w:pStyle w:val="ListParagraph"/>
        <w:numPr>
          <w:ilvl w:val="0"/>
          <w:numId w:val="3"/>
        </w:numPr>
      </w:pPr>
      <w:r>
        <w:rPr>
          <w:b/>
          <w:bCs/>
        </w:rPr>
        <w:t xml:space="preserve">Sheldon casually explaining the Warehouse to anyone</w:t>
      </w:r>
    </w:p>
    <w:p>
      <w:pPr>
        <w:pStyle w:val="ListParagraph"/>
        <w:numPr>
          <w:ilvl w:val="1"/>
          <w:numId w:val="2"/>
        </w:numPr>
      </w:pPr>
      <w:r>
        <w:t xml:space="preserve">If/when revelation occurs, it must be deliberate and earned</w:t>
      </w:r>
    </w:p>
    <w:p>
      <w:pPr>
        <w:pStyle w:val="Heading2"/>
        <w:spacing w:before="300"/>
      </w:pPr>
      <w:r>
        <w:t xml:space="preserve">Acceptable Deflections When Asked About Food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QUESTION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ACCEPTABLE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do you get this meat?"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have my sources." (deflection)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"Who's your supplier?"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connection in the city." (vague)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is too good—where did you learn to cook?"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(partially true—his presentation skills are real)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 you afford all this?"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"Sabbatical pay goes further here than in California." (redirect)</w:t>
            </w:r>
          </w:p>
        </w:tc>
      </w:tr>
    </w:tbl>
    <w:p>
      <w:r>
        <w:br w:type="page"/>
      </w:r>
    </w:p>
    <w:p>
      <w:pPr>
        <w:pStyle w:val="Heading1"/>
      </w:pPr>
      <w:r>
        <w:t xml:space="preserve">PART VI: SHELDON'S COOKING SKILL DEVELOPMENT</w:t>
      </w:r>
    </w:p>
    <w:p>
      <w:pPr>
        <w:spacing w:after="120"/>
      </w:pPr>
      <w:r>
        <w:t xml:space="preserve">While Warehouse meat requires no cooking skill (it arrives pre-prepared), Sheldon's </w:t>
      </w:r>
      <w:r>
        <w:rPr>
          <w:i/>
          <w:iCs/>
        </w:rPr>
        <w:t xml:space="preserve">actual culinary abilities</w:t>
      </w:r>
      <w:r>
        <w:t xml:space="preserve"> develop through practice. This progression should be tracked separately from his access to perfect ingredients.</w:t>
      </w:r>
    </w:p>
    <w:p>
      <w:pPr>
        <w:pStyle w:val="Heading2"/>
      </w:pPr>
      <w:r>
        <w:t xml:space="preserve">6.1 Baseline (Day 1)</w:t>
      </w:r>
    </w:p>
    <w:p>
      <w:pPr>
        <w:pStyle w:val="ListParagraph"/>
        <w:numPr>
          <w:ilvl w:val="0"/>
          <w:numId w:val="2"/>
        </w:numPr>
      </w:pPr>
      <w:r>
        <w:t xml:space="preserve">Can follow recipes competently</w:t>
      </w:r>
    </w:p>
    <w:p>
      <w:pPr>
        <w:pStyle w:val="ListParagraph"/>
        <w:numPr>
          <w:ilvl w:val="0"/>
          <w:numId w:val="2"/>
        </w:numPr>
      </w:pPr>
      <w:r>
        <w:t xml:space="preserve">Basic knife skills from bachelor cooking</w:t>
      </w:r>
    </w:p>
    <w:p>
      <w:pPr>
        <w:pStyle w:val="ListParagraph"/>
        <w:numPr>
          <w:ilvl w:val="0"/>
          <w:numId w:val="2"/>
        </w:numPr>
      </w:pPr>
      <w:r>
        <w:t xml:space="preserve">Limited Japanese cuisine knowledge</w:t>
      </w:r>
    </w:p>
    <w:p>
      <w:pPr>
        <w:pStyle w:val="ListParagraph"/>
        <w:numPr>
          <w:ilvl w:val="0"/>
          <w:numId w:val="2"/>
        </w:numPr>
      </w:pPr>
      <w:r>
        <w:t xml:space="preserve">No presentation skills beyond 'food on plate'</w:t>
      </w:r>
    </w:p>
    <w:p>
      <w:pPr>
        <w:pStyle w:val="Heading2"/>
      </w:pPr>
      <w:r>
        <w:t xml:space="preserve">6.2 Early Development (Days 1-30)</w:t>
      </w:r>
    </w:p>
    <w:p>
      <w:pPr>
        <w:pStyle w:val="ListParagraph"/>
        <w:numPr>
          <w:ilvl w:val="0"/>
          <w:numId w:val="2"/>
        </w:numPr>
      </w:pPr>
      <w:r>
        <w:t xml:space="preserve">Learns from Katsuhito (traditional techniques)</w:t>
      </w:r>
    </w:p>
    <w:p>
      <w:pPr>
        <w:pStyle w:val="ListParagraph"/>
        <w:numPr>
          <w:ilvl w:val="0"/>
          <w:numId w:val="2"/>
        </w:numPr>
      </w:pPr>
      <w:r>
        <w:t xml:space="preserve">Experiments with enhanced garden vegetables</w:t>
      </w:r>
    </w:p>
    <w:p>
      <w:pPr>
        <w:pStyle w:val="ListParagraph"/>
        <w:numPr>
          <w:ilvl w:val="0"/>
          <w:numId w:val="2"/>
        </w:numPr>
      </w:pPr>
      <w:r>
        <w:t xml:space="preserve">Develops instincts for Japanese flavor profiles</w:t>
      </w:r>
    </w:p>
    <w:p>
      <w:pPr>
        <w:pStyle w:val="ListParagraph"/>
        <w:numPr>
          <w:ilvl w:val="0"/>
          <w:numId w:val="2"/>
        </w:numPr>
      </w:pPr>
      <w:r>
        <w:t xml:space="preserve">Warehouse meat makes him look better than he is</w:t>
      </w:r>
    </w:p>
    <w:p>
      <w:pPr>
        <w:pStyle w:val="Heading2"/>
      </w:pPr>
      <w:r>
        <w:t xml:space="preserve">6.3 Celestial Pack Cooking Perks</w:t>
      </w:r>
    </w:p>
    <w:p>
      <w:pPr>
        <w:spacing w:after="80"/>
      </w:pPr>
      <w:r>
        <w:t xml:space="preserve">Various perks enhance cooking ability. These should activate gradually through practice, not instantly:</w:t>
      </w:r>
    </w:p>
    <w:p>
      <w:pPr>
        <w:pStyle w:val="ListParagraph"/>
        <w:numPr>
          <w:ilvl w:val="0"/>
          <w:numId w:val="2"/>
        </w:numPr>
      </w:pPr>
      <w:r>
        <w:rPr>
          <w:b/>
          <w:bCs/>
        </w:rPr>
        <w:t xml:space="preserve">Gourmet (Monster Hunter): </w:t>
      </w:r>
      <w:r>
        <w:t xml:space="preserve">Superior cooking instincts</w:t>
      </w:r>
    </w:p>
    <w:p>
      <w:pPr>
        <w:pStyle w:val="ListParagraph"/>
        <w:numPr>
          <w:ilvl w:val="0"/>
          <w:numId w:val="2"/>
        </w:numPr>
      </w:pPr>
      <w:r>
        <w:rPr>
          <w:b/>
          <w:bCs/>
        </w:rPr>
        <w:t xml:space="preserve">Kitchen Mastery (various): </w:t>
      </w:r>
      <w:r>
        <w:t xml:space="preserve">Professional-level technique</w:t>
      </w:r>
    </w:p>
    <w:p>
      <w:pPr>
        <w:pStyle w:val="ListParagraph"/>
        <w:numPr>
          <w:ilvl w:val="0"/>
          <w:numId w:val="2"/>
        </w:numPr>
      </w:pPr>
      <w:r>
        <w:rPr>
          <w:b/>
          <w:bCs/>
        </w:rPr>
        <w:t xml:space="preserve">Food Soul Connection (Food Fantasy): </w:t>
      </w:r>
      <w:r>
        <w:t xml:space="preserve">Understanding ingredients on spiritual level</w:t>
      </w:r>
    </w:p>
    <w:p>
      <w:pPr>
        <w:shd w:fill="E8F5E9" w:val="clear"/>
        <w:spacing w:before="200"/>
      </w:pPr>
      <w:r>
        <w:rPr>
          <w:b/>
          <w:bCs/>
        </w:rPr>
        <w:t xml:space="preserve">Narrative Approach: </w:t>
      </w:r>
      <w:r>
        <w:t xml:space="preserve">Sheldon's cooking improves visibly over time. Early meals are good because ingredients are perfect. Later meals are good because </w:t>
      </w:r>
      <w:r>
        <w:rPr>
          <w:i/>
          <w:iCs/>
        </w:rPr>
        <w:t xml:space="preserve">he's</w:t>
      </w:r>
      <w:r>
        <w:t xml:space="preserve"> becoming perfect. The transition should be gradual enough that observers attribute growth to practice, not supernatural enhancement.</w:t>
      </w:r>
    </w:p>
    <w:p>
      <w:r>
        <w:br w:type="page"/>
      </w:r>
    </w:p>
    <w:p>
      <w:pPr>
        <w:pStyle w:val="Heading1"/>
      </w:pPr>
      <w:r>
        <w:t xml:space="preserve">PART VII: THEMATIC SIGNIFICANCE</w:t>
      </w:r>
    </w:p>
    <w:p>
      <w:pPr>
        <w:pStyle w:val="Heading2"/>
      </w:pPr>
      <w:r>
        <w:t xml:space="preserve">7.1 The Warehouse as Invisible Infrastructure</w:t>
      </w:r>
    </w:p>
    <w:p>
      <w:pPr>
        <w:spacing w:after="120"/>
      </w:pPr>
      <w:r>
        <w:t xml:space="preserve">The Warehouse supporting visible domesticity creates a layered narrative about caregiving. Sheldon's role as household cook and provider appears as pure skill and generosity. The cosmic intervention enabling it remains hidden—not because it diminishes the care, but because the </w:t>
      </w:r>
      <w:r>
        <w:rPr>
          <w:i/>
          <w:iCs/>
        </w:rPr>
        <w:t xml:space="preserve">act of caring</w:t>
      </w:r>
      <w:r>
        <w:t xml:space="preserve"> matters more than its source.</w:t>
      </w:r>
    </w:p>
    <w:p>
      <w:pPr>
        <w:pStyle w:val="Heading2"/>
      </w:pPr>
      <w:r>
        <w:t xml:space="preserve">7.2 Tenchi's Worldview Formation</w:t>
      </w:r>
    </w:p>
    <w:p>
      <w:pPr>
        <w:spacing w:after="120"/>
      </w:pPr>
      <w:r>
        <w:t xml:space="preserve">The most significant long-term consequence of Sheldon's food infrastructure is its effect on Tenchi's understanding of normal:</w:t>
      </w:r>
    </w:p>
    <w:p>
      <w:pPr>
        <w:pStyle w:val="ListParagraph"/>
        <w:numPr>
          <w:ilvl w:val="0"/>
          <w:numId w:val="2"/>
        </w:numPr>
      </w:pPr>
      <w:r>
        <w:rPr>
          <w:b/>
          <w:bCs/>
        </w:rPr>
        <w:t xml:space="preserve">Gardens produce abundance</w:t>
      </w:r>
      <w:r>
        <w:t xml:space="preserve"> — He has never known scarcity</w:t>
      </w:r>
    </w:p>
    <w:p>
      <w:pPr>
        <w:pStyle w:val="ListParagraph"/>
        <w:numPr>
          <w:ilvl w:val="0"/>
          <w:numId w:val="2"/>
        </w:numPr>
      </w:pPr>
      <w:r>
        <w:rPr>
          <w:b/>
          <w:bCs/>
        </w:rPr>
        <w:t xml:space="preserve">Food is shared without calculation</w:t>
      </w:r>
      <w:r>
        <w:t xml:space="preserve"> — Generosity requires no justification</w:t>
      </w:r>
    </w:p>
    <w:p>
      <w:pPr>
        <w:pStyle w:val="ListParagraph"/>
        <w:numPr>
          <w:ilvl w:val="0"/>
          <w:numId w:val="2"/>
        </w:numPr>
      </w:pPr>
      <w:r>
        <w:rPr>
          <w:b/>
          <w:bCs/>
        </w:rPr>
        <w:t xml:space="preserve">Neighbors help neighbors</w:t>
      </w:r>
      <w:r>
        <w:t xml:space="preserve"> — Community support is default behavior</w:t>
      </w:r>
    </w:p>
    <w:p>
      <w:pPr>
        <w:pStyle w:val="ListParagraph"/>
        <w:numPr>
          <w:ilvl w:val="0"/>
          <w:numId w:val="2"/>
        </w:numPr>
      </w:pPr>
      <w:r>
        <w:rPr>
          <w:b/>
          <w:bCs/>
        </w:rPr>
        <w:t xml:space="preserve">The world is fundamentally generous</w:t>
      </w:r>
      <w:r>
        <w:t xml:space="preserve"> — His baseline expectation</w:t>
      </w:r>
    </w:p>
    <w:p>
      <w:pPr>
        <w:spacing w:before="160"/>
      </w:pPr>
      <w:r>
        <w:t xml:space="preserve">When Tenchi eventually learns the truth (if he ever does), the realization isn't </w:t>
      </w:r>
      <w:r>
        <w:rPr>
          <w:i/>
          <w:iCs/>
        </w:rPr>
        <w:t xml:space="preserve">"my childhood was fake."</w:t>
      </w:r>
      <w:r>
        <w:t xml:space="preserve"> It's </w:t>
      </w:r>
      <w:r>
        <w:rPr>
          <w:i/>
          <w:iCs/>
        </w:rPr>
        <w:t xml:space="preserve">"Sheldon built a childhood where generosity was easy so I'd learn it was natural."</w:t>
      </w:r>
    </w:p>
    <w:p>
      <w:pPr>
        <w:pStyle w:val="Heading2"/>
      </w:pPr>
      <w:r>
        <w:t xml:space="preserve">7.3 The Mystery as Character Detail</w:t>
      </w:r>
    </w:p>
    <w:p>
      <w:r>
        <w:t xml:space="preserve">Sheldon's inexplicable food supply becomes a character trait observed by everyone around him. The physicist who never shops yet always has ingredients. The American who produces cuts of meat unavailable in rural Japan. The cook whose results exceed what skill alone should permit.</w:t>
      </w:r>
    </w:p>
    <w:p>
      <w:pPr>
        <w:spacing w:before="120"/>
      </w:pPr>
      <w:r>
        <w:t xml:space="preserve">This mystery doesn't need resolution to serve narrative purpose. It establishes Sheldon as someone who </w:t>
      </w:r>
      <w:r>
        <w:rPr>
          <w:i/>
          <w:iCs/>
        </w:rPr>
        <w:t xml:space="preserve">provides</w:t>
      </w:r>
      <w:r>
        <w:t xml:space="preserve">—consistently, reliably, without explanation demanded or offered. The how matters less than the fact.</w:t>
      </w:r>
    </w:p>
    <w:p>
      <w:pPr>
        <w:spacing w:before="600"/>
        <w:jc w:val="center"/>
      </w:pPr>
      <w:r>
        <w:rPr>
          <w:color w:val="666666"/>
          <w:sz w:val="20"/>
          <w:szCs w:val="20"/>
        </w:rPr>
        <w:t xml:space="preserve">— END OF DOCUMENT —</w:t>
      </w:r>
    </w:p>
    <w:p>
      <w:pPr>
        <w:jc w:val="center"/>
      </w:pPr>
      <w:r>
        <w:rPr>
          <w:color w:val="999999"/>
          <w:sz w:val="18"/>
          <w:szCs w:val="18"/>
        </w:rPr>
        <w:t xml:space="preserve">Story Bible Supplement: Food Infrastructure System 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A1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D7A2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8C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2026-01-18T13:42:55.978Z</dcterms:created>
  <dcterms:modified xsi:type="dcterms:W3CDTF">2026-01-18T13:42:55.979Z</dcterms:modified>
</cp:coreProperties>
</file>

<file path=docProps/custom.xml><?xml version="1.0" encoding="utf-8"?>
<Properties xmlns="http://schemas.openxmlformats.org/officeDocument/2006/custom-properties" xmlns:vt="http://schemas.openxmlformats.org/officeDocument/2006/docPropsVTypes"/>
</file>