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JSON vs BSON</w:t>
      </w:r>
    </w:p>
    <w:p>
      <w:pPr>
        <w:jc w:val="center"/>
      </w:pPr>
      <w:r>
        <w:rPr>
          <w:i/>
        </w:rPr>
        <w:t>MongoDB Developer Learning Path</w:t>
      </w:r>
    </w:p>
    <w:p>
      <w:pPr>
        <w:pStyle w:val="Heading1"/>
      </w:pPr>
      <w:r>
        <w:t>Purpose</w:t>
      </w:r>
    </w:p>
    <w:p>
      <w:r>
        <w:t>This lesson distinguishes JSON, the familiar readable representation of structured application data, from BSON, MongoDB's typed binary document representation.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relationship between JSON-like syntax and BSON.</w:t>
      </w:r>
    </w:p>
    <w:p>
      <w:pPr>
        <w:pStyle w:val="ListBullet"/>
      </w:pPr>
      <w:r>
        <w:t>Recognize what BSON adds beyond standard JSON types.</w:t>
      </w:r>
    </w:p>
    <w:p>
      <w:pPr>
        <w:pStyle w:val="ListBullet"/>
      </w:pPr>
      <w:r>
        <w:t>Understand how JSON and BSON appear at different application boundaries.</w:t>
      </w:r>
    </w:p>
    <w:p>
      <w:pPr>
        <w:pStyle w:val="ListBullet"/>
      </w:pPr>
      <w:r>
        <w:t>Inspect BSON types in an Order Management document using mongosh.</w:t>
      </w:r>
    </w:p>
    <w:p>
      <w:pPr>
        <w:pStyle w:val="Heading1"/>
      </w:pPr>
      <w:r>
        <w:t>JSON: The Readable Representation</w:t>
      </w:r>
    </w:p>
    <w:p>
      <w:pPr>
        <w:pStyle w:val="ListBullet"/>
      </w:pPr>
      <w:r>
        <w:t>JSON is text-based and human-readable.</w:t>
      </w:r>
    </w:p>
    <w:p>
      <w:pPr>
        <w:pStyle w:val="ListBullet"/>
      </w:pPr>
      <w:r>
        <w:t>Objects, key/value pairs, arrays and nested objects provide the basic structure.</w:t>
      </w:r>
    </w:p>
    <w:p>
      <w:pPr>
        <w:pStyle w:val="ListBullet"/>
      </w:pPr>
      <w:r>
        <w:t>JSON is widely used for application and API data exchange.</w:t>
      </w:r>
    </w:p>
    <w:p>
      <w:pPr>
        <w:pStyle w:val="ListBullet"/>
      </w:pPr>
      <w:r>
        <w:t>The JSON view is useful for communicating business data clearly.</w:t>
      </w:r>
    </w:p>
    <w:p>
      <w:pPr>
        <w:pStyle w:val="Heading1"/>
      </w:pPr>
      <w:r>
        <w:t>BSON: The MongoDB Data Representation</w:t>
      </w:r>
    </w:p>
    <w:p>
      <w:pPr>
        <w:pStyle w:val="ListBullet"/>
      </w:pPr>
      <w:r>
        <w:t>BSON is MongoDB's binary-encoded document format.</w:t>
      </w:r>
    </w:p>
    <w:p>
      <w:pPr>
        <w:pStyle w:val="ListBullet"/>
      </w:pPr>
      <w:r>
        <w:t>It carries explicit type information.</w:t>
      </w:r>
    </w:p>
    <w:p>
      <w:pPr>
        <w:pStyle w:val="ListBullet"/>
      </w:pPr>
      <w:r>
        <w:t>BSON supports additional types such as ObjectId, Date, Decimal128 and Binary.</w:t>
      </w:r>
    </w:p>
    <w:p>
      <w:pPr>
        <w:pStyle w:val="ListBullet"/>
      </w:pPr>
      <w:r>
        <w:t>MongoDB works with BSON internally.</w:t>
      </w:r>
    </w:p>
    <w:p>
      <w:pPr>
        <w:pStyle w:val="Heading1"/>
      </w:pPr>
      <w:r>
        <w:t>The Same Order, Two Representations</w:t>
      </w:r>
    </w:p>
    <w:p>
      <w:pPr>
        <w:pStyle w:val="ListBullet"/>
      </w:pPr>
      <w:r>
        <w:t>Business meaning does not change when representation changes.</w:t>
      </w:r>
    </w:p>
    <w:p>
      <w:pPr>
        <w:pStyle w:val="ListBullet"/>
      </w:pPr>
      <w:r>
        <w:t>A date can be represented as a JSON-friendly string while MongoDB preserves it as a BSON Date.</w:t>
      </w:r>
    </w:p>
    <w:p>
      <w:pPr>
        <w:pStyle w:val="ListBullet"/>
      </w:pPr>
      <w:r>
        <w:t>A monetary value can be represented in JSON as a number while MongoDB can preserve Decimal128.</w:t>
      </w:r>
    </w:p>
    <w:p>
      <w:pPr>
        <w:pStyle w:val="ListBullet"/>
      </w:pPr>
      <w:r>
        <w:t>Identifiers can be represented as JSON strings or preserved as ObjectId in BSON-aware data.</w:t>
      </w:r>
    </w:p>
    <w:p>
      <w:pPr>
        <w:pStyle w:val="Heading1"/>
      </w:pPr>
      <w:r>
        <w:t>Where They Fit</w:t>
      </w:r>
    </w:p>
    <w:p>
      <w:pPr>
        <w:pStyle w:val="ListBullet"/>
      </w:pPr>
      <w:r>
        <w:t>Application objects may be serialized into JSON for APIs and messages.</w:t>
      </w:r>
    </w:p>
    <w:p>
      <w:pPr>
        <w:pStyle w:val="ListBullet"/>
      </w:pPr>
      <w:r>
        <w:t>Drivers encode/decode data for MongoDB operations.</w:t>
      </w:r>
    </w:p>
    <w:p>
      <w:pPr>
        <w:pStyle w:val="ListBullet"/>
      </w:pPr>
      <w:r>
        <w:t>MongoDB stores and communicates using BSON documents.</w:t>
      </w:r>
    </w:p>
    <w:p>
      <w:pPr>
        <w:pStyle w:val="ListBullet"/>
      </w:pPr>
      <w:r>
        <w:t>The developer should understand the boundary between readability and typed storage.</w:t>
      </w:r>
    </w:p>
    <w:p>
      <w:pPr>
        <w:pStyle w:val="Heading1"/>
      </w:pPr>
      <w:r>
        <w:t>Practical Developer Checklist</w:t>
      </w:r>
    </w:p>
    <w:p>
      <w:pPr>
        <w:pStyle w:val="ListBullet"/>
      </w:pPr>
      <w:r>
        <w:t>Prefer clear JSON representations for exchange and inspection.</w:t>
      </w:r>
    </w:p>
    <w:p>
      <w:pPr>
        <w:pStyle w:val="ListBullet"/>
      </w:pPr>
      <w:r>
        <w:t>Use BSON-aware types when type fidelity matters.</w:t>
      </w:r>
    </w:p>
    <w:p>
      <w:pPr>
        <w:pStyle w:val="ListBullet"/>
      </w:pPr>
      <w:r>
        <w:t>Inspect stored types instead of guessing.</w:t>
      </w:r>
    </w:p>
    <w:p>
      <w:pPr>
        <w:pStyle w:val="ListBullet"/>
      </w:pPr>
      <w:r>
        <w:t>Keep application and database expectations consistent.</w:t>
      </w:r>
    </w:p>
    <w:p>
      <w:pPr>
        <w:pStyle w:val="Heading1"/>
      </w:pPr>
      <w:r>
        <w:t>Order Management Example</w:t>
      </w:r>
    </w:p>
    <w:p>
      <w:r>
        <w:t>A single order can contain an orderId, orderDate, status, customerId, totalAmount, an items array, a nested shippingAddress object, and nullable notes. The same business object can be viewed in JSON-like syntax while MongoDB preserves richer BSON types.</w:t>
      </w:r>
    </w:p>
    <w:p>
      <w:pPr>
        <w:pStyle w:val="Heading1"/>
      </w:pPr>
      <w:r>
        <w:t>Hands-On</w:t>
      </w:r>
    </w:p>
    <w:p>
      <w:r>
        <w:t>Use the supplied mongosh demo to insert an order, read it back, inspect stored types with $type, inspect array values, and compare the readable document view with BSON-aware fields.</w:t>
      </w:r>
    </w:p>
    <w:p>
      <w:pPr>
        <w:pStyle w:val="Heading1"/>
      </w:pPr>
      <w:r>
        <w:t>Lesson Summary</w:t>
      </w:r>
    </w:p>
    <w:p>
      <w:r>
        <w:t>JSON and BSON are complementary representations. JSON is optimized for readability and interchange; BSON is optimized for typed document representation inside MongoDB. The key developer skill is knowing which representation you are looking at and which data types must be preserved.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