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2g1du6daicqg" w:id="0"/>
      <w:bookmarkEnd w:id="0"/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Триггер 1: Принудительное назначение VLAN для портов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Этот триггер гарантирует, что порт не может быть назначен VLAN, который не принадлежит тому же коммутатору.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validate_vlan_assignment()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NEW.vlan_id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switch_id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NEW.id) !=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switch_id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vlan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NEW.vlan_id)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'Invalid VLAN assignment for the port.'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RETURN NEW;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plpgsql;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tr_validate_vlan_assignment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validate_vlan_assignment();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2oucrs8ygb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bookmarkStart w:colFirst="0" w:colLast="0" w:name="_ihytuwlou0uj" w:id="2"/>
      <w:bookmarkEnd w:id="2"/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Триггер 2: Запрет удаления узлов с ассоциированными записями ARP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Этот триггер предотвращает удаление узлов, у которых все еще есть связанные записи ARP.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prevent_delete_node_with_arp()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node_id = OLD.id)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'Cannot delete a node with associated ARP records.'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RETURN OLD;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plpgsql;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tr_prevent_delete_node_with_arp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prevent_delete_node_with_arp();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Триггер 3: Обновление скорости соединений оборудования</w:t>
      </w:r>
    </w:p>
    <w:p w:rsidR="00000000" w:rsidDel="00000000" w:rsidP="00000000" w:rsidRDefault="00000000" w:rsidRPr="00000000" w14:paraId="0000000C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Этот триггер обновляет скорость соединений оборудования в соответствии со скоростью подключенных портов.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update_equipment_connections_speed()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equipment_connections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speed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connection_speed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NEW.equipment1_id)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equipment1_id = NEW.equipment1_id;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equipment_connections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speed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connection_speed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NEW.equipment2_id)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equipment2_id = NEW.equipment2_id;</w:t>
              <w:br w:type="textWrapping"/>
              <w:br w:type="textWrapping"/>
              <w:t xml:space="preserve">  RETURN NEW;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plpgsql;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tr_update_equipment_connections_speed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connection_speed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update_equipment_connections_speed();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Функция добавления нового абонента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add_new_abonent(</w:t>
              <w:br w:type="textWrapping"/>
              <w:t xml:space="preserve">  p_login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p_account_number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p_surname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p_phone_number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p_status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p_address_id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p_note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p_provider_id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login = p_login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account_number = p_account_number)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'Login or account number already exists.'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IF NOT EXISTS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address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p_address_id)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'Invalid address_id.'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IF NOT EXISTS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provider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p_provider_id)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'Invalid provider_id.'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 (</w:t>
              <w:br w:type="textWrapping"/>
              <w:t xml:space="preserve">    login, account_number,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surname, phone_number,</w:t>
              <w:br w:type="textWrapping"/>
              <w:t xml:space="preserve">    email,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address_id, note, provider_id</w:t>
              <w:br w:type="textWrapping"/>
              <w:t xml:space="preserve">  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  p_login, p_account_number, p_name, p_surname, p_phone_number,</w:t>
              <w:br w:type="textWrapping"/>
              <w:t xml:space="preserve">    p_email, p_status, p_address_id, p_note, p_provider_id</w:t>
              <w:br w:type="textWrapping"/>
              <w:t xml:space="preserve"> 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plpgsql;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Функция получения информации по абоненту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get_abonent_info(p_abonent_id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abonent_login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abonent_surname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abonent_phone_number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abonent_status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abonent_address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abonent_note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provider_name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QUERY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a.id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abonent_id,</w:t>
              <w:br w:type="textWrapping"/>
              <w:t xml:space="preserve">    a.login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abonent_login,</w:t>
              <w:br w:type="textWrapping"/>
              <w:t xml:space="preserve">    a.name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abonent_name,</w:t>
              <w:br w:type="textWrapping"/>
              <w:t xml:space="preserve">    a.surname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abonent_surname,</w:t>
              <w:br w:type="textWrapping"/>
              <w:t xml:space="preserve">    a.phone_number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abonent_phone_number,</w:t>
              <w:br w:type="textWrapping"/>
              <w:t xml:space="preserve">    a.email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abonent_email,</w:t>
              <w:br w:type="textWrapping"/>
              <w:t xml:space="preserve">    a.status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abonent_status,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(h.street,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h.number)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abonent_address,</w:t>
              <w:br w:type="textWrapping"/>
              <w:t xml:space="preserve">    a.note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abonent_note,</w:t>
              <w:br w:type="textWrapping"/>
              <w:t xml:space="preserve">    p.name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provider_name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abonent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address ad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a.address_id = ad.id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house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ad.house_id = h.id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provider 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a.provider_id = p.id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a.id = p_abonent_id;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plpgsql;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Функция очистки таблицы абонентов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clear_abonents_table()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plpgsql;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Индексы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idx_abonent_login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abonent(login);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idx_abonent_status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idx_abonent_address_id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abonent(address_id);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idx_abonent_provider_id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abonent(provider_id);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idx_port_switch_id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port(switch_id);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idx_connection_diagnostics_status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connection_diagnostics(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