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C9BC" w14:textId="77777777" w:rsidR="005775FB" w:rsidRDefault="005775FB" w:rsidP="005775FB">
      <w:pPr>
        <w:pStyle w:val="BodyText"/>
        <w:spacing w:after="1"/>
        <w:ind w:left="0"/>
        <w:rPr>
          <w:sz w:val="28"/>
        </w:rPr>
      </w:pPr>
    </w:p>
    <w:p w14:paraId="56562908" w14:textId="77777777" w:rsidR="005775FB" w:rsidRDefault="005775FB" w:rsidP="005775FB">
      <w:pPr>
        <w:pStyle w:val="BodyText"/>
        <w:ind w:left="2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756DA8" wp14:editId="07FCAEC9">
                <wp:extent cx="1476375" cy="1457325"/>
                <wp:effectExtent l="0" t="2540" r="4445" b="0"/>
                <wp:docPr id="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457325"/>
                          <a:chOff x="0" y="0"/>
                          <a:chExt cx="2325" cy="2295"/>
                        </a:xfrm>
                      </wpg:grpSpPr>
                      <wps:wsp>
                        <wps:cNvPr id="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25" cy="2295"/>
                          </a:xfrm>
                          <a:prstGeom prst="rect">
                            <a:avLst/>
                          </a:prstGeom>
                          <a:solidFill>
                            <a:srgbClr val="EF37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8"/>
                        <wps:cNvSpPr>
                          <a:spLocks/>
                        </wps:cNvSpPr>
                        <wps:spPr bwMode="auto">
                          <a:xfrm>
                            <a:off x="367" y="334"/>
                            <a:ext cx="1583" cy="1594"/>
                          </a:xfrm>
                          <a:custGeom>
                            <a:avLst/>
                            <a:gdLst>
                              <a:gd name="T0" fmla="+- 0 1951 368"/>
                              <a:gd name="T1" fmla="*/ T0 w 1583"/>
                              <a:gd name="T2" fmla="+- 0 599 335"/>
                              <a:gd name="T3" fmla="*/ 599 h 1594"/>
                              <a:gd name="T4" fmla="+- 0 1092 368"/>
                              <a:gd name="T5" fmla="*/ T4 w 1583"/>
                              <a:gd name="T6" fmla="+- 0 599 335"/>
                              <a:gd name="T7" fmla="*/ 599 h 1594"/>
                              <a:gd name="T8" fmla="+- 0 1092 368"/>
                              <a:gd name="T9" fmla="*/ T8 w 1583"/>
                              <a:gd name="T10" fmla="+- 0 1928 335"/>
                              <a:gd name="T11" fmla="*/ 1928 h 1594"/>
                              <a:gd name="T12" fmla="+- 0 1364 368"/>
                              <a:gd name="T13" fmla="*/ T12 w 1583"/>
                              <a:gd name="T14" fmla="+- 0 1928 335"/>
                              <a:gd name="T15" fmla="*/ 1928 h 1594"/>
                              <a:gd name="T16" fmla="+- 0 1364 368"/>
                              <a:gd name="T17" fmla="*/ T16 w 1583"/>
                              <a:gd name="T18" fmla="+- 0 1009 335"/>
                              <a:gd name="T19" fmla="*/ 1009 h 1594"/>
                              <a:gd name="T20" fmla="+- 0 1378 368"/>
                              <a:gd name="T21" fmla="*/ T20 w 1583"/>
                              <a:gd name="T22" fmla="+- 0 943 335"/>
                              <a:gd name="T23" fmla="*/ 943 h 1594"/>
                              <a:gd name="T24" fmla="+- 0 1417 368"/>
                              <a:gd name="T25" fmla="*/ T24 w 1583"/>
                              <a:gd name="T26" fmla="+- 0 890 335"/>
                              <a:gd name="T27" fmla="*/ 890 h 1594"/>
                              <a:gd name="T28" fmla="+- 0 1474 368"/>
                              <a:gd name="T29" fmla="*/ T28 w 1583"/>
                              <a:gd name="T30" fmla="+- 0 853 335"/>
                              <a:gd name="T31" fmla="*/ 853 h 1594"/>
                              <a:gd name="T32" fmla="+- 0 1545 368"/>
                              <a:gd name="T33" fmla="*/ T32 w 1583"/>
                              <a:gd name="T34" fmla="+- 0 840 335"/>
                              <a:gd name="T35" fmla="*/ 840 h 1594"/>
                              <a:gd name="T36" fmla="+- 0 1951 368"/>
                              <a:gd name="T37" fmla="*/ T36 w 1583"/>
                              <a:gd name="T38" fmla="+- 0 840 335"/>
                              <a:gd name="T39" fmla="*/ 840 h 1594"/>
                              <a:gd name="T40" fmla="+- 0 1951 368"/>
                              <a:gd name="T41" fmla="*/ T40 w 1583"/>
                              <a:gd name="T42" fmla="+- 0 599 335"/>
                              <a:gd name="T43" fmla="*/ 599 h 1594"/>
                              <a:gd name="T44" fmla="+- 0 1092 368"/>
                              <a:gd name="T45" fmla="*/ T44 w 1583"/>
                              <a:gd name="T46" fmla="+- 0 335 335"/>
                              <a:gd name="T47" fmla="*/ 335 h 1594"/>
                              <a:gd name="T48" fmla="+- 0 368 368"/>
                              <a:gd name="T49" fmla="*/ T48 w 1583"/>
                              <a:gd name="T50" fmla="+- 0 335 335"/>
                              <a:gd name="T51" fmla="*/ 335 h 1594"/>
                              <a:gd name="T52" fmla="+- 0 368 368"/>
                              <a:gd name="T53" fmla="*/ T52 w 1583"/>
                              <a:gd name="T54" fmla="+- 0 599 335"/>
                              <a:gd name="T55" fmla="*/ 599 h 1594"/>
                              <a:gd name="T56" fmla="+- 0 1092 368"/>
                              <a:gd name="T57" fmla="*/ T56 w 1583"/>
                              <a:gd name="T58" fmla="+- 0 599 335"/>
                              <a:gd name="T59" fmla="*/ 599 h 1594"/>
                              <a:gd name="T60" fmla="+- 0 1092 368"/>
                              <a:gd name="T61" fmla="*/ T60 w 1583"/>
                              <a:gd name="T62" fmla="+- 0 335 335"/>
                              <a:gd name="T63" fmla="*/ 335 h 1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83" h="1594">
                                <a:moveTo>
                                  <a:pt x="1583" y="264"/>
                                </a:moveTo>
                                <a:lnTo>
                                  <a:pt x="724" y="264"/>
                                </a:lnTo>
                                <a:lnTo>
                                  <a:pt x="724" y="1593"/>
                                </a:lnTo>
                                <a:lnTo>
                                  <a:pt x="996" y="1593"/>
                                </a:lnTo>
                                <a:lnTo>
                                  <a:pt x="996" y="674"/>
                                </a:lnTo>
                                <a:lnTo>
                                  <a:pt x="1010" y="608"/>
                                </a:lnTo>
                                <a:lnTo>
                                  <a:pt x="1049" y="555"/>
                                </a:lnTo>
                                <a:lnTo>
                                  <a:pt x="1106" y="518"/>
                                </a:lnTo>
                                <a:lnTo>
                                  <a:pt x="1177" y="505"/>
                                </a:lnTo>
                                <a:lnTo>
                                  <a:pt x="1583" y="505"/>
                                </a:lnTo>
                                <a:lnTo>
                                  <a:pt x="1583" y="264"/>
                                </a:lnTo>
                                <a:close/>
                                <a:moveTo>
                                  <a:pt x="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724" y="264"/>
                                </a:ln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A5C5" id="Group 137" o:spid="_x0000_s1026" style="width:116.25pt;height:114.75pt;mso-position-horizontal-relative:char;mso-position-vertical-relative:line" coordsize="2325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">
                <v:rect id="Rectangle 139" o:spid="_x0000_s1027" style="position:absolute;width:2325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" fillcolor="#ef373d" stroked="f"/>
                <v:shape id="AutoShape 138" o:spid="_x0000_s1028" style="position:absolute;left:367;top:334;width:1583;height:1594;visibility:visible;mso-wrap-style:square;v-text-anchor:top" coordsize="158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" path="m1583,264r-859,l724,1593r272,l996,674r14,-66l1049,555r57,-37l1177,505r406,l1583,264xm724,l,,,264r724,l724,xe" stroked="f">
                  <v:path arrowok="t" o:connecttype="custom" o:connectlocs="1583,599;724,599;724,1928;996,1928;996,1009;1010,943;1049,890;1106,853;1177,840;1583,840;1583,599;724,335;0,335;0,599;724,599;724,335" o:connectangles="0,0,0,0,0,0,0,0,0,0,0,0,0,0,0,0"/>
                </v:shape>
                <w10:anchorlock/>
              </v:group>
            </w:pict>
          </mc:Fallback>
        </mc:AlternateContent>
      </w:r>
    </w:p>
    <w:p w14:paraId="4270FBC9" w14:textId="77777777" w:rsidR="005775FB" w:rsidRDefault="005775FB" w:rsidP="005775FB">
      <w:pPr>
        <w:pStyle w:val="BodyText"/>
        <w:ind w:left="0"/>
        <w:rPr>
          <w:sz w:val="20"/>
        </w:rPr>
      </w:pPr>
    </w:p>
    <w:p w14:paraId="03782CBC" w14:textId="77777777" w:rsidR="005775FB" w:rsidRDefault="005775FB" w:rsidP="005775FB">
      <w:pPr>
        <w:spacing w:before="327"/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VYSOKÉ UČENÍ TECHNICKÉ V BRNĚ</w:t>
      </w:r>
    </w:p>
    <w:p w14:paraId="3458CC30" w14:textId="77777777" w:rsidR="005775FB" w:rsidRDefault="005775FB" w:rsidP="005775FB">
      <w:pPr>
        <w:pStyle w:val="Heading5"/>
        <w:spacing w:before="22"/>
        <w:rPr>
          <w:rFonts w:ascii="DejaVu Sans"/>
        </w:rPr>
      </w:pPr>
      <w:r>
        <w:rPr>
          <w:rFonts w:ascii="DejaVu Sans"/>
        </w:rPr>
        <w:t>BRNO UNIVERSITY OF TECHNOLOGY</w:t>
      </w:r>
    </w:p>
    <w:p w14:paraId="4D9E2780" w14:textId="77777777" w:rsidR="005775FB" w:rsidRDefault="005775FB" w:rsidP="005775FB">
      <w:pPr>
        <w:pStyle w:val="BodyText"/>
        <w:spacing w:before="3"/>
        <w:ind w:left="0"/>
        <w:rPr>
          <w:rFonts w:ascii="DejaVu Sans"/>
          <w:b/>
          <w:sz w:val="24"/>
        </w:rPr>
      </w:pPr>
    </w:p>
    <w:p w14:paraId="475E4014" w14:textId="77777777" w:rsidR="005775FB" w:rsidRDefault="005775FB" w:rsidP="005775FB">
      <w:pPr>
        <w:ind w:left="279"/>
        <w:rPr>
          <w:rFonts w:ascii="DejaVu Sans" w:hAnsi="DejaVu Sans"/>
          <w:b/>
          <w:sz w:val="28"/>
        </w:rPr>
      </w:pPr>
      <w:r>
        <w:rPr>
          <w:rFonts w:ascii="DejaVu Sans" w:hAnsi="DejaVu Sans"/>
          <w:b/>
          <w:sz w:val="28"/>
        </w:rPr>
        <w:t xml:space="preserve">FAKULTA INFORMAČNÍCH </w:t>
      </w:r>
      <w:r>
        <w:rPr>
          <w:rFonts w:ascii="DejaVu Sans" w:hAnsi="DejaVu Sans"/>
          <w:b/>
          <w:spacing w:val="-72"/>
          <w:sz w:val="28"/>
        </w:rPr>
        <w:t xml:space="preserve"> </w:t>
      </w:r>
      <w:r>
        <w:rPr>
          <w:rFonts w:ascii="DejaVu Sans" w:hAnsi="DejaVu Sans"/>
          <w:b/>
          <w:sz w:val="28"/>
        </w:rPr>
        <w:t>TECHNOLOGIÍ</w:t>
      </w:r>
    </w:p>
    <w:p w14:paraId="05CD0C4C" w14:textId="77777777" w:rsidR="005775FB" w:rsidRDefault="005775FB" w:rsidP="005775FB">
      <w:pPr>
        <w:spacing w:before="40"/>
        <w:ind w:left="279"/>
        <w:rPr>
          <w:rFonts w:ascii="DejaVu Sans"/>
          <w:b/>
        </w:rPr>
      </w:pPr>
      <w:r>
        <w:rPr>
          <w:rFonts w:ascii="DejaVu Sans"/>
          <w:b/>
        </w:rPr>
        <w:t>FACULTY OF INFORMATION TECHNOLOGY</w:t>
      </w:r>
    </w:p>
    <w:p w14:paraId="265D6899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88276C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70133E7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2D4FCEA5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9B755FF" w14:textId="77777777" w:rsidR="005775FB" w:rsidRDefault="005775FB" w:rsidP="005775FB">
      <w:pPr>
        <w:pStyle w:val="BodyText"/>
        <w:spacing w:before="4"/>
        <w:ind w:left="0"/>
        <w:rPr>
          <w:rFonts w:ascii="DejaVu Sans"/>
          <w:b/>
          <w:sz w:val="39"/>
        </w:rPr>
      </w:pPr>
    </w:p>
    <w:p w14:paraId="396B1179" w14:textId="24AD597E" w:rsidR="005775FB" w:rsidRDefault="005775FB" w:rsidP="005775FB">
      <w:pPr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Technická správa k projektu do predmetu IMS</w:t>
      </w:r>
    </w:p>
    <w:p w14:paraId="5B8A0FC5" w14:textId="2CD1CBD1" w:rsidR="005775FB" w:rsidRDefault="005775FB" w:rsidP="005775FB">
      <w:pPr>
        <w:spacing w:before="41"/>
        <w:ind w:left="279"/>
        <w:rPr>
          <w:rFonts w:ascii="DejaVu Sans"/>
          <w:b/>
          <w:sz w:val="20"/>
        </w:rPr>
      </w:pPr>
      <w:r>
        <w:rPr>
          <w:rFonts w:ascii="DejaVu Sans"/>
          <w:b/>
          <w:w w:val="95"/>
          <w:sz w:val="20"/>
        </w:rPr>
        <w:t xml:space="preserve">Technical documentation for IMS project </w:t>
      </w:r>
    </w:p>
    <w:p w14:paraId="5A8BD6FA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23763F31" w14:textId="77777777" w:rsidR="005775FB" w:rsidRDefault="005775FB" w:rsidP="005775FB">
      <w:pPr>
        <w:pStyle w:val="BodyText"/>
        <w:spacing w:before="7"/>
        <w:ind w:left="0"/>
        <w:rPr>
          <w:rFonts w:ascii="DejaVu Sans"/>
          <w:b/>
          <w:sz w:val="30"/>
        </w:rPr>
      </w:pPr>
    </w:p>
    <w:p w14:paraId="0A62F087" w14:textId="66B7D4BB" w:rsidR="005775FB" w:rsidRDefault="005775FB" w:rsidP="005775FB">
      <w:pPr>
        <w:pStyle w:val="Heading3"/>
        <w:ind w:left="279" w:firstLine="0"/>
        <w:rPr>
          <w:rFonts w:ascii="DejaVu Sans" w:hAnsi="DejaVu Sans"/>
        </w:rPr>
      </w:pPr>
      <w:r>
        <w:rPr>
          <w:rFonts w:ascii="DejaVu Sans" w:hAnsi="DejaVu Sans"/>
          <w:w w:val="95"/>
        </w:rPr>
        <w:t xml:space="preserve">Téma č.8: Diskrétny model výrobného procesu </w:t>
      </w:r>
      <w:r w:rsidR="006B0543">
        <w:rPr>
          <w:rFonts w:ascii="DejaVu Sans" w:hAnsi="DejaVu Sans"/>
          <w:w w:val="95"/>
        </w:rPr>
        <w:t xml:space="preserve">chipsov </w:t>
      </w:r>
      <w:r>
        <w:rPr>
          <w:rFonts w:ascii="DejaVu Sans" w:hAnsi="DejaVu Sans"/>
          <w:w w:val="95"/>
        </w:rPr>
        <w:t>(SHO)</w:t>
      </w:r>
    </w:p>
    <w:p w14:paraId="10B22797" w14:textId="39639F14" w:rsidR="005775FB" w:rsidRDefault="00721DC1" w:rsidP="005775FB">
      <w:pPr>
        <w:spacing w:before="59"/>
        <w:ind w:left="279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w w:val="95"/>
          <w:sz w:val="20"/>
        </w:rPr>
        <w:t>Discrete model of manufacturing</w:t>
      </w:r>
      <w:r w:rsidR="006B0543" w:rsidRPr="006B0543">
        <w:rPr>
          <w:rFonts w:ascii="DejaVu Sans" w:hAnsi="DejaVu Sans"/>
          <w:b/>
          <w:w w:val="95"/>
          <w:sz w:val="20"/>
        </w:rPr>
        <w:t xml:space="preserve"> </w:t>
      </w:r>
      <w:r w:rsidR="006B0543">
        <w:rPr>
          <w:rFonts w:ascii="DejaVu Sans" w:hAnsi="DejaVu Sans"/>
          <w:b/>
          <w:w w:val="95"/>
          <w:sz w:val="20"/>
        </w:rPr>
        <w:t xml:space="preserve">process of potato crisps </w:t>
      </w:r>
    </w:p>
    <w:p w14:paraId="1DA57658" w14:textId="77777777" w:rsidR="005775FB" w:rsidRDefault="005775FB" w:rsidP="005775FB">
      <w:pPr>
        <w:pStyle w:val="BodyText"/>
        <w:spacing w:before="8"/>
        <w:ind w:left="0"/>
        <w:rPr>
          <w:rFonts w:ascii="DejaVu Sans"/>
          <w:b/>
          <w:sz w:val="24"/>
        </w:rPr>
      </w:pPr>
    </w:p>
    <w:p w14:paraId="399DC684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  <w:bookmarkStart w:id="0" w:name="_Toc41791827"/>
    </w:p>
    <w:p w14:paraId="3DD808FE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0C5D1C0B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6FB9C111" w14:textId="1E613F4C" w:rsidR="005775FB" w:rsidRDefault="005775FB" w:rsidP="00255006">
      <w:pPr>
        <w:pStyle w:val="Heading3"/>
        <w:tabs>
          <w:tab w:val="left" w:pos="6581"/>
        </w:tabs>
        <w:ind w:left="3600" w:hanging="3321"/>
        <w:rPr>
          <w:rFonts w:ascii="DejaVu Sans" w:hAnsi="DejaVu Sans"/>
        </w:rPr>
      </w:pPr>
      <w:r>
        <w:rPr>
          <w:rFonts w:ascii="DejaVu Sans" w:hAnsi="DejaVu Sans"/>
          <w:w w:val="90"/>
        </w:rPr>
        <w:t>AUTOR</w:t>
      </w:r>
      <w:r w:rsidR="00721DC1">
        <w:rPr>
          <w:rFonts w:ascii="DejaVu Sans" w:hAnsi="DejaVu Sans"/>
          <w:w w:val="90"/>
        </w:rPr>
        <w:t>I</w:t>
      </w:r>
      <w:r>
        <w:rPr>
          <w:rFonts w:ascii="DejaVu Sans" w:hAnsi="DejaVu Sans"/>
          <w:spacing w:val="-34"/>
          <w:w w:val="90"/>
        </w:rPr>
        <w:t xml:space="preserve"> </w:t>
      </w:r>
      <w:r>
        <w:rPr>
          <w:rFonts w:ascii="DejaVu Sans" w:hAnsi="DejaVu Sans"/>
          <w:w w:val="90"/>
        </w:rPr>
        <w:t>PRÁCE</w:t>
      </w:r>
      <w:r>
        <w:rPr>
          <w:rFonts w:ascii="DejaVu Sans" w:hAnsi="DejaVu Sans"/>
          <w:w w:val="90"/>
        </w:rPr>
        <w:tab/>
      </w:r>
      <w:r w:rsidR="00255006">
        <w:rPr>
          <w:rFonts w:ascii="DejaVu Sans" w:hAnsi="DejaVu Sans"/>
          <w:w w:val="90"/>
        </w:rPr>
        <w:t xml:space="preserve">           </w:t>
      </w:r>
      <w:r>
        <w:rPr>
          <w:rFonts w:ascii="DejaVu Sans" w:hAnsi="DejaVu Sans"/>
        </w:rPr>
        <w:t>MATEJ DUBEC</w:t>
      </w:r>
      <w:bookmarkEnd w:id="0"/>
      <w:r w:rsidR="00721DC1">
        <w:rPr>
          <w:rFonts w:ascii="DejaVu Sans" w:hAnsi="DejaVu Sans"/>
        </w:rPr>
        <w:t>,</w:t>
      </w:r>
      <w:r w:rsidR="00255006">
        <w:rPr>
          <w:rFonts w:ascii="DejaVu Sans" w:hAnsi="DejaVu Sans"/>
        </w:rPr>
        <w:t xml:space="preserve"> ADAM</w:t>
      </w:r>
      <w:r w:rsidR="00721DC1">
        <w:rPr>
          <w:rFonts w:ascii="DejaVu Sans" w:hAnsi="DejaVu Sans"/>
        </w:rPr>
        <w:t xml:space="preserve"> </w:t>
      </w:r>
      <w:r w:rsidR="00255006">
        <w:rPr>
          <w:rFonts w:ascii="DejaVu Sans" w:hAnsi="DejaVu Sans"/>
        </w:rPr>
        <w:t>POLÍČEK</w:t>
      </w:r>
    </w:p>
    <w:p w14:paraId="4430A4BC" w14:textId="49CAED98" w:rsidR="005775FB" w:rsidRDefault="005775FB" w:rsidP="005775FB">
      <w:pPr>
        <w:spacing w:before="59"/>
        <w:ind w:left="27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w:t>AUTHOR</w:t>
      </w:r>
      <w:r w:rsidR="007A4AE8">
        <w:rPr>
          <w:rFonts w:ascii="DejaVu Sans"/>
          <w:b/>
          <w:sz w:val="20"/>
        </w:rPr>
        <w:t>S</w:t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  <w:t xml:space="preserve">    xdubec00, xpolic05</w:t>
      </w:r>
    </w:p>
    <w:p w14:paraId="3D2CC537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7996A31F" w14:textId="1E0B6940" w:rsidR="005775FB" w:rsidRDefault="005775FB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6D19125" w14:textId="20BA0A91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1C341327" w14:textId="14CF74A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5BB921E" w14:textId="37E18C79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2D6D64C" w14:textId="66E8015E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D89523B" w14:textId="48248E8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D7CBCDE" w14:textId="756652B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180D813" w14:textId="76EE52C0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C4B175A" w14:textId="7777777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2FCDBCB" w14:textId="19A258FD" w:rsidR="005775FB" w:rsidRDefault="005775FB" w:rsidP="005775FB">
      <w:pPr>
        <w:pStyle w:val="Heading5"/>
        <w:spacing w:before="1"/>
        <w:rPr>
          <w:rFonts w:ascii="DejaVu Sans"/>
        </w:rPr>
        <w:sectPr w:rsidR="005775FB" w:rsidSect="005775FB">
          <w:pgSz w:w="11910" w:h="16840"/>
          <w:pgMar w:top="1580" w:right="160" w:bottom="280" w:left="1680" w:header="720" w:footer="720" w:gutter="0"/>
          <w:cols w:space="720"/>
        </w:sectPr>
      </w:pPr>
      <w:r>
        <w:rPr>
          <w:rFonts w:ascii="DejaVu Sans"/>
          <w:w w:val="85"/>
        </w:rPr>
        <w:t>BRNO</w:t>
      </w:r>
      <w:r>
        <w:rPr>
          <w:rFonts w:ascii="DejaVu Sans"/>
          <w:spacing w:val="14"/>
          <w:w w:val="85"/>
        </w:rPr>
        <w:t xml:space="preserve"> </w:t>
      </w:r>
      <w:r>
        <w:rPr>
          <w:rFonts w:ascii="DejaVu Sans"/>
          <w:w w:val="85"/>
        </w:rPr>
        <w:t>202</w:t>
      </w:r>
      <w:r w:rsidR="00CF2563">
        <w:rPr>
          <w:rFonts w:ascii="DejaVu Sans"/>
          <w:w w:val="85"/>
        </w:rPr>
        <w:t>0</w:t>
      </w:r>
    </w:p>
    <w:p w14:paraId="40B3A6ED" w14:textId="49B14F4C" w:rsidR="000F2546" w:rsidRPr="00E238AB" w:rsidRDefault="00D0380E" w:rsidP="003F79E6">
      <w:pPr>
        <w:pStyle w:val="Heading2"/>
        <w:ind w:left="0"/>
        <w:jc w:val="both"/>
      </w:pPr>
      <w:r w:rsidRPr="00E238AB">
        <w:lastRenderedPageBreak/>
        <w:t>1</w:t>
      </w:r>
      <w:r w:rsidR="00152CBF" w:rsidRPr="00E238AB">
        <w:t xml:space="preserve">. </w:t>
      </w:r>
      <w:r w:rsidR="005775FB" w:rsidRPr="00E238AB">
        <w:t>Úvod</w:t>
      </w:r>
    </w:p>
    <w:p w14:paraId="7D84DEAC" w14:textId="6D5F687D" w:rsidR="00E238AB" w:rsidRP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003874EE" w14:textId="38B50B70" w:rsidR="00E238AB" w:rsidRPr="00E238AB" w:rsidRDefault="000E743E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Tento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dokument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slúži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ako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technická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správa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pre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projekt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predmetu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IMS.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Popisuje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simulačný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) v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továrňach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nasledovaný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simulačnými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experimentami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danom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vytvorenom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Zmienené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experimenty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popisujú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chovanie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hromadnej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obsluhy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rôznych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situáciach</w:t>
      </w:r>
      <w:proofErr w:type="spellEnd"/>
      <w:r w:rsidR="002502A1">
        <w:rPr>
          <w:rFonts w:eastAsia="Times New Roman" w:cs="Times New Roman"/>
          <w:sz w:val="24"/>
          <w:szCs w:val="24"/>
          <w:lang w:val="en-US"/>
        </w:rPr>
        <w:t>,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za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účelom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vyjadrenia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efektivity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nájdenia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úzkych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miest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hrozieb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>.</w:t>
      </w:r>
    </w:p>
    <w:p w14:paraId="109B9973" w14:textId="546DFB7A" w:rsid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11B4833" w14:textId="47E408D1" w:rsidR="00424404" w:rsidRDefault="00BA2A2E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Pre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spracovanie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bolo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nutné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prečítať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množstvo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štatistík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aby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mohli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reálny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obraz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priebehu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Snažili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kontaktovať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rôznych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lokálnych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výrobcov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avšak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ani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jeden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kontaktovaných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nebol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ochotný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poskytnúť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by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mohli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použiť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vytváraní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 Preto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rozhodli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použiť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043529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a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medzi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sebou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korelovali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</w:p>
    <w:p w14:paraId="12331365" w14:textId="77777777" w:rsidR="00424404" w:rsidRDefault="00424404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EADA949" w14:textId="004B8C9F" w:rsidR="00424404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proofErr w:type="spellStart"/>
      <w:r w:rsidRPr="00E238AB">
        <w:rPr>
          <w:lang w:val="en-US"/>
        </w:rPr>
        <w:t>Autori</w:t>
      </w:r>
      <w:proofErr w:type="spellEnd"/>
      <w:r w:rsidRPr="00E238AB">
        <w:rPr>
          <w:lang w:val="en-US"/>
        </w:rPr>
        <w:t xml:space="preserve"> a </w:t>
      </w:r>
      <w:proofErr w:type="spellStart"/>
      <w:r w:rsidRPr="00E238AB">
        <w:rPr>
          <w:lang w:val="en-US"/>
        </w:rPr>
        <w:t>zdroje</w:t>
      </w:r>
      <w:proofErr w:type="spellEnd"/>
      <w:r w:rsidRPr="00E238AB">
        <w:rPr>
          <w:lang w:val="en-US"/>
        </w:rPr>
        <w:t xml:space="preserve"> </w:t>
      </w:r>
      <w:proofErr w:type="spellStart"/>
      <w:r w:rsidRPr="00E238AB">
        <w:rPr>
          <w:lang w:val="en-US"/>
        </w:rPr>
        <w:t>informácií</w:t>
      </w:r>
      <w:proofErr w:type="spellEnd"/>
    </w:p>
    <w:p w14:paraId="119EE7CB" w14:textId="77777777" w:rsid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54D51E73" w14:textId="2DA4E4F1" w:rsidR="00424404" w:rsidRDefault="00385BC6" w:rsidP="00424404">
      <w:pPr>
        <w:pStyle w:val="NoSpacing"/>
        <w:rPr>
          <w:sz w:val="24"/>
          <w:szCs w:val="24"/>
          <w:lang w:val="en-US"/>
        </w:rPr>
      </w:pPr>
      <w:r w:rsidRPr="00385BC6">
        <w:rPr>
          <w:sz w:val="24"/>
          <w:szCs w:val="24"/>
          <w:lang w:val="en-US"/>
        </w:rPr>
        <w:t xml:space="preserve">Na </w:t>
      </w:r>
      <w:proofErr w:type="spellStart"/>
      <w:r w:rsidRPr="00385BC6">
        <w:rPr>
          <w:sz w:val="24"/>
          <w:szCs w:val="24"/>
          <w:lang w:val="en-US"/>
        </w:rPr>
        <w:t>pro</w:t>
      </w:r>
      <w:r>
        <w:rPr>
          <w:sz w:val="24"/>
          <w:szCs w:val="24"/>
          <w:lang w:val="en-US"/>
        </w:rPr>
        <w:t>jekte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podieľal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dvojčlenný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tým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študentov</w:t>
      </w:r>
      <w:proofErr w:type="spellEnd"/>
      <w:r>
        <w:rPr>
          <w:sz w:val="24"/>
          <w:szCs w:val="24"/>
          <w:lang w:val="en-US"/>
        </w:rPr>
        <w:t xml:space="preserve"> FIT VUT Matej Dubec a Adam </w:t>
      </w:r>
      <w:proofErr w:type="spellStart"/>
      <w:r>
        <w:rPr>
          <w:sz w:val="24"/>
          <w:szCs w:val="24"/>
          <w:lang w:val="en-US"/>
        </w:rPr>
        <w:t>Políček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Použité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informácie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získané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viacerých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zdrojov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ktoré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uvedené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poslednej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kapitole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Zdroje</w:t>
      </w:r>
      <w:proofErr w:type="spellEnd"/>
      <w:r>
        <w:rPr>
          <w:sz w:val="24"/>
          <w:szCs w:val="24"/>
          <w:lang w:val="en-US"/>
        </w:rPr>
        <w:t>.</w:t>
      </w:r>
    </w:p>
    <w:p w14:paraId="29EFCE63" w14:textId="77777777" w:rsidR="00385BC6" w:rsidRP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174450C8" w14:textId="77777777" w:rsidR="00424404" w:rsidRPr="00E238AB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proofErr w:type="spellStart"/>
      <w:r w:rsidRPr="00E238AB">
        <w:rPr>
          <w:lang w:val="en-US"/>
        </w:rPr>
        <w:t>Overovanie</w:t>
      </w:r>
      <w:proofErr w:type="spellEnd"/>
      <w:r w:rsidRPr="00E238AB">
        <w:rPr>
          <w:lang w:val="en-US"/>
        </w:rPr>
        <w:t xml:space="preserve"> validity</w:t>
      </w:r>
    </w:p>
    <w:p w14:paraId="1A555CA0" w14:textId="28305435" w:rsidR="001F0005" w:rsidRPr="00432CC5" w:rsidRDefault="001F0005" w:rsidP="001F000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67681613" w14:textId="77777777" w:rsidR="00F71FD0" w:rsidRDefault="00385BC6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Validita bola overená pri postupnom testovaní a výsledky porovnané so získanými </w:t>
      </w:r>
      <w:r w:rsidR="00F71FD0">
        <w:rPr>
          <w:sz w:val="24"/>
          <w:szCs w:val="24"/>
        </w:rPr>
        <w:br/>
      </w:r>
      <w:r>
        <w:rPr>
          <w:sz w:val="24"/>
          <w:szCs w:val="24"/>
        </w:rPr>
        <w:t>dátami zo štatistík a štúdií.</w:t>
      </w:r>
      <w:r w:rsidR="00F71FD0">
        <w:rPr>
          <w:sz w:val="24"/>
          <w:szCs w:val="24"/>
        </w:rPr>
        <w:t xml:space="preserve"> Požiadavky boli kladené najmä na dobu čistenia, šúpania </w:t>
      </w:r>
      <w:r w:rsidR="00F71FD0">
        <w:rPr>
          <w:sz w:val="24"/>
          <w:szCs w:val="24"/>
        </w:rPr>
        <w:br/>
        <w:t xml:space="preserve">a krájania zemiakov. </w:t>
      </w:r>
    </w:p>
    <w:p w14:paraId="3CCC3ACF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79B3A41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 experimentu simulujúceho bežnú prevádzku sme zistili následovné: </w:t>
      </w:r>
    </w:p>
    <w:p w14:paraId="761CEF7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.... </w:t>
      </w:r>
    </w:p>
    <w:p w14:paraId="7ABC2420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150B4053" w14:textId="0C804F16" w:rsidR="00432CC5" w:rsidRPr="00385BC6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Ak výsledky porovnáme s dátami získanými zo štatistík a štúdií, môžeme vidieť, </w:t>
      </w:r>
      <w:r>
        <w:rPr>
          <w:sz w:val="24"/>
          <w:szCs w:val="24"/>
        </w:rPr>
        <w:br/>
        <w:t xml:space="preserve">že naše výsledky odpovedajú reálnym dátam a tým pádom prehlásiť daný model </w:t>
      </w:r>
      <w:r>
        <w:rPr>
          <w:sz w:val="24"/>
          <w:szCs w:val="24"/>
        </w:rPr>
        <w:br/>
        <w:t>za valídny.</w:t>
      </w:r>
    </w:p>
    <w:p w14:paraId="42C1A6D5" w14:textId="1A2A1552" w:rsidR="00432CC5" w:rsidRPr="00E238AB" w:rsidRDefault="00432CC5" w:rsidP="00432CC5">
      <w:pPr>
        <w:pStyle w:val="NoSpacing"/>
      </w:pPr>
    </w:p>
    <w:p w14:paraId="5B809965" w14:textId="6F8990C7" w:rsidR="00432CC5" w:rsidRPr="00E238AB" w:rsidRDefault="00432CC5" w:rsidP="00432CC5">
      <w:pPr>
        <w:pStyle w:val="NoSpacing"/>
      </w:pPr>
    </w:p>
    <w:p w14:paraId="0B842160" w14:textId="670115BF" w:rsidR="00432CC5" w:rsidRPr="00E238AB" w:rsidRDefault="00432CC5" w:rsidP="00432CC5">
      <w:pPr>
        <w:pStyle w:val="NoSpacing"/>
      </w:pPr>
    </w:p>
    <w:p w14:paraId="2FAC313B" w14:textId="7BE96D09" w:rsidR="00432CC5" w:rsidRPr="00E238AB" w:rsidRDefault="00432CC5" w:rsidP="00432CC5">
      <w:pPr>
        <w:pStyle w:val="NoSpacing"/>
      </w:pPr>
    </w:p>
    <w:p w14:paraId="4508F2D9" w14:textId="03593CFC" w:rsidR="00432CC5" w:rsidRPr="00E238AB" w:rsidRDefault="00432CC5" w:rsidP="00432CC5">
      <w:pPr>
        <w:pStyle w:val="NoSpacing"/>
      </w:pPr>
    </w:p>
    <w:p w14:paraId="11855456" w14:textId="430110FA" w:rsidR="00432CC5" w:rsidRPr="00E238AB" w:rsidRDefault="00432CC5" w:rsidP="00432CC5">
      <w:pPr>
        <w:pStyle w:val="NoSpacing"/>
      </w:pPr>
    </w:p>
    <w:p w14:paraId="1AF52755" w14:textId="49F2998E" w:rsidR="00432CC5" w:rsidRPr="00E238AB" w:rsidRDefault="00432CC5" w:rsidP="00432CC5">
      <w:pPr>
        <w:pStyle w:val="NoSpacing"/>
      </w:pPr>
    </w:p>
    <w:p w14:paraId="7AF9C6D5" w14:textId="5B4DC8F2" w:rsidR="00432CC5" w:rsidRPr="00E238AB" w:rsidRDefault="00432CC5" w:rsidP="00432CC5">
      <w:pPr>
        <w:pStyle w:val="NoSpacing"/>
      </w:pPr>
    </w:p>
    <w:p w14:paraId="5222D796" w14:textId="1DB57002" w:rsidR="00432CC5" w:rsidRPr="00E238AB" w:rsidRDefault="00432CC5" w:rsidP="00432CC5">
      <w:pPr>
        <w:pStyle w:val="NoSpacing"/>
      </w:pPr>
    </w:p>
    <w:p w14:paraId="5496C063" w14:textId="365F70A1" w:rsidR="00432CC5" w:rsidRPr="00E238AB" w:rsidRDefault="00432CC5" w:rsidP="00432CC5">
      <w:pPr>
        <w:pStyle w:val="NoSpacing"/>
      </w:pPr>
    </w:p>
    <w:p w14:paraId="0670A217" w14:textId="2A06F86A" w:rsidR="00432CC5" w:rsidRPr="00E238AB" w:rsidRDefault="00432CC5" w:rsidP="00432CC5">
      <w:pPr>
        <w:pStyle w:val="NoSpacing"/>
      </w:pPr>
    </w:p>
    <w:p w14:paraId="6874CCDA" w14:textId="63E3B8EF" w:rsidR="00432CC5" w:rsidRPr="00E238AB" w:rsidRDefault="00432CC5" w:rsidP="00432CC5">
      <w:pPr>
        <w:pStyle w:val="NoSpacing"/>
      </w:pPr>
    </w:p>
    <w:p w14:paraId="323A9EB0" w14:textId="77777777" w:rsidR="00432CC5" w:rsidRPr="00E238AB" w:rsidRDefault="00432CC5" w:rsidP="00432CC5">
      <w:pPr>
        <w:pStyle w:val="NoSpacing"/>
      </w:pPr>
    </w:p>
    <w:p w14:paraId="1E656085" w14:textId="0DE69511" w:rsidR="003F79E6" w:rsidRPr="00E238AB" w:rsidRDefault="000F2546" w:rsidP="00976950">
      <w:pPr>
        <w:pStyle w:val="Heading2"/>
        <w:ind w:left="0"/>
        <w:jc w:val="both"/>
      </w:pPr>
      <w:r w:rsidRPr="00E238AB">
        <w:lastRenderedPageBreak/>
        <w:t>2. Rozbor tématu a použitých metód/technológi</w:t>
      </w:r>
      <w:r w:rsidR="003F79E6" w:rsidRPr="00E238AB">
        <w:t>í</w:t>
      </w:r>
    </w:p>
    <w:p w14:paraId="41093CE7" w14:textId="77777777" w:rsidR="00432CC5" w:rsidRPr="00432CC5" w:rsidRDefault="00432CC5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Shrnutí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všech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podstatných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faktů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týkají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zkoumaného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(co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možná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nejvěcnějším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technickým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ideálně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formálně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matematickým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přístupem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žádné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literární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příběhy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Podstatná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fakta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o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systému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musí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být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zdůvodněna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podepřena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důvěryhodným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zdrojem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vědecký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článek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kniha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osobní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měření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zjišťování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budete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tvrdit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ovce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pastvě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sežere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dvě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kila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trávy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za den,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existovat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jiný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důvěryhodný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zdroj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který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potvrdí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. Toto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shrnutí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určuje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míru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důvěryhodnosti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vašeho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nikdo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nechce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nedůvěryhodného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nebudou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uvedeny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zdroje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faktů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vašem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hrozí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ztráta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bodů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.</w:t>
      </w:r>
    </w:p>
    <w:p w14:paraId="1A7240EA" w14:textId="77777777" w:rsidR="00432CC5" w:rsidRPr="00432CC5" w:rsidRDefault="00432CC5" w:rsidP="00432C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2.1: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Popis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použitých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postupů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vytvoření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zdůvodnění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proč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jsou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pro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zadaný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problém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vhodné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Zdůvodnění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může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být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podpořeno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ukázáním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alternativního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přístupu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srovnáním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s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tím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vaším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Čtenář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mít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jistotu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zvolené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nástroje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postupy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technologie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jsou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ideální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řešení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zadaného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problému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ovšem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, "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dělám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to v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Javě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protože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momentálně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Java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frčí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..."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nemusí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zadavatele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studie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uspokojit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). </w:t>
      </w:r>
    </w:p>
    <w:p w14:paraId="2C310010" w14:textId="77777777" w:rsidR="00432CC5" w:rsidRPr="00432CC5" w:rsidRDefault="00432CC5" w:rsidP="00432C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2.2: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Popis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původu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použitých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metod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technologií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odkud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byly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získány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odkazy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zda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-li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jsou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vytvořeny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autorem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 -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převzaté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části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dokumentovat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specificky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k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nim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přísluší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nějaké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autorské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oprávnění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licence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Zdůvodnit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potřebu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vytvoření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vlastních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metod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nástrojů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algoritmů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většině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případů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budete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přebírat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již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navržené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metody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algoritmy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definice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nástroje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a je to pro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školní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projekt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typické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Stejně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tak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typické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studenti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chybně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vymýšlí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již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hotové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věci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dojdou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k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naprostému</w:t>
      </w:r>
      <w:proofErr w:type="spellEnd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b/>
          <w:bCs/>
          <w:sz w:val="24"/>
          <w:szCs w:val="24"/>
          <w:lang w:val="en-US"/>
        </w:rPr>
        <w:t>nesmyslu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- je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třeba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toto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nebezpečí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eleminovat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tomto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432CC5">
        <w:rPr>
          <w:rFonts w:eastAsia="Times New Roman" w:cs="Times New Roman"/>
          <w:sz w:val="24"/>
          <w:szCs w:val="24"/>
          <w:lang w:val="en-US"/>
        </w:rPr>
        <w:t>zdůvodnění</w:t>
      </w:r>
      <w:proofErr w:type="spellEnd"/>
      <w:r w:rsidRPr="00432CC5">
        <w:rPr>
          <w:rFonts w:eastAsia="Times New Roman" w:cs="Times New Roman"/>
          <w:sz w:val="24"/>
          <w:szCs w:val="24"/>
          <w:lang w:val="en-US"/>
        </w:rPr>
        <w:t xml:space="preserve">. </w:t>
      </w:r>
    </w:p>
    <w:p w14:paraId="61F15975" w14:textId="220C0EEF" w:rsidR="00432CC5" w:rsidRPr="00E238AB" w:rsidRDefault="00432CC5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 w:rsidRPr="00E238AB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Velmi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důležité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až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fanaticky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povinné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kontrolované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hodnocené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každém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místě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v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textu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kde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se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poprvé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objeví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pojem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z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předmětu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IMS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bude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v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závorce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uveden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odkaz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předmět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číslo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slajdu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kterém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je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pojem</w:t>
      </w:r>
      <w:proofErr w:type="spellEnd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b/>
          <w:bCs/>
          <w:sz w:val="24"/>
          <w:szCs w:val="24"/>
          <w:lang w:val="en-US"/>
        </w:rPr>
        <w:t>definován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bude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významný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pojem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předmětu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IMS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takto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nedokumentován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textu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zjevně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bude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používán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nevhodným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nebo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nepřesným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způsobem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bude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tento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fakt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hodnocen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bodovou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ztrátou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Tento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požadavek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míněn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s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naprostou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vážností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Cílem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vyhnout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studentské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tvůrčí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činnosti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ve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vysvětlování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známých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pojmů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což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mnohdy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vede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k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naprostým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bludům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ztrátě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bodů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zápočtů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student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pojem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cituje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korektně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přesto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nekorektně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používá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bude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hodnoceno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dvojnásobnou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bodovou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238AB">
        <w:rPr>
          <w:rFonts w:eastAsia="Times New Roman" w:cs="Times New Roman"/>
          <w:sz w:val="24"/>
          <w:szCs w:val="24"/>
          <w:lang w:val="en-US"/>
        </w:rPr>
        <w:t>ztrátou</w:t>
      </w:r>
      <w:proofErr w:type="spellEnd"/>
      <w:r w:rsidRPr="00E238AB">
        <w:rPr>
          <w:rFonts w:eastAsia="Times New Roman" w:cs="Times New Roman"/>
          <w:sz w:val="24"/>
          <w:szCs w:val="24"/>
          <w:lang w:val="en-US"/>
        </w:rPr>
        <w:t>.</w:t>
      </w:r>
    </w:p>
    <w:p w14:paraId="43A5A444" w14:textId="449B9C72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20CD8FCB" w14:textId="09121213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154C26A4" w14:textId="25731CD9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4C267E4F" w14:textId="7BC86F7E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536A29F6" w14:textId="2AD89F81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536BE93C" w14:textId="6DDF86AC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333E798F" w14:textId="7ECA2D33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2D34FDF5" w14:textId="64FF605E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3420D11D" w14:textId="6A030CA4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1208D7E2" w14:textId="784EA694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7C5985C8" w14:textId="116E39FA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4CB2EA16" w14:textId="06CB25A9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3A708BCD" w14:textId="0AB01549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202D54E2" w14:textId="061E20E5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4CE0ACE9" w14:textId="62563791" w:rsidR="008C5EEE" w:rsidRPr="00E238AB" w:rsidRDefault="008C5EEE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209E961C" w14:textId="77777777" w:rsidR="008C5EEE" w:rsidRPr="00E238AB" w:rsidRDefault="008C5EEE" w:rsidP="00432CC5">
      <w:pPr>
        <w:pStyle w:val="NoSpacing"/>
      </w:pPr>
    </w:p>
    <w:p w14:paraId="27214F5B" w14:textId="7EF1813E" w:rsidR="003F79E6" w:rsidRPr="00E238AB" w:rsidRDefault="003F79E6" w:rsidP="003F79E6">
      <w:pPr>
        <w:pStyle w:val="Heading2"/>
        <w:ind w:left="0"/>
        <w:jc w:val="both"/>
      </w:pPr>
      <w:r w:rsidRPr="00E238AB">
        <w:lastRenderedPageBreak/>
        <w:t>3. Koncepcia</w:t>
      </w:r>
    </w:p>
    <w:p w14:paraId="278F8ECD" w14:textId="77777777" w:rsidR="008C5EEE" w:rsidRPr="00E238AB" w:rsidRDefault="008C5EEE" w:rsidP="008C5EEE">
      <w:pPr>
        <w:widowControl/>
        <w:autoSpaceDE/>
        <w:autoSpaceDN/>
        <w:rPr>
          <w:rFonts w:eastAsia="Times New Roman" w:cs="Times New Roman"/>
          <w:lang w:val="en-US"/>
        </w:rPr>
      </w:pPr>
      <w:r w:rsidRPr="00E238AB">
        <w:t xml:space="preserve">Konceptuální model je abstrakce reality a redukce reality na soubor relevantních faktů pro sestavení simulačního modelu. Předpokládáme, že model bude obsahovat fakta z "Rozboru tématu". Pokud jsou některá vyřazena nebo modifikována, je nuto to zde zdůvodnit (například: zkoumaný subjekt vykazuje v jednom procentu případů toto chování, ovšem pro potřeby modelu je to naprosto marginální a smíme to zanedbat, neboť ...). </w:t>
      </w:r>
      <w:r w:rsidRPr="00E238AB">
        <w:rPr>
          <w:b/>
          <w:bCs/>
        </w:rPr>
        <w:t>Pokud některé partie reality zanedbáváte nebo zjednodušujete, musí to být zdůvodněno a v ideálním případě musí být prokázáno, že to neovlivní validitu modelu.</w:t>
      </w:r>
      <w:r w:rsidRPr="00E238AB">
        <w:t xml:space="preserve"> Cílem konceptuálního (abstraktního) modelu je formalizovat relevantní fakta o modelovaném systému a jejich vazby. Podle koncept. modelu by měl být každý schopen sestavit simulační model.</w:t>
      </w:r>
    </w:p>
    <w:p w14:paraId="49661AC0" w14:textId="77777777" w:rsidR="008C5EEE" w:rsidRPr="00E238AB" w:rsidRDefault="008C5EEE" w:rsidP="008C5EE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E238AB">
        <w:t xml:space="preserve">kapitola 3.1: Způsob vyjádření konceptuálního modelu musí být zdůvodněn (na obrázku xxx je uvedeno schéma systému, v rovnicích xx-yy jsou popsány vazby mezi ..., způsob synchronizace procesů je na obrázku xxx s Petriho sítí). </w:t>
      </w:r>
    </w:p>
    <w:p w14:paraId="6D1D0E24" w14:textId="77777777" w:rsidR="008C5EEE" w:rsidRPr="00E238AB" w:rsidRDefault="008C5EEE" w:rsidP="008C5EE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E238AB">
        <w:t xml:space="preserve">kapitola 3.2: Formy konceptuálního modelu (důraz je kladen na srozumitelnost sdělení). Podle potřeby uveďte konkrétní relevantní: </w:t>
      </w:r>
    </w:p>
    <w:p w14:paraId="0EB4657B" w14:textId="77777777" w:rsidR="008C5EEE" w:rsidRPr="00E238AB" w:rsidRDefault="008C5EEE" w:rsidP="008C5EEE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 w:rsidRPr="00E238AB">
        <w:t xml:space="preserve">obrázek/náčrt/schéma/mapa (možno čitelně rukou) </w:t>
      </w:r>
    </w:p>
    <w:p w14:paraId="39A5D076" w14:textId="77777777" w:rsidR="008C5EEE" w:rsidRPr="00E238AB" w:rsidRDefault="008C5EEE" w:rsidP="008C5EEE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 w:rsidRPr="00E238AB">
        <w:t xml:space="preserve">matematické rovnice - u některých témat (např. se spojitými prvky, optimalizace, ...) naprosto nezbytné. </w:t>
      </w:r>
      <w:r w:rsidRPr="00E238AB">
        <w:rPr>
          <w:b/>
          <w:bCs/>
        </w:rPr>
        <w:t>Dobré je chápat, že veličiny (fyzikální, technické, ekonomické) mají jednotky, bez kterých údaj nedává smysl.</w:t>
      </w:r>
      <w:r w:rsidRPr="00E238AB">
        <w:t xml:space="preserve"> </w:t>
      </w:r>
    </w:p>
    <w:p w14:paraId="293B2239" w14:textId="77777777" w:rsidR="008C5EEE" w:rsidRPr="00E238AB" w:rsidRDefault="008C5EEE" w:rsidP="008C5EEE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 w:rsidRPr="00E238AB">
        <w:t xml:space="preserve">stavový diagram (konečný automat) nebo Petriho síť - spíše na abstraktní úrovni. Petriho síť nemá zobrazovat výpočty a přílišné detaily. Pokud se pohodlně nevejde na obrazovku, je nepoužitelná. Možno rozdělit na bloky se zajímavými detaily a prezentovat odděleně abstraktní celek a podrobně specifikované bloky (hierarchický přístup). </w:t>
      </w:r>
    </w:p>
    <w:p w14:paraId="5C9CB900" w14:textId="77777777" w:rsidR="008C5EEE" w:rsidRPr="00E238AB" w:rsidRDefault="008C5EEE" w:rsidP="008C5EEE">
      <w:pPr>
        <w:jc w:val="right"/>
      </w:pPr>
    </w:p>
    <w:p w14:paraId="03721C1B" w14:textId="77777777" w:rsidR="008C5EEE" w:rsidRPr="00E238AB" w:rsidRDefault="008C5EEE" w:rsidP="008C5EEE">
      <w:pPr>
        <w:pStyle w:val="Heading3"/>
      </w:pPr>
      <w:r w:rsidRPr="00E238AB">
        <w:t>3. Koncepce - implementační témata</w:t>
      </w:r>
    </w:p>
    <w:p w14:paraId="11F815E5" w14:textId="57FFD589" w:rsidR="008C5EEE" w:rsidRPr="00E238AB" w:rsidRDefault="008C5EEE" w:rsidP="008C5EEE">
      <w:pPr>
        <w:pStyle w:val="NoSpacing"/>
      </w:pPr>
      <w:r w:rsidRPr="00E238AB">
        <w:t>Popište abstraktně architekturu vašeho programu, princip jeho činnosti, významné datové struktury a podobně. Smyslem této kapitoly je podat informaci o programu bez použití názvů tříd, funkcí a podobně. Tuto kapitolu by měl pochopit každý technik i bez informatického vzdělání. Vyjadřovacími prostředky jsou vývojové diagramy, schémata, vzorce, algoritmy v pseudokódu a podobně. Musí zde být vysvětlena nosná myšlenka vašeho přístupu.</w:t>
      </w:r>
    </w:p>
    <w:p w14:paraId="0CAFD87E" w14:textId="51110694" w:rsidR="008C5EEE" w:rsidRPr="00E238AB" w:rsidRDefault="008C5EEE" w:rsidP="008C5EEE">
      <w:pPr>
        <w:pStyle w:val="NoSpacing"/>
      </w:pPr>
    </w:p>
    <w:p w14:paraId="0AF9E581" w14:textId="2FE635AB" w:rsidR="008C5EEE" w:rsidRPr="00E238AB" w:rsidRDefault="008C5EEE" w:rsidP="008C5EEE">
      <w:pPr>
        <w:pStyle w:val="NoSpacing"/>
      </w:pPr>
    </w:p>
    <w:p w14:paraId="37FD4690" w14:textId="667D9AD3" w:rsidR="008C5EEE" w:rsidRPr="00E238AB" w:rsidRDefault="00E17291" w:rsidP="008C5EEE">
      <w:pPr>
        <w:pStyle w:val="NoSpacing"/>
      </w:pPr>
      <w:r>
        <w:rPr>
          <w:noProof/>
        </w:rPr>
        <w:drawing>
          <wp:inline distT="0" distB="0" distL="0" distR="0" wp14:anchorId="1792354D" wp14:editId="79041277">
            <wp:extent cx="3329797" cy="290774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02" cy="29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04A8" w14:textId="0D10FD44" w:rsidR="008C5EEE" w:rsidRPr="00E238AB" w:rsidRDefault="00BE520A" w:rsidP="005E6EB9">
      <w:pPr>
        <w:pStyle w:val="NoSpacing"/>
      </w:pPr>
      <w:r>
        <w:rPr>
          <w:noProof/>
        </w:rPr>
        <w:lastRenderedPageBreak/>
        <w:drawing>
          <wp:inline distT="0" distB="0" distL="0" distR="0" wp14:anchorId="3A1669AA" wp14:editId="6FCF5093">
            <wp:extent cx="6394450" cy="816419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81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96F7" w14:textId="2B932FF6" w:rsidR="008C5EEE" w:rsidRPr="00E238AB" w:rsidRDefault="008C5EEE" w:rsidP="008C5EEE">
      <w:pPr>
        <w:pStyle w:val="NoSpacing"/>
      </w:pPr>
    </w:p>
    <w:p w14:paraId="6BA59D22" w14:textId="77777777" w:rsidR="008C5EEE" w:rsidRPr="00E238AB" w:rsidRDefault="008C5EEE" w:rsidP="008C5EEE">
      <w:pPr>
        <w:pStyle w:val="NoSpacing"/>
      </w:pPr>
    </w:p>
    <w:p w14:paraId="7D7213E1" w14:textId="4B8A1CE8" w:rsidR="008E040A" w:rsidRPr="00E238AB" w:rsidRDefault="008E040A" w:rsidP="008E040A">
      <w:pPr>
        <w:pStyle w:val="Heading2"/>
        <w:ind w:left="0"/>
      </w:pPr>
      <w:r w:rsidRPr="00E238AB">
        <w:lastRenderedPageBreak/>
        <w:t>4. Architektúra simulačného modelu</w:t>
      </w:r>
    </w:p>
    <w:p w14:paraId="6D353A49" w14:textId="77777777" w:rsidR="008C5EEE" w:rsidRPr="008C5EEE" w:rsidRDefault="008C5EEE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8C5EEE">
        <w:rPr>
          <w:rFonts w:eastAsia="Times New Roman" w:cs="Times New Roman"/>
          <w:sz w:val="24"/>
          <w:szCs w:val="24"/>
          <w:lang w:val="en-US"/>
        </w:rPr>
        <w:t xml:space="preserve">Tato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má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různou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důležitost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různé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typy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zadání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U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implementačních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témat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tady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očekávat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jádro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Zde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můžete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využít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zajímavého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prvku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vašem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simulačním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tady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ho "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prodat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>".</w:t>
      </w:r>
    </w:p>
    <w:p w14:paraId="2E09EF77" w14:textId="77777777" w:rsidR="008C5EEE" w:rsidRPr="008C5EEE" w:rsidRDefault="008C5EEE" w:rsidP="008C5EE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4.1: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Minimálně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nutno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ukázat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mapování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abstraktního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koncept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.)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do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simulačního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(resp.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simulátoru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třídy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odpovídají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kterým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procesům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veličinám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podobně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</w:t>
      </w:r>
    </w:p>
    <w:p w14:paraId="0C83DE5B" w14:textId="09574217" w:rsidR="008C5EEE" w:rsidRPr="00E238AB" w:rsidRDefault="008C5EEE" w:rsidP="008C5EEE">
      <w:pPr>
        <w:pStyle w:val="NoSpacing"/>
      </w:pPr>
    </w:p>
    <w:p w14:paraId="738F328F" w14:textId="57939FB8" w:rsidR="00CF2563" w:rsidRPr="00E238AB" w:rsidRDefault="00CF2563" w:rsidP="008C5EEE">
      <w:pPr>
        <w:pStyle w:val="NoSpacing"/>
      </w:pPr>
    </w:p>
    <w:p w14:paraId="556334C7" w14:textId="59EC9573" w:rsidR="00CF2563" w:rsidRPr="00E238AB" w:rsidRDefault="00CF2563" w:rsidP="008C5EEE">
      <w:pPr>
        <w:pStyle w:val="NoSpacing"/>
      </w:pPr>
    </w:p>
    <w:p w14:paraId="642E50D7" w14:textId="5FE02FCE" w:rsidR="00CF2563" w:rsidRPr="00E238AB" w:rsidRDefault="00CF2563" w:rsidP="008C5EEE">
      <w:pPr>
        <w:pStyle w:val="NoSpacing"/>
      </w:pPr>
    </w:p>
    <w:p w14:paraId="3696DAA9" w14:textId="544F63A7" w:rsidR="00CF2563" w:rsidRPr="00E238AB" w:rsidRDefault="00CF2563" w:rsidP="008C5EEE">
      <w:pPr>
        <w:pStyle w:val="NoSpacing"/>
      </w:pPr>
    </w:p>
    <w:p w14:paraId="04AEEAD8" w14:textId="45740688" w:rsidR="00CF2563" w:rsidRPr="00E238AB" w:rsidRDefault="00CF2563" w:rsidP="008C5EEE">
      <w:pPr>
        <w:pStyle w:val="NoSpacing"/>
      </w:pPr>
    </w:p>
    <w:p w14:paraId="0F2B73BD" w14:textId="1103D575" w:rsidR="00CF2563" w:rsidRPr="00E238AB" w:rsidRDefault="00CF2563" w:rsidP="008C5EEE">
      <w:pPr>
        <w:pStyle w:val="NoSpacing"/>
      </w:pPr>
    </w:p>
    <w:p w14:paraId="5B209B08" w14:textId="0CE85E39" w:rsidR="00CF2563" w:rsidRPr="00E238AB" w:rsidRDefault="00CF2563" w:rsidP="008C5EEE">
      <w:pPr>
        <w:pStyle w:val="NoSpacing"/>
      </w:pPr>
    </w:p>
    <w:p w14:paraId="49735BCA" w14:textId="69953F3A" w:rsidR="00CF2563" w:rsidRPr="00E238AB" w:rsidRDefault="00CF2563" w:rsidP="008C5EEE">
      <w:pPr>
        <w:pStyle w:val="NoSpacing"/>
      </w:pPr>
    </w:p>
    <w:p w14:paraId="1DA79506" w14:textId="410CD1CF" w:rsidR="00CF2563" w:rsidRPr="00E238AB" w:rsidRDefault="00CF2563" w:rsidP="008C5EEE">
      <w:pPr>
        <w:pStyle w:val="NoSpacing"/>
      </w:pPr>
    </w:p>
    <w:p w14:paraId="23D9C8BE" w14:textId="74F6F2FE" w:rsidR="00CF2563" w:rsidRPr="00E238AB" w:rsidRDefault="00CF2563" w:rsidP="008C5EEE">
      <w:pPr>
        <w:pStyle w:val="NoSpacing"/>
      </w:pPr>
    </w:p>
    <w:p w14:paraId="40D4EF89" w14:textId="43F63EF3" w:rsidR="00CF2563" w:rsidRPr="00E238AB" w:rsidRDefault="00CF2563" w:rsidP="008C5EEE">
      <w:pPr>
        <w:pStyle w:val="NoSpacing"/>
      </w:pPr>
    </w:p>
    <w:p w14:paraId="58D9C47F" w14:textId="35541C45" w:rsidR="00CF2563" w:rsidRPr="00E238AB" w:rsidRDefault="00CF2563" w:rsidP="008C5EEE">
      <w:pPr>
        <w:pStyle w:val="NoSpacing"/>
      </w:pPr>
    </w:p>
    <w:p w14:paraId="76CD5EA0" w14:textId="3FB41EFB" w:rsidR="00CF2563" w:rsidRPr="00E238AB" w:rsidRDefault="00CF2563" w:rsidP="008C5EEE">
      <w:pPr>
        <w:pStyle w:val="NoSpacing"/>
      </w:pPr>
    </w:p>
    <w:p w14:paraId="7C154A96" w14:textId="57DB60AA" w:rsidR="00CF2563" w:rsidRPr="00E238AB" w:rsidRDefault="00CF2563" w:rsidP="008C5EEE">
      <w:pPr>
        <w:pStyle w:val="NoSpacing"/>
      </w:pPr>
    </w:p>
    <w:p w14:paraId="1618437C" w14:textId="3BE1AAD6" w:rsidR="00CF2563" w:rsidRPr="00E238AB" w:rsidRDefault="00CF2563" w:rsidP="008C5EEE">
      <w:pPr>
        <w:pStyle w:val="NoSpacing"/>
      </w:pPr>
    </w:p>
    <w:p w14:paraId="5B63B5D2" w14:textId="1B433094" w:rsidR="00CF2563" w:rsidRPr="00E238AB" w:rsidRDefault="00CF2563" w:rsidP="008C5EEE">
      <w:pPr>
        <w:pStyle w:val="NoSpacing"/>
      </w:pPr>
    </w:p>
    <w:p w14:paraId="7BAB57D5" w14:textId="77557DD0" w:rsidR="00CF2563" w:rsidRPr="00E238AB" w:rsidRDefault="00CF2563" w:rsidP="008C5EEE">
      <w:pPr>
        <w:pStyle w:val="NoSpacing"/>
      </w:pPr>
    </w:p>
    <w:p w14:paraId="25C88315" w14:textId="18599379" w:rsidR="00CF2563" w:rsidRPr="00E238AB" w:rsidRDefault="00CF2563" w:rsidP="008C5EEE">
      <w:pPr>
        <w:pStyle w:val="NoSpacing"/>
      </w:pPr>
    </w:p>
    <w:p w14:paraId="3F7B5070" w14:textId="78C9BD77" w:rsidR="00CF2563" w:rsidRPr="00E238AB" w:rsidRDefault="00CF2563" w:rsidP="008C5EEE">
      <w:pPr>
        <w:pStyle w:val="NoSpacing"/>
      </w:pPr>
    </w:p>
    <w:p w14:paraId="6E7663D5" w14:textId="4EE0C7E8" w:rsidR="00CF2563" w:rsidRPr="00E238AB" w:rsidRDefault="00CF2563" w:rsidP="008C5EEE">
      <w:pPr>
        <w:pStyle w:val="NoSpacing"/>
      </w:pPr>
    </w:p>
    <w:p w14:paraId="2061EDEB" w14:textId="67F113A8" w:rsidR="00CF2563" w:rsidRPr="00E238AB" w:rsidRDefault="00CF2563" w:rsidP="008C5EEE">
      <w:pPr>
        <w:pStyle w:val="NoSpacing"/>
      </w:pPr>
    </w:p>
    <w:p w14:paraId="268BF238" w14:textId="61D80E2E" w:rsidR="00CF2563" w:rsidRPr="00E238AB" w:rsidRDefault="00CF2563" w:rsidP="008C5EEE">
      <w:pPr>
        <w:pStyle w:val="NoSpacing"/>
      </w:pPr>
    </w:p>
    <w:p w14:paraId="38A4F19F" w14:textId="2AD644B8" w:rsidR="00CF2563" w:rsidRPr="00E238AB" w:rsidRDefault="00CF2563" w:rsidP="008C5EEE">
      <w:pPr>
        <w:pStyle w:val="NoSpacing"/>
      </w:pPr>
    </w:p>
    <w:p w14:paraId="79170628" w14:textId="03541908" w:rsidR="00CF2563" w:rsidRPr="00E238AB" w:rsidRDefault="00CF2563" w:rsidP="008C5EEE">
      <w:pPr>
        <w:pStyle w:val="NoSpacing"/>
      </w:pPr>
    </w:p>
    <w:p w14:paraId="4C50FBFB" w14:textId="59DFAF3D" w:rsidR="00CF2563" w:rsidRPr="00E238AB" w:rsidRDefault="00CF2563" w:rsidP="008C5EEE">
      <w:pPr>
        <w:pStyle w:val="NoSpacing"/>
      </w:pPr>
    </w:p>
    <w:p w14:paraId="7552ACF2" w14:textId="7FC1AE6E" w:rsidR="00CF2563" w:rsidRPr="00E238AB" w:rsidRDefault="00CF2563" w:rsidP="008C5EEE">
      <w:pPr>
        <w:pStyle w:val="NoSpacing"/>
      </w:pPr>
    </w:p>
    <w:p w14:paraId="444DAF2B" w14:textId="7345CC2D" w:rsidR="00CF2563" w:rsidRPr="00E238AB" w:rsidRDefault="00CF2563" w:rsidP="008C5EEE">
      <w:pPr>
        <w:pStyle w:val="NoSpacing"/>
      </w:pPr>
    </w:p>
    <w:p w14:paraId="57B6C618" w14:textId="19DA685A" w:rsidR="00CF2563" w:rsidRPr="00E238AB" w:rsidRDefault="00CF2563" w:rsidP="008C5EEE">
      <w:pPr>
        <w:pStyle w:val="NoSpacing"/>
      </w:pPr>
    </w:p>
    <w:p w14:paraId="6AE2122B" w14:textId="7DDFF4C7" w:rsidR="00CF2563" w:rsidRPr="00E238AB" w:rsidRDefault="00CF2563" w:rsidP="008C5EEE">
      <w:pPr>
        <w:pStyle w:val="NoSpacing"/>
      </w:pPr>
    </w:p>
    <w:p w14:paraId="13BE6B8F" w14:textId="0B310AC5" w:rsidR="00CF2563" w:rsidRPr="00E238AB" w:rsidRDefault="00CF2563" w:rsidP="008C5EEE">
      <w:pPr>
        <w:pStyle w:val="NoSpacing"/>
      </w:pPr>
    </w:p>
    <w:p w14:paraId="7376D56B" w14:textId="30E6705E" w:rsidR="00CF2563" w:rsidRPr="00E238AB" w:rsidRDefault="00CF2563" w:rsidP="008C5EEE">
      <w:pPr>
        <w:pStyle w:val="NoSpacing"/>
      </w:pPr>
    </w:p>
    <w:p w14:paraId="1371A1CA" w14:textId="09587B7B" w:rsidR="00CF2563" w:rsidRPr="00E238AB" w:rsidRDefault="00CF2563" w:rsidP="008C5EEE">
      <w:pPr>
        <w:pStyle w:val="NoSpacing"/>
      </w:pPr>
    </w:p>
    <w:p w14:paraId="2285E0E5" w14:textId="05118869" w:rsidR="00CF2563" w:rsidRPr="00E238AB" w:rsidRDefault="00CF2563" w:rsidP="008C5EEE">
      <w:pPr>
        <w:pStyle w:val="NoSpacing"/>
      </w:pPr>
    </w:p>
    <w:p w14:paraId="0CAAE81C" w14:textId="139723FC" w:rsidR="00CF2563" w:rsidRPr="00E238AB" w:rsidRDefault="00CF2563" w:rsidP="008C5EEE">
      <w:pPr>
        <w:pStyle w:val="NoSpacing"/>
      </w:pPr>
    </w:p>
    <w:p w14:paraId="284C3BA9" w14:textId="0F999651" w:rsidR="00CF2563" w:rsidRPr="00E238AB" w:rsidRDefault="00CF2563" w:rsidP="008C5EEE">
      <w:pPr>
        <w:pStyle w:val="NoSpacing"/>
      </w:pPr>
    </w:p>
    <w:p w14:paraId="122865B0" w14:textId="32D1D69F" w:rsidR="00CF2563" w:rsidRPr="00E238AB" w:rsidRDefault="00CF2563" w:rsidP="008C5EEE">
      <w:pPr>
        <w:pStyle w:val="NoSpacing"/>
      </w:pPr>
    </w:p>
    <w:p w14:paraId="372368C1" w14:textId="64768988" w:rsidR="00CF2563" w:rsidRPr="00E238AB" w:rsidRDefault="00CF2563" w:rsidP="008C5EEE">
      <w:pPr>
        <w:pStyle w:val="NoSpacing"/>
      </w:pPr>
    </w:p>
    <w:p w14:paraId="328702F2" w14:textId="0088BDE8" w:rsidR="00CF2563" w:rsidRPr="00E238AB" w:rsidRDefault="00CF2563" w:rsidP="008C5EEE">
      <w:pPr>
        <w:pStyle w:val="NoSpacing"/>
      </w:pPr>
    </w:p>
    <w:p w14:paraId="18EA2568" w14:textId="77777777" w:rsidR="00CF2563" w:rsidRPr="00E238AB" w:rsidRDefault="00CF2563" w:rsidP="008C5EEE">
      <w:pPr>
        <w:pStyle w:val="NoSpacing"/>
      </w:pPr>
    </w:p>
    <w:p w14:paraId="4CD1A1F9" w14:textId="69A9BC21" w:rsidR="008E040A" w:rsidRPr="00E238AB" w:rsidRDefault="008E040A" w:rsidP="008E040A">
      <w:pPr>
        <w:pStyle w:val="Heading2"/>
        <w:ind w:left="0"/>
      </w:pPr>
      <w:r w:rsidRPr="00E238AB">
        <w:lastRenderedPageBreak/>
        <w:t>5. Podstata simulačných experimentov a ich priebeh</w:t>
      </w:r>
    </w:p>
    <w:p w14:paraId="42AB25CF" w14:textId="77777777" w:rsidR="00CF2563" w:rsidRP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Nezaměňujte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pojmy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testování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důvod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bodovou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ztrátu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)!!!</w:t>
      </w:r>
      <w:r w:rsidRPr="00CF2563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Zopakovat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shrnout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co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přesně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chcete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zjistit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experimentováním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proč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k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tomu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potřebujete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model.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Pokud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nemá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cíl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, je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celý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projekt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špatně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.</w:t>
      </w:r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celkem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přípustné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u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odhalit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chybu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kterou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základě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opravíte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některém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nechová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podle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očekávání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nutné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tento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experiment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důkladně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prověřit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zdůvodnit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(je 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součást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simulačnické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profese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nemá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důvěryhodné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nutné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zdokumentovat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Pochopitelně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důvěryhodné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většinu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myslitelných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.</w:t>
      </w:r>
    </w:p>
    <w:p w14:paraId="3AD63DAE" w14:textId="77777777" w:rsidR="00CF2563" w:rsidRPr="00CF2563" w:rsidRDefault="00CF2563" w:rsidP="00CF256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5.1: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Naznačit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jakým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způsobem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hodláte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prostřednictvím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dojít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svému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cíli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některých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přípustné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"to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zkoušet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tak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dlouho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vyjde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", ale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ty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nějaký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organizovaný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). </w:t>
      </w:r>
    </w:p>
    <w:p w14:paraId="480920FD" w14:textId="77777777" w:rsidR="00CF2563" w:rsidRPr="00CF2563" w:rsidRDefault="00CF2563" w:rsidP="00CF256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5.2: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jednotlivých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-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souhrn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vstupních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podmínek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podmínek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komentovaný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výpis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plán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experiment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341.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jsem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nastavil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typická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...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y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Y,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protože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chci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zjistit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prostředi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Po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skončení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získány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tyto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nejzajímavější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sledovaných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veličin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a,b,c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chovaly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podle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předpokladu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veličin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d,e,f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ne.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toho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usoudit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správně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implementováno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podmínkách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a proto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následujících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experimentech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budu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vycházet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modifikovaného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verze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Nebo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ukazují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podmínkách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vykazuje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značnou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citlivost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parametr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... a proto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bude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dobré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experimentech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přesně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prověřit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parametr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intervalu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...) </w:t>
      </w:r>
    </w:p>
    <w:p w14:paraId="21436F84" w14:textId="77777777" w:rsidR="00CF2563" w:rsidRPr="00CF2563" w:rsidRDefault="00CF2563" w:rsidP="00CF256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5.3: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provedeno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N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průběhu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odstraněna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chyba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odvodit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dostatečnou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věrohodností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 w:rsidRPr="00CF2563">
        <w:rPr>
          <w:rFonts w:eastAsia="Times New Roman" w:cs="Times New Roman"/>
          <w:sz w:val="24"/>
          <w:szCs w:val="24"/>
          <w:lang w:val="en-US"/>
        </w:rPr>
        <w:t>a</w:t>
      </w:r>
      <w:proofErr w:type="gram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experimentální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prověřování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již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napřinese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neboť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</w:p>
    <w:p w14:paraId="2FA32FEB" w14:textId="5F795E2F" w:rsidR="00CF2563" w:rsidRPr="00E238AB" w:rsidRDefault="00CF2563" w:rsidP="00CF2563">
      <w:pPr>
        <w:pStyle w:val="NoSpacing"/>
      </w:pPr>
    </w:p>
    <w:p w14:paraId="4E1F1362" w14:textId="19376D12" w:rsidR="00CF2563" w:rsidRPr="00E238AB" w:rsidRDefault="00CF2563" w:rsidP="00CF2563">
      <w:pPr>
        <w:pStyle w:val="NoSpacing"/>
      </w:pPr>
    </w:p>
    <w:p w14:paraId="7E60168A" w14:textId="474DA584" w:rsidR="00CF2563" w:rsidRPr="00E238AB" w:rsidRDefault="00CF2563" w:rsidP="00CF2563">
      <w:pPr>
        <w:pStyle w:val="NoSpacing"/>
      </w:pPr>
    </w:p>
    <w:p w14:paraId="08D39CB0" w14:textId="392EB659" w:rsidR="00CF2563" w:rsidRPr="00E238AB" w:rsidRDefault="00CF2563" w:rsidP="00CF2563">
      <w:pPr>
        <w:pStyle w:val="NoSpacing"/>
      </w:pPr>
    </w:p>
    <w:p w14:paraId="501646D4" w14:textId="01A80C56" w:rsidR="00CF2563" w:rsidRPr="00E238AB" w:rsidRDefault="00CF2563" w:rsidP="00CF2563">
      <w:pPr>
        <w:pStyle w:val="NoSpacing"/>
      </w:pPr>
    </w:p>
    <w:p w14:paraId="26EDE023" w14:textId="0EBC6E98" w:rsidR="00CF2563" w:rsidRPr="00E238AB" w:rsidRDefault="00CF2563" w:rsidP="00CF2563">
      <w:pPr>
        <w:pStyle w:val="NoSpacing"/>
      </w:pPr>
    </w:p>
    <w:p w14:paraId="6DEB6DF5" w14:textId="7BE6430E" w:rsidR="00CF2563" w:rsidRPr="00E238AB" w:rsidRDefault="00CF2563" w:rsidP="00CF2563">
      <w:pPr>
        <w:pStyle w:val="NoSpacing"/>
      </w:pPr>
    </w:p>
    <w:p w14:paraId="4BA759A9" w14:textId="6E277FAF" w:rsidR="00CF2563" w:rsidRPr="00E238AB" w:rsidRDefault="00CF2563" w:rsidP="00CF2563">
      <w:pPr>
        <w:pStyle w:val="NoSpacing"/>
      </w:pPr>
    </w:p>
    <w:p w14:paraId="7C5A4DDD" w14:textId="2F6A09B4" w:rsidR="00CF2563" w:rsidRPr="00E238AB" w:rsidRDefault="00CF2563" w:rsidP="00CF2563">
      <w:pPr>
        <w:pStyle w:val="NoSpacing"/>
      </w:pPr>
    </w:p>
    <w:p w14:paraId="1202FFF5" w14:textId="18220B03" w:rsidR="00CF2563" w:rsidRPr="00E238AB" w:rsidRDefault="00CF2563" w:rsidP="00CF2563">
      <w:pPr>
        <w:pStyle w:val="NoSpacing"/>
      </w:pPr>
    </w:p>
    <w:p w14:paraId="6D0D1D9F" w14:textId="2B364B0F" w:rsidR="00CF2563" w:rsidRPr="00E238AB" w:rsidRDefault="00CF2563" w:rsidP="00CF2563">
      <w:pPr>
        <w:pStyle w:val="NoSpacing"/>
      </w:pPr>
    </w:p>
    <w:p w14:paraId="5CEA404F" w14:textId="21B209F1" w:rsidR="00CF2563" w:rsidRPr="00E238AB" w:rsidRDefault="00CF2563" w:rsidP="00CF2563">
      <w:pPr>
        <w:pStyle w:val="NoSpacing"/>
      </w:pPr>
    </w:p>
    <w:p w14:paraId="463423F7" w14:textId="59548429" w:rsidR="00CF2563" w:rsidRPr="00E238AB" w:rsidRDefault="00CF2563" w:rsidP="00CF2563">
      <w:pPr>
        <w:pStyle w:val="NoSpacing"/>
      </w:pPr>
    </w:p>
    <w:p w14:paraId="1A5EF309" w14:textId="479E6774" w:rsidR="00CF2563" w:rsidRPr="00E238AB" w:rsidRDefault="00CF2563" w:rsidP="00CF2563">
      <w:pPr>
        <w:pStyle w:val="NoSpacing"/>
      </w:pPr>
    </w:p>
    <w:p w14:paraId="22F3960C" w14:textId="75D01A15" w:rsidR="00CF2563" w:rsidRPr="00E238AB" w:rsidRDefault="00CF2563" w:rsidP="00CF2563">
      <w:pPr>
        <w:pStyle w:val="NoSpacing"/>
      </w:pPr>
    </w:p>
    <w:p w14:paraId="4B857BA8" w14:textId="5AE5C8C0" w:rsidR="00CF2563" w:rsidRPr="00E238AB" w:rsidRDefault="00CF2563" w:rsidP="00CF2563">
      <w:pPr>
        <w:pStyle w:val="NoSpacing"/>
      </w:pPr>
    </w:p>
    <w:p w14:paraId="3C535D18" w14:textId="65273869" w:rsidR="00CF2563" w:rsidRPr="00E238AB" w:rsidRDefault="00CF2563" w:rsidP="00CF2563">
      <w:pPr>
        <w:pStyle w:val="NoSpacing"/>
      </w:pPr>
    </w:p>
    <w:p w14:paraId="2CABF40E" w14:textId="5BBE83BE" w:rsidR="00CF2563" w:rsidRPr="00E238AB" w:rsidRDefault="00CF2563" w:rsidP="00CF2563">
      <w:pPr>
        <w:pStyle w:val="NoSpacing"/>
      </w:pPr>
    </w:p>
    <w:p w14:paraId="36D0F4E1" w14:textId="094F21F3" w:rsidR="00CF2563" w:rsidRPr="00E238AB" w:rsidRDefault="00CF2563" w:rsidP="00CF2563">
      <w:pPr>
        <w:pStyle w:val="NoSpacing"/>
      </w:pPr>
    </w:p>
    <w:p w14:paraId="3BD62252" w14:textId="77777777" w:rsidR="00CF2563" w:rsidRPr="00E238AB" w:rsidRDefault="00CF2563" w:rsidP="00CF2563">
      <w:pPr>
        <w:pStyle w:val="NoSpacing"/>
      </w:pPr>
    </w:p>
    <w:p w14:paraId="1F76D25E" w14:textId="77777777" w:rsidR="008E040A" w:rsidRPr="00E238AB" w:rsidRDefault="008E040A" w:rsidP="008E040A">
      <w:pPr>
        <w:pStyle w:val="Heading2"/>
        <w:ind w:left="0"/>
      </w:pPr>
      <w:r w:rsidRPr="00E238AB">
        <w:t>6. Zhrnutie simulačných  experimentov a záver</w:t>
      </w:r>
    </w:p>
    <w:p w14:paraId="231EA000" w14:textId="77777777" w:rsidR="00CF2563" w:rsidRP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rozumí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simulační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studie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vyplývá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předpokladu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Validita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ověřena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rámci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vznikl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nástroj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vychází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...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implementován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...).</w:t>
      </w:r>
    </w:p>
    <w:p w14:paraId="68ECE263" w14:textId="77777777" w:rsidR="00CF2563" w:rsidRPr="00CF2563" w:rsidRDefault="00CF2563" w:rsidP="00CF2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 xml:space="preserve">do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nehodí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psát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poznámky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osobního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charakteru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práce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bavila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nebavila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...).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Technická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zpráva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není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osobní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příběh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autora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.</w:t>
      </w:r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62B5D2C2" w14:textId="77777777" w:rsidR="00CF2563" w:rsidRPr="00CF2563" w:rsidRDefault="00CF2563" w:rsidP="00CF2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absolutně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nikoho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nezajímá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kolik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úsilí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jste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věnovali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důležitá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pouze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kvalita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zpracování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simulátoru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gramStart"/>
      <w:r w:rsidRPr="00CF2563">
        <w:rPr>
          <w:rFonts w:eastAsia="Times New Roman" w:cs="Times New Roman"/>
          <w:sz w:val="24"/>
          <w:szCs w:val="24"/>
          <w:lang w:val="en-US"/>
        </w:rPr>
        <w:t>a</w:t>
      </w:r>
      <w:proofErr w:type="gram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obsažnost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simulační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studie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rozhodně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ne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.: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projekt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jsem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dělal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hodin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což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víc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zadání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předpokládalo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řádků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kódu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Pokud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zdůrazňujete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jste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práci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dělali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významně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déle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než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čekalo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pak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tím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pouze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demonstrujete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vlastní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neschopnost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(to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platí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zejména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profesním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životě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).</w:t>
      </w:r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74633617" w14:textId="77777777" w:rsidR="00CF2563" w:rsidRPr="00CF2563" w:rsidRDefault="00CF2563" w:rsidP="00CF2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 xml:space="preserve">do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velmi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nehodí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psát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"auto-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"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kvality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práce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to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výhradně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recenzentovi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hodnotiteli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jsem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zcela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splnil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zadání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domnívám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můj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bezchybný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taktéž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).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Statisticky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častý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pravý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opak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autorova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auto-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přesto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chcete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vyzdvihnout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kvalitu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svého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díla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což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dobře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),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tak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vaše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výroky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být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naprosto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nepopiratelně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zdůvodněny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prokázány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pomocí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jiného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referenčního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přístupu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matematického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důkazu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analýzy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...). </w:t>
      </w:r>
    </w:p>
    <w:p w14:paraId="0CF8C589" w14:textId="77777777" w:rsidR="00CF2563" w:rsidRPr="00E238AB" w:rsidRDefault="00CF2563" w:rsidP="00CF2563">
      <w:pPr>
        <w:pStyle w:val="NoSpacing"/>
      </w:pPr>
    </w:p>
    <w:p w14:paraId="32966503" w14:textId="77777777" w:rsidR="00B2471F" w:rsidRPr="00E238AB" w:rsidRDefault="00B2471F" w:rsidP="00B2471F"/>
    <w:p w14:paraId="357661F2" w14:textId="19986279" w:rsidR="003E76E7" w:rsidRPr="003E76E7" w:rsidRDefault="00B2471F" w:rsidP="003E76E7">
      <w:pPr>
        <w:pStyle w:val="Heading2"/>
        <w:ind w:left="0"/>
      </w:pPr>
      <w:r w:rsidRPr="00E238AB">
        <w:t>7. Zdro</w:t>
      </w:r>
      <w:r w:rsidR="00E238AB">
        <w:t>je</w:t>
      </w:r>
    </w:p>
    <w:sectPr w:rsidR="003E76E7" w:rsidRPr="003E76E7" w:rsidSect="004976EA">
      <w:footerReference w:type="default" r:id="rId9"/>
      <w:pgSz w:w="11910" w:h="16840"/>
      <w:pgMar w:top="1580" w:right="160" w:bottom="1760" w:left="1680" w:header="0" w:footer="1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151C3" w14:textId="77777777" w:rsidR="00D155C7" w:rsidRDefault="00D155C7">
      <w:r>
        <w:separator/>
      </w:r>
    </w:p>
  </w:endnote>
  <w:endnote w:type="continuationSeparator" w:id="0">
    <w:p w14:paraId="0708B4E4" w14:textId="77777777" w:rsidR="00D155C7" w:rsidRDefault="00D1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1EB4F" w14:textId="77777777" w:rsidR="00D67812" w:rsidRDefault="00F71FD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B69CB5" wp14:editId="13A69DA7">
              <wp:simplePos x="0" y="0"/>
              <wp:positionH relativeFrom="page">
                <wp:posOffset>3872865</wp:posOffset>
              </wp:positionH>
              <wp:positionV relativeFrom="page">
                <wp:posOffset>9561195</wp:posOffset>
              </wp:positionV>
              <wp:extent cx="21526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A05F4" w14:textId="77777777" w:rsidR="00D67812" w:rsidRDefault="00F71FD0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69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95pt;margin-top:752.85pt;width:16.9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" filled="f" stroked="f">
              <v:textbox inset="0,0,0,0">
                <w:txbxContent>
                  <w:p w14:paraId="03CA05F4" w14:textId="77777777" w:rsidR="00D67812" w:rsidRDefault="00F71FD0">
                    <w:pPr>
                      <w:pStyle w:val="BodyText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317B8" w14:textId="77777777" w:rsidR="00D155C7" w:rsidRDefault="00D155C7">
      <w:r>
        <w:separator/>
      </w:r>
    </w:p>
  </w:footnote>
  <w:footnote w:type="continuationSeparator" w:id="0">
    <w:p w14:paraId="0FAAAD28" w14:textId="77777777" w:rsidR="00D155C7" w:rsidRDefault="00D1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9EE"/>
    <w:multiLevelType w:val="hybridMultilevel"/>
    <w:tmpl w:val="6DB64A1A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E5021"/>
    <w:multiLevelType w:val="hybridMultilevel"/>
    <w:tmpl w:val="7422AAD2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741"/>
    <w:multiLevelType w:val="multilevel"/>
    <w:tmpl w:val="AF7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4856"/>
    <w:multiLevelType w:val="multilevel"/>
    <w:tmpl w:val="84D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B77AF"/>
    <w:multiLevelType w:val="multilevel"/>
    <w:tmpl w:val="980EF2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84" w:hanging="2160"/>
      </w:pPr>
      <w:rPr>
        <w:rFonts w:hint="default"/>
      </w:rPr>
    </w:lvl>
  </w:abstractNum>
  <w:abstractNum w:abstractNumId="5" w15:restartNumberingAfterBreak="0">
    <w:nsid w:val="22500A83"/>
    <w:multiLevelType w:val="multilevel"/>
    <w:tmpl w:val="EEEC6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B707F03"/>
    <w:multiLevelType w:val="multilevel"/>
    <w:tmpl w:val="B69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F7C34"/>
    <w:multiLevelType w:val="multilevel"/>
    <w:tmpl w:val="65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C71DF"/>
    <w:multiLevelType w:val="hybridMultilevel"/>
    <w:tmpl w:val="9B22D1F4"/>
    <w:lvl w:ilvl="0" w:tplc="196EF7E8">
      <w:start w:val="1"/>
      <w:numFmt w:val="decimal"/>
      <w:lvlText w:val="[%1]"/>
      <w:lvlJc w:val="left"/>
      <w:pPr>
        <w:ind w:left="728" w:hanging="340"/>
        <w:jc w:val="right"/>
      </w:pPr>
      <w:rPr>
        <w:rFonts w:ascii="DejaVu Serif" w:eastAsia="DejaVu Serif" w:hAnsi="DejaVu Serif" w:cs="DejaVu Serif" w:hint="default"/>
        <w:spacing w:val="-1"/>
        <w:w w:val="73"/>
        <w:sz w:val="22"/>
        <w:szCs w:val="22"/>
        <w:lang w:val="cs-CZ" w:eastAsia="en-US" w:bidi="ar-SA"/>
      </w:rPr>
    </w:lvl>
    <w:lvl w:ilvl="1" w:tplc="2EE699DC">
      <w:numFmt w:val="bullet"/>
      <w:lvlText w:val="•"/>
      <w:lvlJc w:val="left"/>
      <w:pPr>
        <w:ind w:left="1654" w:hanging="340"/>
      </w:pPr>
      <w:rPr>
        <w:rFonts w:hint="default"/>
        <w:lang w:val="cs-CZ" w:eastAsia="en-US" w:bidi="ar-SA"/>
      </w:rPr>
    </w:lvl>
    <w:lvl w:ilvl="2" w:tplc="F3EADF3A">
      <w:numFmt w:val="bullet"/>
      <w:lvlText w:val="•"/>
      <w:lvlJc w:val="left"/>
      <w:pPr>
        <w:ind w:left="2589" w:hanging="340"/>
      </w:pPr>
      <w:rPr>
        <w:rFonts w:hint="default"/>
        <w:lang w:val="cs-CZ" w:eastAsia="en-US" w:bidi="ar-SA"/>
      </w:rPr>
    </w:lvl>
    <w:lvl w:ilvl="3" w:tplc="678CEB3A">
      <w:numFmt w:val="bullet"/>
      <w:lvlText w:val="•"/>
      <w:lvlJc w:val="left"/>
      <w:pPr>
        <w:ind w:left="3523" w:hanging="340"/>
      </w:pPr>
      <w:rPr>
        <w:rFonts w:hint="default"/>
        <w:lang w:val="cs-CZ" w:eastAsia="en-US" w:bidi="ar-SA"/>
      </w:rPr>
    </w:lvl>
    <w:lvl w:ilvl="4" w:tplc="D0CCE1FA">
      <w:numFmt w:val="bullet"/>
      <w:lvlText w:val="•"/>
      <w:lvlJc w:val="left"/>
      <w:pPr>
        <w:ind w:left="4458" w:hanging="340"/>
      </w:pPr>
      <w:rPr>
        <w:rFonts w:hint="default"/>
        <w:lang w:val="cs-CZ" w:eastAsia="en-US" w:bidi="ar-SA"/>
      </w:rPr>
    </w:lvl>
    <w:lvl w:ilvl="5" w:tplc="CFC8B7AE">
      <w:numFmt w:val="bullet"/>
      <w:lvlText w:val="•"/>
      <w:lvlJc w:val="left"/>
      <w:pPr>
        <w:ind w:left="5392" w:hanging="340"/>
      </w:pPr>
      <w:rPr>
        <w:rFonts w:hint="default"/>
        <w:lang w:val="cs-CZ" w:eastAsia="en-US" w:bidi="ar-SA"/>
      </w:rPr>
    </w:lvl>
    <w:lvl w:ilvl="6" w:tplc="000C1760">
      <w:numFmt w:val="bullet"/>
      <w:lvlText w:val="•"/>
      <w:lvlJc w:val="left"/>
      <w:pPr>
        <w:ind w:left="6327" w:hanging="340"/>
      </w:pPr>
      <w:rPr>
        <w:rFonts w:hint="default"/>
        <w:lang w:val="cs-CZ" w:eastAsia="en-US" w:bidi="ar-SA"/>
      </w:rPr>
    </w:lvl>
    <w:lvl w:ilvl="7" w:tplc="0B8A23EE">
      <w:numFmt w:val="bullet"/>
      <w:lvlText w:val="•"/>
      <w:lvlJc w:val="left"/>
      <w:pPr>
        <w:ind w:left="7261" w:hanging="340"/>
      </w:pPr>
      <w:rPr>
        <w:rFonts w:hint="default"/>
        <w:lang w:val="cs-CZ" w:eastAsia="en-US" w:bidi="ar-SA"/>
      </w:rPr>
    </w:lvl>
    <w:lvl w:ilvl="8" w:tplc="BCB01DD0">
      <w:numFmt w:val="bullet"/>
      <w:lvlText w:val="•"/>
      <w:lvlJc w:val="left"/>
      <w:pPr>
        <w:ind w:left="8196" w:hanging="340"/>
      </w:pPr>
      <w:rPr>
        <w:rFonts w:hint="default"/>
        <w:lang w:val="cs-CZ" w:eastAsia="en-US" w:bidi="ar-SA"/>
      </w:rPr>
    </w:lvl>
  </w:abstractNum>
  <w:abstractNum w:abstractNumId="9" w15:restartNumberingAfterBreak="0">
    <w:nsid w:val="62B041EC"/>
    <w:multiLevelType w:val="multilevel"/>
    <w:tmpl w:val="5E7E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27DD8"/>
    <w:multiLevelType w:val="multilevel"/>
    <w:tmpl w:val="255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E11EC"/>
    <w:multiLevelType w:val="multilevel"/>
    <w:tmpl w:val="6ED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43529"/>
    <w:rsid w:val="000540FC"/>
    <w:rsid w:val="000E743E"/>
    <w:rsid w:val="000F2546"/>
    <w:rsid w:val="00152CBF"/>
    <w:rsid w:val="001F0005"/>
    <w:rsid w:val="002502A1"/>
    <w:rsid w:val="00255006"/>
    <w:rsid w:val="002B77C6"/>
    <w:rsid w:val="00385BC6"/>
    <w:rsid w:val="003D561F"/>
    <w:rsid w:val="003E76E7"/>
    <w:rsid w:val="003F79E6"/>
    <w:rsid w:val="00424404"/>
    <w:rsid w:val="00432CC5"/>
    <w:rsid w:val="005775FB"/>
    <w:rsid w:val="005E6EB9"/>
    <w:rsid w:val="006B0543"/>
    <w:rsid w:val="00721DC1"/>
    <w:rsid w:val="007A4AE8"/>
    <w:rsid w:val="008C5EEE"/>
    <w:rsid w:val="008D090C"/>
    <w:rsid w:val="008E040A"/>
    <w:rsid w:val="00976950"/>
    <w:rsid w:val="00995010"/>
    <w:rsid w:val="00B1710E"/>
    <w:rsid w:val="00B2471F"/>
    <w:rsid w:val="00BA2A2E"/>
    <w:rsid w:val="00BE48CB"/>
    <w:rsid w:val="00BE520A"/>
    <w:rsid w:val="00CF2563"/>
    <w:rsid w:val="00D0380E"/>
    <w:rsid w:val="00D155C7"/>
    <w:rsid w:val="00D55C02"/>
    <w:rsid w:val="00E05B55"/>
    <w:rsid w:val="00E17291"/>
    <w:rsid w:val="00E238AB"/>
    <w:rsid w:val="00EB4835"/>
    <w:rsid w:val="00F265C2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E1C"/>
  <w15:chartTrackingRefBased/>
  <w15:docId w15:val="{A1A8D23A-7EF5-4F7F-8EAE-A3252611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FB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775FB"/>
    <w:pPr>
      <w:spacing w:before="185"/>
      <w:ind w:left="279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unhideWhenUsed/>
    <w:qFormat/>
    <w:rsid w:val="005775FB"/>
    <w:pPr>
      <w:ind w:left="1014" w:hanging="736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775FB"/>
    <w:pPr>
      <w:ind w:left="279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5FB"/>
    <w:rPr>
      <w:rFonts w:ascii="DejaVu Serif" w:eastAsia="DejaVu Serif" w:hAnsi="DejaVu Serif" w:cs="DejaVu Serif"/>
      <w:b/>
      <w:bCs/>
      <w:sz w:val="41"/>
      <w:szCs w:val="41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5775FB"/>
    <w:rPr>
      <w:rFonts w:ascii="DejaVu Serif" w:eastAsia="DejaVu Serif" w:hAnsi="DejaVu Serif" w:cs="DejaVu Serif"/>
      <w:b/>
      <w:bCs/>
      <w:sz w:val="28"/>
      <w:szCs w:val="28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5775FB"/>
    <w:rPr>
      <w:rFonts w:ascii="DejaVu Serif" w:eastAsia="DejaVu Serif" w:hAnsi="DejaVu Serif" w:cs="DejaVu Serif"/>
      <w:b/>
      <w:bCs/>
      <w:lang w:val="cs-CZ"/>
    </w:rPr>
  </w:style>
  <w:style w:type="paragraph" w:styleId="TOC1">
    <w:name w:val="toc 1"/>
    <w:basedOn w:val="Normal"/>
    <w:uiPriority w:val="39"/>
    <w:qFormat/>
    <w:rsid w:val="005775FB"/>
    <w:pPr>
      <w:spacing w:before="231"/>
      <w:ind w:left="607" w:hanging="328"/>
    </w:pPr>
    <w:rPr>
      <w:b/>
      <w:bCs/>
    </w:rPr>
  </w:style>
  <w:style w:type="paragraph" w:styleId="TOC2">
    <w:name w:val="toc 2"/>
    <w:basedOn w:val="Normal"/>
    <w:uiPriority w:val="39"/>
    <w:qFormat/>
    <w:rsid w:val="005775FB"/>
    <w:pPr>
      <w:spacing w:before="15"/>
      <w:ind w:left="1108" w:hanging="503"/>
    </w:pPr>
  </w:style>
  <w:style w:type="paragraph" w:styleId="BodyText">
    <w:name w:val="Body Text"/>
    <w:basedOn w:val="Normal"/>
    <w:link w:val="BodyTextChar"/>
    <w:uiPriority w:val="1"/>
    <w:qFormat/>
    <w:rsid w:val="005775FB"/>
    <w:pPr>
      <w:ind w:left="279"/>
    </w:pPr>
  </w:style>
  <w:style w:type="character" w:customStyle="1" w:styleId="BodyTextChar">
    <w:name w:val="Body Text Char"/>
    <w:basedOn w:val="DefaultParagraphFont"/>
    <w:link w:val="BodyText"/>
    <w:uiPriority w:val="1"/>
    <w:rsid w:val="005775FB"/>
    <w:rPr>
      <w:rFonts w:ascii="DejaVu Serif" w:eastAsia="DejaVu Serif" w:hAnsi="DejaVu Serif" w:cs="DejaVu Serif"/>
      <w:lang w:val="cs-CZ"/>
    </w:rPr>
  </w:style>
  <w:style w:type="paragraph" w:styleId="ListParagraph">
    <w:name w:val="List Paragraph"/>
    <w:basedOn w:val="Normal"/>
    <w:uiPriority w:val="1"/>
    <w:qFormat/>
    <w:rsid w:val="005775FB"/>
    <w:pPr>
      <w:spacing w:before="177"/>
      <w:ind w:left="825" w:hanging="220"/>
    </w:pPr>
  </w:style>
  <w:style w:type="paragraph" w:styleId="NormalWeb">
    <w:name w:val="Normal (Web)"/>
    <w:basedOn w:val="Normal"/>
    <w:uiPriority w:val="99"/>
    <w:semiHidden/>
    <w:unhideWhenUsed/>
    <w:rsid w:val="005775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7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75FB"/>
    <w:rPr>
      <w:b/>
      <w:bCs/>
    </w:rPr>
  </w:style>
  <w:style w:type="character" w:customStyle="1" w:styleId="reference-text">
    <w:name w:val="reference-text"/>
    <w:basedOn w:val="DefaultParagraphFont"/>
    <w:rsid w:val="005775FB"/>
  </w:style>
  <w:style w:type="paragraph" w:styleId="HTMLPreformatted">
    <w:name w:val="HTML Preformatted"/>
    <w:basedOn w:val="Normal"/>
    <w:link w:val="HTMLPreformattedChar"/>
    <w:uiPriority w:val="99"/>
    <w:unhideWhenUsed/>
    <w:rsid w:val="0057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5F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775F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775F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775FB"/>
    <w:pPr>
      <w:spacing w:after="100"/>
      <w:ind w:left="440"/>
    </w:pPr>
  </w:style>
  <w:style w:type="paragraph" w:styleId="NoSpacing">
    <w:name w:val="No Spacing"/>
    <w:uiPriority w:val="1"/>
    <w:qFormat/>
    <w:rsid w:val="00432CC5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8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Dubec</dc:creator>
  <cp:keywords/>
  <dc:description/>
  <cp:lastModifiedBy>Matej Dubec</cp:lastModifiedBy>
  <cp:revision>36</cp:revision>
  <dcterms:created xsi:type="dcterms:W3CDTF">2020-12-04T21:47:00Z</dcterms:created>
  <dcterms:modified xsi:type="dcterms:W3CDTF">2020-12-05T14:33:00Z</dcterms:modified>
</cp:coreProperties>
</file>