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C9BC" w14:textId="77777777" w:rsidR="005775FB" w:rsidRDefault="005775FB" w:rsidP="005775FB">
      <w:pPr>
        <w:pStyle w:val="BodyText"/>
        <w:spacing w:after="1"/>
        <w:ind w:left="0"/>
        <w:rPr>
          <w:sz w:val="28"/>
        </w:rPr>
      </w:pPr>
    </w:p>
    <w:p w14:paraId="56562908" w14:textId="77777777" w:rsidR="005775FB" w:rsidRDefault="005775FB" w:rsidP="005775FB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756DA8" wp14:editId="07FCAEC9">
                <wp:extent cx="1476375" cy="1457325"/>
                <wp:effectExtent l="0" t="2540" r="4445" b="0"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457325"/>
                          <a:chOff x="0" y="0"/>
                          <a:chExt cx="2325" cy="2295"/>
                        </a:xfrm>
                      </wpg:grpSpPr>
                      <wps:wsp>
                        <wps:cNvPr id="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5" cy="2295"/>
                          </a:xfrm>
                          <a:prstGeom prst="rect">
                            <a:avLst/>
                          </a:prstGeom>
                          <a:solidFill>
                            <a:srgbClr val="EF37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8"/>
                        <wps:cNvSpPr>
                          <a:spLocks/>
                        </wps:cNvSpPr>
                        <wps:spPr bwMode="auto">
                          <a:xfrm>
                            <a:off x="367" y="334"/>
                            <a:ext cx="1583" cy="1594"/>
                          </a:xfrm>
                          <a:custGeom>
                            <a:avLst/>
                            <a:gdLst>
                              <a:gd name="T0" fmla="+- 0 1951 368"/>
                              <a:gd name="T1" fmla="*/ T0 w 1583"/>
                              <a:gd name="T2" fmla="+- 0 599 335"/>
                              <a:gd name="T3" fmla="*/ 599 h 1594"/>
                              <a:gd name="T4" fmla="+- 0 1092 368"/>
                              <a:gd name="T5" fmla="*/ T4 w 1583"/>
                              <a:gd name="T6" fmla="+- 0 599 335"/>
                              <a:gd name="T7" fmla="*/ 599 h 1594"/>
                              <a:gd name="T8" fmla="+- 0 1092 368"/>
                              <a:gd name="T9" fmla="*/ T8 w 1583"/>
                              <a:gd name="T10" fmla="+- 0 1928 335"/>
                              <a:gd name="T11" fmla="*/ 1928 h 1594"/>
                              <a:gd name="T12" fmla="+- 0 1364 368"/>
                              <a:gd name="T13" fmla="*/ T12 w 1583"/>
                              <a:gd name="T14" fmla="+- 0 1928 335"/>
                              <a:gd name="T15" fmla="*/ 1928 h 1594"/>
                              <a:gd name="T16" fmla="+- 0 1364 368"/>
                              <a:gd name="T17" fmla="*/ T16 w 1583"/>
                              <a:gd name="T18" fmla="+- 0 1009 335"/>
                              <a:gd name="T19" fmla="*/ 1009 h 1594"/>
                              <a:gd name="T20" fmla="+- 0 1378 368"/>
                              <a:gd name="T21" fmla="*/ T20 w 1583"/>
                              <a:gd name="T22" fmla="+- 0 943 335"/>
                              <a:gd name="T23" fmla="*/ 943 h 1594"/>
                              <a:gd name="T24" fmla="+- 0 1417 368"/>
                              <a:gd name="T25" fmla="*/ T24 w 1583"/>
                              <a:gd name="T26" fmla="+- 0 890 335"/>
                              <a:gd name="T27" fmla="*/ 890 h 1594"/>
                              <a:gd name="T28" fmla="+- 0 1474 368"/>
                              <a:gd name="T29" fmla="*/ T28 w 1583"/>
                              <a:gd name="T30" fmla="+- 0 853 335"/>
                              <a:gd name="T31" fmla="*/ 853 h 1594"/>
                              <a:gd name="T32" fmla="+- 0 1545 368"/>
                              <a:gd name="T33" fmla="*/ T32 w 1583"/>
                              <a:gd name="T34" fmla="+- 0 840 335"/>
                              <a:gd name="T35" fmla="*/ 840 h 1594"/>
                              <a:gd name="T36" fmla="+- 0 1951 368"/>
                              <a:gd name="T37" fmla="*/ T36 w 1583"/>
                              <a:gd name="T38" fmla="+- 0 840 335"/>
                              <a:gd name="T39" fmla="*/ 840 h 1594"/>
                              <a:gd name="T40" fmla="+- 0 1951 368"/>
                              <a:gd name="T41" fmla="*/ T40 w 1583"/>
                              <a:gd name="T42" fmla="+- 0 599 335"/>
                              <a:gd name="T43" fmla="*/ 599 h 1594"/>
                              <a:gd name="T44" fmla="+- 0 1092 368"/>
                              <a:gd name="T45" fmla="*/ T44 w 1583"/>
                              <a:gd name="T46" fmla="+- 0 335 335"/>
                              <a:gd name="T47" fmla="*/ 335 h 1594"/>
                              <a:gd name="T48" fmla="+- 0 368 368"/>
                              <a:gd name="T49" fmla="*/ T48 w 1583"/>
                              <a:gd name="T50" fmla="+- 0 335 335"/>
                              <a:gd name="T51" fmla="*/ 335 h 1594"/>
                              <a:gd name="T52" fmla="+- 0 368 368"/>
                              <a:gd name="T53" fmla="*/ T52 w 1583"/>
                              <a:gd name="T54" fmla="+- 0 599 335"/>
                              <a:gd name="T55" fmla="*/ 599 h 1594"/>
                              <a:gd name="T56" fmla="+- 0 1092 368"/>
                              <a:gd name="T57" fmla="*/ T56 w 1583"/>
                              <a:gd name="T58" fmla="+- 0 599 335"/>
                              <a:gd name="T59" fmla="*/ 599 h 1594"/>
                              <a:gd name="T60" fmla="+- 0 1092 368"/>
                              <a:gd name="T61" fmla="*/ T60 w 1583"/>
                              <a:gd name="T62" fmla="+- 0 335 335"/>
                              <a:gd name="T63" fmla="*/ 335 h 1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3" h="1594">
                                <a:moveTo>
                                  <a:pt x="1583" y="264"/>
                                </a:moveTo>
                                <a:lnTo>
                                  <a:pt x="724" y="264"/>
                                </a:lnTo>
                                <a:lnTo>
                                  <a:pt x="724" y="1593"/>
                                </a:lnTo>
                                <a:lnTo>
                                  <a:pt x="996" y="1593"/>
                                </a:lnTo>
                                <a:lnTo>
                                  <a:pt x="996" y="674"/>
                                </a:lnTo>
                                <a:lnTo>
                                  <a:pt x="1010" y="608"/>
                                </a:lnTo>
                                <a:lnTo>
                                  <a:pt x="1049" y="555"/>
                                </a:lnTo>
                                <a:lnTo>
                                  <a:pt x="1106" y="518"/>
                                </a:lnTo>
                                <a:lnTo>
                                  <a:pt x="1177" y="505"/>
                                </a:lnTo>
                                <a:lnTo>
                                  <a:pt x="1583" y="505"/>
                                </a:lnTo>
                                <a:lnTo>
                                  <a:pt x="1583" y="26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724" y="264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A5C5" id="Group 137" o:spid="_x0000_s1026" style="width:116.25pt;height:114.75pt;mso-position-horizontal-relative:char;mso-position-vertical-relative:line" coordsize="232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">
                <v:rect id="Rectangle 139" o:spid="_x0000_s1027" style="position:absolute;width:232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" fillcolor="#ef373d" stroked="f"/>
                <v:shape id="AutoShape 138" o:spid="_x0000_s1028" style="position:absolute;left:367;top:334;width:1583;height:1594;visibility:visible;mso-wrap-style:square;v-text-anchor:top" coordsize="158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" path="m1583,264r-859,l724,1593r272,l996,674r14,-66l1049,555r57,-37l1177,505r406,l1583,264xm724,l,,,264r724,l724,xe" stroked="f">
                  <v:path arrowok="t" o:connecttype="custom" o:connectlocs="1583,599;724,599;724,1928;996,1928;996,1009;1010,943;1049,890;1106,853;1177,840;1583,840;1583,599;724,335;0,335;0,599;724,599;724,335" o:connectangles="0,0,0,0,0,0,0,0,0,0,0,0,0,0,0,0"/>
                </v:shape>
                <w10:anchorlock/>
              </v:group>
            </w:pict>
          </mc:Fallback>
        </mc:AlternateContent>
      </w:r>
    </w:p>
    <w:p w14:paraId="4270FBC9" w14:textId="77777777" w:rsidR="005775FB" w:rsidRDefault="005775FB" w:rsidP="005775FB">
      <w:pPr>
        <w:pStyle w:val="BodyText"/>
        <w:ind w:left="0"/>
        <w:rPr>
          <w:sz w:val="20"/>
        </w:rPr>
      </w:pPr>
    </w:p>
    <w:p w14:paraId="03782CBC" w14:textId="77777777" w:rsidR="005775FB" w:rsidRDefault="005775FB" w:rsidP="005775FB">
      <w:pPr>
        <w:spacing w:before="327"/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VYSOKÉ UČENÍ TECHNICKÉ V BRNĚ</w:t>
      </w:r>
    </w:p>
    <w:p w14:paraId="3458CC30" w14:textId="77777777" w:rsidR="005775FB" w:rsidRDefault="005775FB" w:rsidP="005775FB">
      <w:pPr>
        <w:pStyle w:val="Heading5"/>
        <w:spacing w:before="22"/>
        <w:rPr>
          <w:rFonts w:ascii="DejaVu Sans"/>
        </w:rPr>
      </w:pPr>
      <w:r>
        <w:rPr>
          <w:rFonts w:ascii="DejaVu Sans"/>
        </w:rPr>
        <w:t>BRNO UNIVERSITY OF TECHNOLOGY</w:t>
      </w:r>
    </w:p>
    <w:p w14:paraId="4D9E2780" w14:textId="77777777" w:rsidR="005775FB" w:rsidRDefault="005775FB" w:rsidP="005775FB">
      <w:pPr>
        <w:pStyle w:val="BodyText"/>
        <w:spacing w:before="3"/>
        <w:ind w:left="0"/>
        <w:rPr>
          <w:rFonts w:ascii="DejaVu Sans"/>
          <w:b/>
          <w:sz w:val="24"/>
        </w:rPr>
      </w:pPr>
    </w:p>
    <w:p w14:paraId="475E4014" w14:textId="77777777" w:rsidR="005775FB" w:rsidRDefault="005775FB" w:rsidP="005775FB">
      <w:pPr>
        <w:ind w:left="279"/>
        <w:rPr>
          <w:rFonts w:ascii="DejaVu Sans" w:hAnsi="DejaVu Sans"/>
          <w:b/>
          <w:sz w:val="28"/>
        </w:rPr>
      </w:pPr>
      <w:r>
        <w:rPr>
          <w:rFonts w:ascii="DejaVu Sans" w:hAnsi="DejaVu Sans"/>
          <w:b/>
          <w:sz w:val="28"/>
        </w:rPr>
        <w:t xml:space="preserve">FAKULTA INFORMAČNÍCH </w:t>
      </w:r>
      <w:r>
        <w:rPr>
          <w:rFonts w:ascii="DejaVu Sans" w:hAnsi="DejaVu Sans"/>
          <w:b/>
          <w:spacing w:val="-72"/>
          <w:sz w:val="28"/>
        </w:rPr>
        <w:t xml:space="preserve"> </w:t>
      </w:r>
      <w:r>
        <w:rPr>
          <w:rFonts w:ascii="DejaVu Sans" w:hAnsi="DejaVu Sans"/>
          <w:b/>
          <w:sz w:val="28"/>
        </w:rPr>
        <w:t>TECHNOLOGIÍ</w:t>
      </w:r>
    </w:p>
    <w:p w14:paraId="05CD0C4C" w14:textId="77777777" w:rsidR="005775FB" w:rsidRDefault="005775FB" w:rsidP="005775FB">
      <w:pPr>
        <w:spacing w:before="40"/>
        <w:ind w:left="279"/>
        <w:rPr>
          <w:rFonts w:ascii="DejaVu Sans"/>
          <w:b/>
        </w:rPr>
      </w:pPr>
      <w:r>
        <w:rPr>
          <w:rFonts w:ascii="DejaVu Sans"/>
          <w:b/>
        </w:rPr>
        <w:t>FACULTY OF INFORMATION TECHNOLOGY</w:t>
      </w:r>
    </w:p>
    <w:p w14:paraId="265D6899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88276C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70133E7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2D4FCEA5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9B755FF" w14:textId="77777777" w:rsidR="005775FB" w:rsidRDefault="005775FB" w:rsidP="005775FB">
      <w:pPr>
        <w:pStyle w:val="BodyText"/>
        <w:spacing w:before="4"/>
        <w:ind w:left="0"/>
        <w:rPr>
          <w:rFonts w:ascii="DejaVu Sans"/>
          <w:b/>
          <w:sz w:val="39"/>
        </w:rPr>
      </w:pPr>
    </w:p>
    <w:p w14:paraId="396B1179" w14:textId="24AD597E" w:rsidR="005775FB" w:rsidRDefault="005775FB" w:rsidP="005775FB">
      <w:pPr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Technická správa k projektu do predmetu IMS</w:t>
      </w:r>
    </w:p>
    <w:p w14:paraId="5B8A0FC5" w14:textId="2CD1CBD1" w:rsidR="005775FB" w:rsidRDefault="005775FB" w:rsidP="005775FB">
      <w:pPr>
        <w:spacing w:before="41"/>
        <w:ind w:left="279"/>
        <w:rPr>
          <w:rFonts w:ascii="DejaVu Sans"/>
          <w:b/>
          <w:sz w:val="20"/>
        </w:rPr>
      </w:pPr>
      <w:r>
        <w:rPr>
          <w:rFonts w:ascii="DejaVu Sans"/>
          <w:b/>
          <w:w w:val="95"/>
          <w:sz w:val="20"/>
        </w:rPr>
        <w:t xml:space="preserve">Technical documentation for IMS project </w:t>
      </w:r>
    </w:p>
    <w:p w14:paraId="5A8BD6FA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23763F31" w14:textId="77777777" w:rsidR="005775FB" w:rsidRDefault="005775FB" w:rsidP="005775FB">
      <w:pPr>
        <w:pStyle w:val="BodyText"/>
        <w:spacing w:before="7"/>
        <w:ind w:left="0"/>
        <w:rPr>
          <w:rFonts w:ascii="DejaVu Sans"/>
          <w:b/>
          <w:sz w:val="30"/>
        </w:rPr>
      </w:pPr>
    </w:p>
    <w:p w14:paraId="0A62F087" w14:textId="66B7D4BB" w:rsidR="005775FB" w:rsidRDefault="005775FB" w:rsidP="005775FB">
      <w:pPr>
        <w:pStyle w:val="Heading3"/>
        <w:ind w:left="279" w:firstLine="0"/>
        <w:rPr>
          <w:rFonts w:ascii="DejaVu Sans" w:hAnsi="DejaVu Sans"/>
        </w:rPr>
      </w:pPr>
      <w:r>
        <w:rPr>
          <w:rFonts w:ascii="DejaVu Sans" w:hAnsi="DejaVu Sans"/>
          <w:w w:val="95"/>
        </w:rPr>
        <w:t xml:space="preserve">Téma č.8: Diskrétny model výrobného procesu </w:t>
      </w:r>
      <w:r w:rsidR="006B0543">
        <w:rPr>
          <w:rFonts w:ascii="DejaVu Sans" w:hAnsi="DejaVu Sans"/>
          <w:w w:val="95"/>
        </w:rPr>
        <w:t xml:space="preserve">chipsov </w:t>
      </w:r>
      <w:r>
        <w:rPr>
          <w:rFonts w:ascii="DejaVu Sans" w:hAnsi="DejaVu Sans"/>
          <w:w w:val="95"/>
        </w:rPr>
        <w:t>(SHO)</w:t>
      </w:r>
    </w:p>
    <w:p w14:paraId="10B22797" w14:textId="39639F14" w:rsidR="005775FB" w:rsidRDefault="00721DC1" w:rsidP="005775FB">
      <w:pPr>
        <w:spacing w:before="59"/>
        <w:ind w:left="279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w w:val="95"/>
          <w:sz w:val="20"/>
        </w:rPr>
        <w:t>Discrete model of manufacturing</w:t>
      </w:r>
      <w:r w:rsidR="006B0543" w:rsidRPr="006B0543">
        <w:rPr>
          <w:rFonts w:ascii="DejaVu Sans" w:hAnsi="DejaVu Sans"/>
          <w:b/>
          <w:w w:val="95"/>
          <w:sz w:val="20"/>
        </w:rPr>
        <w:t xml:space="preserve"> </w:t>
      </w:r>
      <w:r w:rsidR="006B0543">
        <w:rPr>
          <w:rFonts w:ascii="DejaVu Sans" w:hAnsi="DejaVu Sans"/>
          <w:b/>
          <w:w w:val="95"/>
          <w:sz w:val="20"/>
        </w:rPr>
        <w:t xml:space="preserve">process of potato crisps </w:t>
      </w:r>
    </w:p>
    <w:p w14:paraId="1DA57658" w14:textId="77777777" w:rsidR="005775FB" w:rsidRDefault="005775FB" w:rsidP="005775FB">
      <w:pPr>
        <w:pStyle w:val="BodyText"/>
        <w:spacing w:before="8"/>
        <w:ind w:left="0"/>
        <w:rPr>
          <w:rFonts w:ascii="DejaVu Sans"/>
          <w:b/>
          <w:sz w:val="24"/>
        </w:rPr>
      </w:pPr>
    </w:p>
    <w:p w14:paraId="399DC684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  <w:bookmarkStart w:id="0" w:name="_Toc41791827"/>
    </w:p>
    <w:p w14:paraId="3DD808FE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0C5D1C0B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6FB9C111" w14:textId="1E613F4C" w:rsidR="005775FB" w:rsidRDefault="005775FB" w:rsidP="00255006">
      <w:pPr>
        <w:pStyle w:val="Heading3"/>
        <w:tabs>
          <w:tab w:val="left" w:pos="6581"/>
        </w:tabs>
        <w:ind w:left="3600" w:hanging="3321"/>
        <w:rPr>
          <w:rFonts w:ascii="DejaVu Sans" w:hAnsi="DejaVu Sans"/>
        </w:rPr>
      </w:pPr>
      <w:r>
        <w:rPr>
          <w:rFonts w:ascii="DejaVu Sans" w:hAnsi="DejaVu Sans"/>
          <w:w w:val="90"/>
        </w:rPr>
        <w:t>AUTOR</w:t>
      </w:r>
      <w:r w:rsidR="00721DC1">
        <w:rPr>
          <w:rFonts w:ascii="DejaVu Sans" w:hAnsi="DejaVu Sans"/>
          <w:w w:val="90"/>
        </w:rPr>
        <w:t>I</w:t>
      </w:r>
      <w:r>
        <w:rPr>
          <w:rFonts w:ascii="DejaVu Sans" w:hAnsi="DejaVu Sans"/>
          <w:spacing w:val="-34"/>
          <w:w w:val="90"/>
        </w:rPr>
        <w:t xml:space="preserve"> </w:t>
      </w:r>
      <w:r>
        <w:rPr>
          <w:rFonts w:ascii="DejaVu Sans" w:hAnsi="DejaVu Sans"/>
          <w:w w:val="90"/>
        </w:rPr>
        <w:t>PRÁCE</w:t>
      </w:r>
      <w:r>
        <w:rPr>
          <w:rFonts w:ascii="DejaVu Sans" w:hAnsi="DejaVu Sans"/>
          <w:w w:val="90"/>
        </w:rPr>
        <w:tab/>
      </w:r>
      <w:r w:rsidR="00255006">
        <w:rPr>
          <w:rFonts w:ascii="DejaVu Sans" w:hAnsi="DejaVu Sans"/>
          <w:w w:val="90"/>
        </w:rPr>
        <w:t xml:space="preserve">           </w:t>
      </w:r>
      <w:r>
        <w:rPr>
          <w:rFonts w:ascii="DejaVu Sans" w:hAnsi="DejaVu Sans"/>
        </w:rPr>
        <w:t>MATEJ DUBEC</w:t>
      </w:r>
      <w:bookmarkEnd w:id="0"/>
      <w:r w:rsidR="00721DC1">
        <w:rPr>
          <w:rFonts w:ascii="DejaVu Sans" w:hAnsi="DejaVu Sans"/>
        </w:rPr>
        <w:t>,</w:t>
      </w:r>
      <w:r w:rsidR="00255006">
        <w:rPr>
          <w:rFonts w:ascii="DejaVu Sans" w:hAnsi="DejaVu Sans"/>
        </w:rPr>
        <w:t xml:space="preserve"> ADAM</w:t>
      </w:r>
      <w:r w:rsidR="00721DC1">
        <w:rPr>
          <w:rFonts w:ascii="DejaVu Sans" w:hAnsi="DejaVu Sans"/>
        </w:rPr>
        <w:t xml:space="preserve"> </w:t>
      </w:r>
      <w:r w:rsidR="00255006">
        <w:rPr>
          <w:rFonts w:ascii="DejaVu Sans" w:hAnsi="DejaVu Sans"/>
        </w:rPr>
        <w:t>POLÍČEK</w:t>
      </w:r>
    </w:p>
    <w:p w14:paraId="4430A4BC" w14:textId="49CAED98" w:rsidR="005775FB" w:rsidRDefault="005775FB" w:rsidP="005775FB">
      <w:pPr>
        <w:spacing w:before="59"/>
        <w:ind w:left="27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w:t>AUTHOR</w:t>
      </w:r>
      <w:r w:rsidR="007A4AE8">
        <w:rPr>
          <w:rFonts w:ascii="DejaVu Sans"/>
          <w:b/>
          <w:sz w:val="20"/>
        </w:rPr>
        <w:t>S</w:t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  <w:t xml:space="preserve">    xdubec00, xpolic05</w:t>
      </w:r>
    </w:p>
    <w:p w14:paraId="3D2CC537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7996A31F" w14:textId="1E0B6940" w:rsidR="005775FB" w:rsidRDefault="005775FB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6D19125" w14:textId="20BA0A91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1C341327" w14:textId="14CF74A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5BB921E" w14:textId="37E18C79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2D6D64C" w14:textId="66E8015E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D89523B" w14:textId="48248E8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D7CBCDE" w14:textId="756652B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180D813" w14:textId="76EE52C0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C4B175A" w14:textId="7777777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2FCDBCB" w14:textId="19A258FD" w:rsidR="005775FB" w:rsidRDefault="005775FB" w:rsidP="005775FB">
      <w:pPr>
        <w:pStyle w:val="Heading5"/>
        <w:spacing w:before="1"/>
        <w:rPr>
          <w:rFonts w:ascii="DejaVu Sans"/>
        </w:rPr>
        <w:sectPr w:rsidR="005775FB" w:rsidSect="005775FB">
          <w:pgSz w:w="11910" w:h="16840"/>
          <w:pgMar w:top="1580" w:right="160" w:bottom="280" w:left="1680" w:header="720" w:footer="720" w:gutter="0"/>
          <w:cols w:space="720"/>
        </w:sectPr>
      </w:pPr>
      <w:r>
        <w:rPr>
          <w:rFonts w:ascii="DejaVu Sans"/>
          <w:w w:val="85"/>
        </w:rPr>
        <w:t>BRNO</w:t>
      </w:r>
      <w:r>
        <w:rPr>
          <w:rFonts w:ascii="DejaVu Sans"/>
          <w:spacing w:val="14"/>
          <w:w w:val="85"/>
        </w:rPr>
        <w:t xml:space="preserve"> </w:t>
      </w:r>
      <w:r>
        <w:rPr>
          <w:rFonts w:ascii="DejaVu Sans"/>
          <w:w w:val="85"/>
        </w:rPr>
        <w:t>202</w:t>
      </w:r>
      <w:r w:rsidR="00CF2563">
        <w:rPr>
          <w:rFonts w:ascii="DejaVu Sans"/>
          <w:w w:val="85"/>
        </w:rPr>
        <w:t>0</w:t>
      </w:r>
    </w:p>
    <w:p w14:paraId="40B3A6ED" w14:textId="5E0A6322" w:rsidR="000F2546" w:rsidRPr="00E238AB" w:rsidRDefault="00DA76F6" w:rsidP="00EF6E4D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5775FB" w:rsidRPr="00E238AB">
        <w:t>Úvod</w:t>
      </w:r>
    </w:p>
    <w:p w14:paraId="7D84DEAC" w14:textId="6D5F687D" w:rsidR="00E238AB" w:rsidRP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003874EE" w14:textId="08FE7724" w:rsidR="00E238AB" w:rsidRPr="00E238AB" w:rsidRDefault="000E743E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Tento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dokument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slúži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ako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technická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správa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projekt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predmetu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IMS.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Popisuje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</w:t>
      </w:r>
      <w:r w:rsidR="00C46D5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03A9C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) v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továrňach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nasledovaný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simulačnými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experimentami</w:t>
      </w:r>
      <w:proofErr w:type="spellEnd"/>
      <w:r w:rsidR="00C46D52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danom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vytvorenom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Zmienené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experimenty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popisujú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chovanie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hromadnej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obsluhy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situáciach</w:t>
      </w:r>
      <w:proofErr w:type="spellEnd"/>
      <w:r w:rsidR="002502A1">
        <w:rPr>
          <w:rFonts w:eastAsia="Times New Roman" w:cs="Times New Roman"/>
          <w:sz w:val="24"/>
          <w:szCs w:val="24"/>
          <w:lang w:val="en-US"/>
        </w:rPr>
        <w:t>,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za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účelom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vyjadrenia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efektivity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nájdenia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úzkych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miest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F265C2">
        <w:rPr>
          <w:rFonts w:eastAsia="Times New Roman" w:cs="Times New Roman"/>
          <w:sz w:val="24"/>
          <w:szCs w:val="24"/>
          <w:lang w:val="en-US"/>
        </w:rPr>
        <w:t>hrozieb</w:t>
      </w:r>
      <w:proofErr w:type="spellEnd"/>
      <w:r w:rsidR="00F265C2">
        <w:rPr>
          <w:rFonts w:eastAsia="Times New Roman" w:cs="Times New Roman"/>
          <w:sz w:val="24"/>
          <w:szCs w:val="24"/>
          <w:lang w:val="en-US"/>
        </w:rPr>
        <w:t>.</w:t>
      </w:r>
    </w:p>
    <w:p w14:paraId="109B9973" w14:textId="546DFB7A" w:rsid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11B4833" w14:textId="47E408D1" w:rsidR="00424404" w:rsidRDefault="00BA2A2E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spracovanie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bolo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prečítať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množstvo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štatistík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aby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reálny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obraz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priebehu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Snažili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rôznych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lokálnych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výrobcov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avšak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ani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jeden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kontaktovaných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nebol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ochotný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poskytnúť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by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mohli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vytváraní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 Preto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rozhodli</w:t>
      </w:r>
      <w:proofErr w:type="spellEnd"/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043529">
        <w:rPr>
          <w:rFonts w:eastAsia="Times New Roman" w:cs="Times New Roman"/>
          <w:sz w:val="24"/>
          <w:szCs w:val="24"/>
          <w:lang w:val="en-US"/>
        </w:rPr>
        <w:t>použiť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043529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a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medzi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sebou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korelovali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</w:p>
    <w:p w14:paraId="12331365" w14:textId="77777777" w:rsidR="00424404" w:rsidRDefault="00424404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EADA949" w14:textId="004B8C9F" w:rsidR="00424404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Autori</w:t>
      </w:r>
      <w:proofErr w:type="spellEnd"/>
      <w:r w:rsidRPr="00E238AB">
        <w:rPr>
          <w:lang w:val="en-US"/>
        </w:rPr>
        <w:t xml:space="preserve"> a </w:t>
      </w:r>
      <w:proofErr w:type="spellStart"/>
      <w:r w:rsidRPr="00E238AB">
        <w:rPr>
          <w:lang w:val="en-US"/>
        </w:rPr>
        <w:t>zdroje</w:t>
      </w:r>
      <w:proofErr w:type="spellEnd"/>
      <w:r w:rsidRPr="00E238AB">
        <w:rPr>
          <w:lang w:val="en-US"/>
        </w:rPr>
        <w:t xml:space="preserve"> </w:t>
      </w:r>
      <w:proofErr w:type="spellStart"/>
      <w:r w:rsidRPr="00E238AB">
        <w:rPr>
          <w:lang w:val="en-US"/>
        </w:rPr>
        <w:t>informácií</w:t>
      </w:r>
      <w:proofErr w:type="spellEnd"/>
    </w:p>
    <w:p w14:paraId="119EE7CB" w14:textId="77777777" w:rsid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54D51E73" w14:textId="2DA4E4F1" w:rsidR="00424404" w:rsidRDefault="00385BC6" w:rsidP="00424404">
      <w:pPr>
        <w:pStyle w:val="NoSpacing"/>
        <w:rPr>
          <w:sz w:val="24"/>
          <w:szCs w:val="24"/>
          <w:lang w:val="en-US"/>
        </w:rPr>
      </w:pPr>
      <w:r w:rsidRPr="00385BC6">
        <w:rPr>
          <w:sz w:val="24"/>
          <w:szCs w:val="24"/>
          <w:lang w:val="en-US"/>
        </w:rPr>
        <w:t xml:space="preserve">Na </w:t>
      </w:r>
      <w:proofErr w:type="spellStart"/>
      <w:r w:rsidRPr="00385BC6"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jekte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podieľal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dvojčlenný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tým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študentov</w:t>
      </w:r>
      <w:proofErr w:type="spellEnd"/>
      <w:r>
        <w:rPr>
          <w:sz w:val="24"/>
          <w:szCs w:val="24"/>
          <w:lang w:val="en-US"/>
        </w:rPr>
        <w:t xml:space="preserve"> FIT VUT Matej Dubec a Adam </w:t>
      </w:r>
      <w:proofErr w:type="spellStart"/>
      <w:r>
        <w:rPr>
          <w:sz w:val="24"/>
          <w:szCs w:val="24"/>
          <w:lang w:val="en-US"/>
        </w:rPr>
        <w:t>Políček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Použité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informácie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získané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viacerých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zdrojov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ktoré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uvedené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poslednej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kapitole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92D78">
        <w:rPr>
          <w:b/>
          <w:bCs/>
          <w:i/>
          <w:iCs/>
          <w:sz w:val="24"/>
          <w:szCs w:val="24"/>
          <w:lang w:val="en-US"/>
        </w:rPr>
        <w:t>Zdroje</w:t>
      </w:r>
      <w:proofErr w:type="spellEnd"/>
      <w:r>
        <w:rPr>
          <w:sz w:val="24"/>
          <w:szCs w:val="24"/>
          <w:lang w:val="en-US"/>
        </w:rPr>
        <w:t>.</w:t>
      </w:r>
    </w:p>
    <w:p w14:paraId="29EFCE63" w14:textId="77777777" w:rsidR="00385BC6" w:rsidRP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174450C8" w14:textId="77777777" w:rsidR="00424404" w:rsidRPr="00E238AB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proofErr w:type="spellStart"/>
      <w:r w:rsidRPr="00E238AB">
        <w:rPr>
          <w:lang w:val="en-US"/>
        </w:rPr>
        <w:t>Overovanie</w:t>
      </w:r>
      <w:proofErr w:type="spellEnd"/>
      <w:r w:rsidRPr="00E238AB">
        <w:rPr>
          <w:lang w:val="en-US"/>
        </w:rPr>
        <w:t xml:space="preserve"> validity</w:t>
      </w:r>
    </w:p>
    <w:p w14:paraId="1A555CA0" w14:textId="28305435" w:rsidR="001F0005" w:rsidRPr="00432CC5" w:rsidRDefault="001F0005" w:rsidP="001F000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7681613" w14:textId="56F6BFBD" w:rsidR="00F71FD0" w:rsidRDefault="00385BC6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Validita </w:t>
      </w:r>
      <w:r w:rsidR="00EE4E00">
        <w:rPr>
          <w:sz w:val="24"/>
          <w:szCs w:val="24"/>
        </w:rPr>
        <w:t>modelu</w:t>
      </w:r>
      <w:r w:rsidR="00C46D52">
        <w:rPr>
          <w:sz w:val="24"/>
          <w:szCs w:val="24"/>
        </w:rPr>
        <w:t xml:space="preserve"> </w:t>
      </w:r>
      <w:r w:rsidR="00C46D52">
        <w:rPr>
          <w:rFonts w:eastAsia="Times New Roman" w:cs="Times New Roman"/>
          <w:sz w:val="24"/>
          <w:szCs w:val="24"/>
          <w:lang w:val="en-US"/>
        </w:rPr>
        <w:t>[,]</w:t>
      </w:r>
      <w:r w:rsidR="00EE4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bola overená pri postupnom testovaní a výsledky porovnané so </w:t>
      </w:r>
      <w:r w:rsidR="004763E3">
        <w:rPr>
          <w:sz w:val="24"/>
          <w:szCs w:val="24"/>
        </w:rPr>
        <w:br/>
      </w:r>
      <w:r>
        <w:rPr>
          <w:sz w:val="24"/>
          <w:szCs w:val="24"/>
        </w:rPr>
        <w:t>získanými dátami zo štatistík a štúdií.</w:t>
      </w:r>
      <w:r w:rsidR="00F71FD0">
        <w:rPr>
          <w:sz w:val="24"/>
          <w:szCs w:val="24"/>
        </w:rPr>
        <w:t xml:space="preserve"> Požiadavky boli kladené najmä na dobu </w:t>
      </w:r>
      <w:r w:rsidR="004763E3">
        <w:rPr>
          <w:sz w:val="24"/>
          <w:szCs w:val="24"/>
        </w:rPr>
        <w:br/>
      </w:r>
      <w:r w:rsidR="00F71FD0">
        <w:rPr>
          <w:sz w:val="24"/>
          <w:szCs w:val="24"/>
        </w:rPr>
        <w:t>čistenia</w:t>
      </w:r>
      <w:r w:rsidR="004763E3">
        <w:rPr>
          <w:sz w:val="24"/>
          <w:szCs w:val="24"/>
        </w:rPr>
        <w:t xml:space="preserve"> zemiakov, pomer surových zemiakov a z nich vyrobených lupienkov a </w:t>
      </w:r>
      <w:r w:rsidR="004763E3">
        <w:rPr>
          <w:sz w:val="24"/>
          <w:szCs w:val="24"/>
        </w:rPr>
        <w:br/>
        <w:t>celkový počet vyrobených lupienkov za hodinu.</w:t>
      </w:r>
      <w:r w:rsidR="00F71FD0">
        <w:rPr>
          <w:sz w:val="24"/>
          <w:szCs w:val="24"/>
        </w:rPr>
        <w:t xml:space="preserve"> </w:t>
      </w:r>
    </w:p>
    <w:p w14:paraId="3CCC3ACF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79B3A41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 experimentu simulujúceho bežnú prevádzku sme zistili následovné: </w:t>
      </w:r>
    </w:p>
    <w:p w14:paraId="761CEF7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.... </w:t>
      </w:r>
    </w:p>
    <w:p w14:paraId="7ABC2420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150B4053" w14:textId="0C804F16" w:rsidR="00432CC5" w:rsidRPr="00385BC6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 výsledky porovnáme s dátami získanými zo štatistík a štúdií, môžeme vidieť, </w:t>
      </w:r>
      <w:r>
        <w:rPr>
          <w:sz w:val="24"/>
          <w:szCs w:val="24"/>
        </w:rPr>
        <w:br/>
        <w:t xml:space="preserve">že naše výsledky odpovedajú reálnym dátam a tým pádom prehlásiť daný model </w:t>
      </w:r>
      <w:r>
        <w:rPr>
          <w:sz w:val="24"/>
          <w:szCs w:val="24"/>
        </w:rPr>
        <w:br/>
        <w:t>za valídny.</w:t>
      </w:r>
    </w:p>
    <w:p w14:paraId="42C1A6D5" w14:textId="1A2A1552" w:rsidR="00432CC5" w:rsidRPr="00E238AB" w:rsidRDefault="00432CC5" w:rsidP="00432CC5">
      <w:pPr>
        <w:pStyle w:val="NoSpacing"/>
      </w:pPr>
    </w:p>
    <w:p w14:paraId="5B809965" w14:textId="6F8990C7" w:rsidR="00432CC5" w:rsidRPr="00E238AB" w:rsidRDefault="00432CC5" w:rsidP="00432CC5">
      <w:pPr>
        <w:pStyle w:val="NoSpacing"/>
      </w:pPr>
    </w:p>
    <w:p w14:paraId="0B842160" w14:textId="670115BF" w:rsidR="00432CC5" w:rsidRPr="00E238AB" w:rsidRDefault="00432CC5" w:rsidP="00432CC5">
      <w:pPr>
        <w:pStyle w:val="NoSpacing"/>
      </w:pPr>
    </w:p>
    <w:p w14:paraId="2FAC313B" w14:textId="7BE96D09" w:rsidR="00432CC5" w:rsidRPr="00E238AB" w:rsidRDefault="00432CC5" w:rsidP="00432CC5">
      <w:pPr>
        <w:pStyle w:val="NoSpacing"/>
      </w:pPr>
    </w:p>
    <w:p w14:paraId="4508F2D9" w14:textId="03593CFC" w:rsidR="00432CC5" w:rsidRPr="00E238AB" w:rsidRDefault="00432CC5" w:rsidP="00432CC5">
      <w:pPr>
        <w:pStyle w:val="NoSpacing"/>
      </w:pPr>
    </w:p>
    <w:p w14:paraId="11855456" w14:textId="430110FA" w:rsidR="00432CC5" w:rsidRPr="00E238AB" w:rsidRDefault="00432CC5" w:rsidP="00432CC5">
      <w:pPr>
        <w:pStyle w:val="NoSpacing"/>
      </w:pPr>
    </w:p>
    <w:p w14:paraId="1AF52755" w14:textId="49F2998E" w:rsidR="00432CC5" w:rsidRPr="00E238AB" w:rsidRDefault="00432CC5" w:rsidP="00432CC5">
      <w:pPr>
        <w:pStyle w:val="NoSpacing"/>
      </w:pPr>
    </w:p>
    <w:p w14:paraId="7AF9C6D5" w14:textId="5B4DC8F2" w:rsidR="00432CC5" w:rsidRPr="00E238AB" w:rsidRDefault="00432CC5" w:rsidP="00432CC5">
      <w:pPr>
        <w:pStyle w:val="NoSpacing"/>
      </w:pPr>
    </w:p>
    <w:p w14:paraId="5222D796" w14:textId="1DB57002" w:rsidR="00432CC5" w:rsidRPr="00E238AB" w:rsidRDefault="00432CC5" w:rsidP="00432CC5">
      <w:pPr>
        <w:pStyle w:val="NoSpacing"/>
      </w:pPr>
    </w:p>
    <w:p w14:paraId="5496C063" w14:textId="365F70A1" w:rsidR="00432CC5" w:rsidRPr="00E238AB" w:rsidRDefault="00432CC5" w:rsidP="00432CC5">
      <w:pPr>
        <w:pStyle w:val="NoSpacing"/>
      </w:pPr>
    </w:p>
    <w:p w14:paraId="0670A217" w14:textId="2A06F86A" w:rsidR="00432CC5" w:rsidRPr="00E238AB" w:rsidRDefault="00432CC5" w:rsidP="00432CC5">
      <w:pPr>
        <w:pStyle w:val="NoSpacing"/>
      </w:pPr>
    </w:p>
    <w:p w14:paraId="323A9EB0" w14:textId="77777777" w:rsidR="00432CC5" w:rsidRPr="00E238AB" w:rsidRDefault="00432CC5" w:rsidP="00432CC5">
      <w:pPr>
        <w:pStyle w:val="NoSpacing"/>
      </w:pPr>
    </w:p>
    <w:p w14:paraId="1E656085" w14:textId="1FC0B7A2" w:rsidR="003F79E6" w:rsidRPr="00E238AB" w:rsidRDefault="004E3A02" w:rsidP="0002340C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0F2546" w:rsidRPr="00E238AB">
        <w:t>Rozbor tématu a použitých metód/technológi</w:t>
      </w:r>
      <w:r w:rsidR="003F79E6" w:rsidRPr="00E238AB">
        <w:t>í</w:t>
      </w:r>
    </w:p>
    <w:p w14:paraId="7C26197C" w14:textId="5CACB3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909489D" w14:textId="1CEDD913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Simulovaný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syst</w:t>
      </w:r>
      <w:r w:rsidR="009906B5">
        <w:rPr>
          <w:rFonts w:eastAsia="Times New Roman" w:cs="Times New Roman"/>
          <w:sz w:val="24"/>
          <w:szCs w:val="24"/>
          <w:lang w:val="en-US"/>
        </w:rPr>
        <w:t>é</w:t>
      </w:r>
      <w:r>
        <w:rPr>
          <w:rFonts w:eastAsia="Times New Roman" w:cs="Times New Roman"/>
          <w:sz w:val="24"/>
          <w:szCs w:val="24"/>
          <w:lang w:val="en-US"/>
        </w:rPr>
        <w:t>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4440A">
        <w:rPr>
          <w:rFonts w:eastAsia="Times New Roman" w:cs="Times New Roman"/>
          <w:sz w:val="24"/>
          <w:szCs w:val="24"/>
          <w:lang w:val="en-US"/>
        </w:rPr>
        <w:t xml:space="preserve">[,]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predstavuje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automatizovanú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veľkovýrobu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chipsov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Celá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odohráva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linke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okrem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samotnej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distribúcie</w:t>
      </w:r>
      <w:proofErr w:type="spellEnd"/>
      <w:r w:rsidR="00983AE6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983AE6">
        <w:rPr>
          <w:rFonts w:eastAsia="Times New Roman" w:cs="Times New Roman"/>
          <w:sz w:val="24"/>
          <w:szCs w:val="24"/>
          <w:lang w:val="en-US"/>
        </w:rPr>
        <w:t>tzn</w:t>
      </w:r>
      <w:proofErr w:type="spellEnd"/>
      <w:r w:rsidR="00983AE6"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C232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prívoz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čerstvých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surových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zemiakov</w:t>
      </w:r>
      <w:proofErr w:type="spellEnd"/>
      <w:r w:rsidR="009A15D2">
        <w:rPr>
          <w:rFonts w:eastAsia="Times New Roman" w:cs="Times New Roman"/>
          <w:sz w:val="24"/>
          <w:szCs w:val="24"/>
          <w:lang w:val="en-US"/>
        </w:rPr>
        <w:t xml:space="preserve"> a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odvoz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hotových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zabalených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</w:p>
    <w:p w14:paraId="383F093D" w14:textId="777777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EF4FD46" w14:textId="5498498B" w:rsidR="00487D68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musia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byť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privezené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výrobnú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linku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do 24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hodín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od ich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výberu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ak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staršie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hotové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budú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obsahovať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čierne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škvrny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znižujú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celkovú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kvalitu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výrobku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r w:rsidR="00BF1698">
        <w:rPr>
          <w:rFonts w:eastAsia="Times New Roman" w:cs="Times New Roman"/>
          <w:sz w:val="24"/>
          <w:szCs w:val="24"/>
          <w:lang w:val="en-US"/>
        </w:rPr>
        <w:t>[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zdroj</w:t>
      </w:r>
      <w:proofErr w:type="spellEnd"/>
      <w:r w:rsidR="00340603">
        <w:rPr>
          <w:rFonts w:eastAsia="Times New Roman" w:cs="Times New Roman"/>
          <w:sz w:val="24"/>
          <w:szCs w:val="24"/>
          <w:lang w:val="en-US"/>
        </w:rPr>
        <w:t xml:space="preserve">: </w:t>
      </w:r>
      <w:r w:rsidR="00BF1698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br/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V </w:t>
      </w:r>
      <w:proofErr w:type="spellStart"/>
      <w:r w:rsidR="00487D68">
        <w:rPr>
          <w:rFonts w:eastAsia="Times New Roman" w:cs="Times New Roman"/>
          <w:sz w:val="24"/>
          <w:szCs w:val="24"/>
          <w:lang w:val="en-US"/>
        </w:rPr>
        <w:t>majorite</w:t>
      </w:r>
      <w:proofErr w:type="spellEnd"/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prípadov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sa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výrobný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proces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skladá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z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7D68">
        <w:rPr>
          <w:rFonts w:eastAsia="Times New Roman" w:cs="Times New Roman"/>
          <w:sz w:val="24"/>
          <w:szCs w:val="24"/>
          <w:lang w:val="en-US"/>
        </w:rPr>
        <w:t>týchto</w:t>
      </w:r>
      <w:proofErr w:type="spellEnd"/>
      <w:r w:rsidR="00EB502F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B502F">
        <w:rPr>
          <w:rFonts w:eastAsia="Times New Roman" w:cs="Times New Roman"/>
          <w:sz w:val="24"/>
          <w:szCs w:val="24"/>
          <w:lang w:val="en-US"/>
        </w:rPr>
        <w:t>na-seba-</w:t>
      </w:r>
      <w:r w:rsidR="00487D68">
        <w:rPr>
          <w:rFonts w:eastAsia="Times New Roman" w:cs="Times New Roman"/>
          <w:sz w:val="24"/>
          <w:szCs w:val="24"/>
          <w:lang w:val="en-US"/>
        </w:rPr>
        <w:t>nadväzujúcich</w:t>
      </w:r>
      <w:proofErr w:type="spellEnd"/>
      <w:r w:rsidR="00487D6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častí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: </w:t>
      </w:r>
      <w:r w:rsidR="001028A9">
        <w:rPr>
          <w:rFonts w:eastAsia="Times New Roman" w:cs="Times New Roman"/>
          <w:sz w:val="24"/>
          <w:szCs w:val="24"/>
          <w:lang w:val="en-US"/>
        </w:rPr>
        <w:t>[,]</w:t>
      </w:r>
    </w:p>
    <w:p w14:paraId="12863DC7" w14:textId="25579087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 w:hint="eastAsia"/>
          <w:sz w:val="24"/>
          <w:szCs w:val="24"/>
          <w:lang w:val="en-US"/>
        </w:rPr>
        <w:t>Š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úpanie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využívaná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šúpac</w:t>
      </w:r>
      <w:r w:rsidR="00DC7E25">
        <w:rPr>
          <w:rFonts w:eastAsia="Times New Roman" w:cs="Times New Roman"/>
          <w:sz w:val="24"/>
          <w:szCs w:val="24"/>
          <w:lang w:val="en-US"/>
        </w:rPr>
        <w:t>i</w:t>
      </w:r>
      <w:r w:rsidR="00DC15CC">
        <w:rPr>
          <w:rFonts w:eastAsia="Times New Roman" w:cs="Times New Roman"/>
          <w:sz w:val="24"/>
          <w:szCs w:val="24"/>
          <w:lang w:val="en-US"/>
        </w:rPr>
        <w:t>a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C15CC">
        <w:rPr>
          <w:rFonts w:eastAsia="Times New Roman" w:cs="Times New Roman"/>
          <w:sz w:val="24"/>
          <w:szCs w:val="24"/>
          <w:lang w:val="en-US"/>
        </w:rPr>
        <w:t>mašina</w:t>
      </w:r>
      <w:proofErr w:type="spellEnd"/>
      <w:r w:rsidR="00DC15CC">
        <w:rPr>
          <w:rFonts w:eastAsia="Times New Roman" w:cs="Times New Roman"/>
          <w:sz w:val="24"/>
          <w:szCs w:val="24"/>
          <w:lang w:val="en-US"/>
        </w:rPr>
        <w:t>)</w:t>
      </w:r>
    </w:p>
    <w:p w14:paraId="23AE393E" w14:textId="00C4321D" w:rsidR="004B23CD" w:rsidRPr="004B23CD" w:rsidRDefault="004B23CD" w:rsidP="004B23CD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Umývanie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67490E">
        <w:rPr>
          <w:rFonts w:eastAsia="Times New Roman" w:cs="Times New Roman"/>
          <w:sz w:val="24"/>
          <w:szCs w:val="24"/>
          <w:lang w:val="en-US"/>
        </w:rPr>
        <w:t>(</w:t>
      </w:r>
      <w:proofErr w:type="spellStart"/>
      <w:r w:rsidR="0067490E">
        <w:rPr>
          <w:rFonts w:eastAsia="Times New Roman" w:cs="Times New Roman"/>
          <w:sz w:val="24"/>
          <w:szCs w:val="24"/>
          <w:lang w:val="en-US"/>
        </w:rPr>
        <w:t>vodná</w:t>
      </w:r>
      <w:proofErr w:type="spellEnd"/>
      <w:r w:rsidR="0067490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67490E">
        <w:rPr>
          <w:rFonts w:eastAsia="Times New Roman" w:cs="Times New Roman"/>
          <w:sz w:val="24"/>
          <w:szCs w:val="24"/>
          <w:lang w:val="en-US"/>
        </w:rPr>
        <w:t>sprcha</w:t>
      </w:r>
      <w:proofErr w:type="spellEnd"/>
      <w:r w:rsidR="0067490E">
        <w:rPr>
          <w:rFonts w:eastAsia="Times New Roman" w:cs="Times New Roman"/>
          <w:sz w:val="24"/>
          <w:szCs w:val="24"/>
          <w:lang w:val="en-US"/>
        </w:rPr>
        <w:t>)</w:t>
      </w:r>
    </w:p>
    <w:p w14:paraId="28AD9B79" w14:textId="7C80FA00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T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riedenie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manuálne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vyraďovanie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chybných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zemiakov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čierne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časti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iné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CF532B">
        <w:rPr>
          <w:rFonts w:eastAsia="Times New Roman" w:cs="Times New Roman"/>
          <w:sz w:val="24"/>
          <w:szCs w:val="24"/>
          <w:lang w:val="en-US"/>
        </w:rPr>
        <w:t>defekty</w:t>
      </w:r>
      <w:proofErr w:type="spellEnd"/>
      <w:r w:rsidR="00CF532B">
        <w:rPr>
          <w:rFonts w:eastAsia="Times New Roman" w:cs="Times New Roman"/>
          <w:sz w:val="24"/>
          <w:szCs w:val="24"/>
          <w:lang w:val="en-US"/>
        </w:rPr>
        <w:t>)</w:t>
      </w:r>
    </w:p>
    <w:p w14:paraId="39BC56A2" w14:textId="4CF34A3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K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rájanie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zemiaky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uložené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do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rotujúceho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valca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valec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pozostáva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ostrých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2E6A61">
        <w:rPr>
          <w:rFonts w:eastAsia="Times New Roman" w:cs="Times New Roman"/>
          <w:sz w:val="24"/>
          <w:szCs w:val="24"/>
          <w:lang w:val="en-US"/>
        </w:rPr>
        <w:t>hrán</w:t>
      </w:r>
      <w:proofErr w:type="spellEnd"/>
      <w:r w:rsidR="002E6A61">
        <w:rPr>
          <w:rFonts w:eastAsia="Times New Roman" w:cs="Times New Roman"/>
          <w:sz w:val="24"/>
          <w:szCs w:val="24"/>
          <w:lang w:val="en-US"/>
        </w:rPr>
        <w:t>)</w:t>
      </w:r>
    </w:p>
    <w:p w14:paraId="1D4D13DE" w14:textId="1F5CB7CA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 w:hint="eastAsia"/>
          <w:sz w:val="24"/>
          <w:szCs w:val="24"/>
          <w:lang w:val="en-US"/>
        </w:rPr>
        <w:t>Č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istenie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dodatočné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odstránenie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nečistôt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nemusí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následovať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nutne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 xml:space="preserve"> po </w:t>
      </w:r>
      <w:proofErr w:type="spellStart"/>
      <w:r w:rsidR="00547A8C">
        <w:rPr>
          <w:rFonts w:eastAsia="Times New Roman" w:cs="Times New Roman"/>
          <w:sz w:val="24"/>
          <w:szCs w:val="24"/>
          <w:lang w:val="en-US"/>
        </w:rPr>
        <w:t>krájaní</w:t>
      </w:r>
      <w:proofErr w:type="spellEnd"/>
      <w:r w:rsidR="00547A8C">
        <w:rPr>
          <w:rFonts w:eastAsia="Times New Roman" w:cs="Times New Roman"/>
          <w:sz w:val="24"/>
          <w:szCs w:val="24"/>
          <w:lang w:val="en-US"/>
        </w:rPr>
        <w:t>)</w:t>
      </w:r>
    </w:p>
    <w:p w14:paraId="2DC6AB3D" w14:textId="6D1F71CF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487D68">
        <w:rPr>
          <w:rFonts w:eastAsia="Times New Roman" w:cs="Times New Roman"/>
          <w:sz w:val="24"/>
          <w:szCs w:val="24"/>
          <w:lang w:val="en-US"/>
        </w:rPr>
        <w:t>S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ušenie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využívaná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rotujúca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B15E3">
        <w:rPr>
          <w:rFonts w:eastAsia="Times New Roman" w:cs="Times New Roman"/>
          <w:sz w:val="24"/>
          <w:szCs w:val="24"/>
          <w:lang w:val="en-US"/>
        </w:rPr>
        <w:t>sušička</w:t>
      </w:r>
      <w:proofErr w:type="spellEnd"/>
      <w:r w:rsidR="009B15E3">
        <w:rPr>
          <w:rFonts w:eastAsia="Times New Roman" w:cs="Times New Roman"/>
          <w:sz w:val="24"/>
          <w:szCs w:val="24"/>
          <w:lang w:val="en-US"/>
        </w:rPr>
        <w:t>)</w:t>
      </w:r>
    </w:p>
    <w:p w14:paraId="341E4C75" w14:textId="6FAED9A3" w:rsidR="00487D68" w:rsidRPr="00D3556C" w:rsidRDefault="00487D68" w:rsidP="00D3556C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Praženie</w:t>
      </w:r>
      <w:proofErr w:type="spellEnd"/>
      <w:r w:rsidR="00D3556C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D3556C">
        <w:rPr>
          <w:rFonts w:eastAsia="Times New Roman" w:cs="Times New Roman"/>
          <w:sz w:val="24"/>
          <w:szCs w:val="24"/>
          <w:lang w:val="en-US"/>
        </w:rPr>
        <w:t>Solenie</w:t>
      </w:r>
      <w:proofErr w:type="spellEnd"/>
      <w:r w:rsidR="00373E88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využívaný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najmä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slnečnicový</w:t>
      </w:r>
      <w:proofErr w:type="spellEnd"/>
      <w:r w:rsidR="005519D1">
        <w:rPr>
          <w:rFonts w:eastAsia="Times New Roman" w:cs="Times New Roman"/>
          <w:sz w:val="24"/>
          <w:szCs w:val="24"/>
          <w:lang w:val="en-US"/>
        </w:rPr>
        <w:t xml:space="preserve"> / </w:t>
      </w:r>
      <w:proofErr w:type="spellStart"/>
      <w:r w:rsidR="005519D1">
        <w:rPr>
          <w:rFonts w:eastAsia="Times New Roman" w:cs="Times New Roman"/>
          <w:sz w:val="24"/>
          <w:szCs w:val="24"/>
          <w:lang w:val="en-US"/>
        </w:rPr>
        <w:t>repkový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olej</w:t>
      </w:r>
      <w:proofErr w:type="spellEnd"/>
      <w:r w:rsidR="004815C6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="004815C6">
        <w:rPr>
          <w:rFonts w:eastAsia="Times New Roman" w:cs="Times New Roman"/>
          <w:sz w:val="24"/>
          <w:szCs w:val="24"/>
          <w:lang w:val="en-US"/>
        </w:rPr>
        <w:t>teplotou</w:t>
      </w:r>
      <w:proofErr w:type="spellEnd"/>
      <w:r w:rsidR="00373E8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373E88" w:rsidRPr="00373E88">
        <w:rPr>
          <w:rFonts w:eastAsia="Times New Roman" w:cs="Times New Roman"/>
          <w:sz w:val="24"/>
          <w:szCs w:val="24"/>
          <w:lang w:val="en-US"/>
        </w:rPr>
        <w:t xml:space="preserve">195 </w:t>
      </w:r>
      <w:r w:rsidR="00373E88" w:rsidRPr="00373E88">
        <w:rPr>
          <w:b/>
          <w:bCs/>
          <w:sz w:val="24"/>
          <w:szCs w:val="24"/>
        </w:rPr>
        <w:t>°</w:t>
      </w:r>
      <w:r w:rsidR="00373E88" w:rsidRPr="00373E88">
        <w:rPr>
          <w:sz w:val="24"/>
          <w:szCs w:val="24"/>
        </w:rPr>
        <w:t>C</w:t>
      </w:r>
      <w:r w:rsidR="00373E88">
        <w:rPr>
          <w:sz w:val="24"/>
          <w:szCs w:val="24"/>
        </w:rPr>
        <w:t>)</w:t>
      </w:r>
    </w:p>
    <w:p w14:paraId="6A23A2C9" w14:textId="5E53BE7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B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alenie</w:t>
      </w:r>
      <w:proofErr w:type="spellEnd"/>
    </w:p>
    <w:p w14:paraId="4DBFE15F" w14:textId="5342D0F5" w:rsidR="006608E1" w:rsidRDefault="006608E1" w:rsidP="006608E1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FA0E56A" w14:textId="5C408BA8" w:rsidR="00AA12BE" w:rsidRPr="00AA12BE" w:rsidRDefault="006608E1" w:rsidP="00AA12B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Umývanie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môže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byť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iterované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viac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krát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neplatí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nasleduje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bezprostredne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po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šúpaní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</w:p>
    <w:p w14:paraId="6332CE46" w14:textId="77777777" w:rsidR="00487D68" w:rsidRDefault="00487D68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86DBB2A" w14:textId="33DE261C" w:rsidR="004311A3" w:rsidRDefault="00EB502F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Všetky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pasáže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výrobného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procesu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popísané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konceptuálnom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modeli</w:t>
      </w:r>
      <w:proofErr w:type="spellEnd"/>
      <w:r w:rsidR="00CF198B">
        <w:rPr>
          <w:rFonts w:eastAsia="Times New Roman" w:cs="Times New Roman"/>
          <w:sz w:val="24"/>
          <w:szCs w:val="24"/>
          <w:lang w:val="en-US"/>
        </w:rPr>
        <w:t>.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F198B">
        <w:rPr>
          <w:rFonts w:eastAsia="Times New Roman" w:cs="Times New Roman"/>
          <w:sz w:val="24"/>
          <w:szCs w:val="24"/>
          <w:lang w:val="en-US"/>
        </w:rPr>
        <w:t xml:space="preserve">V </w:t>
      </w:r>
      <w:proofErr w:type="spellStart"/>
      <w:r w:rsidR="00CF198B">
        <w:rPr>
          <w:rFonts w:eastAsia="Times New Roman" w:cs="Times New Roman"/>
          <w:sz w:val="24"/>
          <w:szCs w:val="24"/>
          <w:lang w:val="en-US"/>
        </w:rPr>
        <w:t>kapitole</w:t>
      </w:r>
      <w:proofErr w:type="spellEnd"/>
      <w:r w:rsidR="00CF198B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CF198B" w:rsidRPr="00992D78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Koncepcia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si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popíšeme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 xml:space="preserve"> ich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funkciu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4311A3">
        <w:rPr>
          <w:rFonts w:eastAsia="Times New Roman" w:cs="Times New Roman"/>
          <w:sz w:val="24"/>
          <w:szCs w:val="24"/>
          <w:lang w:val="en-US"/>
        </w:rPr>
        <w:t>dôležitosť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Všetky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informácie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o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častiach</w:t>
      </w:r>
      <w:proofErr w:type="spellEnd"/>
      <w:r w:rsidR="00BC232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BC2328">
        <w:rPr>
          <w:rFonts w:eastAsia="Times New Roman" w:cs="Times New Roman"/>
          <w:sz w:val="24"/>
          <w:szCs w:val="24"/>
          <w:lang w:val="en-US"/>
        </w:rPr>
        <w:t>výrobného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procesu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sú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získané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viacerých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zdrojov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ktoré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proces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výroby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popisovali</w:t>
      </w:r>
      <w:proofErr w:type="spellEnd"/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992D78">
        <w:rPr>
          <w:rFonts w:eastAsia="Times New Roman" w:cs="Times New Roman"/>
          <w:sz w:val="24"/>
          <w:szCs w:val="24"/>
          <w:lang w:val="en-US"/>
        </w:rPr>
        <w:t>rovnako</w:t>
      </w:r>
      <w:proofErr w:type="spellEnd"/>
      <w:r w:rsidR="004311A3">
        <w:rPr>
          <w:rFonts w:eastAsia="Times New Roman" w:cs="Times New Roman"/>
          <w:sz w:val="24"/>
          <w:szCs w:val="24"/>
          <w:lang w:val="en-US"/>
        </w:rPr>
        <w:t>.</w:t>
      </w:r>
    </w:p>
    <w:p w14:paraId="1DD35075" w14:textId="20D3E796" w:rsidR="00026B06" w:rsidRDefault="00026B06" w:rsidP="00026B06">
      <w:pPr>
        <w:pStyle w:val="NoSpacing"/>
        <w:rPr>
          <w:lang w:val="en-US"/>
        </w:rPr>
      </w:pPr>
    </w:p>
    <w:p w14:paraId="7C682E9E" w14:textId="7C58DE6A" w:rsidR="00026B06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Postupy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</w:p>
    <w:p w14:paraId="68CE278F" w14:textId="77777777" w:rsidR="00026B06" w:rsidRDefault="00026B06" w:rsidP="00026B06">
      <w:pPr>
        <w:rPr>
          <w:rFonts w:eastAsia="Times New Roman" w:cs="Times New Roman"/>
          <w:sz w:val="24"/>
          <w:szCs w:val="24"/>
          <w:lang w:val="en-US"/>
        </w:rPr>
      </w:pPr>
    </w:p>
    <w:p w14:paraId="762F791D" w14:textId="545F9D11" w:rsidR="00026B06" w:rsidRDefault="00403A9C" w:rsidP="00026B06">
      <w:pPr>
        <w:rPr>
          <w:rFonts w:eastAsia="Times New Roman" w:cs="Times New Roman"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sz w:val="24"/>
          <w:szCs w:val="24"/>
          <w:lang w:val="en-US"/>
        </w:rPr>
        <w:t>Podľa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dát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získaných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zo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štúdií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článkov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informačných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webov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výrobcov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lupienkov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abstraktný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</w:t>
      </w:r>
      <w:r w:rsidR="0053757C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následne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zostrojili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Petriho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sieť</w:t>
      </w:r>
      <w:proofErr w:type="spellEnd"/>
      <w:r w:rsidR="0051768E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ktorá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reprezentuje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nami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zvolený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hromadnej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obsluhy</w:t>
      </w:r>
      <w:proofErr w:type="spellEnd"/>
      <w:r w:rsidR="00C239A4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Vytvorený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bol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implementovaný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jazyku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C++,</w:t>
      </w:r>
      <w:r w:rsidR="00D61BC8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pretože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zvolili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modernejší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a pre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účely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praktickejší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jazyk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dvojice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C/C++. Na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simuláciu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sme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využili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odporúčanú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D61BC8">
        <w:rPr>
          <w:rFonts w:eastAsia="Times New Roman" w:cs="Times New Roman"/>
          <w:sz w:val="24"/>
          <w:szCs w:val="24"/>
          <w:lang w:val="en-US"/>
        </w:rPr>
        <w:t>knižnicu</w:t>
      </w:r>
      <w:proofErr w:type="spellEnd"/>
      <w:r w:rsidR="00D61BC8">
        <w:rPr>
          <w:rFonts w:eastAsia="Times New Roman" w:cs="Times New Roman"/>
          <w:sz w:val="24"/>
          <w:szCs w:val="24"/>
          <w:lang w:val="en-US"/>
        </w:rPr>
        <w:t xml:space="preserve"> SIMLIB [,].</w:t>
      </w:r>
    </w:p>
    <w:p w14:paraId="23E194C5" w14:textId="77777777" w:rsidR="00026B06" w:rsidRDefault="00026B06" w:rsidP="00026B06">
      <w:pPr>
        <w:rPr>
          <w:lang w:val="en-US"/>
        </w:rPr>
      </w:pPr>
    </w:p>
    <w:p w14:paraId="1A7240EA" w14:textId="0019CB35" w:rsidR="00432CC5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Pôvod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</w:t>
      </w:r>
      <w:proofErr w:type="spellEnd"/>
    </w:p>
    <w:p w14:paraId="25373A35" w14:textId="77777777" w:rsidR="00026B06" w:rsidRPr="00026B06" w:rsidRDefault="00026B06" w:rsidP="00026B06">
      <w:pPr>
        <w:rPr>
          <w:lang w:val="en-US"/>
        </w:rPr>
      </w:pPr>
    </w:p>
    <w:p w14:paraId="43A5A444" w14:textId="31F82C84" w:rsidR="008C5EEE" w:rsidRDefault="0004290C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návrh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boli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použité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vyššie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uvedené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metódy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nástroje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, s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ktorými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nás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zoznámil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EA36B2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predmet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 xml:space="preserve"> IMS</w:t>
      </w:r>
      <w:r w:rsidR="00EA36B2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boli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nám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vedením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predmetu</w:t>
      </w:r>
      <w:proofErr w:type="spellEnd"/>
      <w:r w:rsidR="00EA36B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="00EA36B2">
        <w:rPr>
          <w:rFonts w:eastAsia="Times New Roman" w:cs="Times New Roman"/>
          <w:sz w:val="24"/>
          <w:szCs w:val="24"/>
          <w:lang w:val="en-US"/>
        </w:rPr>
        <w:t>odporúčané</w:t>
      </w:r>
      <w:proofErr w:type="spellEnd"/>
      <w:r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br/>
      </w:r>
    </w:p>
    <w:p w14:paraId="18D09434" w14:textId="77777777" w:rsidR="00293A85" w:rsidRPr="00E238AB" w:rsidRDefault="00293A85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7214F5B" w14:textId="0C767828" w:rsidR="003F79E6" w:rsidRPr="00E238AB" w:rsidRDefault="006A136A" w:rsidP="006A136A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3F79E6" w:rsidRPr="00E238AB">
        <w:t>Koncepcia</w:t>
      </w:r>
    </w:p>
    <w:p w14:paraId="2DA66C36" w14:textId="77777777" w:rsidR="00610AB5" w:rsidRDefault="00610AB5" w:rsidP="008C5EEE">
      <w:pPr>
        <w:widowControl/>
        <w:autoSpaceDE/>
        <w:autoSpaceDN/>
        <w:rPr>
          <w:sz w:val="24"/>
          <w:szCs w:val="24"/>
        </w:rPr>
      </w:pPr>
    </w:p>
    <w:p w14:paraId="278F8ECD" w14:textId="2F5C1584" w:rsidR="008C5EEE" w:rsidRDefault="00372C70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Počet zamestnancov, ktorí sa pohybujú vo výrobni bol nastavený na 3. Kedže je výroba </w:t>
      </w:r>
      <w:r>
        <w:rPr>
          <w:sz w:val="24"/>
          <w:szCs w:val="24"/>
        </w:rPr>
        <w:br/>
        <w:t xml:space="preserve">úplne automatizovaná </w:t>
      </w:r>
      <w:r w:rsidR="00A05A8B">
        <w:rPr>
          <w:sz w:val="24"/>
          <w:szCs w:val="24"/>
        </w:rPr>
        <w:t xml:space="preserve">a odosielanie výsledného produktu nepočítame ako </w:t>
      </w:r>
      <w:r w:rsidR="00286DDF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súčasť výrobného procesu lupienkov v rámci linky, tak </w:t>
      </w:r>
      <w:r>
        <w:rPr>
          <w:sz w:val="24"/>
          <w:szCs w:val="24"/>
        </w:rPr>
        <w:t xml:space="preserve">v simulácií [,] je potreba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 xml:space="preserve">prítomnosti len tých zamestnancov, ktorí vykonávajú inšpekciu (tzn. Kontrola výrobného procesu). </w:t>
      </w:r>
    </w:p>
    <w:p w14:paraId="640E82E2" w14:textId="1F57B651" w:rsidR="00113D2A" w:rsidRDefault="00113D2A" w:rsidP="008C5EEE">
      <w:pPr>
        <w:widowControl/>
        <w:autoSpaceDE/>
        <w:autoSpaceDN/>
        <w:rPr>
          <w:sz w:val="24"/>
          <w:szCs w:val="24"/>
        </w:rPr>
      </w:pPr>
    </w:p>
    <w:p w14:paraId="02FA0FBB" w14:textId="396A29E5" w:rsidR="00127CBA" w:rsidRDefault="001669C2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Modelovaná výrobná linka sa skladá z</w:t>
      </w:r>
      <w:r w:rsidR="005E6471">
        <w:rPr>
          <w:sz w:val="24"/>
          <w:szCs w:val="24"/>
        </w:rPr>
        <w:t>o</w:t>
      </w:r>
      <w:r>
        <w:rPr>
          <w:sz w:val="24"/>
          <w:szCs w:val="24"/>
        </w:rPr>
        <w:t> šúpača, krájača, čističky</w:t>
      </w:r>
      <w:r w:rsidR="00CB64B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vyprážacieho kotla.</w:t>
      </w:r>
      <w:r>
        <w:rPr>
          <w:sz w:val="24"/>
          <w:szCs w:val="24"/>
        </w:rPr>
        <w:br/>
        <w:t>Jednotlivé nástroje sú poprepájané linkou, kade zemiaky „cestujú“ ponorené vo vode</w:t>
      </w:r>
      <w:r w:rsidR="000845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Tým spôsobom predídeme degradácií kvality zemiakov, ktorá by nastala ak by zemiaky </w:t>
      </w:r>
      <w:r w:rsidR="00ED3AC1"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museli putovať na páse za pôsobenia </w:t>
      </w:r>
      <w:r w:rsidR="00ED3AC1">
        <w:rPr>
          <w:sz w:val="24"/>
          <w:szCs w:val="24"/>
        </w:rPr>
        <w:t>kyslíku</w:t>
      </w:r>
      <w:r w:rsidR="000E3918">
        <w:rPr>
          <w:sz w:val="24"/>
          <w:szCs w:val="24"/>
        </w:rPr>
        <w:t xml:space="preserve"> a zbavíme sa prebytočného škrobu</w:t>
      </w:r>
      <w:r>
        <w:rPr>
          <w:sz w:val="24"/>
          <w:szCs w:val="24"/>
        </w:rPr>
        <w:t>.</w:t>
      </w:r>
      <w:r w:rsidR="00E000A8">
        <w:rPr>
          <w:sz w:val="24"/>
          <w:szCs w:val="24"/>
        </w:rPr>
        <w:t xml:space="preserve">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 xml:space="preserve">Nástroje sú v bezprostrednej blízkosti a tak sme čas „cestovania“ zemiakov nebrali do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>úvahy, pretože idé o minoritné zdržanie.</w:t>
      </w:r>
    </w:p>
    <w:p w14:paraId="62D4F8C0" w14:textId="77777777" w:rsidR="00127CBA" w:rsidRDefault="00127CBA" w:rsidP="008C5EEE">
      <w:pPr>
        <w:widowControl/>
        <w:autoSpaceDE/>
        <w:autoSpaceDN/>
        <w:rPr>
          <w:sz w:val="24"/>
          <w:szCs w:val="24"/>
        </w:rPr>
      </w:pPr>
    </w:p>
    <w:p w14:paraId="2E6973F2" w14:textId="0C828015" w:rsidR="00113D2A" w:rsidRDefault="00113D2A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Časová náročnosť šúpania, </w:t>
      </w:r>
      <w:r w:rsidR="0040383E">
        <w:rPr>
          <w:sz w:val="24"/>
          <w:szCs w:val="24"/>
        </w:rPr>
        <w:t xml:space="preserve">sušenia, </w:t>
      </w:r>
      <w:r>
        <w:rPr>
          <w:sz w:val="24"/>
          <w:szCs w:val="24"/>
        </w:rPr>
        <w:t xml:space="preserve">krájania, umývania a vyprážania </w:t>
      </w:r>
      <w:r w:rsidR="00A05A8B">
        <w:rPr>
          <w:sz w:val="24"/>
          <w:szCs w:val="24"/>
        </w:rPr>
        <w:t xml:space="preserve">jednej várky </w:t>
      </w:r>
      <w:r w:rsidR="00286DDF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lupienkov </w:t>
      </w:r>
      <w:r>
        <w:rPr>
          <w:sz w:val="24"/>
          <w:szCs w:val="24"/>
        </w:rPr>
        <w:t xml:space="preserve">bola nastavená na 4 minúty, ako priemer zo získaných hodnôt z rôznych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>zdrojov</w:t>
      </w:r>
      <w:r w:rsidR="0040383E">
        <w:rPr>
          <w:sz w:val="24"/>
          <w:szCs w:val="24"/>
        </w:rPr>
        <w:t xml:space="preserve"> </w:t>
      </w:r>
      <w:r w:rsidR="0040383E">
        <w:rPr>
          <w:sz w:val="24"/>
          <w:szCs w:val="24"/>
        </w:rPr>
        <w:t>[,]</w:t>
      </w:r>
      <w:r>
        <w:rPr>
          <w:sz w:val="24"/>
          <w:szCs w:val="24"/>
        </w:rPr>
        <w:t xml:space="preserve">. </w:t>
      </w:r>
      <w:r w:rsidR="00A05A8B">
        <w:rPr>
          <w:sz w:val="24"/>
          <w:szCs w:val="24"/>
        </w:rPr>
        <w:t>V modeli využívame 2 kotle na praženie za účelom zvýšenia efektivity</w:t>
      </w:r>
      <w:r w:rsidR="00F07DD3">
        <w:rPr>
          <w:sz w:val="24"/>
          <w:szCs w:val="24"/>
        </w:rPr>
        <w:t xml:space="preserve"> výroby</w:t>
      </w:r>
      <w:r w:rsidR="00286DDF">
        <w:rPr>
          <w:sz w:val="24"/>
          <w:szCs w:val="24"/>
        </w:rPr>
        <w:t>.</w:t>
      </w:r>
    </w:p>
    <w:p w14:paraId="68E1E2AD" w14:textId="3CC1E75B" w:rsidR="001241B5" w:rsidRDefault="001241B5" w:rsidP="008C5EEE">
      <w:pPr>
        <w:widowControl/>
        <w:autoSpaceDE/>
        <w:autoSpaceDN/>
        <w:rPr>
          <w:sz w:val="24"/>
          <w:szCs w:val="24"/>
        </w:rPr>
      </w:pPr>
    </w:p>
    <w:p w14:paraId="75D56619" w14:textId="5949EB08" w:rsidR="001241B5" w:rsidRDefault="0017211D" w:rsidP="003565D7">
      <w:pPr>
        <w:pStyle w:val="Heading3"/>
        <w:numPr>
          <w:ilvl w:val="1"/>
          <w:numId w:val="14"/>
        </w:numPr>
      </w:pPr>
      <w:r>
        <w:t>Vyjadrenie konceptuálneho modelu</w:t>
      </w:r>
    </w:p>
    <w:p w14:paraId="0B71C306" w14:textId="77777777" w:rsidR="00851351" w:rsidRDefault="00851351" w:rsidP="00B82F36">
      <w:pPr>
        <w:pStyle w:val="NoSpacing"/>
        <w:rPr>
          <w:sz w:val="24"/>
          <w:szCs w:val="24"/>
        </w:rPr>
      </w:pPr>
    </w:p>
    <w:p w14:paraId="6A54EBDB" w14:textId="2DC085BC" w:rsidR="00851351" w:rsidRPr="00B82F36" w:rsidRDefault="00157542" w:rsidP="00B82F3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E95D64C" wp14:editId="2CEC92EE">
            <wp:extent cx="5391785" cy="458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A93E" w14:textId="77777777" w:rsidR="00851351" w:rsidRDefault="00F4236A" w:rsidP="00851351">
      <w:pPr>
        <w:pStyle w:val="Heading3"/>
        <w:numPr>
          <w:ilvl w:val="1"/>
          <w:numId w:val="14"/>
        </w:numPr>
      </w:pPr>
      <w:r>
        <w:lastRenderedPageBreak/>
        <w:t>Forma konceptuálneho moodelu</w:t>
      </w:r>
    </w:p>
    <w:p w14:paraId="44CB02FD" w14:textId="77777777" w:rsidR="00851351" w:rsidRDefault="00851351" w:rsidP="00851351">
      <w:pPr>
        <w:pStyle w:val="NoSpacing"/>
        <w:rPr>
          <w:sz w:val="24"/>
          <w:szCs w:val="24"/>
        </w:rPr>
      </w:pPr>
    </w:p>
    <w:p w14:paraId="293B2239" w14:textId="7974AA62" w:rsidR="008C5EEE" w:rsidRPr="00851351" w:rsidRDefault="008C5EEE" w:rsidP="00851351">
      <w:pPr>
        <w:pStyle w:val="NoSpacing"/>
        <w:rPr>
          <w:sz w:val="24"/>
          <w:szCs w:val="24"/>
        </w:rPr>
      </w:pPr>
      <w:r w:rsidRPr="00851351">
        <w:rPr>
          <w:sz w:val="24"/>
          <w:szCs w:val="24"/>
        </w:rPr>
        <w:t xml:space="preserve">obrázek/náčrt/schéma/mapa (možno čitelně rukou) </w:t>
      </w:r>
      <w:r w:rsidR="00851351">
        <w:rPr>
          <w:sz w:val="24"/>
          <w:szCs w:val="24"/>
        </w:rPr>
        <w:t xml:space="preserve">a </w:t>
      </w:r>
      <w:r w:rsidRPr="00851351">
        <w:rPr>
          <w:sz w:val="24"/>
          <w:szCs w:val="24"/>
        </w:rPr>
        <w:t xml:space="preserve">stavový diagram (konečný automat) nebo Petriho síť - spíše na abstraktní úrovni. Petriho síť nemá zobrazovat výpočty a přílišné detaily. Pokud se pohodlně nevejde na obrazovku, je nepoužitelná. Možno rozdělit na bloky se zajímavými detaily a prezentovat odděleně abstraktní celek a podrobně specifikované bloky (hierarchický přístup). </w:t>
      </w:r>
    </w:p>
    <w:p w14:paraId="0CAFD87E" w14:textId="51110694" w:rsidR="008C5EEE" w:rsidRPr="00851351" w:rsidRDefault="008C5EEE" w:rsidP="008C5EEE">
      <w:pPr>
        <w:pStyle w:val="NoSpacing"/>
        <w:rPr>
          <w:sz w:val="24"/>
          <w:szCs w:val="24"/>
        </w:rPr>
      </w:pPr>
    </w:p>
    <w:p w14:paraId="0AF9E581" w14:textId="2FE635AB" w:rsidR="008C5EEE" w:rsidRPr="00E238AB" w:rsidRDefault="008C5EEE" w:rsidP="008C5EEE">
      <w:pPr>
        <w:pStyle w:val="NoSpacing"/>
      </w:pPr>
    </w:p>
    <w:p w14:paraId="0F78D8F6" w14:textId="577FB654" w:rsidR="00544F88" w:rsidRPr="00E238AB" w:rsidRDefault="002842A0" w:rsidP="008C5EEE">
      <w:pPr>
        <w:pStyle w:val="NoSpacing"/>
      </w:pPr>
      <w:r>
        <w:rPr>
          <w:noProof/>
        </w:rPr>
        <w:drawing>
          <wp:inline distT="0" distB="0" distL="0" distR="0" wp14:anchorId="3E63BB9D" wp14:editId="5115F24C">
            <wp:extent cx="5684316" cy="68278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30" cy="68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13E1" w14:textId="35EE024C" w:rsidR="008E040A" w:rsidRPr="00E238AB" w:rsidRDefault="0089282D" w:rsidP="0089282D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Architektúra simulačného modelu</w:t>
      </w:r>
    </w:p>
    <w:p w14:paraId="05E0BB7E" w14:textId="77777777" w:rsidR="00010D1E" w:rsidRDefault="00010D1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D353A49" w14:textId="3F4FD75F" w:rsidR="008C5EEE" w:rsidRDefault="008C5EE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8C5EEE">
        <w:rPr>
          <w:rFonts w:eastAsia="Times New Roman" w:cs="Times New Roman"/>
          <w:sz w:val="24"/>
          <w:szCs w:val="24"/>
          <w:lang w:val="en-US"/>
        </w:rPr>
        <w:t xml:space="preserve">Tato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kapitola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má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různou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důležitost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různé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typy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zadání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U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implementačních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témat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očekávat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jádro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Zde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můžete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využít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zajímavého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prvku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ve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vašem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simulačním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tady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 xml:space="preserve"> ho "</w:t>
      </w:r>
      <w:proofErr w:type="spellStart"/>
      <w:r w:rsidRPr="008C5EEE">
        <w:rPr>
          <w:rFonts w:eastAsia="Times New Roman" w:cs="Times New Roman"/>
          <w:sz w:val="24"/>
          <w:szCs w:val="24"/>
          <w:lang w:val="en-US"/>
        </w:rPr>
        <w:t>prodat</w:t>
      </w:r>
      <w:proofErr w:type="spellEnd"/>
      <w:r w:rsidRPr="008C5EEE">
        <w:rPr>
          <w:rFonts w:eastAsia="Times New Roman" w:cs="Times New Roman"/>
          <w:sz w:val="24"/>
          <w:szCs w:val="24"/>
          <w:lang w:val="en-US"/>
        </w:rPr>
        <w:t>".</w:t>
      </w:r>
    </w:p>
    <w:p w14:paraId="75063B9D" w14:textId="0B29E9A7" w:rsidR="00663FD0" w:rsidRDefault="00663FD0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DE9296E" w14:textId="77777777" w:rsidR="00DE6B5A" w:rsidRDefault="00663FD0" w:rsidP="00DE6B5A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Rozbor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implementácie</w:t>
      </w:r>
      <w:proofErr w:type="spellEnd"/>
    </w:p>
    <w:p w14:paraId="51CC1025" w14:textId="77777777" w:rsidR="00DE6B5A" w:rsidRDefault="00DE6B5A" w:rsidP="00DE6B5A">
      <w:pPr>
        <w:pStyle w:val="NoSpacing"/>
        <w:rPr>
          <w:sz w:val="24"/>
          <w:szCs w:val="24"/>
          <w:lang w:val="en-US"/>
        </w:rPr>
      </w:pPr>
    </w:p>
    <w:p w14:paraId="2E09EF77" w14:textId="19FB1E74" w:rsidR="008C5EEE" w:rsidRPr="00DE6B5A" w:rsidRDefault="008C5EEE" w:rsidP="00DE6B5A">
      <w:pPr>
        <w:pStyle w:val="NoSpacing"/>
        <w:rPr>
          <w:sz w:val="24"/>
          <w:szCs w:val="24"/>
          <w:lang w:val="en-US"/>
        </w:rPr>
      </w:pPr>
      <w:proofErr w:type="spellStart"/>
      <w:r w:rsidRPr="00DE6B5A">
        <w:rPr>
          <w:sz w:val="24"/>
          <w:szCs w:val="24"/>
          <w:lang w:val="en-US"/>
        </w:rPr>
        <w:t>Minimálně</w:t>
      </w:r>
      <w:proofErr w:type="spellEnd"/>
      <w:r w:rsidRPr="00DE6B5A">
        <w:rPr>
          <w:sz w:val="24"/>
          <w:szCs w:val="24"/>
          <w:lang w:val="en-US"/>
        </w:rPr>
        <w:t xml:space="preserve"> je </w:t>
      </w:r>
      <w:proofErr w:type="spellStart"/>
      <w:r w:rsidRPr="00DE6B5A">
        <w:rPr>
          <w:sz w:val="24"/>
          <w:szCs w:val="24"/>
          <w:lang w:val="en-US"/>
        </w:rPr>
        <w:t>nutno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ukázat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mapování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abstraktního</w:t>
      </w:r>
      <w:proofErr w:type="spellEnd"/>
      <w:r w:rsidRPr="00DE6B5A">
        <w:rPr>
          <w:sz w:val="24"/>
          <w:szCs w:val="24"/>
          <w:lang w:val="en-US"/>
        </w:rPr>
        <w:t xml:space="preserve"> (</w:t>
      </w:r>
      <w:proofErr w:type="spellStart"/>
      <w:r w:rsidRPr="00DE6B5A">
        <w:rPr>
          <w:sz w:val="24"/>
          <w:szCs w:val="24"/>
          <w:lang w:val="en-US"/>
        </w:rPr>
        <w:t>koncept</w:t>
      </w:r>
      <w:proofErr w:type="spellEnd"/>
      <w:r w:rsidRPr="00DE6B5A">
        <w:rPr>
          <w:sz w:val="24"/>
          <w:szCs w:val="24"/>
          <w:lang w:val="en-US"/>
        </w:rPr>
        <w:t xml:space="preserve">.) </w:t>
      </w:r>
      <w:proofErr w:type="spellStart"/>
      <w:r w:rsidRPr="00DE6B5A">
        <w:rPr>
          <w:sz w:val="24"/>
          <w:szCs w:val="24"/>
          <w:lang w:val="en-US"/>
        </w:rPr>
        <w:t>modelu</w:t>
      </w:r>
      <w:proofErr w:type="spellEnd"/>
      <w:r w:rsidRPr="00DE6B5A">
        <w:rPr>
          <w:sz w:val="24"/>
          <w:szCs w:val="24"/>
          <w:lang w:val="en-US"/>
        </w:rPr>
        <w:t xml:space="preserve"> do </w:t>
      </w:r>
      <w:proofErr w:type="spellStart"/>
      <w:r w:rsidRPr="00DE6B5A">
        <w:rPr>
          <w:sz w:val="24"/>
          <w:szCs w:val="24"/>
          <w:lang w:val="en-US"/>
        </w:rPr>
        <w:t>simulačního</w:t>
      </w:r>
      <w:proofErr w:type="spellEnd"/>
      <w:r w:rsidRPr="00DE6B5A">
        <w:rPr>
          <w:sz w:val="24"/>
          <w:szCs w:val="24"/>
          <w:lang w:val="en-US"/>
        </w:rPr>
        <w:t xml:space="preserve"> (resp. </w:t>
      </w:r>
      <w:proofErr w:type="spellStart"/>
      <w:r w:rsidRPr="00DE6B5A">
        <w:rPr>
          <w:sz w:val="24"/>
          <w:szCs w:val="24"/>
          <w:lang w:val="en-US"/>
        </w:rPr>
        <w:t>simulátoru</w:t>
      </w:r>
      <w:proofErr w:type="spellEnd"/>
      <w:r w:rsidRPr="00DE6B5A">
        <w:rPr>
          <w:sz w:val="24"/>
          <w:szCs w:val="24"/>
          <w:lang w:val="en-US"/>
        </w:rPr>
        <w:t xml:space="preserve">). </w:t>
      </w:r>
      <w:proofErr w:type="spellStart"/>
      <w:r w:rsidRPr="00DE6B5A">
        <w:rPr>
          <w:sz w:val="24"/>
          <w:szCs w:val="24"/>
          <w:lang w:val="en-US"/>
        </w:rPr>
        <w:t>Např</w:t>
      </w:r>
      <w:proofErr w:type="spellEnd"/>
      <w:r w:rsidRPr="00DE6B5A">
        <w:rPr>
          <w:sz w:val="24"/>
          <w:szCs w:val="24"/>
          <w:lang w:val="en-US"/>
        </w:rPr>
        <w:t xml:space="preserve">. </w:t>
      </w:r>
      <w:proofErr w:type="spellStart"/>
      <w:r w:rsidRPr="00DE6B5A">
        <w:rPr>
          <w:sz w:val="24"/>
          <w:szCs w:val="24"/>
          <w:lang w:val="en-US"/>
        </w:rPr>
        <w:t>které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třídy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odpovídají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kterým</w:t>
      </w:r>
      <w:proofErr w:type="spellEnd"/>
      <w:r w:rsidRPr="00DE6B5A">
        <w:rPr>
          <w:sz w:val="24"/>
          <w:szCs w:val="24"/>
          <w:lang w:val="en-US"/>
        </w:rPr>
        <w:t xml:space="preserve"> </w:t>
      </w:r>
      <w:proofErr w:type="spellStart"/>
      <w:r w:rsidRPr="00DE6B5A">
        <w:rPr>
          <w:sz w:val="24"/>
          <w:szCs w:val="24"/>
          <w:lang w:val="en-US"/>
        </w:rPr>
        <w:t>procesům</w:t>
      </w:r>
      <w:proofErr w:type="spellEnd"/>
      <w:r w:rsidRPr="00DE6B5A">
        <w:rPr>
          <w:sz w:val="24"/>
          <w:szCs w:val="24"/>
          <w:lang w:val="en-US"/>
        </w:rPr>
        <w:t>/</w:t>
      </w:r>
      <w:proofErr w:type="spellStart"/>
      <w:r w:rsidRPr="00DE6B5A">
        <w:rPr>
          <w:sz w:val="24"/>
          <w:szCs w:val="24"/>
          <w:lang w:val="en-US"/>
        </w:rPr>
        <w:t>veličinám</w:t>
      </w:r>
      <w:proofErr w:type="spellEnd"/>
      <w:r w:rsidRPr="00DE6B5A">
        <w:rPr>
          <w:sz w:val="24"/>
          <w:szCs w:val="24"/>
          <w:lang w:val="en-US"/>
        </w:rPr>
        <w:t xml:space="preserve"> a </w:t>
      </w:r>
      <w:proofErr w:type="spellStart"/>
      <w:r w:rsidRPr="00DE6B5A">
        <w:rPr>
          <w:sz w:val="24"/>
          <w:szCs w:val="24"/>
          <w:lang w:val="en-US"/>
        </w:rPr>
        <w:t>podobně</w:t>
      </w:r>
      <w:proofErr w:type="spellEnd"/>
      <w:r w:rsidRPr="00DE6B5A">
        <w:rPr>
          <w:sz w:val="24"/>
          <w:szCs w:val="24"/>
          <w:lang w:val="en-US"/>
        </w:rPr>
        <w:t xml:space="preserve">. </w:t>
      </w:r>
    </w:p>
    <w:p w14:paraId="0C83DE5B" w14:textId="09574217" w:rsidR="008C5EEE" w:rsidRPr="00E238AB" w:rsidRDefault="008C5EEE" w:rsidP="008C5EEE">
      <w:pPr>
        <w:pStyle w:val="NoSpacing"/>
      </w:pPr>
    </w:p>
    <w:p w14:paraId="738F328F" w14:textId="57939FB8" w:rsidR="00CF2563" w:rsidRPr="00E238AB" w:rsidRDefault="00CF2563" w:rsidP="008C5EEE">
      <w:pPr>
        <w:pStyle w:val="NoSpacing"/>
      </w:pPr>
    </w:p>
    <w:p w14:paraId="556334C7" w14:textId="59EC9573" w:rsidR="00CF2563" w:rsidRPr="00E238AB" w:rsidRDefault="00CF2563" w:rsidP="008C5EEE">
      <w:pPr>
        <w:pStyle w:val="NoSpacing"/>
      </w:pPr>
    </w:p>
    <w:p w14:paraId="642E50D7" w14:textId="5FE02FCE" w:rsidR="00CF2563" w:rsidRPr="00E238AB" w:rsidRDefault="00CF2563" w:rsidP="008C5EEE">
      <w:pPr>
        <w:pStyle w:val="NoSpacing"/>
      </w:pPr>
    </w:p>
    <w:p w14:paraId="3696DAA9" w14:textId="544F63A7" w:rsidR="00CF2563" w:rsidRPr="00E238AB" w:rsidRDefault="00CF2563" w:rsidP="008C5EEE">
      <w:pPr>
        <w:pStyle w:val="NoSpacing"/>
      </w:pPr>
    </w:p>
    <w:p w14:paraId="04AEEAD8" w14:textId="45740688" w:rsidR="00CF2563" w:rsidRPr="00E238AB" w:rsidRDefault="00CF2563" w:rsidP="008C5EEE">
      <w:pPr>
        <w:pStyle w:val="NoSpacing"/>
      </w:pPr>
    </w:p>
    <w:p w14:paraId="0F2B73BD" w14:textId="1103D575" w:rsidR="00CF2563" w:rsidRPr="00E238AB" w:rsidRDefault="00CF2563" w:rsidP="008C5EEE">
      <w:pPr>
        <w:pStyle w:val="NoSpacing"/>
      </w:pPr>
    </w:p>
    <w:p w14:paraId="5B209B08" w14:textId="0CE85E39" w:rsidR="00CF2563" w:rsidRPr="00E238AB" w:rsidRDefault="00CF2563" w:rsidP="008C5EEE">
      <w:pPr>
        <w:pStyle w:val="NoSpacing"/>
      </w:pPr>
    </w:p>
    <w:p w14:paraId="49735BCA" w14:textId="69953F3A" w:rsidR="00CF2563" w:rsidRPr="00E238AB" w:rsidRDefault="00CF2563" w:rsidP="008C5EEE">
      <w:pPr>
        <w:pStyle w:val="NoSpacing"/>
      </w:pPr>
    </w:p>
    <w:p w14:paraId="1DA79506" w14:textId="410CD1CF" w:rsidR="00CF2563" w:rsidRPr="00E238AB" w:rsidRDefault="00CF2563" w:rsidP="008C5EEE">
      <w:pPr>
        <w:pStyle w:val="NoSpacing"/>
      </w:pPr>
    </w:p>
    <w:p w14:paraId="23D9C8BE" w14:textId="74F6F2FE" w:rsidR="00CF2563" w:rsidRPr="00E238AB" w:rsidRDefault="00CF2563" w:rsidP="008C5EEE">
      <w:pPr>
        <w:pStyle w:val="NoSpacing"/>
      </w:pPr>
    </w:p>
    <w:p w14:paraId="40D4EF89" w14:textId="43F63EF3" w:rsidR="00CF2563" w:rsidRPr="00E238AB" w:rsidRDefault="00CF2563" w:rsidP="008C5EEE">
      <w:pPr>
        <w:pStyle w:val="NoSpacing"/>
      </w:pPr>
    </w:p>
    <w:p w14:paraId="58D9C47F" w14:textId="35541C45" w:rsidR="00CF2563" w:rsidRPr="00E238AB" w:rsidRDefault="00CF2563" w:rsidP="008C5EEE">
      <w:pPr>
        <w:pStyle w:val="NoSpacing"/>
      </w:pPr>
    </w:p>
    <w:p w14:paraId="76CD5EA0" w14:textId="3FB41EFB" w:rsidR="00CF2563" w:rsidRPr="00E238AB" w:rsidRDefault="00CF2563" w:rsidP="008C5EEE">
      <w:pPr>
        <w:pStyle w:val="NoSpacing"/>
      </w:pPr>
    </w:p>
    <w:p w14:paraId="7C154A96" w14:textId="57DB60AA" w:rsidR="00CF2563" w:rsidRPr="00E238AB" w:rsidRDefault="00CF2563" w:rsidP="008C5EEE">
      <w:pPr>
        <w:pStyle w:val="NoSpacing"/>
      </w:pPr>
    </w:p>
    <w:p w14:paraId="1618437C" w14:textId="3BE1AAD6" w:rsidR="00CF2563" w:rsidRPr="00E238AB" w:rsidRDefault="00CF2563" w:rsidP="008C5EEE">
      <w:pPr>
        <w:pStyle w:val="NoSpacing"/>
      </w:pPr>
    </w:p>
    <w:p w14:paraId="5B63B5D2" w14:textId="1B433094" w:rsidR="00CF2563" w:rsidRPr="00E238AB" w:rsidRDefault="00CF2563" w:rsidP="008C5EEE">
      <w:pPr>
        <w:pStyle w:val="NoSpacing"/>
      </w:pPr>
    </w:p>
    <w:p w14:paraId="7BAB57D5" w14:textId="77557DD0" w:rsidR="00CF2563" w:rsidRPr="00E238AB" w:rsidRDefault="00CF2563" w:rsidP="008C5EEE">
      <w:pPr>
        <w:pStyle w:val="NoSpacing"/>
      </w:pPr>
    </w:p>
    <w:p w14:paraId="25C88315" w14:textId="18599379" w:rsidR="00CF2563" w:rsidRPr="00E238AB" w:rsidRDefault="00CF2563" w:rsidP="008C5EEE">
      <w:pPr>
        <w:pStyle w:val="NoSpacing"/>
      </w:pPr>
    </w:p>
    <w:p w14:paraId="3F7B5070" w14:textId="78C9BD77" w:rsidR="00CF2563" w:rsidRPr="00E238AB" w:rsidRDefault="00CF2563" w:rsidP="008C5EEE">
      <w:pPr>
        <w:pStyle w:val="NoSpacing"/>
      </w:pPr>
    </w:p>
    <w:p w14:paraId="6E7663D5" w14:textId="4EE0C7E8" w:rsidR="00CF2563" w:rsidRPr="00E238AB" w:rsidRDefault="00CF2563" w:rsidP="008C5EEE">
      <w:pPr>
        <w:pStyle w:val="NoSpacing"/>
      </w:pPr>
    </w:p>
    <w:p w14:paraId="2061EDEB" w14:textId="67F113A8" w:rsidR="00CF2563" w:rsidRPr="00E238AB" w:rsidRDefault="00CF2563" w:rsidP="008C5EEE">
      <w:pPr>
        <w:pStyle w:val="NoSpacing"/>
      </w:pPr>
    </w:p>
    <w:p w14:paraId="268BF238" w14:textId="61D80E2E" w:rsidR="00CF2563" w:rsidRPr="00E238AB" w:rsidRDefault="00CF2563" w:rsidP="008C5EEE">
      <w:pPr>
        <w:pStyle w:val="NoSpacing"/>
      </w:pPr>
    </w:p>
    <w:p w14:paraId="38A4F19F" w14:textId="2AD644B8" w:rsidR="00CF2563" w:rsidRPr="00E238AB" w:rsidRDefault="00CF2563" w:rsidP="008C5EEE">
      <w:pPr>
        <w:pStyle w:val="NoSpacing"/>
      </w:pPr>
    </w:p>
    <w:p w14:paraId="79170628" w14:textId="03541908" w:rsidR="00CF2563" w:rsidRPr="00E238AB" w:rsidRDefault="00CF2563" w:rsidP="008C5EEE">
      <w:pPr>
        <w:pStyle w:val="NoSpacing"/>
      </w:pPr>
    </w:p>
    <w:p w14:paraId="4C50FBFB" w14:textId="59DFAF3D" w:rsidR="00CF2563" w:rsidRPr="00E238AB" w:rsidRDefault="00CF2563" w:rsidP="008C5EEE">
      <w:pPr>
        <w:pStyle w:val="NoSpacing"/>
      </w:pPr>
    </w:p>
    <w:p w14:paraId="7552ACF2" w14:textId="7FC1AE6E" w:rsidR="00CF2563" w:rsidRPr="00E238AB" w:rsidRDefault="00CF2563" w:rsidP="008C5EEE">
      <w:pPr>
        <w:pStyle w:val="NoSpacing"/>
      </w:pPr>
    </w:p>
    <w:p w14:paraId="444DAF2B" w14:textId="7345CC2D" w:rsidR="00CF2563" w:rsidRPr="00E238AB" w:rsidRDefault="00CF2563" w:rsidP="008C5EEE">
      <w:pPr>
        <w:pStyle w:val="NoSpacing"/>
      </w:pPr>
    </w:p>
    <w:p w14:paraId="57B6C618" w14:textId="19DA685A" w:rsidR="00CF2563" w:rsidRPr="00E238AB" w:rsidRDefault="00CF2563" w:rsidP="008C5EEE">
      <w:pPr>
        <w:pStyle w:val="NoSpacing"/>
      </w:pPr>
    </w:p>
    <w:p w14:paraId="6AE2122B" w14:textId="7DDFF4C7" w:rsidR="00CF2563" w:rsidRPr="00E238AB" w:rsidRDefault="00CF2563" w:rsidP="008C5EEE">
      <w:pPr>
        <w:pStyle w:val="NoSpacing"/>
      </w:pPr>
    </w:p>
    <w:p w14:paraId="13BE6B8F" w14:textId="0B310AC5" w:rsidR="00CF2563" w:rsidRPr="00E238AB" w:rsidRDefault="00CF2563" w:rsidP="008C5EEE">
      <w:pPr>
        <w:pStyle w:val="NoSpacing"/>
      </w:pPr>
    </w:p>
    <w:p w14:paraId="7376D56B" w14:textId="30E6705E" w:rsidR="00CF2563" w:rsidRPr="00E238AB" w:rsidRDefault="00CF2563" w:rsidP="008C5EEE">
      <w:pPr>
        <w:pStyle w:val="NoSpacing"/>
      </w:pPr>
    </w:p>
    <w:p w14:paraId="1371A1CA" w14:textId="09587B7B" w:rsidR="00CF2563" w:rsidRPr="00E238AB" w:rsidRDefault="00CF2563" w:rsidP="008C5EEE">
      <w:pPr>
        <w:pStyle w:val="NoSpacing"/>
      </w:pPr>
    </w:p>
    <w:p w14:paraId="2285E0E5" w14:textId="05118869" w:rsidR="00CF2563" w:rsidRPr="00E238AB" w:rsidRDefault="00CF2563" w:rsidP="008C5EEE">
      <w:pPr>
        <w:pStyle w:val="NoSpacing"/>
      </w:pPr>
    </w:p>
    <w:p w14:paraId="0CAAE81C" w14:textId="139723FC" w:rsidR="00CF2563" w:rsidRPr="00E238AB" w:rsidRDefault="00CF2563" w:rsidP="008C5EEE">
      <w:pPr>
        <w:pStyle w:val="NoSpacing"/>
      </w:pPr>
    </w:p>
    <w:p w14:paraId="284C3BA9" w14:textId="0F999651" w:rsidR="00CF2563" w:rsidRPr="00E238AB" w:rsidRDefault="00CF2563" w:rsidP="008C5EEE">
      <w:pPr>
        <w:pStyle w:val="NoSpacing"/>
      </w:pPr>
    </w:p>
    <w:p w14:paraId="122865B0" w14:textId="32D1D69F" w:rsidR="00CF2563" w:rsidRPr="00E238AB" w:rsidRDefault="00CF2563" w:rsidP="008C5EEE">
      <w:pPr>
        <w:pStyle w:val="NoSpacing"/>
      </w:pPr>
    </w:p>
    <w:p w14:paraId="372368C1" w14:textId="64768988" w:rsidR="00CF2563" w:rsidRPr="00E238AB" w:rsidRDefault="00CF2563" w:rsidP="008C5EEE">
      <w:pPr>
        <w:pStyle w:val="NoSpacing"/>
      </w:pPr>
    </w:p>
    <w:p w14:paraId="328702F2" w14:textId="0088BDE8" w:rsidR="00CF2563" w:rsidRPr="00E238AB" w:rsidRDefault="00CF2563" w:rsidP="008C5EEE">
      <w:pPr>
        <w:pStyle w:val="NoSpacing"/>
      </w:pPr>
    </w:p>
    <w:p w14:paraId="18EA2568" w14:textId="77777777" w:rsidR="00CF2563" w:rsidRPr="00E238AB" w:rsidRDefault="00CF2563" w:rsidP="008C5EEE">
      <w:pPr>
        <w:pStyle w:val="NoSpacing"/>
      </w:pPr>
    </w:p>
    <w:p w14:paraId="4CD1A1F9" w14:textId="1F8B72EF" w:rsidR="008E040A" w:rsidRPr="00E238AB" w:rsidRDefault="00D32178" w:rsidP="00D32178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Podstata simulačných experimentov a ich priebeh</w:t>
      </w:r>
    </w:p>
    <w:p w14:paraId="1D6EE9AC" w14:textId="77777777" w:rsidR="006D662C" w:rsidRDefault="006D662C" w:rsidP="00CF2563">
      <w:pPr>
        <w:widowControl/>
        <w:autoSpaceDE/>
        <w:autoSpaceDN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42AB25CF" w14:textId="22EE1C71" w:rsid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Nezaměňujte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pojmy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testování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důvod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bodovou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ztrátu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)!!!</w:t>
      </w:r>
      <w:r w:rsidRPr="00CF2563">
        <w:rPr>
          <w:rFonts w:eastAsia="Times New Roman" w:cs="Times New Roman"/>
          <w:sz w:val="24"/>
          <w:szCs w:val="24"/>
          <w:lang w:val="en-US"/>
        </w:rPr>
        <w:br/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Zopakovat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shrnout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co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chcete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experimentováním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proč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k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tomu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potřebujete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Pokud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nemá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nutné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zdokumentovat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Pochopitelně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důvěryhodné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většinu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myslitelných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.</w:t>
      </w:r>
    </w:p>
    <w:p w14:paraId="23C5D9FE" w14:textId="7848AEED" w:rsidR="00D32178" w:rsidRDefault="00D32178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176BA925" w14:textId="0F3D3FAB" w:rsidR="00D32178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experimentovania</w:t>
      </w:r>
      <w:proofErr w:type="spellEnd"/>
    </w:p>
    <w:p w14:paraId="35E86951" w14:textId="301D1228" w:rsid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64E582E" w14:textId="3278AB56" w:rsidR="00DF5F1D" w:rsidRDefault="00DF5F1D" w:rsidP="00DF5F1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Naznačit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jakým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způsobem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hodláte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prostřednictvím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dojít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svému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cíli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některých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přípustné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"to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zkoušet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tak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dlouho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vyjde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", ale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ty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musí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mít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nějaký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organizovaný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).</w:t>
      </w:r>
    </w:p>
    <w:p w14:paraId="5A51C3E1" w14:textId="77777777" w:rsidR="00DF5F1D" w:rsidRP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E647DD9" w14:textId="76DD60FE" w:rsidR="003A436E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Priebeh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</w:t>
      </w:r>
      <w:proofErr w:type="spellEnd"/>
    </w:p>
    <w:p w14:paraId="25DEF114" w14:textId="74D34908" w:rsid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68A59DA8" w14:textId="32B08332" w:rsidR="002375BD" w:rsidRDefault="002375BD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jednotlivých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-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souhrn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vstupních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podmínek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komentovaný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výpis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plán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experiment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341.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jsem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nastavil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typická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pro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vstup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Y,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protože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zjistit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prostředi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Po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skončení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získány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tyto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nejzajímavější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sledovaných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a,b,c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chovaly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podle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veličin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d,e,f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ne.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toho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usoudit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správně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a proto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následujících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vycházet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modifikovaného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verze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Nebo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ukazují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podmínkách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vykazuje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značnou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citlivost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... a proto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bude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dobré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experimentech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přesně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parametr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x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intervalu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hodnot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až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...)</w:t>
      </w:r>
    </w:p>
    <w:p w14:paraId="38A5F05A" w14:textId="77777777" w:rsidR="002375BD" w:rsidRP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21436F84" w14:textId="13014AE2" w:rsidR="00CF2563" w:rsidRDefault="003A436E" w:rsidP="00EF0D06">
      <w:pPr>
        <w:pStyle w:val="Heading3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Závery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experimentov</w:t>
      </w:r>
      <w:proofErr w:type="spellEnd"/>
    </w:p>
    <w:p w14:paraId="33A276E0" w14:textId="7AB740BE" w:rsidR="00EF0D06" w:rsidRDefault="00EF0D06" w:rsidP="00EF0D06">
      <w:pPr>
        <w:pStyle w:val="NoSpacing"/>
        <w:rPr>
          <w:sz w:val="24"/>
          <w:szCs w:val="24"/>
          <w:lang w:val="en-US"/>
        </w:rPr>
      </w:pPr>
    </w:p>
    <w:p w14:paraId="633BC344" w14:textId="06BEE67E" w:rsidR="00EF0D06" w:rsidRPr="00EF0D06" w:rsidRDefault="00EF0D06" w:rsidP="00EF0D06">
      <w:pPr>
        <w:pStyle w:val="NoSpacing"/>
        <w:rPr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–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provedeno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N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situacích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průběhu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odstraněna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chyba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lze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odvodit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chování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systémů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dostatečnou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věrohodností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experimentální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prověřování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těchto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situací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již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napřinese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další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výsledky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neboť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</w:t>
      </w:r>
    </w:p>
    <w:p w14:paraId="2FA32FEB" w14:textId="5F795E2F" w:rsidR="00CF2563" w:rsidRPr="00E238AB" w:rsidRDefault="00CF2563" w:rsidP="00CF2563">
      <w:pPr>
        <w:pStyle w:val="NoSpacing"/>
      </w:pPr>
    </w:p>
    <w:p w14:paraId="4E1F1362" w14:textId="19376D12" w:rsidR="00CF2563" w:rsidRPr="00E238AB" w:rsidRDefault="00CF2563" w:rsidP="00CF2563">
      <w:pPr>
        <w:pStyle w:val="NoSpacing"/>
      </w:pPr>
    </w:p>
    <w:p w14:paraId="7E60168A" w14:textId="474DA584" w:rsidR="00CF2563" w:rsidRPr="00E238AB" w:rsidRDefault="00CF2563" w:rsidP="00CF2563">
      <w:pPr>
        <w:pStyle w:val="NoSpacing"/>
      </w:pPr>
    </w:p>
    <w:p w14:paraId="08D39CB0" w14:textId="392EB659" w:rsidR="00CF2563" w:rsidRPr="00E238AB" w:rsidRDefault="00CF2563" w:rsidP="00CF2563">
      <w:pPr>
        <w:pStyle w:val="NoSpacing"/>
      </w:pPr>
    </w:p>
    <w:p w14:paraId="501646D4" w14:textId="01A80C56" w:rsidR="00CF2563" w:rsidRPr="00E238AB" w:rsidRDefault="00CF2563" w:rsidP="00CF2563">
      <w:pPr>
        <w:pStyle w:val="NoSpacing"/>
      </w:pPr>
    </w:p>
    <w:p w14:paraId="26EDE023" w14:textId="0EBC6E98" w:rsidR="00CF2563" w:rsidRPr="00E238AB" w:rsidRDefault="00CF2563" w:rsidP="00CF2563">
      <w:pPr>
        <w:pStyle w:val="NoSpacing"/>
      </w:pPr>
    </w:p>
    <w:p w14:paraId="6DEB6DF5" w14:textId="7BE6430E" w:rsidR="00CF2563" w:rsidRPr="00E238AB" w:rsidRDefault="00CF2563" w:rsidP="00CF2563">
      <w:pPr>
        <w:pStyle w:val="NoSpacing"/>
      </w:pPr>
    </w:p>
    <w:p w14:paraId="4BA759A9" w14:textId="6E277FAF" w:rsidR="00CF2563" w:rsidRPr="00E238AB" w:rsidRDefault="00CF2563" w:rsidP="00CF2563">
      <w:pPr>
        <w:pStyle w:val="NoSpacing"/>
      </w:pPr>
    </w:p>
    <w:p w14:paraId="7C5A4DDD" w14:textId="2F6A09B4" w:rsidR="00CF2563" w:rsidRPr="00E238AB" w:rsidRDefault="00CF2563" w:rsidP="00CF2563">
      <w:pPr>
        <w:pStyle w:val="NoSpacing"/>
      </w:pPr>
    </w:p>
    <w:p w14:paraId="1202FFF5" w14:textId="18220B03" w:rsidR="00CF2563" w:rsidRPr="00E238AB" w:rsidRDefault="00CF2563" w:rsidP="00CF2563">
      <w:pPr>
        <w:pStyle w:val="NoSpacing"/>
      </w:pPr>
    </w:p>
    <w:p w14:paraId="6D0D1D9F" w14:textId="2B364B0F" w:rsidR="00CF2563" w:rsidRPr="00E238AB" w:rsidRDefault="00CF2563" w:rsidP="00CF2563">
      <w:pPr>
        <w:pStyle w:val="NoSpacing"/>
      </w:pPr>
    </w:p>
    <w:p w14:paraId="5CEA404F" w14:textId="21B209F1" w:rsidR="00CF2563" w:rsidRPr="00E238AB" w:rsidRDefault="00CF2563" w:rsidP="00CF2563">
      <w:pPr>
        <w:pStyle w:val="NoSpacing"/>
      </w:pPr>
    </w:p>
    <w:p w14:paraId="463423F7" w14:textId="59548429" w:rsidR="00CF2563" w:rsidRPr="00E238AB" w:rsidRDefault="00CF2563" w:rsidP="00CF2563">
      <w:pPr>
        <w:pStyle w:val="NoSpacing"/>
      </w:pPr>
    </w:p>
    <w:p w14:paraId="32E47DB2" w14:textId="77777777" w:rsidR="00C63B2E" w:rsidRDefault="00C63B2E" w:rsidP="008E040A">
      <w:pPr>
        <w:pStyle w:val="Heading2"/>
        <w:ind w:left="0"/>
      </w:pPr>
    </w:p>
    <w:p w14:paraId="1F76D25E" w14:textId="18C8D955" w:rsidR="008E040A" w:rsidRPr="00E238AB" w:rsidRDefault="00737EE1" w:rsidP="00737EE1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Zhrnutie simulačných  experimentov a záver</w:t>
      </w:r>
    </w:p>
    <w:p w14:paraId="450758F1" w14:textId="77777777" w:rsidR="00AF7B84" w:rsidRDefault="00AF7B84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31EA000" w14:textId="50AAD702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Závěrem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dokumentace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se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rozumí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</w:t>
      </w:r>
      <w:proofErr w:type="spellEnd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(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např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. Z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výsledků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experimentů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vyplývá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předpokladu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že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Validita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ověřena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 V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rámci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projektu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vznikl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nástroj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...,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který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vychází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z ...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byl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implementován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v ...).</w:t>
      </w:r>
    </w:p>
    <w:p w14:paraId="0CF8C589" w14:textId="4D77E17F" w:rsidR="00CF2563" w:rsidRPr="005A7281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důležitá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je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pouze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kvalita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zpracování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simulátoru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>/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modelu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a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obsažnost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simulační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CF2563">
        <w:rPr>
          <w:rFonts w:eastAsia="Times New Roman" w:cs="Times New Roman"/>
          <w:sz w:val="24"/>
          <w:szCs w:val="24"/>
          <w:lang w:val="en-US"/>
        </w:rPr>
        <w:t>studie</w:t>
      </w:r>
      <w:proofErr w:type="spellEnd"/>
      <w:r w:rsidRPr="00CF2563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32966503" w14:textId="77777777" w:rsidR="00B2471F" w:rsidRPr="00E238AB" w:rsidRDefault="00B2471F" w:rsidP="00B2471F"/>
    <w:p w14:paraId="357661F2" w14:textId="19986279" w:rsidR="003E76E7" w:rsidRPr="003E76E7" w:rsidRDefault="00B2471F" w:rsidP="003E76E7">
      <w:pPr>
        <w:pStyle w:val="Heading2"/>
        <w:ind w:left="0"/>
      </w:pPr>
      <w:r w:rsidRPr="00E238AB">
        <w:t>7. Zdro</w:t>
      </w:r>
      <w:r w:rsidR="00E238AB">
        <w:t>je</w:t>
      </w:r>
    </w:p>
    <w:sectPr w:rsidR="003E76E7" w:rsidRPr="003E76E7" w:rsidSect="004976EA">
      <w:footerReference w:type="default" r:id="rId9"/>
      <w:pgSz w:w="11910" w:h="16840"/>
      <w:pgMar w:top="1580" w:right="160" w:bottom="1760" w:left="1680" w:header="0" w:footer="1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001A2" w14:textId="77777777" w:rsidR="00957954" w:rsidRDefault="00957954">
      <w:r>
        <w:separator/>
      </w:r>
    </w:p>
  </w:endnote>
  <w:endnote w:type="continuationSeparator" w:id="0">
    <w:p w14:paraId="071E7B6F" w14:textId="77777777" w:rsidR="00957954" w:rsidRDefault="0095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EB4F" w14:textId="77777777" w:rsidR="00D67812" w:rsidRDefault="00F71F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69CB5" wp14:editId="13A69DA7">
              <wp:simplePos x="0" y="0"/>
              <wp:positionH relativeFrom="page">
                <wp:posOffset>3872865</wp:posOffset>
              </wp:positionH>
              <wp:positionV relativeFrom="page">
                <wp:posOffset>9561195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A05F4" w14:textId="77777777" w:rsidR="00D67812" w:rsidRDefault="00F71FD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69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95pt;margin-top:752.8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" filled="f" stroked="f">
              <v:textbox inset="0,0,0,0">
                <w:txbxContent>
                  <w:p w14:paraId="03CA05F4" w14:textId="77777777" w:rsidR="00D67812" w:rsidRDefault="00F71FD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0A3E7" w14:textId="77777777" w:rsidR="00957954" w:rsidRDefault="00957954">
      <w:r>
        <w:separator/>
      </w:r>
    </w:p>
  </w:footnote>
  <w:footnote w:type="continuationSeparator" w:id="0">
    <w:p w14:paraId="2171E986" w14:textId="77777777" w:rsidR="00957954" w:rsidRDefault="00957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9EE"/>
    <w:multiLevelType w:val="hybridMultilevel"/>
    <w:tmpl w:val="6DB64A1A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5021"/>
    <w:multiLevelType w:val="hybridMultilevel"/>
    <w:tmpl w:val="7422AAD2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13E"/>
    <w:multiLevelType w:val="hybridMultilevel"/>
    <w:tmpl w:val="64D2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741"/>
    <w:multiLevelType w:val="multilevel"/>
    <w:tmpl w:val="AF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4856"/>
    <w:multiLevelType w:val="multilevel"/>
    <w:tmpl w:val="84D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77AF"/>
    <w:multiLevelType w:val="multilevel"/>
    <w:tmpl w:val="980EF2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84" w:hanging="2160"/>
      </w:pPr>
      <w:rPr>
        <w:rFonts w:hint="default"/>
      </w:rPr>
    </w:lvl>
  </w:abstractNum>
  <w:abstractNum w:abstractNumId="6" w15:restartNumberingAfterBreak="0">
    <w:nsid w:val="22500A83"/>
    <w:multiLevelType w:val="multilevel"/>
    <w:tmpl w:val="EEEC6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C5575B"/>
    <w:multiLevelType w:val="multilevel"/>
    <w:tmpl w:val="468CB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707F03"/>
    <w:multiLevelType w:val="multilevel"/>
    <w:tmpl w:val="B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F7C34"/>
    <w:multiLevelType w:val="multilevel"/>
    <w:tmpl w:val="65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C71DF"/>
    <w:multiLevelType w:val="hybridMultilevel"/>
    <w:tmpl w:val="9B22D1F4"/>
    <w:lvl w:ilvl="0" w:tplc="196EF7E8">
      <w:start w:val="1"/>
      <w:numFmt w:val="decimal"/>
      <w:lvlText w:val="[%1]"/>
      <w:lvlJc w:val="left"/>
      <w:pPr>
        <w:ind w:left="728" w:hanging="340"/>
        <w:jc w:val="right"/>
      </w:pPr>
      <w:rPr>
        <w:rFonts w:ascii="DejaVu Serif" w:eastAsia="DejaVu Serif" w:hAnsi="DejaVu Serif" w:cs="DejaVu Serif" w:hint="default"/>
        <w:spacing w:val="-1"/>
        <w:w w:val="73"/>
        <w:sz w:val="22"/>
        <w:szCs w:val="22"/>
        <w:lang w:val="cs-CZ" w:eastAsia="en-US" w:bidi="ar-SA"/>
      </w:rPr>
    </w:lvl>
    <w:lvl w:ilvl="1" w:tplc="2EE699DC">
      <w:numFmt w:val="bullet"/>
      <w:lvlText w:val="•"/>
      <w:lvlJc w:val="left"/>
      <w:pPr>
        <w:ind w:left="1654" w:hanging="340"/>
      </w:pPr>
      <w:rPr>
        <w:rFonts w:hint="default"/>
        <w:lang w:val="cs-CZ" w:eastAsia="en-US" w:bidi="ar-SA"/>
      </w:rPr>
    </w:lvl>
    <w:lvl w:ilvl="2" w:tplc="F3EADF3A">
      <w:numFmt w:val="bullet"/>
      <w:lvlText w:val="•"/>
      <w:lvlJc w:val="left"/>
      <w:pPr>
        <w:ind w:left="2589" w:hanging="340"/>
      </w:pPr>
      <w:rPr>
        <w:rFonts w:hint="default"/>
        <w:lang w:val="cs-CZ" w:eastAsia="en-US" w:bidi="ar-SA"/>
      </w:rPr>
    </w:lvl>
    <w:lvl w:ilvl="3" w:tplc="678CEB3A">
      <w:numFmt w:val="bullet"/>
      <w:lvlText w:val="•"/>
      <w:lvlJc w:val="left"/>
      <w:pPr>
        <w:ind w:left="3523" w:hanging="340"/>
      </w:pPr>
      <w:rPr>
        <w:rFonts w:hint="default"/>
        <w:lang w:val="cs-CZ" w:eastAsia="en-US" w:bidi="ar-SA"/>
      </w:rPr>
    </w:lvl>
    <w:lvl w:ilvl="4" w:tplc="D0CCE1FA">
      <w:numFmt w:val="bullet"/>
      <w:lvlText w:val="•"/>
      <w:lvlJc w:val="left"/>
      <w:pPr>
        <w:ind w:left="4458" w:hanging="340"/>
      </w:pPr>
      <w:rPr>
        <w:rFonts w:hint="default"/>
        <w:lang w:val="cs-CZ" w:eastAsia="en-US" w:bidi="ar-SA"/>
      </w:rPr>
    </w:lvl>
    <w:lvl w:ilvl="5" w:tplc="CFC8B7AE">
      <w:numFmt w:val="bullet"/>
      <w:lvlText w:val="•"/>
      <w:lvlJc w:val="left"/>
      <w:pPr>
        <w:ind w:left="5392" w:hanging="340"/>
      </w:pPr>
      <w:rPr>
        <w:rFonts w:hint="default"/>
        <w:lang w:val="cs-CZ" w:eastAsia="en-US" w:bidi="ar-SA"/>
      </w:rPr>
    </w:lvl>
    <w:lvl w:ilvl="6" w:tplc="000C1760">
      <w:numFmt w:val="bullet"/>
      <w:lvlText w:val="•"/>
      <w:lvlJc w:val="left"/>
      <w:pPr>
        <w:ind w:left="6327" w:hanging="340"/>
      </w:pPr>
      <w:rPr>
        <w:rFonts w:hint="default"/>
        <w:lang w:val="cs-CZ" w:eastAsia="en-US" w:bidi="ar-SA"/>
      </w:rPr>
    </w:lvl>
    <w:lvl w:ilvl="7" w:tplc="0B8A23EE">
      <w:numFmt w:val="bullet"/>
      <w:lvlText w:val="•"/>
      <w:lvlJc w:val="left"/>
      <w:pPr>
        <w:ind w:left="7261" w:hanging="340"/>
      </w:pPr>
      <w:rPr>
        <w:rFonts w:hint="default"/>
        <w:lang w:val="cs-CZ" w:eastAsia="en-US" w:bidi="ar-SA"/>
      </w:rPr>
    </w:lvl>
    <w:lvl w:ilvl="8" w:tplc="BCB01DD0">
      <w:numFmt w:val="bullet"/>
      <w:lvlText w:val="•"/>
      <w:lvlJc w:val="left"/>
      <w:pPr>
        <w:ind w:left="8196" w:hanging="340"/>
      </w:pPr>
      <w:rPr>
        <w:rFonts w:hint="default"/>
        <w:lang w:val="cs-CZ" w:eastAsia="en-US" w:bidi="ar-SA"/>
      </w:rPr>
    </w:lvl>
  </w:abstractNum>
  <w:abstractNum w:abstractNumId="11" w15:restartNumberingAfterBreak="0">
    <w:nsid w:val="62B041EC"/>
    <w:multiLevelType w:val="multilevel"/>
    <w:tmpl w:val="5E7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27DD8"/>
    <w:multiLevelType w:val="multilevel"/>
    <w:tmpl w:val="255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5F36"/>
    <w:multiLevelType w:val="hybridMultilevel"/>
    <w:tmpl w:val="0D9ED1F2"/>
    <w:lvl w:ilvl="0" w:tplc="3EC215A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11EC"/>
    <w:multiLevelType w:val="multilevel"/>
    <w:tmpl w:val="6ED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10D1E"/>
    <w:rsid w:val="0002340C"/>
    <w:rsid w:val="00026B06"/>
    <w:rsid w:val="00041200"/>
    <w:rsid w:val="0004290C"/>
    <w:rsid w:val="00043529"/>
    <w:rsid w:val="000476FE"/>
    <w:rsid w:val="000540FC"/>
    <w:rsid w:val="00070182"/>
    <w:rsid w:val="000845F3"/>
    <w:rsid w:val="000B440E"/>
    <w:rsid w:val="000E3918"/>
    <w:rsid w:val="000E743E"/>
    <w:rsid w:val="000F2546"/>
    <w:rsid w:val="001028A9"/>
    <w:rsid w:val="00113D2A"/>
    <w:rsid w:val="001241B5"/>
    <w:rsid w:val="00127CBA"/>
    <w:rsid w:val="00152CBF"/>
    <w:rsid w:val="00157542"/>
    <w:rsid w:val="001669C2"/>
    <w:rsid w:val="0017211D"/>
    <w:rsid w:val="001A4E5A"/>
    <w:rsid w:val="001C038F"/>
    <w:rsid w:val="001F0005"/>
    <w:rsid w:val="002375BD"/>
    <w:rsid w:val="002502A1"/>
    <w:rsid w:val="00255006"/>
    <w:rsid w:val="002842A0"/>
    <w:rsid w:val="00286DDF"/>
    <w:rsid w:val="00293A85"/>
    <w:rsid w:val="002B77C6"/>
    <w:rsid w:val="002D56A1"/>
    <w:rsid w:val="002E6A61"/>
    <w:rsid w:val="00340603"/>
    <w:rsid w:val="003565D7"/>
    <w:rsid w:val="00372C70"/>
    <w:rsid w:val="00373E88"/>
    <w:rsid w:val="00385BC6"/>
    <w:rsid w:val="003A436E"/>
    <w:rsid w:val="003C4255"/>
    <w:rsid w:val="003D561F"/>
    <w:rsid w:val="003E76E7"/>
    <w:rsid w:val="003F79E6"/>
    <w:rsid w:val="0040383E"/>
    <w:rsid w:val="00403A9C"/>
    <w:rsid w:val="00424404"/>
    <w:rsid w:val="004311A3"/>
    <w:rsid w:val="00432CC5"/>
    <w:rsid w:val="004763E3"/>
    <w:rsid w:val="004815C6"/>
    <w:rsid w:val="00487D68"/>
    <w:rsid w:val="004A643B"/>
    <w:rsid w:val="004B23CD"/>
    <w:rsid w:val="004E3A02"/>
    <w:rsid w:val="004F50AB"/>
    <w:rsid w:val="0051768E"/>
    <w:rsid w:val="005214AA"/>
    <w:rsid w:val="0053757C"/>
    <w:rsid w:val="00544F88"/>
    <w:rsid w:val="00547A8C"/>
    <w:rsid w:val="005519D1"/>
    <w:rsid w:val="005775FB"/>
    <w:rsid w:val="005A194E"/>
    <w:rsid w:val="005A7281"/>
    <w:rsid w:val="005E6471"/>
    <w:rsid w:val="005E6EB9"/>
    <w:rsid w:val="00610AB5"/>
    <w:rsid w:val="00644F70"/>
    <w:rsid w:val="006608E1"/>
    <w:rsid w:val="00663FD0"/>
    <w:rsid w:val="0067490E"/>
    <w:rsid w:val="006A136A"/>
    <w:rsid w:val="006B0543"/>
    <w:rsid w:val="006D662C"/>
    <w:rsid w:val="00721DC1"/>
    <w:rsid w:val="00726D49"/>
    <w:rsid w:val="00737EE1"/>
    <w:rsid w:val="007A4AE8"/>
    <w:rsid w:val="0082336A"/>
    <w:rsid w:val="00837C57"/>
    <w:rsid w:val="00851351"/>
    <w:rsid w:val="0089282D"/>
    <w:rsid w:val="008C5EEE"/>
    <w:rsid w:val="008D090C"/>
    <w:rsid w:val="008D7908"/>
    <w:rsid w:val="008E040A"/>
    <w:rsid w:val="00957954"/>
    <w:rsid w:val="00976950"/>
    <w:rsid w:val="00983AE6"/>
    <w:rsid w:val="009906B5"/>
    <w:rsid w:val="00992D78"/>
    <w:rsid w:val="00995010"/>
    <w:rsid w:val="009A15D2"/>
    <w:rsid w:val="009B15E3"/>
    <w:rsid w:val="009F5207"/>
    <w:rsid w:val="00A05A8B"/>
    <w:rsid w:val="00A66F50"/>
    <w:rsid w:val="00AA12BE"/>
    <w:rsid w:val="00AE3B29"/>
    <w:rsid w:val="00AF7B84"/>
    <w:rsid w:val="00B1710E"/>
    <w:rsid w:val="00B2471F"/>
    <w:rsid w:val="00B4440A"/>
    <w:rsid w:val="00B82F36"/>
    <w:rsid w:val="00BA2A2E"/>
    <w:rsid w:val="00BA33D0"/>
    <w:rsid w:val="00BB1638"/>
    <w:rsid w:val="00BC2328"/>
    <w:rsid w:val="00BD5215"/>
    <w:rsid w:val="00BE48CB"/>
    <w:rsid w:val="00BE520A"/>
    <w:rsid w:val="00BF1698"/>
    <w:rsid w:val="00C12186"/>
    <w:rsid w:val="00C239A4"/>
    <w:rsid w:val="00C46D52"/>
    <w:rsid w:val="00C63B2E"/>
    <w:rsid w:val="00CB64B2"/>
    <w:rsid w:val="00CC116A"/>
    <w:rsid w:val="00CC40F3"/>
    <w:rsid w:val="00CF198B"/>
    <w:rsid w:val="00CF2563"/>
    <w:rsid w:val="00CF532B"/>
    <w:rsid w:val="00D0380E"/>
    <w:rsid w:val="00D1620E"/>
    <w:rsid w:val="00D32178"/>
    <w:rsid w:val="00D3556C"/>
    <w:rsid w:val="00D474F6"/>
    <w:rsid w:val="00D55C02"/>
    <w:rsid w:val="00D61BC8"/>
    <w:rsid w:val="00D724BF"/>
    <w:rsid w:val="00D75D7F"/>
    <w:rsid w:val="00DA76F6"/>
    <w:rsid w:val="00DC15CC"/>
    <w:rsid w:val="00DC7E25"/>
    <w:rsid w:val="00DE6B5A"/>
    <w:rsid w:val="00DF5F1D"/>
    <w:rsid w:val="00E000A8"/>
    <w:rsid w:val="00E05B55"/>
    <w:rsid w:val="00E17291"/>
    <w:rsid w:val="00E238AB"/>
    <w:rsid w:val="00EA36B2"/>
    <w:rsid w:val="00EB4835"/>
    <w:rsid w:val="00EB4F79"/>
    <w:rsid w:val="00EB502F"/>
    <w:rsid w:val="00EC19BC"/>
    <w:rsid w:val="00ED3AC1"/>
    <w:rsid w:val="00EE4E00"/>
    <w:rsid w:val="00EF0D06"/>
    <w:rsid w:val="00EF6E4D"/>
    <w:rsid w:val="00F07DD3"/>
    <w:rsid w:val="00F265C2"/>
    <w:rsid w:val="00F4236A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E1C"/>
  <w15:chartTrackingRefBased/>
  <w15:docId w15:val="{A1A8D23A-7EF5-4F7F-8EAE-A325261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775FB"/>
    <w:pPr>
      <w:spacing w:before="185"/>
      <w:ind w:left="279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unhideWhenUsed/>
    <w:qFormat/>
    <w:rsid w:val="005775FB"/>
    <w:pPr>
      <w:ind w:left="1014" w:hanging="736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775FB"/>
    <w:pPr>
      <w:ind w:left="27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B"/>
    <w:rPr>
      <w:rFonts w:ascii="DejaVu Serif" w:eastAsia="DejaVu Serif" w:hAnsi="DejaVu Serif" w:cs="DejaVu Serif"/>
      <w:b/>
      <w:bCs/>
      <w:sz w:val="41"/>
      <w:szCs w:val="41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5775FB"/>
    <w:rPr>
      <w:rFonts w:ascii="DejaVu Serif" w:eastAsia="DejaVu Serif" w:hAnsi="DejaVu Serif" w:cs="DejaVu Serif"/>
      <w:b/>
      <w:bCs/>
      <w:sz w:val="28"/>
      <w:szCs w:val="28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5775FB"/>
    <w:rPr>
      <w:rFonts w:ascii="DejaVu Serif" w:eastAsia="DejaVu Serif" w:hAnsi="DejaVu Serif" w:cs="DejaVu Serif"/>
      <w:b/>
      <w:bCs/>
      <w:lang w:val="cs-CZ"/>
    </w:rPr>
  </w:style>
  <w:style w:type="paragraph" w:styleId="TOC1">
    <w:name w:val="toc 1"/>
    <w:basedOn w:val="Normal"/>
    <w:uiPriority w:val="39"/>
    <w:qFormat/>
    <w:rsid w:val="005775FB"/>
    <w:pPr>
      <w:spacing w:before="231"/>
      <w:ind w:left="607" w:hanging="328"/>
    </w:pPr>
    <w:rPr>
      <w:b/>
      <w:bCs/>
    </w:rPr>
  </w:style>
  <w:style w:type="paragraph" w:styleId="TOC2">
    <w:name w:val="toc 2"/>
    <w:basedOn w:val="Normal"/>
    <w:uiPriority w:val="39"/>
    <w:qFormat/>
    <w:rsid w:val="005775FB"/>
    <w:pPr>
      <w:spacing w:before="15"/>
      <w:ind w:left="1108" w:hanging="503"/>
    </w:pPr>
  </w:style>
  <w:style w:type="paragraph" w:styleId="BodyText">
    <w:name w:val="Body Text"/>
    <w:basedOn w:val="Normal"/>
    <w:link w:val="BodyTextChar"/>
    <w:uiPriority w:val="1"/>
    <w:qFormat/>
    <w:rsid w:val="005775FB"/>
    <w:pPr>
      <w:ind w:left="279"/>
    </w:pPr>
  </w:style>
  <w:style w:type="character" w:customStyle="1" w:styleId="BodyTextChar">
    <w:name w:val="Body Text Char"/>
    <w:basedOn w:val="DefaultParagraphFont"/>
    <w:link w:val="BodyText"/>
    <w:uiPriority w:val="1"/>
    <w:rsid w:val="005775FB"/>
    <w:rPr>
      <w:rFonts w:ascii="DejaVu Serif" w:eastAsia="DejaVu Serif" w:hAnsi="DejaVu Serif" w:cs="DejaVu Serif"/>
      <w:lang w:val="cs-CZ"/>
    </w:rPr>
  </w:style>
  <w:style w:type="paragraph" w:styleId="ListParagraph">
    <w:name w:val="List Paragraph"/>
    <w:basedOn w:val="Normal"/>
    <w:uiPriority w:val="1"/>
    <w:qFormat/>
    <w:rsid w:val="005775FB"/>
    <w:pPr>
      <w:spacing w:before="177"/>
      <w:ind w:left="825" w:hanging="220"/>
    </w:pPr>
  </w:style>
  <w:style w:type="paragraph" w:styleId="NormalWeb">
    <w:name w:val="Normal (Web)"/>
    <w:basedOn w:val="Normal"/>
    <w:uiPriority w:val="99"/>
    <w:semiHidden/>
    <w:unhideWhenUsed/>
    <w:rsid w:val="00577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7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5FB"/>
    <w:rPr>
      <w:b/>
      <w:bCs/>
    </w:rPr>
  </w:style>
  <w:style w:type="character" w:customStyle="1" w:styleId="reference-text">
    <w:name w:val="reference-text"/>
    <w:basedOn w:val="DefaultParagraphFont"/>
    <w:rsid w:val="005775FB"/>
  </w:style>
  <w:style w:type="paragraph" w:styleId="HTMLPreformatted">
    <w:name w:val="HTML Preformatted"/>
    <w:basedOn w:val="Normal"/>
    <w:link w:val="HTMLPreformattedChar"/>
    <w:uiPriority w:val="99"/>
    <w:unhideWhenUsed/>
    <w:rsid w:val="0057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5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775F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75F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775FB"/>
    <w:pPr>
      <w:spacing w:after="100"/>
      <w:ind w:left="440"/>
    </w:pPr>
  </w:style>
  <w:style w:type="paragraph" w:styleId="NoSpacing">
    <w:name w:val="No Spacing"/>
    <w:uiPriority w:val="1"/>
    <w:qFormat/>
    <w:rsid w:val="00432CC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Dubec</dc:creator>
  <cp:keywords/>
  <dc:description/>
  <cp:lastModifiedBy>Matej Dubec</cp:lastModifiedBy>
  <cp:revision>147</cp:revision>
  <dcterms:created xsi:type="dcterms:W3CDTF">2020-12-04T21:47:00Z</dcterms:created>
  <dcterms:modified xsi:type="dcterms:W3CDTF">2020-12-06T19:36:00Z</dcterms:modified>
</cp:coreProperties>
</file>