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38E1A9">
      <w:pPr>
        <w:pStyle w:val="2"/>
        <w:jc w:val="both"/>
        <w:rPr>
          <w:rFonts w:ascii="Times New Roman" w:hAnsi="Times New Roman" w:cs="Times New Roman"/>
        </w:rPr>
      </w:pPr>
      <w:r>
        <w:rPr>
          <w:rFonts w:ascii="Times New Roman" w:hAnsi="Times New Roman" w:cs="Times New Roman"/>
          <w:b/>
          <w:bCs/>
        </w:rPr>
        <w:t>OOP -LAB 2-</w:t>
      </w:r>
      <w:r>
        <w:rPr>
          <w:rFonts w:ascii="Times New Roman" w:hAnsi="Times New Roman" w:eastAsia="Bodoni" w:cs="Times New Roman"/>
          <w:b/>
          <w:bCs/>
        </w:rPr>
        <w:t xml:space="preserve"> Problem Modeling and Encapsulation</w:t>
      </w:r>
      <w:r>
        <w:rPr>
          <w:rFonts w:ascii="Times New Roman" w:hAnsi="Times New Roman" w:eastAsia="Aptos" w:cs="Times New Roman"/>
          <w:color w:val="000000"/>
          <w:sz w:val="24"/>
          <w:szCs w:val="24"/>
        </w:rPr>
        <w:t xml:space="preserve"> </w:t>
      </w:r>
    </w:p>
    <w:p w14:paraId="6E35CF55">
      <w:pPr>
        <w:jc w:val="both"/>
        <w:rPr>
          <w:rFonts w:ascii="Times New Roman" w:hAnsi="Times New Roman" w:cs="Times New Roman"/>
        </w:rPr>
      </w:pPr>
    </w:p>
    <w:tbl>
      <w:tblPr>
        <w:tblStyle w:val="12"/>
        <w:tblpPr w:leftFromText="180" w:rightFromText="180" w:vertAnchor="page" w:horzAnchor="margin" w:tblpY="2881"/>
        <w:tblW w:w="98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944"/>
        <w:gridCol w:w="4944"/>
      </w:tblGrid>
      <w:tr w14:paraId="5BAC15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5" w:hRule="atLeast"/>
        </w:trPr>
        <w:tc>
          <w:tcPr>
            <w:tcW w:w="4944" w:type="dxa"/>
          </w:tcPr>
          <w:p w14:paraId="215FDFE6">
            <w:pPr>
              <w:jc w:val="both"/>
              <w:rPr>
                <w:rFonts w:ascii="Times New Roman" w:hAnsi="Times New Roman" w:cs="Times New Roman"/>
              </w:rPr>
            </w:pPr>
            <w:r>
              <w:rPr>
                <w:rFonts w:ascii="Times New Roman" w:hAnsi="Times New Roman" w:cs="Times New Roman"/>
              </w:rPr>
              <w:t>Họ Tên: Đặng Công Đức</w:t>
            </w:r>
          </w:p>
        </w:tc>
        <w:tc>
          <w:tcPr>
            <w:tcW w:w="4944" w:type="dxa"/>
          </w:tcPr>
          <w:p w14:paraId="761D434F">
            <w:pPr>
              <w:jc w:val="both"/>
              <w:rPr>
                <w:rFonts w:ascii="Times New Roman" w:hAnsi="Times New Roman" w:cs="Times New Roman"/>
              </w:rPr>
            </w:pPr>
            <w:r>
              <w:rPr>
                <w:rFonts w:ascii="Times New Roman" w:hAnsi="Times New Roman" w:cs="Times New Roman"/>
              </w:rPr>
              <w:t>MSSV:20225809</w:t>
            </w:r>
          </w:p>
        </w:tc>
      </w:tr>
    </w:tbl>
    <w:p w14:paraId="73CF1240">
      <w:pPr>
        <w:jc w:val="both"/>
        <w:rPr>
          <w:rFonts w:ascii="Times New Roman" w:hAnsi="Times New Roman" w:cs="Times New Roman"/>
          <w:b/>
          <w:bCs/>
          <w:sz w:val="28"/>
          <w:szCs w:val="28"/>
        </w:rPr>
      </w:pPr>
      <w:r>
        <w:rPr>
          <w:rFonts w:ascii="Times New Roman" w:hAnsi="Times New Roman" w:cs="Times New Roman"/>
          <w:b/>
          <w:bCs/>
          <w:sz w:val="28"/>
          <w:szCs w:val="28"/>
        </w:rPr>
        <w:t>1. Use case diagram</w:t>
      </w:r>
    </w:p>
    <w:p w14:paraId="5858D0C8">
      <w:pPr>
        <w:jc w:val="both"/>
        <w:rPr>
          <w:rFonts w:ascii="Times New Roman" w:hAnsi="Times New Roman" w:cs="Times New Roman"/>
        </w:rPr>
      </w:pPr>
      <w:r>
        <w:rPr>
          <w:rFonts w:ascii="Times New Roman" w:hAnsi="Times New Roman" w:cs="Times New Roman"/>
        </w:rPr>
        <w:t>Customer:</w:t>
      </w:r>
    </w:p>
    <w:p w14:paraId="69FC1B15">
      <w:pPr>
        <w:jc w:val="both"/>
        <w:rPr>
          <w:rFonts w:ascii="Times New Roman" w:hAnsi="Times New Roman" w:cs="Times New Roman"/>
        </w:rPr>
      </w:pPr>
      <w:r>
        <w:rPr>
          <w:rFonts w:ascii="Times New Roman" w:hAnsi="Times New Roman" w:eastAsia="Aptos" w:cs="Times New Roman"/>
          <w:color w:val="000000"/>
        </w:rPr>
        <w:drawing>
          <wp:inline distT="0" distB="0" distL="0" distR="0">
            <wp:extent cx="5943600" cy="3643630"/>
            <wp:effectExtent l="0" t="0" r="0" b="0"/>
            <wp:docPr id="1514216759" name="image9.png" descr="A diagram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1514216759" name="image9.png" descr="A diagram of a company&#10;&#10;Description automatically generated"/>
                    <pic:cNvPicPr preferRelativeResize="0"/>
                  </pic:nvPicPr>
                  <pic:blipFill>
                    <a:blip r:embed="rId6"/>
                    <a:srcRect/>
                    <a:stretch>
                      <a:fillRect/>
                    </a:stretch>
                  </pic:blipFill>
                  <pic:spPr>
                    <a:xfrm>
                      <a:off x="0" y="0"/>
                      <a:ext cx="5943600" cy="3643630"/>
                    </a:xfrm>
                    <a:prstGeom prst="rect">
                      <a:avLst/>
                    </a:prstGeom>
                  </pic:spPr>
                </pic:pic>
              </a:graphicData>
            </a:graphic>
          </wp:inline>
        </w:drawing>
      </w:r>
      <w:r>
        <w:rPr>
          <w:rFonts w:ascii="Times New Roman" w:hAnsi="Times New Roman" w:cs="Times New Roman"/>
        </w:rPr>
        <w:br w:type="textWrapping"/>
      </w:r>
    </w:p>
    <w:p w14:paraId="07A7DBF5">
      <w:pPr>
        <w:jc w:val="both"/>
        <w:rPr>
          <w:rFonts w:ascii="Times New Roman" w:hAnsi="Times New Roman" w:cs="Times New Roman"/>
        </w:rPr>
      </w:pPr>
      <w:r>
        <w:rPr>
          <w:rFonts w:ascii="Times New Roman" w:hAnsi="Times New Roman" w:cs="Times New Roman"/>
        </w:rPr>
        <w:t>Store Manager:</w:t>
      </w:r>
    </w:p>
    <w:p w14:paraId="4DAE0BFD">
      <w:pPr>
        <w:jc w:val="both"/>
        <w:rPr>
          <w:rFonts w:ascii="Times New Roman" w:hAnsi="Times New Roman" w:cs="Times New Roman"/>
        </w:rPr>
      </w:pPr>
      <w:r>
        <w:rPr>
          <w:rFonts w:ascii="Times New Roman" w:hAnsi="Times New Roman" w:cs="Times New Roman"/>
        </w:rPr>
        <w:drawing>
          <wp:inline distT="0" distB="0" distL="0" distR="0">
            <wp:extent cx="5943600" cy="2096770"/>
            <wp:effectExtent l="0" t="0" r="0" b="0"/>
            <wp:docPr id="2094600483" name="image5.png"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094600483" name="image5.png" descr="A diagram of a diagram&#10;&#10;Description automatically generated"/>
                    <pic:cNvPicPr preferRelativeResize="0"/>
                  </pic:nvPicPr>
                  <pic:blipFill>
                    <a:blip r:embed="rId7"/>
                    <a:srcRect/>
                    <a:stretch>
                      <a:fillRect/>
                    </a:stretch>
                  </pic:blipFill>
                  <pic:spPr>
                    <a:xfrm>
                      <a:off x="0" y="0"/>
                      <a:ext cx="5943600" cy="2096770"/>
                    </a:xfrm>
                    <a:prstGeom prst="rect">
                      <a:avLst/>
                    </a:prstGeom>
                  </pic:spPr>
                </pic:pic>
              </a:graphicData>
            </a:graphic>
          </wp:inline>
        </w:drawing>
      </w:r>
    </w:p>
    <w:p w14:paraId="290EB56A">
      <w:pPr>
        <w:jc w:val="both"/>
        <w:rPr>
          <w:rFonts w:ascii="Times New Roman" w:hAnsi="Times New Roman" w:cs="Times New Roman"/>
          <w:b/>
          <w:bCs/>
          <w:sz w:val="28"/>
          <w:szCs w:val="28"/>
        </w:rPr>
      </w:pPr>
      <w:r>
        <w:rPr>
          <w:rFonts w:ascii="Times New Roman" w:hAnsi="Times New Roman" w:cs="Times New Roman"/>
          <w:b/>
          <w:bCs/>
          <w:sz w:val="28"/>
          <w:szCs w:val="28"/>
        </w:rPr>
        <w:t>2. UML Class Diagram for use cases related to cart management</w:t>
      </w:r>
    </w:p>
    <w:p w14:paraId="34526871">
      <w:pPr>
        <w:jc w:val="both"/>
        <w:rPr>
          <w:rFonts w:ascii="Times New Roman" w:hAnsi="Times New Roman" w:cs="Times New Roman"/>
        </w:rPr>
      </w:pPr>
      <w:r>
        <w:rPr>
          <w:rFonts w:ascii="Times New Roman" w:hAnsi="Times New Roman" w:cs="Times New Roman"/>
        </w:rPr>
        <w:drawing>
          <wp:inline distT="0" distB="0" distL="0" distR="0">
            <wp:extent cx="5943600" cy="3938905"/>
            <wp:effectExtent l="0" t="0" r="0" b="8255"/>
            <wp:docPr id="2094600482" name="image7.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094600482" name="image7.png" descr="A screenshot of a computer&#10;&#10;Description automatically generated"/>
                    <pic:cNvPicPr preferRelativeResize="0"/>
                  </pic:nvPicPr>
                  <pic:blipFill>
                    <a:blip r:embed="rId8"/>
                    <a:srcRect/>
                    <a:stretch>
                      <a:fillRect/>
                    </a:stretch>
                  </pic:blipFill>
                  <pic:spPr>
                    <a:xfrm>
                      <a:off x="0" y="0"/>
                      <a:ext cx="5943600" cy="3938905"/>
                    </a:xfrm>
                    <a:prstGeom prst="rect">
                      <a:avLst/>
                    </a:prstGeom>
                  </pic:spPr>
                </pic:pic>
              </a:graphicData>
            </a:graphic>
          </wp:inline>
        </w:drawing>
      </w:r>
    </w:p>
    <w:p w14:paraId="587D9516">
      <w:pPr>
        <w:jc w:val="both"/>
        <w:rPr>
          <w:rFonts w:ascii="Times New Roman" w:hAnsi="Times New Roman" w:cs="Times New Roman"/>
          <w:b/>
          <w:bCs/>
          <w:sz w:val="28"/>
          <w:szCs w:val="28"/>
        </w:rPr>
      </w:pPr>
      <w:r>
        <w:rPr>
          <w:rFonts w:ascii="Times New Roman" w:hAnsi="Times New Roman" w:cs="Times New Roman"/>
          <w:b/>
          <w:bCs/>
          <w:sz w:val="28"/>
          <w:szCs w:val="28"/>
        </w:rPr>
        <w:t>3. Create the DigitalVideoDisc class and its attributes:</w:t>
      </w:r>
    </w:p>
    <w:p w14:paraId="64CD4541">
      <w:pPr>
        <w:jc w:val="both"/>
        <w:rPr>
          <w:rFonts w:ascii="Times New Roman" w:hAnsi="Times New Roman" w:cs="Times New Roman"/>
        </w:rPr>
      </w:pPr>
      <w:r>
        <w:rPr>
          <w:rFonts w:ascii="Times New Roman" w:hAnsi="Times New Roman" w:cs="Times New Roman"/>
        </w:rPr>
        <w:drawing>
          <wp:inline distT="0" distB="0" distL="0" distR="0">
            <wp:extent cx="5943600" cy="5575300"/>
            <wp:effectExtent l="0" t="0" r="0" b="6350"/>
            <wp:docPr id="182910253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02538" name="Picture 1" descr="A screen shot of a computer screen&#10;&#10;Description automatically generated"/>
                    <pic:cNvPicPr>
                      <a:picLocks noChangeAspect="1"/>
                    </pic:cNvPicPr>
                  </pic:nvPicPr>
                  <pic:blipFill>
                    <a:blip r:embed="rId9"/>
                    <a:stretch>
                      <a:fillRect/>
                    </a:stretch>
                  </pic:blipFill>
                  <pic:spPr>
                    <a:xfrm>
                      <a:off x="0" y="0"/>
                      <a:ext cx="5943600" cy="5575300"/>
                    </a:xfrm>
                    <a:prstGeom prst="rect">
                      <a:avLst/>
                    </a:prstGeom>
                  </pic:spPr>
                </pic:pic>
              </a:graphicData>
            </a:graphic>
          </wp:inline>
        </w:drawing>
      </w:r>
    </w:p>
    <w:p w14:paraId="31E6CDC5">
      <w:pPr>
        <w:jc w:val="both"/>
        <w:rPr>
          <w:rFonts w:ascii="Times New Roman" w:hAnsi="Times New Roman" w:cs="Times New Roman"/>
        </w:rPr>
      </w:pPr>
      <w:r>
        <w:rPr>
          <w:rFonts w:ascii="Times New Roman" w:hAnsi="Times New Roman" w:cs="Times New Roman"/>
          <w:b/>
          <w:bCs/>
          <w:sz w:val="28"/>
          <w:szCs w:val="28"/>
        </w:rPr>
        <w:t>4. Create the Cart class to work with DigitalVideoDisc</w:t>
      </w:r>
      <w:r>
        <w:rPr>
          <w:rFonts w:ascii="Times New Roman" w:hAnsi="Times New Roman" w:cs="Times New Roman"/>
        </w:rPr>
        <w:br w:type="textWrapping"/>
      </w:r>
      <w:r>
        <w:rPr>
          <w:rFonts w:ascii="Times New Roman" w:hAnsi="Times New Roman" w:cs="Times New Roman"/>
        </w:rPr>
        <w:drawing>
          <wp:inline distT="0" distB="0" distL="0" distR="0">
            <wp:extent cx="5943600" cy="5430520"/>
            <wp:effectExtent l="0" t="0" r="0" b="0"/>
            <wp:docPr id="15660203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020339" name="Picture 1" descr="A screenshot of a computer program&#10;&#10;Description automatically generated"/>
                    <pic:cNvPicPr>
                      <a:picLocks noChangeAspect="1"/>
                    </pic:cNvPicPr>
                  </pic:nvPicPr>
                  <pic:blipFill>
                    <a:blip r:embed="rId10"/>
                    <a:stretch>
                      <a:fillRect/>
                    </a:stretch>
                  </pic:blipFill>
                  <pic:spPr>
                    <a:xfrm>
                      <a:off x="0" y="0"/>
                      <a:ext cx="5943600" cy="5430520"/>
                    </a:xfrm>
                    <a:prstGeom prst="rect">
                      <a:avLst/>
                    </a:prstGeom>
                  </pic:spPr>
                </pic:pic>
              </a:graphicData>
            </a:graphic>
          </wp:inline>
        </w:drawing>
      </w:r>
    </w:p>
    <w:p w14:paraId="7E70BB68">
      <w:pPr>
        <w:jc w:val="both"/>
        <w:rPr>
          <w:rFonts w:ascii="Times New Roman" w:hAnsi="Times New Roman" w:cs="Times New Roman"/>
        </w:rPr>
      </w:pPr>
      <w:r>
        <w:rPr>
          <w:rFonts w:ascii="Times New Roman" w:hAnsi="Times New Roman" w:cs="Times New Roman"/>
          <w:b/>
          <w:bCs/>
          <w:sz w:val="28"/>
          <w:szCs w:val="28"/>
        </w:rPr>
        <w:t>4.Create Carts of DigitalVideoDiscs</w:t>
      </w:r>
      <w:r>
        <w:rPr>
          <w:rFonts w:ascii="Times New Roman" w:hAnsi="Times New Roman" w:cs="Times New Roman"/>
          <w:b/>
          <w:bCs/>
          <w:sz w:val="28"/>
          <w:szCs w:val="28"/>
        </w:rPr>
        <w:br w:type="textWrapping"/>
      </w:r>
      <w:r>
        <w:rPr>
          <w:rFonts w:ascii="Times New Roman" w:hAnsi="Times New Roman" w:cs="Times New Roman"/>
        </w:rPr>
        <w:t>Code:</w:t>
      </w:r>
    </w:p>
    <w:p w14:paraId="45D27181">
      <w:pPr>
        <w:jc w:val="both"/>
        <w:rPr>
          <w:rFonts w:ascii="Times New Roman" w:hAnsi="Times New Roman" w:cs="Times New Roman"/>
        </w:rPr>
      </w:pPr>
      <w:r>
        <w:rPr>
          <w:rFonts w:ascii="Times New Roman" w:hAnsi="Times New Roman" w:cs="Times New Roman"/>
        </w:rPr>
        <w:drawing>
          <wp:inline distT="0" distB="0" distL="0" distR="0">
            <wp:extent cx="5943600" cy="2703830"/>
            <wp:effectExtent l="0" t="0" r="0" b="1270"/>
            <wp:docPr id="72177234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72345" name="Picture 1" descr="A screen shot of a computer program&#10;&#10;Description automatically generated"/>
                    <pic:cNvPicPr>
                      <a:picLocks noChangeAspect="1"/>
                    </pic:cNvPicPr>
                  </pic:nvPicPr>
                  <pic:blipFill>
                    <a:blip r:embed="rId11"/>
                    <a:stretch>
                      <a:fillRect/>
                    </a:stretch>
                  </pic:blipFill>
                  <pic:spPr>
                    <a:xfrm>
                      <a:off x="0" y="0"/>
                      <a:ext cx="5943600" cy="2703830"/>
                    </a:xfrm>
                    <a:prstGeom prst="rect">
                      <a:avLst/>
                    </a:prstGeom>
                  </pic:spPr>
                </pic:pic>
              </a:graphicData>
            </a:graphic>
          </wp:inline>
        </w:drawing>
      </w:r>
    </w:p>
    <w:p w14:paraId="70172E80">
      <w:pPr>
        <w:jc w:val="both"/>
        <w:rPr>
          <w:rFonts w:ascii="Times New Roman" w:hAnsi="Times New Roman" w:cs="Times New Roman"/>
        </w:rPr>
      </w:pPr>
    </w:p>
    <w:p w14:paraId="68E2AC7F">
      <w:pPr>
        <w:jc w:val="both"/>
        <w:rPr>
          <w:rFonts w:hint="default" w:ascii="Times New Roman" w:hAnsi="Times New Roman" w:cs="Times New Roman"/>
          <w:lang w:val="vi-VN"/>
        </w:rPr>
      </w:pPr>
      <w:r>
        <w:rPr>
          <w:rFonts w:hint="default" w:ascii="Times New Roman" w:hAnsi="Times New Roman" w:cs="Times New Roman"/>
          <w:lang w:val="vi-VN"/>
        </w:rPr>
        <w:t>Kết quả:</w:t>
      </w:r>
      <w:bookmarkStart w:id="0" w:name="_GoBack"/>
      <w:bookmarkEnd w:id="0"/>
    </w:p>
    <w:p w14:paraId="35592AEB">
      <w:pPr>
        <w:jc w:val="both"/>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drawing>
          <wp:inline distT="0" distB="0" distL="0" distR="0">
            <wp:extent cx="4930140" cy="1249680"/>
            <wp:effectExtent l="0" t="0" r="3810" b="7620"/>
            <wp:docPr id="136502690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26908" name="Picture 1" descr="A screen shot of a computer&#10;&#10;Description automatically generated"/>
                    <pic:cNvPicPr>
                      <a:picLocks noChangeAspect="1"/>
                    </pic:cNvPicPr>
                  </pic:nvPicPr>
                  <pic:blipFill>
                    <a:blip r:embed="rId12"/>
                    <a:stretch>
                      <a:fillRect/>
                    </a:stretch>
                  </pic:blipFill>
                  <pic:spPr>
                    <a:xfrm>
                      <a:off x="0" y="0"/>
                      <a:ext cx="4930567" cy="1249788"/>
                    </a:xfrm>
                    <a:prstGeom prst="rect">
                      <a:avLst/>
                    </a:prstGeom>
                  </pic:spPr>
                </pic:pic>
              </a:graphicData>
            </a:graphic>
          </wp:inline>
        </w:drawing>
      </w:r>
    </w:p>
    <w:p w14:paraId="38D05708">
      <w:pPr>
        <w:jc w:val="both"/>
        <w:rPr>
          <w:rFonts w:ascii="Times New Roman" w:hAnsi="Times New Roman" w:cs="Times New Roman"/>
        </w:rPr>
      </w:pPr>
      <w:r>
        <w:rPr>
          <w:rFonts w:ascii="Times New Roman" w:hAnsi="Times New Roman" w:cs="Times New Roman"/>
          <w:b/>
          <w:bCs/>
          <w:sz w:val="28"/>
          <w:szCs w:val="28"/>
        </w:rPr>
        <w:t>5.Removing items from the cart</w:t>
      </w:r>
      <w:r>
        <w:rPr>
          <w:rFonts w:ascii="Times New Roman" w:hAnsi="Times New Roman" w:cs="Times New Roman"/>
          <w:b/>
          <w:bCs/>
          <w:sz w:val="28"/>
          <w:szCs w:val="28"/>
        </w:rPr>
        <w:br w:type="textWrapping"/>
      </w:r>
      <w:r>
        <w:rPr>
          <w:rFonts w:ascii="Times New Roman" w:hAnsi="Times New Roman" w:cs="Times New Roman"/>
        </w:rPr>
        <w:t>Code:</w:t>
      </w:r>
    </w:p>
    <w:p w14:paraId="2BA7A9B2">
      <w:pPr>
        <w:jc w:val="both"/>
        <w:rPr>
          <w:rFonts w:ascii="Times New Roman" w:hAnsi="Times New Roman" w:cs="Times New Roman"/>
        </w:rPr>
      </w:pPr>
      <w:r>
        <w:rPr>
          <w:rFonts w:ascii="Times New Roman" w:hAnsi="Times New Roman" w:cs="Times New Roman"/>
        </w:rPr>
        <w:drawing>
          <wp:inline distT="0" distB="0" distL="0" distR="0">
            <wp:extent cx="5943600" cy="2760980"/>
            <wp:effectExtent l="0" t="0" r="0" b="1270"/>
            <wp:docPr id="50215207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52070" name="Picture 1" descr="A screen shot of a computer program&#10;&#10;Description automatically generated"/>
                    <pic:cNvPicPr>
                      <a:picLocks noChangeAspect="1"/>
                    </pic:cNvPicPr>
                  </pic:nvPicPr>
                  <pic:blipFill>
                    <a:blip r:embed="rId13"/>
                    <a:stretch>
                      <a:fillRect/>
                    </a:stretch>
                  </pic:blipFill>
                  <pic:spPr>
                    <a:xfrm>
                      <a:off x="0" y="0"/>
                      <a:ext cx="5943600" cy="2760980"/>
                    </a:xfrm>
                    <a:prstGeom prst="rect">
                      <a:avLst/>
                    </a:prstGeom>
                  </pic:spPr>
                </pic:pic>
              </a:graphicData>
            </a:graphic>
          </wp:inline>
        </w:drawing>
      </w:r>
    </w:p>
    <w:p w14:paraId="5A25D8B2">
      <w:pPr>
        <w:jc w:val="both"/>
        <w:rPr>
          <w:rFonts w:ascii="Times New Roman" w:hAnsi="Times New Roman" w:cs="Times New Roman"/>
        </w:rPr>
      </w:pPr>
      <w:r>
        <w:rPr>
          <w:rFonts w:ascii="Times New Roman" w:hAnsi="Times New Roman" w:cs="Times New Roman"/>
        </w:rPr>
        <w:t>Kết quả:</w:t>
      </w:r>
    </w:p>
    <w:p w14:paraId="78F705FE">
      <w:pPr>
        <w:jc w:val="both"/>
        <w:rPr>
          <w:rFonts w:ascii="Times New Roman" w:hAnsi="Times New Roman" w:cs="Times New Roman"/>
        </w:rPr>
      </w:pPr>
      <w:r>
        <w:rPr>
          <w:rFonts w:ascii="Times New Roman" w:hAnsi="Times New Roman" w:cs="Times New Roman"/>
        </w:rPr>
        <w:drawing>
          <wp:inline distT="0" distB="0" distL="0" distR="0">
            <wp:extent cx="4922520" cy="1531620"/>
            <wp:effectExtent l="0" t="0" r="0" b="0"/>
            <wp:docPr id="193098492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84923" name="Picture 1" descr="A screen shot of a computer&#10;&#10;Description automatically generated"/>
                    <pic:cNvPicPr>
                      <a:picLocks noChangeAspect="1"/>
                    </pic:cNvPicPr>
                  </pic:nvPicPr>
                  <pic:blipFill>
                    <a:blip r:embed="rId14"/>
                    <a:stretch>
                      <a:fillRect/>
                    </a:stretch>
                  </pic:blipFill>
                  <pic:spPr>
                    <a:xfrm>
                      <a:off x="0" y="0"/>
                      <a:ext cx="4922947" cy="1531753"/>
                    </a:xfrm>
                    <a:prstGeom prst="rect">
                      <a:avLst/>
                    </a:prstGeom>
                  </pic:spPr>
                </pic:pic>
              </a:graphicData>
            </a:graphic>
          </wp:inline>
        </w:drawing>
      </w:r>
    </w:p>
    <w:p w14:paraId="3A13F7E4">
      <w:pPr>
        <w:jc w:val="both"/>
        <w:rPr>
          <w:rFonts w:ascii="Times New Roman" w:hAnsi="Times New Roman" w:cs="Times New Roman"/>
          <w:b/>
          <w:bCs/>
          <w:u w:val="single"/>
        </w:rPr>
      </w:pPr>
      <w:r>
        <w:rPr>
          <w:rFonts w:ascii="Times New Roman" w:hAnsi="Times New Roman" w:cs="Times New Roman"/>
          <w:b/>
          <w:bCs/>
          <w:u w:val="single"/>
        </w:rPr>
        <w:t>Question:</w:t>
      </w:r>
    </w:p>
    <w:p w14:paraId="4C659D41">
      <w:pPr>
        <w:jc w:val="both"/>
        <w:rPr>
          <w:rFonts w:ascii="Times New Roman" w:hAnsi="Times New Roman" w:cs="Times New Roman"/>
        </w:rPr>
      </w:pPr>
      <w:r>
        <w:rPr>
          <w:rFonts w:ascii="Times New Roman" w:hAnsi="Times New Roman" w:cs="Times New Roman"/>
        </w:rPr>
        <w:t>1. When should accessor methods be used?</w:t>
      </w:r>
    </w:p>
    <w:p w14:paraId="5A0D5F0A">
      <w:pPr>
        <w:jc w:val="both"/>
        <w:rPr>
          <w:rFonts w:ascii="Times New Roman" w:hAnsi="Times New Roman" w:cs="Times New Roman"/>
        </w:rPr>
      </w:pPr>
      <w:r>
        <w:rPr>
          <w:rFonts w:ascii="Times New Roman" w:hAnsi="Times New Roman" w:cs="Times New Roman"/>
        </w:rPr>
        <w:t>- Bảo vệ tính đóng gói: giúp bảo vệ thông tin với các lớp khác.</w:t>
      </w:r>
    </w:p>
    <w:p w14:paraId="03427DAA">
      <w:pPr>
        <w:jc w:val="both"/>
        <w:rPr>
          <w:rFonts w:ascii="Times New Roman" w:hAnsi="Times New Roman" w:cs="Times New Roman"/>
        </w:rPr>
      </w:pPr>
      <w:r>
        <w:rPr>
          <w:rFonts w:ascii="Times New Roman" w:hAnsi="Times New Roman" w:cs="Times New Roman"/>
        </w:rPr>
        <w:t>- Kiểm soát dữ liệu đầu vào: setter giúp kiểm tra và xác thực dữ liệu trước khi thay đổi giá trị của thuộc tính, giúp tránh các giá trị không hợp lệ.</w:t>
      </w:r>
    </w:p>
    <w:p w14:paraId="5DF13F94">
      <w:pPr>
        <w:jc w:val="both"/>
        <w:rPr>
          <w:rFonts w:ascii="Times New Roman" w:hAnsi="Times New Roman" w:cs="Times New Roman"/>
        </w:rPr>
      </w:pPr>
      <w:r>
        <w:rPr>
          <w:rFonts w:ascii="Times New Roman" w:hAnsi="Times New Roman" w:cs="Times New Roman"/>
        </w:rPr>
        <w:t>- Dễ dàng bảo trì và mở rộng: nếu có thay đổi về cấu trúc của lớp hoặc xử lý bổ sung, chỉ cần điều chỉnh bên trong các phương thức mà không cần thay đổi mã nguồn nơi các thuộc tính này được gọi.</w:t>
      </w:r>
    </w:p>
    <w:p w14:paraId="2E79931C">
      <w:pPr>
        <w:jc w:val="both"/>
        <w:rPr>
          <w:rFonts w:ascii="Times New Roman" w:hAnsi="Times New Roman" w:cs="Times New Roman"/>
        </w:rPr>
      </w:pPr>
      <w:r>
        <w:rPr>
          <w:rFonts w:ascii="Times New Roman" w:hAnsi="Times New Roman" w:cs="Times New Roman"/>
        </w:rPr>
        <w:t>- Bảo mật dữ liệu: Getter giúp cung cấp dữ liệu mà không cho phép chỉnh sửa trực tiếp từ bên ngoài. Điều này đặc biệt hữu ích trong các hệ thống yêu cầu bảo mật cao.</w:t>
      </w:r>
    </w:p>
    <w:p w14:paraId="735BA5A8">
      <w:pPr>
        <w:jc w:val="both"/>
        <w:rPr>
          <w:rFonts w:ascii="Times New Roman" w:hAnsi="Times New Roman" w:cs="Times New Roman"/>
        </w:rPr>
      </w:pPr>
      <w:r>
        <w:rPr>
          <w:rFonts w:ascii="Times New Roman" w:hAnsi="Times New Roman" w:cs="Times New Roman"/>
        </w:rPr>
        <w:t xml:space="preserve">2. If you create a constructor method to build a </w:t>
      </w:r>
      <w:r>
        <w:rPr>
          <w:rFonts w:ascii="Times New Roman" w:hAnsi="Times New Roman" w:cs="Times New Roman"/>
          <w:b/>
          <w:bCs/>
        </w:rPr>
        <w:t>DVD</w:t>
      </w:r>
      <w:r>
        <w:rPr>
          <w:rFonts w:ascii="Times New Roman" w:hAnsi="Times New Roman" w:cs="Times New Roman"/>
        </w:rPr>
        <w:t xml:space="preserve"> by title then create a constructor method to build a </w:t>
      </w:r>
      <w:r>
        <w:rPr>
          <w:rFonts w:ascii="Times New Roman" w:hAnsi="Times New Roman" w:cs="Times New Roman"/>
          <w:b/>
          <w:bCs/>
        </w:rPr>
        <w:t>DVD</w:t>
      </w:r>
      <w:r>
        <w:rPr>
          <w:rFonts w:ascii="Times New Roman" w:hAnsi="Times New Roman" w:cs="Times New Roman"/>
        </w:rPr>
        <w:t xml:space="preserve"> by category. Does JAVA allow you to do this?</w:t>
      </w:r>
    </w:p>
    <w:p w14:paraId="1DEF1F49">
      <w:pPr>
        <w:jc w:val="both"/>
        <w:rPr>
          <w:rFonts w:ascii="Times New Roman" w:hAnsi="Times New Roman" w:cs="Times New Roman"/>
        </w:rPr>
      </w:pPr>
      <w:r>
        <w:rPr>
          <w:rFonts w:ascii="Times New Roman" w:hAnsi="Times New Roman" w:cs="Times New Roman"/>
        </w:rPr>
        <w:t>- Java cho phép làm điều này vì Java hỗ trợ nạp chồng hàm tạo (constructor overloading) bằng cách truyền vào các tham số khác nhau.</w:t>
      </w:r>
    </w:p>
    <w:p w14:paraId="5B780BA4">
      <w:pPr>
        <w:jc w:val="both"/>
        <w:rPr>
          <w:rFonts w:ascii="Times New Roman" w:hAnsi="Times New Roman" w:cs="Times New Roman"/>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JetBrains Mono"/>
    <w:panose1 w:val="00000000000000000000"/>
    <w:charset w:val="00"/>
    <w:family w:val="swiss"/>
    <w:pitch w:val="default"/>
    <w:sig w:usb0="00000000" w:usb1="00000000" w:usb2="00000000" w:usb3="00000000" w:csb0="0000019F" w:csb1="00000000"/>
  </w:font>
  <w:font w:name="Yu Gothic">
    <w:panose1 w:val="020B0400000000000000"/>
    <w:charset w:val="80"/>
    <w:family w:val="auto"/>
    <w:pitch w:val="default"/>
    <w:sig w:usb0="E00002FF" w:usb1="2AC7FDFF" w:usb2="00000016" w:usb3="00000000" w:csb0="2002009F" w:csb1="00000000"/>
  </w:font>
  <w:font w:name="Aptos Display">
    <w:altName w:val="JetBrains Mono"/>
    <w:panose1 w:val="00000000000000000000"/>
    <w:charset w:val="00"/>
    <w:family w:val="swiss"/>
    <w:pitch w:val="default"/>
    <w:sig w:usb0="00000000" w:usb1="00000000" w:usb2="00000000" w:usb3="00000000" w:csb0="0000019F" w:csb1="00000000"/>
  </w:font>
  <w:font w:name="Yu Gothic Light">
    <w:panose1 w:val="020B0300000000000000"/>
    <w:charset w:val="80"/>
    <w:family w:val="auto"/>
    <w:pitch w:val="default"/>
    <w:sig w:usb0="E00002FF" w:usb1="2AC7FDFF" w:usb2="00000016" w:usb3="00000000" w:csb0="2002009F" w:csb1="00000000"/>
  </w:font>
  <w:font w:name="Bodoni">
    <w:altName w:val="Calibri"/>
    <w:panose1 w:val="00000000000000000000"/>
    <w:charset w:val="00"/>
    <w:family w:val="auto"/>
    <w:pitch w:val="default"/>
    <w:sig w:usb0="00000000" w:usb1="00000000" w:usb2="00000000" w:usb3="00000000" w:csb0="00000001" w:csb1="00000000"/>
  </w:font>
  <w:font w:name="JetBrains Mono">
    <w:panose1 w:val="02000009000000000000"/>
    <w:charset w:val="00"/>
    <w:family w:val="auto"/>
    <w:pitch w:val="default"/>
    <w:sig w:usb0="A00402FF" w:usb1="1200F9FB" w:usb2="0200003C" w:usb3="00000000" w:csb0="2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E1B"/>
    <w:rsid w:val="00081716"/>
    <w:rsid w:val="00166ADE"/>
    <w:rsid w:val="00443E1B"/>
    <w:rsid w:val="00494250"/>
    <w:rsid w:val="008265D4"/>
    <w:rsid w:val="0090186B"/>
    <w:rsid w:val="00AB364F"/>
    <w:rsid w:val="00CE29A1"/>
    <w:rsid w:val="00D409F2"/>
    <w:rsid w:val="00D65644"/>
    <w:rsid w:val="00DA016F"/>
    <w:rsid w:val="07122AD3"/>
    <w:rsid w:val="0AA67E7E"/>
    <w:rsid w:val="169179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vi-VN" w:eastAsia="ja-JP"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uiPriority w:val="9"/>
    <w:rPr>
      <w:rFonts w:eastAsiaTheme="majorEastAsia" w:cstheme="majorBidi"/>
      <w:color w:val="104862" w:themeColor="accent1" w:themeShade="BF"/>
      <w:sz w:val="28"/>
      <w:szCs w:val="28"/>
    </w:rPr>
  </w:style>
  <w:style w:type="character" w:customStyle="1" w:styleId="18">
    <w:name w:val="Heading 4 Char"/>
    <w:basedOn w:val="11"/>
    <w:link w:val="5"/>
    <w:semiHidden/>
    <w:uiPriority w:val="9"/>
    <w:rPr>
      <w:rFonts w:eastAsiaTheme="majorEastAsia" w:cstheme="majorBidi"/>
      <w:i/>
      <w:iCs/>
      <w:color w:val="104862" w:themeColor="accent1" w:themeShade="BF"/>
    </w:rPr>
  </w:style>
  <w:style w:type="character" w:customStyle="1" w:styleId="19">
    <w:name w:val="Heading 5 Char"/>
    <w:basedOn w:val="11"/>
    <w:link w:val="6"/>
    <w:semiHidden/>
    <w:uiPriority w:val="9"/>
    <w:rPr>
      <w:rFonts w:eastAsiaTheme="majorEastAsia" w:cstheme="majorBidi"/>
      <w:color w:val="104862"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199</Words>
  <Characters>1136</Characters>
  <Lines>9</Lines>
  <Paragraphs>2</Paragraphs>
  <TotalTime>0</TotalTime>
  <ScaleCrop>false</ScaleCrop>
  <LinksUpToDate>false</LinksUpToDate>
  <CharactersWithSpaces>1333</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2024-10-28T15:06:00Z</dcterms:created>
  <dc:creator>Dang Cong Duc 20225809</dc:creator>
  <cp:lastModifiedBy>b3stb0y298 official</cp:lastModifiedBy>
  <dcterms:modified xsi:type="dcterms:W3CDTF">2024-10-28T16:09:32Z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D781BAD7AA1D45D8A39AFA9B38EED51C_12</vt:lpwstr>
  </property>
</Properties>
</file>