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3F9E" w14:textId="16F75410" w:rsidR="00970AEF" w:rsidRDefault="00970AEF" w:rsidP="00970AEF">
      <w:pPr>
        <w:pStyle w:val="ListParagraph"/>
        <w:numPr>
          <w:ilvl w:val="0"/>
          <w:numId w:val="2"/>
        </w:numPr>
      </w:pPr>
      <w:r w:rsidRPr="00970AEF">
        <w:t>Please download and install the Arduino editor yourself and configure it into ESP32 development mode, and then set the board options.</w:t>
      </w:r>
    </w:p>
    <w:p w14:paraId="3A487342" w14:textId="4217454C" w:rsidR="004C5C6B" w:rsidRDefault="00000000" w:rsidP="00970AE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114300" distR="114300" wp14:anchorId="2925D045" wp14:editId="2AB3ABED">
            <wp:extent cx="3533775" cy="374967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70E3" w14:textId="77777777" w:rsidR="004C5C6B" w:rsidRDefault="004C5C6B"/>
    <w:p w14:paraId="09DA1B0F" w14:textId="0C41C7E1" w:rsidR="004C5C6B" w:rsidRDefault="00970AEF">
      <w:r w:rsidRPr="00970AEF">
        <w:t xml:space="preserve">1. Connect the data cable to download the program. Before downloading, please change the </w:t>
      </w:r>
      <w:proofErr w:type="spellStart"/>
      <w:r w:rsidRPr="00970AEF">
        <w:t>wifi</w:t>
      </w:r>
      <w:proofErr w:type="spellEnd"/>
      <w:r w:rsidRPr="00970AEF">
        <w:t xml:space="preserve"> name and password in the program to one you can use (it must be connected to the same one as your mobile phone or computer), and then download the program.</w:t>
      </w:r>
      <w:r w:rsidR="00000000">
        <w:rPr>
          <w:noProof/>
        </w:rPr>
        <w:lastRenderedPageBreak/>
        <w:drawing>
          <wp:inline distT="0" distB="0" distL="114300" distR="114300" wp14:anchorId="49D77A2A" wp14:editId="6A7679A4">
            <wp:extent cx="3070860" cy="3482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C5C0" w14:textId="77777777" w:rsidR="004C5C6B" w:rsidRDefault="004C5C6B"/>
    <w:p w14:paraId="07AE5F26" w14:textId="4784E6DB" w:rsidR="00970AEF" w:rsidRDefault="00970AEF" w:rsidP="00970AEF">
      <w:pPr>
        <w:pStyle w:val="ListParagraph"/>
        <w:numPr>
          <w:ilvl w:val="0"/>
          <w:numId w:val="3"/>
        </w:numPr>
      </w:pPr>
      <w:r w:rsidRPr="00970AEF">
        <w:t xml:space="preserve">Open the serial monitor, restart the robot, and observe the output information. The following indicates that the </w:t>
      </w:r>
      <w:proofErr w:type="spellStart"/>
      <w:r w:rsidRPr="00970AEF">
        <w:t>wifi</w:t>
      </w:r>
      <w:proofErr w:type="spellEnd"/>
      <w:r w:rsidRPr="00970AEF">
        <w:t xml:space="preserve"> connection is successful. Enter the URL in the last line into the browser.</w:t>
      </w:r>
    </w:p>
    <w:p w14:paraId="4D1EE161" w14:textId="488A9622" w:rsidR="004C5C6B" w:rsidRDefault="00000000" w:rsidP="00970AE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114300" distR="114300" wp14:anchorId="5E25875B" wp14:editId="60C694C9">
            <wp:extent cx="3438525" cy="286448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2792" w14:textId="77777777" w:rsidR="004C5C6B" w:rsidRDefault="004C5C6B"/>
    <w:p w14:paraId="17174B67" w14:textId="73B46410" w:rsidR="00970AEF" w:rsidRDefault="00970AEF" w:rsidP="00970AEF">
      <w:pPr>
        <w:pStyle w:val="ListParagraph"/>
        <w:numPr>
          <w:ilvl w:val="0"/>
          <w:numId w:val="4"/>
        </w:numPr>
      </w:pPr>
      <w:r w:rsidRPr="00970AEF">
        <w:t>Then you can control the robot through the web page (if the robot does not move, try adjusting the speed).</w:t>
      </w:r>
    </w:p>
    <w:p w14:paraId="4E4ADDA5" w14:textId="5A5201AE" w:rsidR="004C5C6B" w:rsidRPr="00970AEF" w:rsidRDefault="00000000" w:rsidP="00970AE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noProof/>
        </w:rPr>
        <w:lastRenderedPageBreak/>
        <w:drawing>
          <wp:inline distT="0" distB="0" distL="114300" distR="114300" wp14:anchorId="3D46BDFC" wp14:editId="5DF333A7">
            <wp:extent cx="5274310" cy="403479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C6B" w:rsidRPr="0097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651E13"/>
    <w:multiLevelType w:val="singleLevel"/>
    <w:tmpl w:val="E7651E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00B6036"/>
    <w:multiLevelType w:val="hybridMultilevel"/>
    <w:tmpl w:val="5276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664C"/>
    <w:multiLevelType w:val="hybridMultilevel"/>
    <w:tmpl w:val="A86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30F65"/>
    <w:multiLevelType w:val="hybridMultilevel"/>
    <w:tmpl w:val="021C4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461811">
    <w:abstractNumId w:val="0"/>
  </w:num>
  <w:num w:numId="2" w16cid:durableId="795101202">
    <w:abstractNumId w:val="1"/>
  </w:num>
  <w:num w:numId="3" w16cid:durableId="88694399">
    <w:abstractNumId w:val="3"/>
  </w:num>
  <w:num w:numId="4" w16cid:durableId="1306619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xMjIyNzU0NTYwMTdU0lEKTi0uzszPAykwrAUAtQAA6SwAAAA="/>
  </w:docVars>
  <w:rsids>
    <w:rsidRoot w:val="004C5C6B"/>
    <w:rsid w:val="004C5C6B"/>
    <w:rsid w:val="00970AEF"/>
    <w:rsid w:val="156C662B"/>
    <w:rsid w:val="56B721BB"/>
    <w:rsid w:val="5ECB6BD3"/>
    <w:rsid w:val="6741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DA0D8"/>
  <w15:docId w15:val="{D9D144DB-89AB-4496-85BB-3D70D4D2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7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</Words>
  <Characters>577</Characters>
  <Application>Microsoft Office Word</Application>
  <DocSecurity>0</DocSecurity>
  <Lines>16</Lines>
  <Paragraphs>6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10030</dc:creator>
  <cp:lastModifiedBy>Brennen Bickford</cp:lastModifiedBy>
  <cp:revision>2</cp:revision>
  <dcterms:created xsi:type="dcterms:W3CDTF">2024-02-14T22:13:00Z</dcterms:created>
  <dcterms:modified xsi:type="dcterms:W3CDTF">2024-02-14T22:13:00Z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