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76" w:rsidRPr="00414176" w:rsidRDefault="00414176" w:rsidP="00414176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</w:rPr>
      </w:pPr>
      <w:r w:rsidRPr="00414176">
        <w:rPr>
          <w:rFonts w:ascii="Arial" w:eastAsia="Times New Roman" w:hAnsi="Arial" w:cs="Arial"/>
          <w:b/>
          <w:bCs/>
          <w:color w:val="333333"/>
          <w:sz w:val="31"/>
          <w:szCs w:val="31"/>
        </w:rPr>
        <w:t>Quiz Chapter 11 (B1-SP2011)</w:t>
      </w:r>
    </w:p>
    <w:p w:rsidR="00414176" w:rsidRPr="00414176" w:rsidRDefault="00414176" w:rsidP="004141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1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  <w:sz w:val="24"/>
        </w:rPr>
        <w:t xml:space="preserve">Question </w:t>
      </w:r>
      <w:r w:rsidRPr="00414176">
        <w:rPr>
          <w:rFonts w:ascii="Arial" w:hAnsi="Arial" w:cs="Arial"/>
          <w:color w:val="333333"/>
        </w:rPr>
        <w:t>1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Marks: 1 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>At what points is the given function continuous?</w:t>
      </w:r>
      <w:r w:rsidRPr="00414176">
        <w:rPr>
          <w:rFonts w:ascii="Arial" w:hAnsi="Arial" w:cs="Arial"/>
          <w:b/>
          <w:bCs/>
          <w:color w:val="333333"/>
        </w:rPr>
        <w:br/>
      </w:r>
      <w:r w:rsidRPr="00414176">
        <w:rPr>
          <w:rFonts w:ascii="Arial" w:hAnsi="Arial" w:cs="Arial"/>
          <w:b/>
          <w:bCs/>
          <w:color w:val="333333"/>
        </w:rPr>
        <w:br/>
      </w:r>
      <w:r w:rsidRPr="00414176">
        <w:rPr>
          <w:rFonts w:ascii="Arial" w:hAnsi="Arial" w:cs="Arial"/>
          <w:color w:val="333333"/>
        </w:rPr>
        <w:t xml:space="preserve">f(x, y) = </w:t>
      </w:r>
      <w:r>
        <w:rPr>
          <w:rFonts w:ascii="Arial" w:hAnsi="Arial" w:cs="Arial"/>
          <w:noProof/>
          <w:color w:val="003466"/>
        </w:rPr>
        <w:drawing>
          <wp:inline distT="0" distB="0" distL="0" distR="0">
            <wp:extent cx="931545" cy="364490"/>
            <wp:effectExtent l="19050" t="0" r="1905" b="0"/>
            <wp:docPr id="2" name="Picture 2" descr="\displaystyle\frac{x-y}{2x^2+x-6}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isplaystyle\frac{x-y}{2x^2+x-6}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903"/>
        <w:gridCol w:w="36"/>
      </w:tblGrid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20.3pt;height:18.1pt" o:ole="">
                  <v:imagedata r:id="rId6" o:title=""/>
                </v:shape>
                <w:control r:id="rId7" w:name="DefaultOcxName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a. All (x, y) satisfying x - y ≠  0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50" type="#_x0000_t75" style="width:20.3pt;height:18.1pt" o:ole="">
                  <v:imagedata r:id="rId8" o:title=""/>
                </v:shape>
                <w:control r:id="rId9" w:name="DefaultOcxName1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b. All (x, y) such that x ≠  3/2 and x ≠  -2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082" type="#_x0000_t75" style="width:20.3pt;height:18.1pt" o:ole="">
                  <v:imagedata r:id="rId6" o:title=""/>
                </v:shape>
                <w:control r:id="rId10" w:name="DefaultOcxName2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c. All (x, y)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085" type="#_x0000_t75" style="width:20.3pt;height:18.1pt" o:ole="">
                  <v:imagedata r:id="rId6" o:title=""/>
                </v:shape>
                <w:control r:id="rId11" w:name="DefaultOcxName3" w:shapeid="_x0000_i1085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d. All (x, y) such that x ≠  0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</w:tbl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  <w:sz w:val="24"/>
        </w:rPr>
        <w:t xml:space="preserve">Question </w:t>
      </w:r>
      <w:r w:rsidRPr="00414176">
        <w:rPr>
          <w:rFonts w:ascii="Arial" w:hAnsi="Arial" w:cs="Arial"/>
          <w:color w:val="333333"/>
        </w:rPr>
        <w:t>2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Marks: 1 </w:t>
      </w:r>
    </w:p>
    <w:p w:rsidR="00414176" w:rsidRPr="00414176" w:rsidRDefault="00414176" w:rsidP="00414176">
      <w:pPr>
        <w:shd w:val="clear" w:color="auto" w:fill="FFFFFF"/>
        <w:spacing w:after="240" w:line="31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14176">
        <w:rPr>
          <w:color w:val="000000"/>
        </w:rPr>
        <w:t xml:space="preserve">At what point is the following function a local minimum? </w:t>
      </w:r>
      <w:r w:rsidRPr="00414176">
        <w:rPr>
          <w:color w:val="000000"/>
          <w:sz w:val="20"/>
          <w:szCs w:val="20"/>
        </w:rPr>
        <w:br/>
      </w:r>
      <w:r w:rsidRPr="00414176">
        <w:rPr>
          <w:color w:val="000000"/>
          <w:sz w:val="20"/>
          <w:szCs w:val="20"/>
        </w:rPr>
        <w:br/>
      </w:r>
      <w:r>
        <w:rPr>
          <w:noProof/>
          <w:color w:val="003466"/>
          <w:sz w:val="20"/>
          <w:szCs w:val="20"/>
        </w:rPr>
        <w:drawing>
          <wp:inline distT="0" distB="0" distL="0" distR="0">
            <wp:extent cx="1542415" cy="207645"/>
            <wp:effectExtent l="19050" t="0" r="635" b="0"/>
            <wp:docPr id="3" name="Picture 3" descr="f(x,y)=8x^2+9y^2">
              <a:hlinkClick xmlns:a="http://schemas.openxmlformats.org/drawingml/2006/main" r:id="rId1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,y)=8x^2+9y^2">
                      <a:hlinkClick r:id="rId1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4176">
        <w:rPr>
          <w:color w:val="000000"/>
          <w:sz w:val="20"/>
          <w:szCs w:val="20"/>
        </w:rPr>
        <w:br/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743"/>
        <w:gridCol w:w="36"/>
      </w:tblGrid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088" type="#_x0000_t75" style="width:20.3pt;height:18.1pt" o:ole="">
                  <v:imagedata r:id="rId6" o:title=""/>
                </v:shape>
                <w:control r:id="rId14" w:name="DefaultOcxName4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a. </w:t>
            </w:r>
            <w:r w:rsidRPr="00414176">
              <w:rPr>
                <w:color w:val="000000"/>
                <w:sz w:val="20"/>
                <w:szCs w:val="20"/>
              </w:rPr>
              <w:t xml:space="preserve">(8, 0)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091" type="#_x0000_t75" style="width:20.3pt;height:18.1pt" o:ole="">
                  <v:imagedata r:id="rId6" o:title=""/>
                </v:shape>
                <w:control r:id="rId15" w:name="DefaultOcxName5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b. </w:t>
            </w:r>
            <w:r w:rsidRPr="00414176">
              <w:rPr>
                <w:color w:val="000000"/>
                <w:sz w:val="20"/>
                <w:szCs w:val="20"/>
              </w:rPr>
              <w:t xml:space="preserve">(8, 9)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094" type="#_x0000_t75" style="width:20.3pt;height:18.1pt" o:ole="">
                  <v:imagedata r:id="rId6" o:title=""/>
                </v:shape>
                <w:control r:id="rId16" w:name="DefaultOcxName6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c. </w:t>
            </w:r>
            <w:r w:rsidRPr="00414176">
              <w:rPr>
                <w:color w:val="000000"/>
                <w:sz w:val="20"/>
                <w:szCs w:val="20"/>
              </w:rPr>
              <w:t>(-8, 0)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097" type="#_x0000_t75" style="width:20.3pt;height:18.1pt" o:ole="">
                  <v:imagedata r:id="rId6" o:title=""/>
                </v:shape>
                <w:control r:id="rId17" w:name="DefaultOcxName7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d. </w:t>
            </w:r>
            <w:r w:rsidRPr="00414176">
              <w:rPr>
                <w:color w:val="000000"/>
                <w:sz w:val="20"/>
                <w:szCs w:val="20"/>
              </w:rPr>
              <w:t>(9, 0)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lastRenderedPageBreak/>
              <w:object w:dxaOrig="1440" w:dyaOrig="1440">
                <v:shape id="_x0000_i1151" type="#_x0000_t75" style="width:20.3pt;height:18.1pt" o:ole="">
                  <v:imagedata r:id="rId8" o:title=""/>
                </v:shape>
                <w:control r:id="rId18" w:name="DefaultOcxName8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e. </w:t>
            </w:r>
            <w:r w:rsidRPr="00414176">
              <w:rPr>
                <w:color w:val="000000"/>
                <w:sz w:val="20"/>
                <w:szCs w:val="20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</w:tbl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  <w:sz w:val="24"/>
        </w:rPr>
        <w:t xml:space="preserve">Question </w:t>
      </w:r>
      <w:r w:rsidRPr="00414176">
        <w:rPr>
          <w:rFonts w:ascii="Arial" w:hAnsi="Arial" w:cs="Arial"/>
          <w:color w:val="333333"/>
        </w:rPr>
        <w:t>3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Marks: 1 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>Find all the first order partial derivatives for the following function.</w:t>
      </w:r>
      <w:r w:rsidRPr="00414176">
        <w:rPr>
          <w:rFonts w:ascii="Arial" w:hAnsi="Arial" w:cs="Arial"/>
          <w:b/>
          <w:bCs/>
          <w:color w:val="333333"/>
        </w:rPr>
        <w:br/>
      </w:r>
      <w:r w:rsidRPr="00414176">
        <w:rPr>
          <w:rFonts w:ascii="Arial" w:hAnsi="Arial" w:cs="Arial"/>
          <w:b/>
          <w:bCs/>
          <w:color w:val="333333"/>
        </w:rPr>
        <w:br/>
      </w:r>
      <w:r w:rsidRPr="00414176">
        <w:rPr>
          <w:rFonts w:ascii="Arial" w:hAnsi="Arial" w:cs="Arial"/>
          <w:color w:val="333333"/>
        </w:rPr>
        <w:t xml:space="preserve">f(x, y) = </w:t>
      </w:r>
      <w:r>
        <w:rPr>
          <w:rFonts w:ascii="Arial" w:hAnsi="Arial" w:cs="Arial"/>
          <w:noProof/>
          <w:color w:val="003466"/>
        </w:rPr>
        <w:drawing>
          <wp:inline distT="0" distB="0" distL="0" distR="0">
            <wp:extent cx="779780" cy="459740"/>
            <wp:effectExtent l="19050" t="0" r="1270" b="0"/>
            <wp:docPr id="4" name="Picture 4" descr="\displaystyle\frac{1}{\sqrt{x^2+y^2}}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splaystyle\frac{1}{\sqrt{x^2+y^2}}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5855"/>
        <w:gridCol w:w="36"/>
      </w:tblGrid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52" type="#_x0000_t75" style="width:20.3pt;height:18.1pt" o:ole="">
                  <v:imagedata r:id="rId8" o:title=""/>
                </v:shape>
                <w:control r:id="rId21" w:name="DefaultOcxName9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a.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3388360" cy="241300"/>
                  <wp:effectExtent l="19050" t="0" r="2540" b="0"/>
                  <wp:docPr id="5" name="Picture 5" descr="\partial f/\partial x=-\frac{x}{(x^2+y^2)^{3/2}};\,\, \partial f/\partial y =-\frac{y}{(x^2+y^2)^{3/2}}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partial f/\partial x=-\frac{x}{(x^2+y^2)^{3/2}};\,\, \partial f/\partial y =-\frac{y}{(x^2+y^2)^{3/2}}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36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06" type="#_x0000_t75" style="width:20.3pt;height:18.1pt" o:ole="">
                  <v:imagedata r:id="rId6" o:title=""/>
                </v:shape>
                <w:control r:id="rId24" w:name="DefaultOcxName10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b.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3522980" cy="241300"/>
                  <wp:effectExtent l="19050" t="0" r="1270" b="0"/>
                  <wp:docPr id="6" name="Picture 6" descr="\partial f/\partial x=-\frac{x}{2(x^2+y^2)^{3/2}};\,\, \partial f/\partial y =-\frac{y}{2(x^2+y^2)^{3/2}}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partial f/\partial x=-\frac{x}{2(x^2+y^2)^{3/2}};\,\, \partial f/\partial y =-\frac{y}{2(x^2+y^2)^{3/2}}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98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09" type="#_x0000_t75" style="width:20.3pt;height:18.1pt" o:ole="">
                  <v:imagedata r:id="rId6" o:title=""/>
                </v:shape>
                <w:control r:id="rId27" w:name="DefaultOcxName11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c.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3522980" cy="257810"/>
                  <wp:effectExtent l="19050" t="0" r="1270" b="0"/>
                  <wp:docPr id="7" name="Picture 7" descr="\partial f/\partial x=-\frac{1}{2(x^2+y^2)^{3/2}};\,\, \partial f/\partial y =-\frac{1}{2(x^2+y^2)^{3/2}}">
                    <a:hlinkClick xmlns:a="http://schemas.openxmlformats.org/drawingml/2006/main" r:id="rId2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partial f/\partial x=-\frac{1}{2(x^2+y^2)^{3/2}};\,\, \partial f/\partial y =-\frac{1}{2(x^2+y^2)^{3/2}}">
                            <a:hlinkClick r:id="rId2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980" cy="257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12" type="#_x0000_t75" style="width:20.3pt;height:18.1pt" o:ole="">
                  <v:imagedata r:id="rId6" o:title=""/>
                </v:shape>
                <w:control r:id="rId30" w:name="DefaultOcxName12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d.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3231515" cy="241300"/>
                  <wp:effectExtent l="19050" t="0" r="6985" b="0"/>
                  <wp:docPr id="8" name="Picture 8" descr="\partial f/\partial x=\frac{x}{2(x^2+y^2)^{3/2}};\,\, \partial f/\partial y =\frac{y}{2(x^2+y^2)^{3/2}}">
                    <a:hlinkClick xmlns:a="http://schemas.openxmlformats.org/drawingml/2006/main" r:id="rId3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partial f/\partial x=\frac{x}{2(x^2+y^2)^{3/2}};\,\, \partial f/\partial y =\frac{y}{2(x^2+y^2)^{3/2}}">
                            <a:hlinkClick r:id="rId3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51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</w:tbl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  <w:sz w:val="24"/>
        </w:rPr>
        <w:t xml:space="preserve">Question </w:t>
      </w:r>
      <w:r w:rsidRPr="00414176">
        <w:rPr>
          <w:rFonts w:ascii="Arial" w:hAnsi="Arial" w:cs="Arial"/>
          <w:color w:val="333333"/>
        </w:rPr>
        <w:t>4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Marks: 1 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Find the derivative of the function </w:t>
      </w:r>
      <w:r>
        <w:rPr>
          <w:rFonts w:ascii="Arial" w:hAnsi="Arial" w:cs="Arial"/>
          <w:noProof/>
          <w:color w:val="003466"/>
        </w:rPr>
        <w:drawing>
          <wp:inline distT="0" distB="0" distL="0" distR="0">
            <wp:extent cx="1789430" cy="207645"/>
            <wp:effectExtent l="19050" t="0" r="1270" b="0"/>
            <wp:docPr id="9" name="Picture 9" descr="f(x,y)=x^2+xy+y^2">
              <a:hlinkClick xmlns:a="http://schemas.openxmlformats.org/drawingml/2006/main" r:id="rId3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x,y)=x^2+xy+y^2">
                      <a:hlinkClick r:id="rId3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4176">
        <w:rPr>
          <w:rFonts w:ascii="Arial" w:hAnsi="Arial" w:cs="Arial"/>
          <w:color w:val="333333"/>
        </w:rPr>
        <w:t xml:space="preserve">at the point (6,7) in the direction in which the function decreases most rapidly. 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235"/>
        <w:gridCol w:w="36"/>
      </w:tblGrid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15" type="#_x0000_t75" style="width:20.3pt;height:18.1pt" o:ole="">
                  <v:imagedata r:id="rId6" o:title=""/>
                </v:shape>
                <w:control r:id="rId35" w:name="DefaultOcxName13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a.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583565" cy="190500"/>
                  <wp:effectExtent l="19050" t="0" r="6985" b="0"/>
                  <wp:docPr id="10" name="Picture 10" descr="-\sqrt{659}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-\sqrt{659}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18" type="#_x0000_t75" style="width:20.3pt;height:18.1pt" o:ole="">
                  <v:imagedata r:id="rId6" o:title=""/>
                </v:shape>
                <w:control r:id="rId38" w:name="DefaultOcxName14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b.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583565" cy="190500"/>
                  <wp:effectExtent l="19050" t="0" r="6985" b="0"/>
                  <wp:docPr id="11" name="Picture 11" descr="-3\sqrt{86}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-3\sqrt{86}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21" type="#_x0000_t75" style="width:20.3pt;height:18.1pt" o:ole="">
                  <v:imagedata r:id="rId6" o:title=""/>
                </v:shape>
                <w:control r:id="rId41" w:name="DefaultOcxName15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c.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583565" cy="190500"/>
                  <wp:effectExtent l="19050" t="0" r="6985" b="0"/>
                  <wp:docPr id="12" name="Picture 12" descr="-\sqrt{659}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-\sqrt{659}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object w:dxaOrig="1440" w:dyaOrig="1440">
                <v:shape id="_x0000_i1153" type="#_x0000_t75" style="width:20.3pt;height:18.1pt" o:ole="">
                  <v:imagedata r:id="rId8" o:title=""/>
                </v:shape>
                <w:control r:id="rId42" w:name="DefaultOcxName16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414176">
              <w:rPr>
                <w:rFonts w:ascii="Arial" w:hAnsi="Arial" w:cs="Arial"/>
                <w:color w:val="333333"/>
              </w:rPr>
              <w:t xml:space="preserve">d. </w:t>
            </w:r>
            <w:r>
              <w:rPr>
                <w:rFonts w:ascii="Arial" w:hAnsi="Arial" w:cs="Arial"/>
                <w:noProof/>
                <w:color w:val="003466"/>
              </w:rPr>
              <w:drawing>
                <wp:inline distT="0" distB="0" distL="0" distR="0">
                  <wp:extent cx="583565" cy="190500"/>
                  <wp:effectExtent l="19050" t="0" r="6985" b="0"/>
                  <wp:docPr id="13" name="Picture 13" descr="-\sqrt{761}">
                    <a:hlinkClick xmlns:a="http://schemas.openxmlformats.org/drawingml/2006/main" r:id="rId4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-\sqrt{761}">
                            <a:hlinkClick r:id="rId4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line="360" w:lineRule="auto"/>
              <w:rPr>
                <w:rFonts w:ascii="Arial" w:hAnsi="Arial" w:cs="Arial"/>
                <w:color w:val="333333"/>
              </w:rPr>
            </w:pPr>
          </w:p>
        </w:tc>
      </w:tr>
    </w:tbl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  <w:sz w:val="24"/>
        </w:rPr>
        <w:t xml:space="preserve">Question </w:t>
      </w:r>
      <w:r w:rsidRPr="00414176">
        <w:rPr>
          <w:rFonts w:ascii="Arial" w:hAnsi="Arial" w:cs="Arial"/>
          <w:color w:val="333333"/>
        </w:rPr>
        <w:t>5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lastRenderedPageBreak/>
        <w:t xml:space="preserve">Marks: 1 </w:t>
      </w:r>
    </w:p>
    <w:p w:rsidR="00414176" w:rsidRPr="00414176" w:rsidRDefault="00414176" w:rsidP="00414176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</w:rPr>
      </w:pPr>
      <w:r w:rsidRPr="00414176">
        <w:rPr>
          <w:rFonts w:ascii="Arial" w:hAnsi="Arial" w:cs="Arial"/>
          <w:color w:val="333333"/>
        </w:rPr>
        <w:t xml:space="preserve">Find the limit. </w:t>
      </w:r>
    </w:p>
    <w:p w:rsidR="00414176" w:rsidRPr="00414176" w:rsidRDefault="00414176" w:rsidP="00414176">
      <w:pPr>
        <w:shd w:val="clear" w:color="auto" w:fill="FFFFFF"/>
        <w:rPr>
          <w:color w:val="333333"/>
        </w:rPr>
      </w:pPr>
      <w:r>
        <w:rPr>
          <w:noProof/>
          <w:color w:val="003466"/>
        </w:rPr>
        <w:drawing>
          <wp:inline distT="0" distB="0" distL="0" distR="0">
            <wp:extent cx="1296035" cy="459740"/>
            <wp:effectExtent l="19050" t="0" r="0" b="0"/>
            <wp:docPr id="14" name="Picture 14" descr="\displaystyle\lim_{(x,y)\to (11,13)} \sqrt{\frac{1}{xy}}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displaystyle\lim_{(x,y)\to (11,13)} \sqrt{\frac{1}{xy}}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</w:rPr>
      </w:pPr>
      <w:r w:rsidRPr="00414176">
        <w:rPr>
          <w:rFonts w:ascii="Arial" w:eastAsia="Times New Roman" w:hAnsi="Arial" w:cs="Arial"/>
          <w:color w:val="333333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565"/>
        <w:gridCol w:w="36"/>
      </w:tblGrid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27" type="#_x0000_t75" style="width:20.3pt;height:18.1pt" o:ole="">
                  <v:imagedata r:id="rId6" o:title=""/>
                </v:shape>
                <w:control r:id="rId47" w:name="DefaultOcxName1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 xml:space="preserve">a. </w:t>
            </w:r>
            <w:r>
              <w:rPr>
                <w:rFonts w:ascii="Arial" w:eastAsia="Times New Roman" w:hAnsi="Arial" w:cs="Arial"/>
                <w:noProof/>
                <w:color w:val="003466"/>
              </w:rPr>
              <w:drawing>
                <wp:inline distT="0" distB="0" distL="0" distR="0">
                  <wp:extent cx="437515" cy="190500"/>
                  <wp:effectExtent l="19050" t="0" r="635" b="0"/>
                  <wp:docPr id="15" name="Picture 15" descr="\sqrt{143}">
                    <a:hlinkClick xmlns:a="http://schemas.openxmlformats.org/drawingml/2006/main" r:id="rId4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sqrt{143}">
                            <a:hlinkClick r:id="rId4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30" type="#_x0000_t75" style="width:20.3pt;height:18.1pt" o:ole="">
                  <v:imagedata r:id="rId6" o:title=""/>
                </v:shape>
                <w:control r:id="rId50" w:name="DefaultOcxName18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 xml:space="preserve">b. No limit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33" type="#_x0000_t75" style="width:20.3pt;height:18.1pt" o:ole="">
                  <v:imagedata r:id="rId6" o:title=""/>
                </v:shape>
                <w:control r:id="rId51" w:name="DefaultOcxName19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 xml:space="preserve">c. 143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54" type="#_x0000_t75" style="width:20.3pt;height:18.1pt" o:ole="">
                  <v:imagedata r:id="rId8" o:title=""/>
                </v:shape>
                <w:control r:id="rId52" w:name="DefaultOcxName2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 xml:space="preserve">d. </w:t>
            </w:r>
            <w:r>
              <w:rPr>
                <w:rFonts w:ascii="Arial" w:eastAsia="Times New Roman" w:hAnsi="Arial" w:cs="Arial"/>
                <w:noProof/>
                <w:color w:val="003466"/>
              </w:rPr>
              <w:drawing>
                <wp:inline distT="0" distB="0" distL="0" distR="0">
                  <wp:extent cx="791210" cy="219075"/>
                  <wp:effectExtent l="19050" t="0" r="8890" b="0"/>
                  <wp:docPr id="16" name="Picture 16" descr="\sqrt{143}/143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sqrt{143}/143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</w:tbl>
    <w:p w:rsidR="00414176" w:rsidRPr="00414176" w:rsidRDefault="00414176" w:rsidP="00414176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</w:rPr>
      </w:pPr>
      <w:r w:rsidRPr="00414176">
        <w:rPr>
          <w:rFonts w:ascii="Arial" w:eastAsia="Times New Roman" w:hAnsi="Arial" w:cs="Arial"/>
          <w:color w:val="333333"/>
          <w:sz w:val="24"/>
        </w:rPr>
        <w:t xml:space="preserve">Question </w:t>
      </w:r>
      <w:r w:rsidRPr="00414176">
        <w:rPr>
          <w:rFonts w:ascii="Arial" w:eastAsia="Times New Roman" w:hAnsi="Arial" w:cs="Arial"/>
          <w:color w:val="333333"/>
        </w:rPr>
        <w:t>6</w:t>
      </w:r>
    </w:p>
    <w:p w:rsidR="00414176" w:rsidRPr="00414176" w:rsidRDefault="00414176" w:rsidP="00414176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</w:rPr>
      </w:pPr>
      <w:r w:rsidRPr="00414176">
        <w:rPr>
          <w:rFonts w:ascii="Arial" w:eastAsia="Times New Roman" w:hAnsi="Arial" w:cs="Arial"/>
          <w:color w:val="333333"/>
        </w:rPr>
        <w:t xml:space="preserve">Marks: 1 </w:t>
      </w:r>
    </w:p>
    <w:p w:rsidR="00414176" w:rsidRPr="00414176" w:rsidRDefault="00414176" w:rsidP="00414176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</w:rPr>
      </w:pPr>
      <w:r w:rsidRPr="00414176">
        <w:rPr>
          <w:rFonts w:ascii="Arial" w:eastAsia="Times New Roman" w:hAnsi="Arial" w:cs="Arial"/>
          <w:color w:val="333333"/>
        </w:rPr>
        <w:t xml:space="preserve">Evaluate </w:t>
      </w:r>
      <w:r>
        <w:rPr>
          <w:rFonts w:ascii="Arial" w:eastAsia="Times New Roman" w:hAnsi="Arial" w:cs="Arial"/>
          <w:noProof/>
          <w:color w:val="003466"/>
        </w:rPr>
        <w:drawing>
          <wp:inline distT="0" distB="0" distL="0" distR="0">
            <wp:extent cx="179705" cy="229870"/>
            <wp:effectExtent l="19050" t="0" r="0" b="0"/>
            <wp:docPr id="17" name="Picture 17" descr="\frac{\partial w}{\partial v}">
              <a:hlinkClick xmlns:a="http://schemas.openxmlformats.org/drawingml/2006/main" r:id="rId5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rac{\partial w}{\partial v}">
                      <a:hlinkClick r:id="rId5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4176">
        <w:rPr>
          <w:rFonts w:ascii="Arial" w:eastAsia="Times New Roman" w:hAnsi="Arial" w:cs="Arial"/>
          <w:color w:val="333333"/>
        </w:rPr>
        <w:t>at (u, v) = (5, 5) for the function w(x, y) = xy</w:t>
      </w:r>
      <w:r w:rsidRPr="00414176">
        <w:rPr>
          <w:rFonts w:ascii="Arial" w:eastAsia="Times New Roman" w:hAnsi="Arial" w:cs="Arial"/>
          <w:color w:val="333333"/>
          <w:vertAlign w:val="superscript"/>
        </w:rPr>
        <w:t>2</w:t>
      </w:r>
      <w:r w:rsidRPr="00414176">
        <w:rPr>
          <w:rFonts w:ascii="Arial" w:eastAsia="Times New Roman" w:hAnsi="Arial" w:cs="Arial"/>
          <w:color w:val="333333"/>
        </w:rPr>
        <w:t xml:space="preserve"> - ln x; x = e</w:t>
      </w:r>
      <w:r w:rsidRPr="00414176">
        <w:rPr>
          <w:rFonts w:ascii="Arial" w:eastAsia="Times New Roman" w:hAnsi="Arial" w:cs="Arial"/>
          <w:color w:val="333333"/>
          <w:vertAlign w:val="superscript"/>
        </w:rPr>
        <w:t>u+v</w:t>
      </w:r>
      <w:r w:rsidRPr="00414176">
        <w:rPr>
          <w:rFonts w:ascii="Arial" w:eastAsia="Times New Roman" w:hAnsi="Arial" w:cs="Arial"/>
          <w:color w:val="333333"/>
        </w:rPr>
        <w:t xml:space="preserve">, y = uv. </w:t>
      </w:r>
    </w:p>
    <w:p w:rsidR="00414176" w:rsidRPr="00414176" w:rsidRDefault="00414176" w:rsidP="00414176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</w:rPr>
      </w:pPr>
      <w:r w:rsidRPr="00414176">
        <w:rPr>
          <w:rFonts w:ascii="Arial" w:eastAsia="Times New Roman" w:hAnsi="Arial" w:cs="Arial"/>
          <w:color w:val="333333"/>
        </w:rPr>
        <w:t xml:space="preserve">Choose one answer.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1348"/>
        <w:gridCol w:w="36"/>
      </w:tblGrid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39" type="#_x0000_t75" style="width:20.3pt;height:18.1pt" o:ole="">
                  <v:imagedata r:id="rId6" o:title=""/>
                </v:shape>
                <w:control r:id="rId57" w:name="DefaultOcxName21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 xml:space="preserve">a. -1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42" type="#_x0000_t75" style="width:20.3pt;height:18.1pt" o:ole="">
                  <v:imagedata r:id="rId6" o:title=""/>
                </v:shape>
                <w:control r:id="rId58" w:name="DefaultOcxName2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>b. 750e</w:t>
            </w:r>
            <w:r w:rsidRPr="00414176">
              <w:rPr>
                <w:rFonts w:ascii="Arial" w:eastAsia="Times New Roman" w:hAnsi="Arial" w:cs="Arial"/>
                <w:color w:val="333333"/>
                <w:vertAlign w:val="superscript"/>
              </w:rPr>
              <w:t>10</w:t>
            </w:r>
            <w:r w:rsidRPr="00414176">
              <w:rPr>
                <w:rFonts w:ascii="Arial" w:eastAsia="Times New Roman" w:hAnsi="Arial" w:cs="Arial"/>
                <w:color w:val="333333"/>
              </w:rPr>
              <w:t xml:space="preserve"> - 1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45" type="#_x0000_t75" style="width:20.3pt;height:18.1pt" o:ole="">
                  <v:imagedata r:id="rId6" o:title=""/>
                </v:shape>
                <w:control r:id="rId59" w:name="DefaultOcxName23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>c. 1875e</w:t>
            </w:r>
            <w:r w:rsidRPr="00414176">
              <w:rPr>
                <w:rFonts w:ascii="Arial" w:eastAsia="Times New Roman" w:hAnsi="Arial" w:cs="Arial"/>
                <w:color w:val="333333"/>
                <w:vertAlign w:val="superscript"/>
              </w:rPr>
              <w:t>10</w:t>
            </w:r>
            <w:r w:rsidRPr="00414176">
              <w:rPr>
                <w:rFonts w:ascii="Arial" w:eastAsia="Times New Roman" w:hAnsi="Arial" w:cs="Arial"/>
                <w:color w:val="333333"/>
              </w:rPr>
              <w:t xml:space="preserve"> - 1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  <w:tr w:rsidR="00414176" w:rsidRPr="00414176" w:rsidTr="00414176">
        <w:tc>
          <w:tcPr>
            <w:tcW w:w="0" w:type="auto"/>
            <w:vAlign w:val="center"/>
            <w:hideMark/>
          </w:tcPr>
          <w:p w:rsidR="00414176" w:rsidRPr="00414176" w:rsidRDefault="00FA1B2B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object w:dxaOrig="1440" w:dyaOrig="1440">
                <v:shape id="_x0000_i1155" type="#_x0000_t75" style="width:20.3pt;height:18.1pt" o:ole="">
                  <v:imagedata r:id="rId8" o:title=""/>
                </v:shape>
                <w:control r:id="rId60" w:name="DefaultOcxName24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  <w:r w:rsidRPr="00414176">
              <w:rPr>
                <w:rFonts w:ascii="Arial" w:eastAsia="Times New Roman" w:hAnsi="Arial" w:cs="Arial"/>
                <w:color w:val="333333"/>
              </w:rPr>
              <w:t>d. 875e</w:t>
            </w:r>
            <w:r w:rsidRPr="00414176">
              <w:rPr>
                <w:rFonts w:ascii="Arial" w:eastAsia="Times New Roman" w:hAnsi="Arial" w:cs="Arial"/>
                <w:color w:val="333333"/>
                <w:vertAlign w:val="superscript"/>
              </w:rPr>
              <w:t>10</w:t>
            </w:r>
            <w:r w:rsidRPr="00414176">
              <w:rPr>
                <w:rFonts w:ascii="Arial" w:eastAsia="Times New Roman" w:hAnsi="Arial" w:cs="Arial"/>
                <w:color w:val="333333"/>
              </w:rPr>
              <w:t xml:space="preserve"> - 1 </w:t>
            </w:r>
          </w:p>
        </w:tc>
        <w:tc>
          <w:tcPr>
            <w:tcW w:w="0" w:type="auto"/>
            <w:vAlign w:val="center"/>
            <w:hideMark/>
          </w:tcPr>
          <w:p w:rsidR="00414176" w:rsidRPr="00414176" w:rsidRDefault="00414176" w:rsidP="00414176">
            <w:pPr>
              <w:spacing w:after="0" w:line="360" w:lineRule="auto"/>
              <w:rPr>
                <w:rFonts w:ascii="Arial" w:eastAsia="Times New Roman" w:hAnsi="Arial" w:cs="Arial"/>
                <w:color w:val="333333"/>
              </w:rPr>
            </w:pPr>
          </w:p>
        </w:tc>
      </w:tr>
    </w:tbl>
    <w:p w:rsidR="00724569" w:rsidRPr="00414176" w:rsidRDefault="00724569" w:rsidP="00414176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7"/>
          <w:szCs w:val="17"/>
        </w:rPr>
      </w:pPr>
    </w:p>
    <w:sectPr w:rsidR="00724569" w:rsidRPr="00414176" w:rsidSect="0072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414176"/>
    <w:rsid w:val="00206726"/>
    <w:rsid w:val="00414176"/>
    <w:rsid w:val="00724569"/>
    <w:rsid w:val="00FA1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569"/>
  </w:style>
  <w:style w:type="paragraph" w:styleId="Heading2">
    <w:name w:val="heading 2"/>
    <w:basedOn w:val="Normal"/>
    <w:link w:val="Heading2Char"/>
    <w:uiPriority w:val="9"/>
    <w:qFormat/>
    <w:rsid w:val="00414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176"/>
    <w:rPr>
      <w:rFonts w:ascii="Times New Roman" w:eastAsia="Times New Roman" w:hAnsi="Times New Roman" w:cs="Times New Roman"/>
      <w:b/>
      <w:bCs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414176"/>
    <w:rPr>
      <w:strike w:val="0"/>
      <w:dstrike w:val="0"/>
      <w:color w:val="00346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41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4176"/>
    <w:rPr>
      <w:rFonts w:ascii="Arial" w:eastAsia="Times New Roman" w:hAnsi="Arial" w:cs="Arial"/>
      <w:vanish/>
      <w:sz w:val="16"/>
      <w:szCs w:val="16"/>
    </w:rPr>
  </w:style>
  <w:style w:type="character" w:customStyle="1" w:styleId="no2">
    <w:name w:val="no2"/>
    <w:basedOn w:val="DefaultParagraphFont"/>
    <w:rsid w:val="00414176"/>
  </w:style>
  <w:style w:type="character" w:customStyle="1" w:styleId="accesshide1">
    <w:name w:val="accesshide1"/>
    <w:basedOn w:val="DefaultParagraphFont"/>
    <w:rsid w:val="00414176"/>
    <w:rPr>
      <w:b w:val="0"/>
      <w:bCs w:val="0"/>
      <w:sz w:val="24"/>
      <w:szCs w:val="24"/>
    </w:rPr>
  </w:style>
  <w:style w:type="character" w:customStyle="1" w:styleId="anun">
    <w:name w:val="anun"/>
    <w:basedOn w:val="DefaultParagraphFont"/>
    <w:rsid w:val="00414176"/>
  </w:style>
  <w:style w:type="character" w:customStyle="1" w:styleId="anumsep">
    <w:name w:val="anumsep"/>
    <w:basedOn w:val="DefaultParagraphFont"/>
    <w:rsid w:val="00414176"/>
  </w:style>
  <w:style w:type="character" w:customStyle="1" w:styleId="no4">
    <w:name w:val="no4"/>
    <w:basedOn w:val="DefaultParagraphFont"/>
    <w:rsid w:val="00414176"/>
  </w:style>
  <w:style w:type="character" w:customStyle="1" w:styleId="accesshide2">
    <w:name w:val="accesshide2"/>
    <w:basedOn w:val="DefaultParagraphFont"/>
    <w:rsid w:val="00414176"/>
    <w:rPr>
      <w:b w:val="0"/>
      <w:bCs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141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14176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665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2049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769292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9937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400641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5444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306751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9699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272749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9546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203209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9805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3990">
          <w:marLeft w:val="0"/>
          <w:marRight w:val="0"/>
          <w:marTop w:val="0"/>
          <w:marBottom w:val="0"/>
          <w:divBdr>
            <w:top w:val="single" w:sz="18" w:space="9" w:color="98BCD6"/>
            <w:left w:val="single" w:sz="4" w:space="0" w:color="98BCD6"/>
            <w:bottom w:val="single" w:sz="4" w:space="13" w:color="98BCD6"/>
            <w:right w:val="single" w:sz="4" w:space="0" w:color="98BCD6"/>
          </w:divBdr>
          <w:divsChild>
            <w:div w:id="1247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ntrol" Target="activeX/activeX9.xml"/><Relationship Id="rId26" Type="http://schemas.openxmlformats.org/officeDocument/2006/relationships/image" Target="media/image7.png"/><Relationship Id="rId39" Type="http://schemas.openxmlformats.org/officeDocument/2006/relationships/hyperlink" Target="http://cms.fpt.edu.vn/elearning/filter/tex/displaytex.php?-3\sqrt%7b86%7d" TargetMode="External"/><Relationship Id="rId21" Type="http://schemas.openxmlformats.org/officeDocument/2006/relationships/control" Target="activeX/activeX10.xml"/><Relationship Id="rId34" Type="http://schemas.openxmlformats.org/officeDocument/2006/relationships/image" Target="media/image10.png"/><Relationship Id="rId42" Type="http://schemas.openxmlformats.org/officeDocument/2006/relationships/control" Target="activeX/activeX17.xml"/><Relationship Id="rId47" Type="http://schemas.openxmlformats.org/officeDocument/2006/relationships/control" Target="activeX/activeX18.xml"/><Relationship Id="rId50" Type="http://schemas.openxmlformats.org/officeDocument/2006/relationships/control" Target="activeX/activeX19.xml"/><Relationship Id="rId55" Type="http://schemas.openxmlformats.org/officeDocument/2006/relationships/hyperlink" Target="http://cms.fpt.edu.vn/elearning/filter/tex/displaytex.php?\frac%7b\partial+w%7d%7b\partial+v%7d" TargetMode="Externa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41" Type="http://schemas.openxmlformats.org/officeDocument/2006/relationships/control" Target="activeX/activeX16.xml"/><Relationship Id="rId54" Type="http://schemas.openxmlformats.org/officeDocument/2006/relationships/image" Target="media/image16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image" Target="media/image9.png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45" Type="http://schemas.openxmlformats.org/officeDocument/2006/relationships/hyperlink" Target="http://cms.fpt.edu.vn/elearning/filter/tex/displaytex.php?\displaystyle\lim_%7b(x,y)\to+(11,13)%7d+\sqrt%7b\frac%7b1%7d%7bxy%7d%7d" TargetMode="External"/><Relationship Id="rId53" Type="http://schemas.openxmlformats.org/officeDocument/2006/relationships/hyperlink" Target="http://cms.fpt.edu.vn/elearning/filter/tex/displaytex.php?\sqrt%7b143%7d/143" TargetMode="External"/><Relationship Id="rId58" Type="http://schemas.openxmlformats.org/officeDocument/2006/relationships/control" Target="activeX/activeX23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image" Target="media/image6.png"/><Relationship Id="rId28" Type="http://schemas.openxmlformats.org/officeDocument/2006/relationships/hyperlink" Target="http://cms.fpt.edu.vn/elearning/filter/tex/displaytex.php?\partial+f/\partial+x=-\frac%7b1%7d%7b2(x%5e2+y%5e2)%5e%7b3/2%7d%7d;\,\,+\partial+f/\partial+y+=-\frac%7b1%7d%7b2(x%5e2+y%5e2)%5e%7b3/2%7d%7d" TargetMode="External"/><Relationship Id="rId36" Type="http://schemas.openxmlformats.org/officeDocument/2006/relationships/hyperlink" Target="http://cms.fpt.edu.vn/elearning/filter/tex/displaytex.php?-\sqrt%7b659%7d" TargetMode="External"/><Relationship Id="rId49" Type="http://schemas.openxmlformats.org/officeDocument/2006/relationships/image" Target="media/image15.png"/><Relationship Id="rId57" Type="http://schemas.openxmlformats.org/officeDocument/2006/relationships/control" Target="activeX/activeX22.xml"/><Relationship Id="rId61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hyperlink" Target="http://cms.fpt.edu.vn/elearning/filter/tex/displaytex.php?\displaystyle\frac%7b1%7d%7b\sqrt%7bx%5e2+y%5e2%7d%7d" TargetMode="External"/><Relationship Id="rId31" Type="http://schemas.openxmlformats.org/officeDocument/2006/relationships/hyperlink" Target="http://cms.fpt.edu.vn/elearning/filter/tex/displaytex.php?\partial+f/\partial+x=\frac%7bx%7d%7b2(x%5e2+y%5e2)%5e%7b3/2%7d%7d;\,\,+\partial+f/\partial+y+=\frac%7by%7d%7b2(x%5e2+y%5e2)%5e%7b3/2%7d%7d" TargetMode="External"/><Relationship Id="rId44" Type="http://schemas.openxmlformats.org/officeDocument/2006/relationships/image" Target="media/image13.png"/><Relationship Id="rId52" Type="http://schemas.openxmlformats.org/officeDocument/2006/relationships/control" Target="activeX/activeX21.xml"/><Relationship Id="rId60" Type="http://schemas.openxmlformats.org/officeDocument/2006/relationships/control" Target="activeX/activeX25.xml"/><Relationship Id="rId4" Type="http://schemas.openxmlformats.org/officeDocument/2006/relationships/hyperlink" Target="http://cms.fpt.edu.vn/elearning/filter/tex/displaytex.php?\displaystyle\frac%7bx-y%7d%7b2x%5e2+x-6%7d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hyperlink" Target="http://cms.fpt.edu.vn/elearning/filter/tex/displaytex.php?\partial+f/\partial+x=-\frac%7bx%7d%7b(x%5e2+y%5e2)%5e%7b3/2%7d%7d;\,\,+\partial+f/\partial+y+=-\frac%7by%7d%7b(x%5e2+y%5e2)%5e%7b3/2%7d%7d" TargetMode="External"/><Relationship Id="rId27" Type="http://schemas.openxmlformats.org/officeDocument/2006/relationships/control" Target="activeX/activeX12.xml"/><Relationship Id="rId30" Type="http://schemas.openxmlformats.org/officeDocument/2006/relationships/control" Target="activeX/activeX13.xml"/><Relationship Id="rId35" Type="http://schemas.openxmlformats.org/officeDocument/2006/relationships/control" Target="activeX/activeX14.xml"/><Relationship Id="rId43" Type="http://schemas.openxmlformats.org/officeDocument/2006/relationships/hyperlink" Target="http://cms.fpt.edu.vn/elearning/filter/tex/displaytex.php?-\sqrt%7b761%7d" TargetMode="External"/><Relationship Id="rId48" Type="http://schemas.openxmlformats.org/officeDocument/2006/relationships/hyperlink" Target="http://cms.fpt.edu.vn/elearning/filter/tex/displaytex.php?\sqrt%7b143%7d" TargetMode="External"/><Relationship Id="rId56" Type="http://schemas.openxmlformats.org/officeDocument/2006/relationships/image" Target="media/image17.png"/><Relationship Id="rId8" Type="http://schemas.openxmlformats.org/officeDocument/2006/relationships/image" Target="media/image3.wmf"/><Relationship Id="rId51" Type="http://schemas.openxmlformats.org/officeDocument/2006/relationships/control" Target="activeX/activeX20.xml"/><Relationship Id="rId3" Type="http://schemas.openxmlformats.org/officeDocument/2006/relationships/webSettings" Target="webSettings.xml"/><Relationship Id="rId12" Type="http://schemas.openxmlformats.org/officeDocument/2006/relationships/hyperlink" Target="http://cms.fpt.edu.vn/elearning/filter/tex/displaytex.php?f(x,y)=8x%5e2+9y%5e2" TargetMode="External"/><Relationship Id="rId17" Type="http://schemas.openxmlformats.org/officeDocument/2006/relationships/control" Target="activeX/activeX8.xml"/><Relationship Id="rId25" Type="http://schemas.openxmlformats.org/officeDocument/2006/relationships/hyperlink" Target="http://cms.fpt.edu.vn/elearning/filter/tex/displaytex.php?\partial+f/\partial+x=-\frac%7bx%7d%7b2(x%5e2+y%5e2)%5e%7b3/2%7d%7d;\,\,+\partial+f/\partial+y+=-\frac%7by%7d%7b2(x%5e2+y%5e2)%5e%7b3/2%7d%7d" TargetMode="External"/><Relationship Id="rId33" Type="http://schemas.openxmlformats.org/officeDocument/2006/relationships/hyperlink" Target="http://cms.fpt.edu.vn/elearning/filter/tex/displaytex.php?f(x,y)=x%5e2+xy+y%5e2" TargetMode="External"/><Relationship Id="rId38" Type="http://schemas.openxmlformats.org/officeDocument/2006/relationships/control" Target="activeX/activeX15.xml"/><Relationship Id="rId46" Type="http://schemas.openxmlformats.org/officeDocument/2006/relationships/image" Target="media/image14.png"/><Relationship Id="rId5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2011-02-16T14:40:00Z</dcterms:created>
  <dcterms:modified xsi:type="dcterms:W3CDTF">2011-02-16T15:36:00Z</dcterms:modified>
</cp:coreProperties>
</file>