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69" w:rsidRPr="00D53269" w:rsidRDefault="00D53269" w:rsidP="00D5326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b/>
          <w:bCs/>
          <w:color w:val="333333"/>
          <w:sz w:val="25"/>
        </w:rPr>
        <w:t>1</w:t>
      </w:r>
    </w:p>
    <w:p w:rsidR="00D53269" w:rsidRPr="00D53269" w:rsidRDefault="00D53269" w:rsidP="00D5326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D5326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D53269" w:rsidRPr="00D53269" w:rsidRDefault="00D53269" w:rsidP="00D5326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1"/>
          <w:szCs w:val="21"/>
        </w:rPr>
        <w:t>Find the arc length of the curve</w:t>
      </w:r>
      <w:r w:rsidRPr="00D53269">
        <w:rPr>
          <w:rFonts w:ascii="Arial" w:eastAsia="Times New Roman" w:hAnsi="Arial" w:cs="Arial"/>
          <w:color w:val="333333"/>
          <w:sz w:val="21"/>
        </w:rPr>
        <w:t> </w:t>
      </w:r>
      <w:r>
        <w:rPr>
          <w:rFonts w:ascii="Arial" w:eastAsia="Times New Roman" w:hAnsi="Arial" w:cs="Arial"/>
          <w:noProof/>
          <w:color w:val="003466"/>
          <w:sz w:val="21"/>
          <w:szCs w:val="21"/>
        </w:rPr>
        <w:drawing>
          <wp:inline distT="0" distB="0" distL="0" distR="0">
            <wp:extent cx="1943100" cy="219075"/>
            <wp:effectExtent l="19050" t="0" r="0" b="0"/>
            <wp:docPr id="1" name="Picture 1" descr="y=\frac{2}{3} x^3 +\frac{1}{8x},\, 1\le x\le 2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=\frac{2}{3} x^3 +\frac{1}{8x},\, 1\le x\le 2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269">
        <w:rPr>
          <w:rFonts w:ascii="Arial" w:eastAsia="Times New Roman" w:hAnsi="Arial" w:cs="Arial"/>
          <w:color w:val="333333"/>
          <w:sz w:val="21"/>
          <w:szCs w:val="21"/>
        </w:rPr>
        <w:t>. Round your answer to 4 decimal places.</w:t>
      </w:r>
    </w:p>
    <w:p w:rsidR="00D53269" w:rsidRPr="00D53269" w:rsidRDefault="00D53269" w:rsidP="00D5326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7"/>
        <w:gridCol w:w="8011"/>
        <w:gridCol w:w="587"/>
      </w:tblGrid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0.25pt;height:18pt" o:ole="">
                  <v:imagedata r:id="rId6" o:title=""/>
                </v:shape>
                <w:control r:id="rId7" w:name="HTML:Option" w:shapeid="_x0000_i104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a. </w:t>
            </w:r>
            <w:r w:rsidRPr="00D53269">
              <w:rPr>
                <w:rFonts w:ascii="Arial" w:eastAsia="Times New Roman" w:hAnsi="Arial" w:cs="Arial"/>
                <w:sz w:val="21"/>
                <w:szCs w:val="21"/>
              </w:rPr>
              <w:t>2.8206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42" type="#_x0000_t75" style="width:20.25pt;height:18pt" o:ole="">
                  <v:imagedata r:id="rId6" o:title=""/>
                </v:shape>
                <w:control r:id="rId8" w:name="HTML:Option" w:shapeid="_x0000_i10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b. </w:t>
            </w:r>
            <w:r w:rsidRPr="00D53269">
              <w:rPr>
                <w:rFonts w:ascii="Arial" w:eastAsia="Times New Roman" w:hAnsi="Arial" w:cs="Arial"/>
                <w:sz w:val="21"/>
                <w:szCs w:val="21"/>
              </w:rPr>
              <w:t>26.3046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43" type="#_x0000_t75" style="width:20.25pt;height:18pt" o:ole="">
                  <v:imagedata r:id="rId6" o:title=""/>
                </v:shape>
                <w:control r:id="rId9" w:name="HTML:Option" w:shapeid="_x0000_i10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c. </w:t>
            </w:r>
            <w:r w:rsidRPr="00D53269">
              <w:rPr>
                <w:rFonts w:ascii="Arial" w:eastAsia="Times New Roman" w:hAnsi="Arial" w:cs="Arial"/>
                <w:sz w:val="21"/>
                <w:szCs w:val="21"/>
              </w:rPr>
              <w:t>4.7292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44" type="#_x0000_t75" style="width:20.25pt;height:18pt" o:ole="">
                  <v:imagedata r:id="rId10" o:title=""/>
                </v:shape>
                <w:control r:id="rId11" w:name="HTML:Option" w:shapeid="_x0000_i104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d. </w:t>
            </w:r>
            <w:r w:rsidRPr="00D53269">
              <w:rPr>
                <w:rFonts w:ascii="Arial" w:eastAsia="Times New Roman" w:hAnsi="Arial" w:cs="Arial"/>
                <w:sz w:val="21"/>
                <w:szCs w:val="21"/>
              </w:rPr>
              <w:t>None of the other choices is correct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45" type="#_x0000_t75" style="width:20.25pt;height:18pt" o:ole="">
                  <v:imagedata r:id="rId6" o:title=""/>
                </v:shape>
                <w:control r:id="rId12" w:name="HTML:Option" w:shapeid="_x0000_i10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e. </w:t>
            </w:r>
            <w:r w:rsidRPr="00D53269">
              <w:rPr>
                <w:rFonts w:ascii="Arial" w:eastAsia="Times New Roman" w:hAnsi="Arial" w:cs="Arial"/>
                <w:sz w:val="21"/>
                <w:szCs w:val="21"/>
              </w:rPr>
              <w:t>4.8487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D53269" w:rsidRPr="00D53269" w:rsidRDefault="00D53269" w:rsidP="00D5326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5"/>
        </w:rPr>
        <w:t>Question</w:t>
      </w:r>
      <w:r w:rsidRPr="00D53269">
        <w:rPr>
          <w:rFonts w:ascii="Arial" w:eastAsia="Times New Roman" w:hAnsi="Arial" w:cs="Arial"/>
          <w:b/>
          <w:bCs/>
          <w:color w:val="333333"/>
          <w:sz w:val="25"/>
        </w:rPr>
        <w:t>2</w:t>
      </w:r>
    </w:p>
    <w:p w:rsidR="00D53269" w:rsidRPr="00D53269" w:rsidRDefault="00D53269" w:rsidP="00D5326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D5326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D53269" w:rsidRPr="00D53269" w:rsidRDefault="00D53269" w:rsidP="00D53269">
      <w:pPr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area of the region bounded by the given curves.</w:t>
      </w: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0"/>
          <w:szCs w:val="20"/>
        </w:rPr>
        <w:drawing>
          <wp:inline distT="0" distB="0" distL="0" distR="0">
            <wp:extent cx="2981325" cy="209550"/>
            <wp:effectExtent l="19050" t="0" r="9525" b="0"/>
            <wp:docPr id="2" name="Picture 2" descr="y=\cos x,\, y=\cos^3 x,\, x=0,\, x=\pi/2">
              <a:hlinkClick xmlns:a="http://schemas.openxmlformats.org/drawingml/2006/main" r:id="rId1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\cos x,\, y=\cos^3 x,\, x=0,\, x=\pi/2">
                      <a:hlinkClick r:id="rId1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D53269" w:rsidRPr="00D53269" w:rsidRDefault="00D53269" w:rsidP="00D5326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24"/>
        <w:gridCol w:w="6264"/>
        <w:gridCol w:w="797"/>
      </w:tblGrid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46" type="#_x0000_t75" style="width:20.25pt;height:18pt" o:ole="">
                  <v:imagedata r:id="rId6" o:title=""/>
                </v:shape>
                <w:control r:id="rId15" w:name="HTML:Option" w:shapeid="_x0000_i10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a. </w:t>
            </w:r>
            <w:r w:rsidRPr="00D53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47" type="#_x0000_t75" style="width:20.25pt;height:18pt" o:ole="">
                  <v:imagedata r:id="rId10" o:title=""/>
                </v:shape>
                <w:control r:id="rId16" w:name="HTML:Option" w:shapeid="_x0000_i10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b. </w:t>
            </w:r>
            <w:r w:rsidRPr="00D53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48" type="#_x0000_t75" style="width:20.25pt;height:18pt" o:ole="">
                  <v:imagedata r:id="rId6" o:title=""/>
                </v:shape>
                <w:control r:id="rId17" w:name="HTML:Option" w:shapeid="_x0000_i10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c. </w:t>
            </w:r>
            <w:r w:rsidRPr="00D53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49" type="#_x0000_t75" style="width:20.25pt;height:18pt" o:ole="">
                  <v:imagedata r:id="rId6" o:title=""/>
                </v:shape>
                <w:control r:id="rId18" w:name="HTML:Option" w:shapeid="_x0000_i104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d. </w:t>
            </w:r>
            <w:r w:rsidRPr="00D53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D53269" w:rsidRPr="00D53269" w:rsidRDefault="00D53269" w:rsidP="00D5326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5"/>
        </w:rPr>
        <w:t>Question</w:t>
      </w:r>
      <w:r w:rsidRPr="00D53269">
        <w:rPr>
          <w:rFonts w:ascii="Arial" w:eastAsia="Times New Roman" w:hAnsi="Arial" w:cs="Arial"/>
          <w:b/>
          <w:bCs/>
          <w:color w:val="333333"/>
          <w:sz w:val="25"/>
        </w:rPr>
        <w:t>3</w:t>
      </w:r>
    </w:p>
    <w:p w:rsidR="00D53269" w:rsidRPr="00D53269" w:rsidRDefault="00D53269" w:rsidP="00D5326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D5326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D53269" w:rsidRPr="00D53269" w:rsidRDefault="00D53269" w:rsidP="00D53269">
      <w:pPr>
        <w:spacing w:after="24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t>Solve the differential equation.</w:t>
      </w:r>
      <w:r w:rsidRPr="00D53269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D53269" w:rsidRPr="00D53269" w:rsidRDefault="00D53269" w:rsidP="00D53269">
      <w:pPr>
        <w:spacing w:line="25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638175" cy="276225"/>
            <wp:effectExtent l="19050" t="0" r="9525" b="0"/>
            <wp:docPr id="3" name="Picture 3" descr="\frac{dy}{dx}=\frac{e^{2x}}{6y^5}">
              <a:hlinkClick xmlns:a="http://schemas.openxmlformats.org/drawingml/2006/main" r:id="rId1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dy}{dx}=\frac{e^{2x}}{6y^5}">
                      <a:hlinkClick r:id="rId1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269" w:rsidRPr="00D53269" w:rsidRDefault="00D53269" w:rsidP="00D53269">
      <w:pPr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3269" w:rsidRPr="00D53269" w:rsidRDefault="00D53269" w:rsidP="00D5326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0"/>
        <w:gridCol w:w="10373"/>
        <w:gridCol w:w="302"/>
      </w:tblGrid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50" type="#_x0000_t75" style="width:20.25pt;height:18pt" o:ole="">
                  <v:imagedata r:id="rId10" o:title=""/>
                </v:shape>
                <w:control r:id="rId21" w:name="HTML:Option" w:shapeid="_x0000_i10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485900" cy="228600"/>
                  <wp:effectExtent l="19050" t="0" r="0" b="0"/>
                  <wp:docPr id="4" name="Picture 4" descr="y=\pm\sqrt[6]{e^{2x}/2+C}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=\pm\sqrt[6]{e^{2x}/2+C}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object w:dxaOrig="1440" w:dyaOrig="1440">
                <v:shape id="_x0000_i1051" type="#_x0000_t75" style="width:20.25pt;height:18pt" o:ole="">
                  <v:imagedata r:id="rId6" o:title=""/>
                </v:shape>
                <w:control r:id="rId24" w:name="HTML:Option" w:shapeid="_x0000_i10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b.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276350" cy="209550"/>
                  <wp:effectExtent l="19050" t="0" r="0" b="0"/>
                  <wp:docPr id="5" name="Picture 5" descr="y=\pm\sqrt[6]{e^{2x}+C}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=\pm\sqrt[6]{e^{2x}+C}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52" type="#_x0000_t75" style="width:20.25pt;height:18pt" o:ole="">
                  <v:imagedata r:id="rId6" o:title=""/>
                </v:shape>
                <w:control r:id="rId27" w:name="HTML:Option" w:shapeid="_x0000_i10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c.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895350" cy="219075"/>
                  <wp:effectExtent l="19050" t="0" r="0" b="0"/>
                  <wp:docPr id="6" name="Picture 6" descr="y=\pm\sqrt[6]{e^{2x}}">
                    <a:hlinkClick xmlns:a="http://schemas.openxmlformats.org/drawingml/2006/main" r:id="rId2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y=\pm\sqrt[6]{e^{2x}}">
                            <a:hlinkClick r:id="rId2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53" type="#_x0000_t75" style="width:20.25pt;height:18pt" o:ole="">
                  <v:imagedata r:id="rId6" o:title=""/>
                </v:shape>
                <w:control r:id="rId30" w:name="HTML:Option" w:shapeid="_x0000_i10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114425" cy="228600"/>
                  <wp:effectExtent l="19050" t="0" r="9525" b="0"/>
                  <wp:docPr id="7" name="Picture 7" descr="y=\pm\sqrt[6]{e^{2x}/2}">
                    <a:hlinkClick xmlns:a="http://schemas.openxmlformats.org/drawingml/2006/main" r:id="rId3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y=\pm\sqrt[6]{e^{2x}/2}">
                            <a:hlinkClick r:id="rId3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D53269" w:rsidRPr="00D53269" w:rsidRDefault="00D53269" w:rsidP="00D5326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5"/>
        </w:rPr>
        <w:t>Question</w:t>
      </w:r>
      <w:r w:rsidRPr="00D53269">
        <w:rPr>
          <w:rFonts w:ascii="Arial" w:eastAsia="Times New Roman" w:hAnsi="Arial" w:cs="Arial"/>
          <w:b/>
          <w:bCs/>
          <w:color w:val="333333"/>
          <w:sz w:val="25"/>
        </w:rPr>
        <w:t>4</w:t>
      </w:r>
    </w:p>
    <w:p w:rsidR="00D53269" w:rsidRPr="00D53269" w:rsidRDefault="00D53269" w:rsidP="00D5326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D5326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D53269" w:rsidRPr="00D53269" w:rsidRDefault="00D53269" w:rsidP="00D53269">
      <w:pPr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volume of the solid obtained by rotating the region bounded by the given curves about the specified axis.</w:t>
      </w: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0"/>
          <w:szCs w:val="20"/>
        </w:rPr>
        <w:drawing>
          <wp:inline distT="0" distB="0" distL="0" distR="0">
            <wp:extent cx="1228725" cy="200025"/>
            <wp:effectExtent l="19050" t="0" r="9525" b="0"/>
            <wp:docPr id="8" name="Picture 8" descr="y=2x,\, y=x^2; ">
              <a:hlinkClick xmlns:a="http://schemas.openxmlformats.org/drawingml/2006/main" r:id="rId3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=2x,\, y=x^2; ">
                      <a:hlinkClick r:id="rId3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26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t>about the x-axis.</w:t>
      </w: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D53269" w:rsidRPr="00D53269" w:rsidRDefault="00D53269" w:rsidP="00D5326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9"/>
        <w:gridCol w:w="8453"/>
        <w:gridCol w:w="533"/>
      </w:tblGrid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54" type="#_x0000_t75" style="width:20.25pt;height:18pt" o:ole="">
                  <v:imagedata r:id="rId6" o:title=""/>
                </v:shape>
                <w:control r:id="rId35" w:name="HTML:Option" w:shapeid="_x0000_i10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561975" cy="190500"/>
                  <wp:effectExtent l="19050" t="0" r="9525" b="0"/>
                  <wp:docPr id="9" name="Picture 9" descr="67\pi/15">
                    <a:hlinkClick xmlns:a="http://schemas.openxmlformats.org/drawingml/2006/main" r:id="rId3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67\pi/15">
                            <a:hlinkClick r:id="rId3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55" type="#_x0000_t75" style="width:20.25pt;height:18pt" o:ole="">
                  <v:imagedata r:id="rId6" o:title=""/>
                </v:shape>
                <w:control r:id="rId38" w:name="HTML:Option" w:shapeid="_x0000_i105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b.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561975" cy="190500"/>
                  <wp:effectExtent l="19050" t="0" r="9525" b="0"/>
                  <wp:docPr id="10" name="Picture 10" descr="63\pi/16">
                    <a:hlinkClick xmlns:a="http://schemas.openxmlformats.org/drawingml/2006/main" r:id="rId3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63\pi/16">
                            <a:hlinkClick r:id="rId3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56" type="#_x0000_t75" style="width:20.25pt;height:18pt" o:ole="">
                  <v:imagedata r:id="rId6" o:title=""/>
                </v:shape>
                <w:control r:id="rId41" w:name="HTML:Option" w:shapeid="_x0000_i10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c.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561975" cy="190500"/>
                  <wp:effectExtent l="19050" t="0" r="9525" b="0"/>
                  <wp:docPr id="11" name="Picture 11" descr="61\pi/16">
                    <a:hlinkClick xmlns:a="http://schemas.openxmlformats.org/drawingml/2006/main" r:id="rId4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61\pi/16">
                            <a:hlinkClick r:id="rId4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57" type="#_x0000_t75" style="width:20.25pt;height:18pt" o:ole="">
                  <v:imagedata r:id="rId10" o:title=""/>
                </v:shape>
                <w:control r:id="rId44" w:name="HTML:Option" w:shapeid="_x0000_i105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561975" cy="190500"/>
                  <wp:effectExtent l="19050" t="0" r="9525" b="0"/>
                  <wp:docPr id="12" name="Picture 12" descr="64\pi/15">
                    <a:hlinkClick xmlns:a="http://schemas.openxmlformats.org/drawingml/2006/main" r:id="rId4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64\pi/15">
                            <a:hlinkClick r:id="rId4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D53269" w:rsidRPr="00D53269" w:rsidRDefault="00D53269" w:rsidP="00D5326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5"/>
        </w:rPr>
        <w:t>Question</w:t>
      </w:r>
      <w:r w:rsidRPr="00D53269">
        <w:rPr>
          <w:rFonts w:ascii="Arial" w:eastAsia="Times New Roman" w:hAnsi="Arial" w:cs="Arial"/>
          <w:b/>
          <w:bCs/>
          <w:color w:val="333333"/>
          <w:sz w:val="25"/>
        </w:rPr>
        <w:t>5</w:t>
      </w:r>
    </w:p>
    <w:p w:rsidR="00D53269" w:rsidRPr="00D53269" w:rsidRDefault="00D53269" w:rsidP="00D5326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D5326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D53269" w:rsidRPr="00D53269" w:rsidRDefault="00D53269" w:rsidP="00D53269">
      <w:pPr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area of the region bounded by the hyperbola</w:t>
      </w:r>
      <w:r w:rsidRPr="00D53269">
        <w:rPr>
          <w:rFonts w:ascii="Times New Roman" w:eastAsia="Times New Roman" w:hAnsi="Times New Roman" w:cs="Times New Roman"/>
          <w:color w:val="000000"/>
          <w:sz w:val="20"/>
        </w:rPr>
        <w:t> </w:t>
      </w:r>
      <w:r>
        <w:rPr>
          <w:rFonts w:ascii="Times New Roman" w:eastAsia="Times New Roman" w:hAnsi="Times New Roman" w:cs="Times New Roman"/>
          <w:noProof/>
          <w:color w:val="003466"/>
          <w:sz w:val="24"/>
          <w:szCs w:val="24"/>
        </w:rPr>
        <w:drawing>
          <wp:inline distT="0" distB="0" distL="0" distR="0">
            <wp:extent cx="1190625" cy="200025"/>
            <wp:effectExtent l="19050" t="0" r="9525" b="0"/>
            <wp:docPr id="13" name="Picture 13" descr="9x^2-4y^2=36">
              <a:hlinkClick xmlns:a="http://schemas.openxmlformats.org/drawingml/2006/main" r:id="rId4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x^2-4y^2=36">
                      <a:hlinkClick r:id="rId4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2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t>and the line</w:t>
      </w:r>
      <w:r w:rsidRPr="00D5326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5326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x</w:t>
      </w:r>
      <w:r w:rsidRPr="00D5326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53269">
        <w:rPr>
          <w:rFonts w:ascii="Times New Roman" w:eastAsia="Times New Roman" w:hAnsi="Times New Roman" w:cs="Times New Roman"/>
          <w:color w:val="000000"/>
          <w:sz w:val="20"/>
          <w:szCs w:val="20"/>
        </w:rPr>
        <w:t>= 4.</w:t>
      </w:r>
    </w:p>
    <w:p w:rsidR="00D53269" w:rsidRPr="00D53269" w:rsidRDefault="00D53269" w:rsidP="00D5326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326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3"/>
        <w:gridCol w:w="10562"/>
        <w:gridCol w:w="280"/>
      </w:tblGrid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58" type="#_x0000_t75" style="width:20.25pt;height:18pt" o:ole="">
                  <v:imagedata r:id="rId6" o:title=""/>
                </v:shape>
                <w:control r:id="rId49" w:name="HTML:Option" w:shapeid="_x0000_i105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419225" cy="219075"/>
                  <wp:effectExtent l="19050" t="0" r="9525" b="0"/>
                  <wp:docPr id="14" name="Picture 14" descr="2\sqrt{3}-\ln(2+\sqrt{3})">
                    <a:hlinkClick xmlns:a="http://schemas.openxmlformats.org/drawingml/2006/main" r:id="rId5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2\sqrt{3}-\ln(2+\sqrt{3})">
                            <a:hlinkClick r:id="rId5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59" type="#_x0000_t75" style="width:20.25pt;height:18pt" o:ole="">
                  <v:imagedata r:id="rId6" o:title=""/>
                </v:shape>
                <w:control r:id="rId52" w:name="HTML:Option" w:shapeid="_x0000_i105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b. </w:t>
            </w:r>
            <w:r w:rsidRPr="00D53269">
              <w:rPr>
                <w:rFonts w:ascii="Arial" w:eastAsia="Times New Roman" w:hAnsi="Arial" w:cs="Arial"/>
                <w:sz w:val="21"/>
                <w:szCs w:val="21"/>
              </w:rPr>
              <w:t>None of these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60" type="#_x0000_t75" style="width:20.25pt;height:18pt" o:ole="">
                  <v:imagedata r:id="rId6" o:title=""/>
                </v:shape>
                <w:control r:id="rId53" w:name="HTML:Option" w:shapeid="_x0000_i106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c.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638300" cy="219075"/>
                  <wp:effectExtent l="19050" t="0" r="0" b="0"/>
                  <wp:docPr id="15" name="Picture 15" descr="12\sqrt{3}-4\ln(2+\sqrt{3})">
                    <a:hlinkClick xmlns:a="http://schemas.openxmlformats.org/drawingml/2006/main" r:id="rId5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12\sqrt{3}-4\ln(2+\sqrt{3})">
                            <a:hlinkClick r:id="rId5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53269" w:rsidRPr="00D53269" w:rsidTr="00D5326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61" type="#_x0000_t75" style="width:20.25pt;height:18pt" o:ole="">
                  <v:imagedata r:id="rId10" o:title=""/>
                </v:shape>
                <w:control r:id="rId56" w:name="HTML:Option" w:shapeid="_x0000_i106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53269">
              <w:rPr>
                <w:rFonts w:ascii="Arial" w:eastAsia="Times New Roman" w:hAnsi="Arial" w:cs="Arial"/>
                <w:sz w:val="21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657350" cy="219075"/>
                  <wp:effectExtent l="19050" t="0" r="0" b="0"/>
                  <wp:docPr id="16" name="Picture 16" descr="6(2\sqrt{3}-\ln(2+\sqrt{3}))">
                    <a:hlinkClick xmlns:a="http://schemas.openxmlformats.org/drawingml/2006/main" r:id="rId5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6(2\sqrt{3}-\ln(2+\sqrt{3}))">
                            <a:hlinkClick r:id="rId5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53269" w:rsidRPr="00D53269" w:rsidRDefault="00D53269" w:rsidP="00D5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D53269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3269"/>
    <w:rsid w:val="00D5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D53269"/>
  </w:style>
  <w:style w:type="character" w:customStyle="1" w:styleId="apple-converted-space">
    <w:name w:val="apple-converted-space"/>
    <w:basedOn w:val="DefaultParagraphFont"/>
    <w:rsid w:val="00D53269"/>
  </w:style>
  <w:style w:type="character" w:customStyle="1" w:styleId="anun">
    <w:name w:val="anun"/>
    <w:basedOn w:val="DefaultParagraphFont"/>
    <w:rsid w:val="00D53269"/>
  </w:style>
  <w:style w:type="character" w:customStyle="1" w:styleId="anumsep">
    <w:name w:val="anumsep"/>
    <w:basedOn w:val="DefaultParagraphFont"/>
    <w:rsid w:val="00D53269"/>
  </w:style>
  <w:style w:type="character" w:customStyle="1" w:styleId="accesshide">
    <w:name w:val="accesshide"/>
    <w:basedOn w:val="DefaultParagraphFont"/>
    <w:rsid w:val="00D53269"/>
  </w:style>
  <w:style w:type="paragraph" w:styleId="BalloonText">
    <w:name w:val="Balloon Text"/>
    <w:basedOn w:val="Normal"/>
    <w:link w:val="BalloonTextChar"/>
    <w:uiPriority w:val="99"/>
    <w:semiHidden/>
    <w:unhideWhenUsed/>
    <w:rsid w:val="00D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254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281820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88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73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11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62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08454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419562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01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5607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47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4765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46415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090424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45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049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5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4095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4951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184400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71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493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91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7915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4736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642821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9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5412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1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2295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y%3D%5Ccos+x%2C%5C%2C+y%3D%5Ccos%5E3+x%2C%5C%2C+x%3D0%2C%5C%2C+x%3D%5Cpi%2F2" TargetMode="External"/><Relationship Id="rId18" Type="http://schemas.openxmlformats.org/officeDocument/2006/relationships/control" Target="activeX/activeX9.xml"/><Relationship Id="rId26" Type="http://schemas.openxmlformats.org/officeDocument/2006/relationships/image" Target="media/image7.png"/><Relationship Id="rId39" Type="http://schemas.openxmlformats.org/officeDocument/2006/relationships/hyperlink" Target="http://cms.fpt.edu.vn/elearning/filter/tex/displaytex.php?63%5Cpi%2F16" TargetMode="External"/><Relationship Id="rId21" Type="http://schemas.openxmlformats.org/officeDocument/2006/relationships/control" Target="activeX/activeX10.xml"/><Relationship Id="rId34" Type="http://schemas.openxmlformats.org/officeDocument/2006/relationships/image" Target="media/image10.png"/><Relationship Id="rId42" Type="http://schemas.openxmlformats.org/officeDocument/2006/relationships/hyperlink" Target="http://cms.fpt.edu.vn/elearning/filter/tex/displaytex.php?61%5Cpi%2F16" TargetMode="External"/><Relationship Id="rId47" Type="http://schemas.openxmlformats.org/officeDocument/2006/relationships/hyperlink" Target="http://cms.fpt.edu.vn/elearning/filter/tex/displaytex.php?9x%5E2-4y%5E2%3D36" TargetMode="External"/><Relationship Id="rId50" Type="http://schemas.openxmlformats.org/officeDocument/2006/relationships/hyperlink" Target="http://cms.fpt.edu.vn/elearning/filter/tex/displaytex.php?2%5Csqrt%7B3%7D-%5Cln%282%2B%5Csqrt%7B3%7D%29" TargetMode="External"/><Relationship Id="rId55" Type="http://schemas.openxmlformats.org/officeDocument/2006/relationships/image" Target="media/image17.png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hyperlink" Target="http://cms.fpt.edu.vn/elearning/filter/tex/displaytex.php?y%3D%5Cpm%5Csqrt%5B6%5D%7Be%5E%7B2x%7D%2BC%7D" TargetMode="External"/><Relationship Id="rId33" Type="http://schemas.openxmlformats.org/officeDocument/2006/relationships/hyperlink" Target="http://cms.fpt.edu.vn/elearning/filter/tex/displaytex.php?y%3D2x%2C%5C%2C+y%3Dx%5E2%3B+" TargetMode="External"/><Relationship Id="rId38" Type="http://schemas.openxmlformats.org/officeDocument/2006/relationships/control" Target="activeX/activeX15.xml"/><Relationship Id="rId46" Type="http://schemas.openxmlformats.org/officeDocument/2006/relationships/image" Target="media/image14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41" Type="http://schemas.openxmlformats.org/officeDocument/2006/relationships/control" Target="activeX/activeX16.xml"/><Relationship Id="rId54" Type="http://schemas.openxmlformats.org/officeDocument/2006/relationships/hyperlink" Target="http://cms.fpt.edu.vn/elearning/filter/tex/displaytex.php?12%5Csqrt%7B3%7D-4%5Cln%282%2B%5Csqrt%7B3%7D%29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image" Target="media/image9.png"/><Relationship Id="rId37" Type="http://schemas.openxmlformats.org/officeDocument/2006/relationships/image" Target="media/image11.png"/><Relationship Id="rId40" Type="http://schemas.openxmlformats.org/officeDocument/2006/relationships/image" Target="media/image12.png"/><Relationship Id="rId45" Type="http://schemas.openxmlformats.org/officeDocument/2006/relationships/hyperlink" Target="http://cms.fpt.edu.vn/elearning/filter/tex/displaytex.php?64%5Cpi%2F15" TargetMode="External"/><Relationship Id="rId53" Type="http://schemas.openxmlformats.org/officeDocument/2006/relationships/control" Target="activeX/activeX20.xml"/><Relationship Id="rId58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image" Target="media/image6.png"/><Relationship Id="rId28" Type="http://schemas.openxmlformats.org/officeDocument/2006/relationships/hyperlink" Target="http://cms.fpt.edu.vn/elearning/filter/tex/displaytex.php?y%3D%5Cpm%5Csqrt%5B6%5D%7Be%5E%7B2x%7D%7D" TargetMode="External"/><Relationship Id="rId36" Type="http://schemas.openxmlformats.org/officeDocument/2006/relationships/hyperlink" Target="http://cms.fpt.edu.vn/elearning/filter/tex/displaytex.php?67%5Cpi%2F15" TargetMode="External"/><Relationship Id="rId49" Type="http://schemas.openxmlformats.org/officeDocument/2006/relationships/control" Target="activeX/activeX18.xml"/><Relationship Id="rId57" Type="http://schemas.openxmlformats.org/officeDocument/2006/relationships/hyperlink" Target="http://cms.fpt.edu.vn/elearning/filter/tex/displaytex.php?6%282%5Csqrt%7B3%7D-%5Cln%282%2B%5Csqrt%7B3%7D%29%29" TargetMode="External"/><Relationship Id="rId10" Type="http://schemas.openxmlformats.org/officeDocument/2006/relationships/image" Target="media/image3.wmf"/><Relationship Id="rId19" Type="http://schemas.openxmlformats.org/officeDocument/2006/relationships/hyperlink" Target="http://cms.fpt.edu.vn/elearning/filter/tex/displaytex.php?%5Cfrac%7Bdy%7D%7Bdx%7D%3D%5Cfrac%7Be%5E%7B2x%7D%7D%7B6y%5E5%7D" TargetMode="External"/><Relationship Id="rId31" Type="http://schemas.openxmlformats.org/officeDocument/2006/relationships/hyperlink" Target="http://cms.fpt.edu.vn/elearning/filter/tex/displaytex.php?y%3D%5Cpm%5Csqrt%5B6%5D%7Be%5E%7B2x%7D%2F2%7D" TargetMode="External"/><Relationship Id="rId44" Type="http://schemas.openxmlformats.org/officeDocument/2006/relationships/control" Target="activeX/activeX17.xml"/><Relationship Id="rId52" Type="http://schemas.openxmlformats.org/officeDocument/2006/relationships/control" Target="activeX/activeX19.xml"/><Relationship Id="rId60" Type="http://schemas.openxmlformats.org/officeDocument/2006/relationships/theme" Target="theme/theme1.xml"/><Relationship Id="rId4" Type="http://schemas.openxmlformats.org/officeDocument/2006/relationships/hyperlink" Target="http://cms.fpt.edu.vn/elearning/filter/tex/displaytex.php?y%3D%5Cfrac%7B2%7D%7B3%7D+x%5E3+%2B%5Cfrac%7B1%7D%7B8x%7D%2C%5C%2C+1%5Cle+x%5Cle+2" TargetMode="External"/><Relationship Id="rId9" Type="http://schemas.openxmlformats.org/officeDocument/2006/relationships/control" Target="activeX/activeX3.xml"/><Relationship Id="rId14" Type="http://schemas.openxmlformats.org/officeDocument/2006/relationships/image" Target="media/image4.png"/><Relationship Id="rId22" Type="http://schemas.openxmlformats.org/officeDocument/2006/relationships/hyperlink" Target="http://cms.fpt.edu.vn/elearning/filter/tex/displaytex.php?y%3D%5Cpm%5Csqrt%5B6%5D%7Be%5E%7B2x%7D%2F2%2BC%7D" TargetMode="External"/><Relationship Id="rId27" Type="http://schemas.openxmlformats.org/officeDocument/2006/relationships/control" Target="activeX/activeX12.xml"/><Relationship Id="rId30" Type="http://schemas.openxmlformats.org/officeDocument/2006/relationships/control" Target="activeX/activeX13.xml"/><Relationship Id="rId35" Type="http://schemas.openxmlformats.org/officeDocument/2006/relationships/control" Target="activeX/activeX14.xml"/><Relationship Id="rId43" Type="http://schemas.openxmlformats.org/officeDocument/2006/relationships/image" Target="media/image13.png"/><Relationship Id="rId48" Type="http://schemas.openxmlformats.org/officeDocument/2006/relationships/image" Target="media/image15.png"/><Relationship Id="rId56" Type="http://schemas.openxmlformats.org/officeDocument/2006/relationships/control" Target="activeX/activeX21.xml"/><Relationship Id="rId8" Type="http://schemas.openxmlformats.org/officeDocument/2006/relationships/control" Target="activeX/activeX2.xml"/><Relationship Id="rId51" Type="http://schemas.openxmlformats.org/officeDocument/2006/relationships/image" Target="media/image16.png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dangdh00974</dc:creator>
  <cp:keywords/>
  <dc:description/>
  <cp:lastModifiedBy>dangdh00974</cp:lastModifiedBy>
  <cp:revision>2</cp:revision>
  <dcterms:created xsi:type="dcterms:W3CDTF">2011-01-21T07:39:00Z</dcterms:created>
  <dcterms:modified xsi:type="dcterms:W3CDTF">2011-01-21T07:39:00Z</dcterms:modified>
</cp:coreProperties>
</file>