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C54E" w14:textId="77777777" w:rsidR="00D43F24" w:rsidRDefault="00D43F24" w:rsidP="00D43F24">
      <w:pPr>
        <w:pStyle w:val="Heading1"/>
      </w:pPr>
      <w:r>
        <w:t>Milestone Report:</w:t>
      </w:r>
      <w:r>
        <w:br/>
      </w:r>
      <w:proofErr w:type="spellStart"/>
      <w:r>
        <w:t>Git</w:t>
      </w:r>
      <w:proofErr w:type="spellEnd"/>
      <w:r>
        <w:t xml:space="preserve"> Repo initialized</w:t>
      </w:r>
    </w:p>
    <w:p w14:paraId="3C4C74A2" w14:textId="77777777" w:rsidR="00D43F24" w:rsidRDefault="00D43F24" w:rsidP="00D43F24">
      <w:pPr>
        <w:pStyle w:val="Heading1"/>
      </w:pPr>
    </w:p>
    <w:p w14:paraId="394C45FC" w14:textId="77777777" w:rsidR="006A0D1F" w:rsidRDefault="00870F40" w:rsidP="00D43F24">
      <w:proofErr w:type="spellStart"/>
      <w:r>
        <w:t>Git</w:t>
      </w:r>
      <w:proofErr w:type="spellEnd"/>
      <w:r>
        <w:t xml:space="preserve"> Repo Initialized : During the iteration we gained access to emsoft/2023-RnD-Digital-Twin repository. Each member was given admin privileges to ensure we can pull and push accordingly. Throughout the iteration we decided we would compile the repository into respective folders. One for the front-end and one for the back end/middleware. We’ve also decided our branching strategy is to have a separate branch for each feature.</w:t>
      </w:r>
    </w:p>
    <w:p w14:paraId="43304536" w14:textId="77777777" w:rsidR="006A0D1F" w:rsidRDefault="006A0D1F" w:rsidP="00D43F24"/>
    <w:p w14:paraId="181F4682" w14:textId="13FEA598" w:rsidR="00490816" w:rsidRPr="006A0D1F" w:rsidRDefault="006A0D1F" w:rsidP="00D43F24">
      <w:pPr>
        <w:rPr>
          <w:sz w:val="24"/>
          <w:szCs w:val="24"/>
        </w:rPr>
      </w:pPr>
      <w:r>
        <w:t xml:space="preserve">Issues and challenges: </w:t>
      </w:r>
      <w:r w:rsidR="00D43F24">
        <w:br/>
      </w:r>
      <w:r w:rsidR="00D43F24">
        <w:br/>
      </w:r>
    </w:p>
    <w:sectPr w:rsidR="00490816" w:rsidRPr="006A0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5A"/>
    <w:rsid w:val="00360541"/>
    <w:rsid w:val="00490816"/>
    <w:rsid w:val="006A0D1F"/>
    <w:rsid w:val="00870F40"/>
    <w:rsid w:val="00D43F24"/>
    <w:rsid w:val="00E07E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89FD"/>
  <w15:chartTrackingRefBased/>
  <w15:docId w15:val="{8EA7AFE6-41FC-4B11-A937-B3956031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F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Props1.xml><?xml version="1.0" encoding="utf-8"?>
<ds:datastoreItem xmlns:ds="http://schemas.openxmlformats.org/officeDocument/2006/customXml" ds:itemID="{7CECF9F0-0850-41F8-AB13-7D499384226E}"/>
</file>

<file path=customXml/itemProps2.xml><?xml version="1.0" encoding="utf-8"?>
<ds:datastoreItem xmlns:ds="http://schemas.openxmlformats.org/officeDocument/2006/customXml" ds:itemID="{07B19E61-9CB1-42E6-9119-160D5C031536}"/>
</file>

<file path=customXml/itemProps3.xml><?xml version="1.0" encoding="utf-8"?>
<ds:datastoreItem xmlns:ds="http://schemas.openxmlformats.org/officeDocument/2006/customXml" ds:itemID="{7DB8C515-F8EB-4E06-96CE-BAA72900DB70}"/>
</file>

<file path=docProps/app.xml><?xml version="1.0" encoding="utf-8"?>
<Properties xmlns="http://schemas.openxmlformats.org/officeDocument/2006/extended-properties" xmlns:vt="http://schemas.openxmlformats.org/officeDocument/2006/docPropsVTypes">
  <Template>Normal.dotm</Template>
  <TotalTime>3</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Hosken</dc:creator>
  <cp:keywords/>
  <dc:description/>
  <cp:lastModifiedBy>Myles Hosken</cp:lastModifiedBy>
  <cp:revision>4</cp:revision>
  <dcterms:created xsi:type="dcterms:W3CDTF">2023-05-26T22:36:00Z</dcterms:created>
  <dcterms:modified xsi:type="dcterms:W3CDTF">2023-05-26T22:53:00Z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ies>
</file>