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5F5FF" w14:textId="1FD45C52" w:rsidR="007C43A2" w:rsidRDefault="007C43A2" w:rsidP="007C43A2">
      <w:pPr>
        <w:framePr w:wrap="none" w:vAnchor="page" w:hAnchor="page" w:x="1724" w:y="687"/>
        <w:rPr>
          <w:sz w:val="2"/>
          <w:szCs w:val="2"/>
        </w:rPr>
      </w:pPr>
    </w:p>
    <w:tbl>
      <w:tblPr>
        <w:tblpPr w:leftFromText="180" w:rightFromText="180" w:vertAnchor="text" w:horzAnchor="page" w:tblpX="6154" w:tblpY="-2226"/>
        <w:tblW w:w="4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2449"/>
        <w:gridCol w:w="8"/>
      </w:tblGrid>
      <w:tr w:rsidR="00A149F1" w14:paraId="3C871FE2" w14:textId="77777777" w:rsidTr="009A7DA7">
        <w:trPr>
          <w:gridAfter w:val="1"/>
          <w:wAfter w:w="8" w:type="dxa"/>
          <w:trHeight w:val="559"/>
        </w:trPr>
        <w:tc>
          <w:tcPr>
            <w:tcW w:w="2448" w:type="dxa"/>
          </w:tcPr>
          <w:p w14:paraId="58928CB0" w14:textId="0ABCF0E3" w:rsidR="00A149F1" w:rsidRPr="009A7DA7" w:rsidRDefault="00705F71" w:rsidP="00705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Procedure</w:t>
            </w:r>
            <w:r w:rsidR="00A149F1" w:rsidRPr="009A7DA7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92C273D" w14:textId="77777777" w:rsidR="00A149F1" w:rsidRPr="009A7DA7" w:rsidRDefault="00A149F1" w:rsidP="00705F7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A7DA7">
              <w:rPr>
                <w:rFonts w:ascii="Arial" w:hAnsi="Arial" w:cs="Arial"/>
                <w:b/>
                <w:sz w:val="22"/>
                <w:szCs w:val="22"/>
              </w:rPr>
              <w:t>QP-100</w:t>
            </w:r>
          </w:p>
        </w:tc>
        <w:tc>
          <w:tcPr>
            <w:tcW w:w="2449" w:type="dxa"/>
            <w:shd w:val="clear" w:color="auto" w:fill="auto"/>
          </w:tcPr>
          <w:p w14:paraId="7DEA06D4" w14:textId="77777777" w:rsidR="00A149F1" w:rsidRPr="009A7DA7" w:rsidRDefault="00A149F1" w:rsidP="00705F7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A7DA7">
              <w:rPr>
                <w:rFonts w:ascii="Arial" w:hAnsi="Arial" w:cs="Arial"/>
                <w:sz w:val="22"/>
                <w:szCs w:val="22"/>
              </w:rPr>
              <w:t xml:space="preserve">Pages: </w:t>
            </w:r>
            <w:r w:rsidRPr="009A7DA7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  <w:p w14:paraId="1614F1A6" w14:textId="77777777" w:rsidR="00A149F1" w:rsidRPr="009A7DA7" w:rsidRDefault="00A149F1" w:rsidP="00705F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F1" w14:paraId="0296B9ED" w14:textId="77777777" w:rsidTr="009A7DA7">
        <w:trPr>
          <w:gridAfter w:val="1"/>
          <w:wAfter w:w="8" w:type="dxa"/>
          <w:trHeight w:val="683"/>
        </w:trPr>
        <w:tc>
          <w:tcPr>
            <w:tcW w:w="2448" w:type="dxa"/>
          </w:tcPr>
          <w:p w14:paraId="26DEEBE2" w14:textId="77777777" w:rsidR="00A149F1" w:rsidRPr="009A7DA7" w:rsidRDefault="00A149F1" w:rsidP="00705F71">
            <w:pPr>
              <w:rPr>
                <w:rFonts w:ascii="Arial" w:hAnsi="Arial" w:cs="Arial"/>
                <w:sz w:val="22"/>
                <w:szCs w:val="22"/>
              </w:rPr>
            </w:pPr>
            <w:r w:rsidRPr="009A7DA7">
              <w:rPr>
                <w:rFonts w:ascii="Arial" w:hAnsi="Arial" w:cs="Arial"/>
                <w:sz w:val="22"/>
                <w:szCs w:val="22"/>
              </w:rPr>
              <w:t>Printed:</w:t>
            </w:r>
          </w:p>
          <w:p w14:paraId="53B15D13" w14:textId="77777777" w:rsidR="00A149F1" w:rsidRPr="009A7DA7" w:rsidRDefault="00A149F1" w:rsidP="00705F7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49" w:type="dxa"/>
            <w:shd w:val="clear" w:color="auto" w:fill="auto"/>
          </w:tcPr>
          <w:p w14:paraId="564C718D" w14:textId="0D71E732" w:rsidR="00A149F1" w:rsidRPr="009A7DA7" w:rsidRDefault="00A149F1" w:rsidP="00705F7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A7DA7">
              <w:rPr>
                <w:rFonts w:ascii="Arial" w:hAnsi="Arial" w:cs="Arial"/>
                <w:sz w:val="22"/>
                <w:szCs w:val="22"/>
              </w:rPr>
              <w:t>Released:</w:t>
            </w:r>
            <w:r w:rsidR="00BE630C" w:rsidRPr="009A7DA7">
              <w:rPr>
                <w:rFonts w:ascii="Arial" w:hAnsi="Arial" w:cs="Arial"/>
                <w:b/>
                <w:sz w:val="22"/>
                <w:szCs w:val="22"/>
              </w:rPr>
              <w:t xml:space="preserve"> 5/</w:t>
            </w:r>
            <w:r w:rsidR="00770C7B" w:rsidRPr="009A7DA7">
              <w:rPr>
                <w:rFonts w:ascii="Arial" w:hAnsi="Arial" w:cs="Arial"/>
                <w:b/>
                <w:sz w:val="22"/>
                <w:szCs w:val="22"/>
              </w:rPr>
              <w:t>04</w:t>
            </w:r>
            <w:r w:rsidR="00BE630C" w:rsidRPr="009A7DA7">
              <w:rPr>
                <w:rFonts w:ascii="Arial" w:hAnsi="Arial" w:cs="Arial"/>
                <w:b/>
                <w:sz w:val="22"/>
                <w:szCs w:val="22"/>
              </w:rPr>
              <w:t>/2023</w:t>
            </w:r>
          </w:p>
          <w:p w14:paraId="4DAD0B48" w14:textId="65BF1B84" w:rsidR="00A149F1" w:rsidRPr="009A7DA7" w:rsidRDefault="00A149F1" w:rsidP="00705F71">
            <w:pPr>
              <w:rPr>
                <w:rFonts w:ascii="Arial" w:hAnsi="Arial" w:cs="Arial"/>
                <w:sz w:val="22"/>
                <w:szCs w:val="22"/>
              </w:rPr>
            </w:pPr>
            <w:r w:rsidRPr="009A7DA7">
              <w:rPr>
                <w:rFonts w:ascii="Arial" w:hAnsi="Arial" w:cs="Arial"/>
                <w:sz w:val="22"/>
                <w:szCs w:val="22"/>
              </w:rPr>
              <w:t xml:space="preserve">Rev. Num: </w:t>
            </w:r>
            <w:r w:rsidR="006F340C" w:rsidRPr="009A7DA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149F1" w14:paraId="4FDA97A1" w14:textId="77777777" w:rsidTr="009A7DA7">
        <w:trPr>
          <w:trHeight w:val="548"/>
        </w:trPr>
        <w:tc>
          <w:tcPr>
            <w:tcW w:w="4905" w:type="dxa"/>
            <w:gridSpan w:val="3"/>
          </w:tcPr>
          <w:p w14:paraId="2FA24FC7" w14:textId="77777777" w:rsidR="00705F71" w:rsidRDefault="00705F71" w:rsidP="00705F71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677ABC" w14:textId="45963CAB" w:rsidR="00A149F1" w:rsidRPr="009A7DA7" w:rsidRDefault="00A149F1" w:rsidP="00705F7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A7DA7">
              <w:rPr>
                <w:rFonts w:ascii="Arial" w:hAnsi="Arial" w:cs="Arial"/>
                <w:sz w:val="22"/>
                <w:szCs w:val="22"/>
              </w:rPr>
              <w:t xml:space="preserve">Authorized By: </w:t>
            </w:r>
            <w:r w:rsidRPr="009A7DA7">
              <w:rPr>
                <w:rFonts w:ascii="Arial" w:hAnsi="Arial" w:cs="Arial"/>
                <w:b/>
                <w:sz w:val="22"/>
                <w:szCs w:val="22"/>
              </w:rPr>
              <w:t>Quality Assurance Manager</w:t>
            </w:r>
          </w:p>
          <w:p w14:paraId="7BDC5CA1" w14:textId="77777777" w:rsidR="00A149F1" w:rsidRPr="009A7DA7" w:rsidRDefault="00A149F1" w:rsidP="00705F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56B59" w14:textId="77777777" w:rsidR="00107C51" w:rsidRDefault="00107C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578C58" w14:textId="0FF7E12B" w:rsidR="00157257" w:rsidRPr="00A149F1" w:rsidRDefault="007C43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B00EDE" w14:textId="3031A96D" w:rsidR="00157257" w:rsidRDefault="0015725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QUALITY SYSTEMS</w:t>
      </w:r>
    </w:p>
    <w:p w14:paraId="21374114" w14:textId="77777777" w:rsidR="00606390" w:rsidRDefault="00606390"/>
    <w:p w14:paraId="5FC85B6E" w14:textId="77777777" w:rsidR="007C43A2" w:rsidRDefault="00635B35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0" w:name="bookmark1"/>
      <w:r>
        <w:rPr>
          <w:color w:val="000000"/>
          <w:lang w:bidi="en-US"/>
        </w:rPr>
        <w:tab/>
      </w:r>
      <w:r w:rsidR="007C43A2">
        <w:rPr>
          <w:color w:val="000000"/>
          <w:lang w:bidi="en-US"/>
        </w:rPr>
        <w:t>Purpose and Scope</w:t>
      </w:r>
      <w:bookmarkEnd w:id="0"/>
    </w:p>
    <w:p w14:paraId="24686986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577E19F1" w14:textId="2BB7477F" w:rsidR="001C5381" w:rsidRPr="00C1320E" w:rsidRDefault="001C5381" w:rsidP="00C1320E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PURPOSE</w:t>
      </w:r>
    </w:p>
    <w:p w14:paraId="1BB61862" w14:textId="77777777" w:rsidR="00F152EE" w:rsidRDefault="00FB5576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T</w:t>
      </w:r>
      <w:r w:rsidR="000D1B73">
        <w:rPr>
          <w:color w:val="000000"/>
          <w:sz w:val="22"/>
          <w:szCs w:val="22"/>
          <w:lang w:bidi="en-US"/>
        </w:rPr>
        <w:t xml:space="preserve">o </w:t>
      </w:r>
      <w:r w:rsidR="00F152EE">
        <w:rPr>
          <w:color w:val="000000"/>
          <w:sz w:val="22"/>
          <w:szCs w:val="22"/>
          <w:lang w:bidi="en-US"/>
        </w:rPr>
        <w:t xml:space="preserve">establish a standardized system for preparing, revising and distributing final quality policies, procedures, or work instructions that have an effect on the quality system. </w:t>
      </w:r>
    </w:p>
    <w:p w14:paraId="33D2154F" w14:textId="77777777" w:rsidR="00F152EE" w:rsidRDefault="00F152EE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1087BA00" w14:textId="5D4084B7" w:rsidR="000D1B73" w:rsidRPr="00C1320E" w:rsidRDefault="000D1B73" w:rsidP="00C1320E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SCOPE</w:t>
      </w:r>
    </w:p>
    <w:p w14:paraId="41F74361" w14:textId="77777777" w:rsidR="000D1B73" w:rsidRPr="007C43A2" w:rsidRDefault="000D1B73" w:rsidP="007C43A2">
      <w:pPr>
        <w:pStyle w:val="Bodytext20"/>
        <w:shd w:val="clear" w:color="auto" w:fill="auto"/>
        <w:spacing w:after="0"/>
        <w:ind w:left="720"/>
        <w:rPr>
          <w:sz w:val="22"/>
          <w:szCs w:val="22"/>
        </w:rPr>
      </w:pPr>
      <w:r>
        <w:rPr>
          <w:color w:val="000000"/>
          <w:sz w:val="22"/>
          <w:szCs w:val="22"/>
          <w:lang w:bidi="en-US"/>
        </w:rPr>
        <w:t xml:space="preserve">This procedure applies to </w:t>
      </w:r>
      <w:r w:rsidR="00F152EE">
        <w:rPr>
          <w:color w:val="000000"/>
          <w:sz w:val="22"/>
          <w:szCs w:val="22"/>
          <w:lang w:bidi="en-US"/>
        </w:rPr>
        <w:t>all internal documents referenced in the quality policy and procedures</w:t>
      </w:r>
      <w:r w:rsidR="0038525E">
        <w:rPr>
          <w:color w:val="000000"/>
          <w:sz w:val="22"/>
          <w:szCs w:val="22"/>
          <w:lang w:bidi="en-US"/>
        </w:rPr>
        <w:t xml:space="preserve"> for</w:t>
      </w:r>
      <w:r>
        <w:rPr>
          <w:color w:val="000000"/>
          <w:sz w:val="22"/>
          <w:szCs w:val="22"/>
          <w:lang w:bidi="en-US"/>
        </w:rPr>
        <w:t xml:space="preserve"> E.C. Styberg Engineering Co.</w:t>
      </w:r>
    </w:p>
    <w:p w14:paraId="45E0AE9D" w14:textId="77777777" w:rsidR="007C43A2" w:rsidRPr="007C43A2" w:rsidRDefault="007C43A2">
      <w:pPr>
        <w:rPr>
          <w:sz w:val="22"/>
          <w:szCs w:val="22"/>
        </w:rPr>
      </w:pPr>
    </w:p>
    <w:p w14:paraId="6D7E214E" w14:textId="7F0F7BD4" w:rsidR="007C43A2" w:rsidRDefault="007C43A2" w:rsidP="00C1320E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1" w:name="bookmark2"/>
      <w:r>
        <w:rPr>
          <w:color w:val="000000"/>
          <w:lang w:bidi="en-US"/>
        </w:rPr>
        <w:t>Definitions</w:t>
      </w:r>
      <w:bookmarkEnd w:id="1"/>
    </w:p>
    <w:p w14:paraId="1AD08EF8" w14:textId="77777777" w:rsidR="00097F91" w:rsidRDefault="007C43A2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tab/>
      </w:r>
      <w:r w:rsidR="00F152EE">
        <w:rPr>
          <w:rFonts w:ascii="Arial" w:hAnsi="Arial" w:cs="Arial"/>
          <w:b/>
          <w:sz w:val="22"/>
          <w:szCs w:val="22"/>
        </w:rPr>
        <w:t xml:space="preserve">Quality System: </w:t>
      </w:r>
      <w:r w:rsidR="00F152EE">
        <w:rPr>
          <w:rFonts w:ascii="Arial" w:hAnsi="Arial" w:cs="Arial"/>
          <w:sz w:val="22"/>
          <w:szCs w:val="22"/>
        </w:rPr>
        <w:t xml:space="preserve">Organizational structure, responsibilities, procedures, processes and </w:t>
      </w:r>
    </w:p>
    <w:p w14:paraId="4E098DA5" w14:textId="77777777" w:rsidR="007C43A2" w:rsidRPr="0038525E" w:rsidRDefault="00F152EE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resources needed to implement the quality system. </w:t>
      </w:r>
      <w:r w:rsidR="0038525E">
        <w:rPr>
          <w:rFonts w:ascii="Arial" w:hAnsi="Arial" w:cs="Arial"/>
          <w:sz w:val="22"/>
          <w:szCs w:val="22"/>
        </w:rPr>
        <w:t xml:space="preserve"> </w:t>
      </w:r>
    </w:p>
    <w:p w14:paraId="5F8BCCB4" w14:textId="77777777" w:rsidR="007C43A2" w:rsidRPr="00BC6BDA" w:rsidRDefault="007C43A2">
      <w:pPr>
        <w:rPr>
          <w:rFonts w:ascii="Arial" w:hAnsi="Arial" w:cs="Arial"/>
          <w:sz w:val="22"/>
          <w:szCs w:val="22"/>
        </w:rPr>
      </w:pPr>
    </w:p>
    <w:p w14:paraId="53B99403" w14:textId="5927B00D" w:rsidR="00A8340F" w:rsidRPr="00C1320E" w:rsidRDefault="00107C51" w:rsidP="00107C51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r>
        <w:t>Process Owner</w:t>
      </w:r>
    </w:p>
    <w:p w14:paraId="11702B4F" w14:textId="77777777" w:rsidR="000D1B73" w:rsidRDefault="00A8340F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F152EE">
        <w:rPr>
          <w:rFonts w:ascii="Arial" w:hAnsi="Arial" w:cs="Arial"/>
          <w:b/>
          <w:sz w:val="22"/>
          <w:szCs w:val="22"/>
        </w:rPr>
        <w:t>Quality</w:t>
      </w:r>
      <w:r w:rsidR="00471C74">
        <w:rPr>
          <w:rFonts w:ascii="Arial" w:hAnsi="Arial" w:cs="Arial"/>
          <w:b/>
          <w:sz w:val="22"/>
          <w:szCs w:val="22"/>
        </w:rPr>
        <w:t xml:space="preserve"> Assurance</w:t>
      </w:r>
      <w:r w:rsidR="00F152EE">
        <w:rPr>
          <w:rFonts w:ascii="Arial" w:hAnsi="Arial" w:cs="Arial"/>
          <w:b/>
          <w:sz w:val="22"/>
          <w:szCs w:val="22"/>
        </w:rPr>
        <w:t xml:space="preserve"> Manager</w:t>
      </w:r>
    </w:p>
    <w:p w14:paraId="173A1E9D" w14:textId="77777777" w:rsidR="00107C51" w:rsidRDefault="00107C51" w:rsidP="000D1B73">
      <w:pPr>
        <w:rPr>
          <w:rFonts w:ascii="Arial" w:hAnsi="Arial" w:cs="Arial"/>
          <w:b/>
          <w:sz w:val="22"/>
          <w:szCs w:val="22"/>
        </w:rPr>
      </w:pPr>
    </w:p>
    <w:p w14:paraId="2BB52742" w14:textId="77777777" w:rsidR="00107C51" w:rsidRPr="00BC6BDA" w:rsidRDefault="00107C51" w:rsidP="00107C5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Process Designees: </w:t>
      </w:r>
      <w:bookmarkStart w:id="2" w:name="_Hlk129079459"/>
      <w:r>
        <w:rPr>
          <w:rFonts w:ascii="Arial" w:hAnsi="Arial" w:cs="Arial"/>
          <w:b/>
          <w:sz w:val="22"/>
          <w:szCs w:val="22"/>
        </w:rPr>
        <w:t>Document Owner (Process Owner)</w:t>
      </w:r>
    </w:p>
    <w:p w14:paraId="5FAFC79F" w14:textId="77777777" w:rsidR="00107C51" w:rsidRPr="00BC6BDA" w:rsidRDefault="00107C51" w:rsidP="00107C51">
      <w:pPr>
        <w:rPr>
          <w:rFonts w:ascii="Arial" w:hAnsi="Arial" w:cs="Arial"/>
          <w:b/>
          <w:sz w:val="22"/>
          <w:szCs w:val="22"/>
        </w:rPr>
      </w:pPr>
      <w:r w:rsidRPr="00BC6BD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BC6BDA">
        <w:rPr>
          <w:rFonts w:ascii="Arial" w:hAnsi="Arial" w:cs="Arial"/>
          <w:b/>
          <w:sz w:val="22"/>
          <w:szCs w:val="22"/>
        </w:rPr>
        <w:t xml:space="preserve">Quality </w:t>
      </w:r>
      <w:r>
        <w:rPr>
          <w:rFonts w:ascii="Arial" w:hAnsi="Arial" w:cs="Arial"/>
          <w:b/>
          <w:sz w:val="22"/>
          <w:szCs w:val="22"/>
        </w:rPr>
        <w:t>Systems Coordinator</w:t>
      </w:r>
    </w:p>
    <w:p w14:paraId="758A04E3" w14:textId="77777777" w:rsidR="00107C51" w:rsidRDefault="00107C51" w:rsidP="00107C5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All Department Manager/Supervisor</w:t>
      </w:r>
    </w:p>
    <w:bookmarkEnd w:id="2"/>
    <w:p w14:paraId="4AEA6868" w14:textId="77777777" w:rsidR="00A666DA" w:rsidRDefault="00A8340F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0D1B73" w:rsidRPr="00BC6BDA">
        <w:rPr>
          <w:rFonts w:ascii="Arial" w:hAnsi="Arial" w:cs="Arial"/>
          <w:b/>
          <w:sz w:val="22"/>
          <w:szCs w:val="22"/>
        </w:rPr>
        <w:tab/>
      </w:r>
    </w:p>
    <w:p w14:paraId="1DB44602" w14:textId="77777777" w:rsidR="007C43A2" w:rsidRDefault="007C43A2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ab/>
        <w:t>P</w:t>
      </w:r>
      <w:r w:rsidR="001C5381">
        <w:rPr>
          <w:rFonts w:ascii="Arial" w:hAnsi="Arial" w:cs="Arial"/>
          <w:b/>
          <w:sz w:val="28"/>
          <w:szCs w:val="28"/>
        </w:rPr>
        <w:t>rocedures</w:t>
      </w:r>
    </w:p>
    <w:p w14:paraId="27EE879B" w14:textId="77777777" w:rsidR="004D33E8" w:rsidRDefault="004D33E8" w:rsidP="007C43A2">
      <w:pPr>
        <w:rPr>
          <w:rFonts w:ascii="Arial" w:hAnsi="Arial" w:cs="Arial"/>
          <w:b/>
          <w:sz w:val="28"/>
          <w:szCs w:val="28"/>
        </w:rPr>
      </w:pPr>
    </w:p>
    <w:p w14:paraId="7B6FB0A2" w14:textId="6F8F7330" w:rsidR="003779F9" w:rsidRDefault="004D33E8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</w:t>
      </w:r>
      <w:r>
        <w:rPr>
          <w:rFonts w:ascii="Arial" w:hAnsi="Arial" w:cs="Arial"/>
          <w:b/>
          <w:sz w:val="28"/>
          <w:szCs w:val="28"/>
        </w:rPr>
        <w:tab/>
      </w:r>
      <w:r w:rsidR="00A03014">
        <w:rPr>
          <w:rFonts w:ascii="Arial" w:hAnsi="Arial" w:cs="Arial"/>
          <w:b/>
          <w:sz w:val="28"/>
          <w:szCs w:val="28"/>
        </w:rPr>
        <w:t>Document Owner (Process Owner)</w:t>
      </w:r>
      <w:r w:rsidR="0038525E">
        <w:rPr>
          <w:rFonts w:ascii="Arial" w:hAnsi="Arial" w:cs="Arial"/>
          <w:b/>
          <w:sz w:val="28"/>
          <w:szCs w:val="28"/>
        </w:rPr>
        <w:t xml:space="preserve"> </w:t>
      </w:r>
      <w:r w:rsidR="000D1B73">
        <w:rPr>
          <w:rFonts w:ascii="Arial" w:hAnsi="Arial" w:cs="Arial"/>
          <w:b/>
          <w:sz w:val="28"/>
          <w:szCs w:val="28"/>
        </w:rPr>
        <w:t xml:space="preserve"> </w:t>
      </w:r>
    </w:p>
    <w:p w14:paraId="06D8375B" w14:textId="77777777" w:rsidR="004D33E8" w:rsidRPr="003779F9" w:rsidRDefault="003779F9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bookmarkStart w:id="3" w:name="_Hlk129079785"/>
      <w:r w:rsidR="009D2CD5">
        <w:rPr>
          <w:rFonts w:ascii="Arial" w:hAnsi="Arial" w:cs="Arial"/>
          <w:b/>
          <w:sz w:val="22"/>
          <w:szCs w:val="22"/>
        </w:rPr>
        <w:t>Document Creation and Revision</w:t>
      </w:r>
      <w:r w:rsidR="0038525E">
        <w:rPr>
          <w:rFonts w:ascii="Arial" w:hAnsi="Arial" w:cs="Arial"/>
          <w:b/>
          <w:sz w:val="22"/>
          <w:szCs w:val="22"/>
        </w:rPr>
        <w:t xml:space="preserve"> </w:t>
      </w:r>
    </w:p>
    <w:p w14:paraId="28AB6EFD" w14:textId="77777777" w:rsidR="00A149F1" w:rsidRDefault="007C43A2" w:rsidP="00C84E80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ab/>
      </w:r>
      <w:r w:rsidR="0038525E">
        <w:rPr>
          <w:rFonts w:ascii="Arial" w:hAnsi="Arial" w:cs="Arial"/>
          <w:sz w:val="22"/>
          <w:szCs w:val="22"/>
        </w:rPr>
        <w:t>The</w:t>
      </w:r>
      <w:r w:rsidR="00A03014">
        <w:rPr>
          <w:rFonts w:ascii="Arial" w:hAnsi="Arial" w:cs="Arial"/>
          <w:sz w:val="22"/>
          <w:szCs w:val="22"/>
        </w:rPr>
        <w:t xml:space="preserve"> </w:t>
      </w:r>
      <w:r w:rsidR="00531590">
        <w:rPr>
          <w:rFonts w:ascii="Arial" w:hAnsi="Arial" w:cs="Arial"/>
          <w:sz w:val="22"/>
          <w:szCs w:val="22"/>
        </w:rPr>
        <w:t>Document O</w:t>
      </w:r>
      <w:r w:rsidR="00A03014">
        <w:rPr>
          <w:rFonts w:ascii="Arial" w:hAnsi="Arial" w:cs="Arial"/>
          <w:sz w:val="22"/>
          <w:szCs w:val="22"/>
        </w:rPr>
        <w:t xml:space="preserve">riginator or Document Owner (Process Owner) </w:t>
      </w:r>
      <w:r w:rsidR="009D2CD5">
        <w:rPr>
          <w:rFonts w:ascii="Arial" w:hAnsi="Arial" w:cs="Arial"/>
          <w:sz w:val="22"/>
          <w:szCs w:val="22"/>
        </w:rPr>
        <w:t>creates</w:t>
      </w:r>
      <w:r w:rsidR="00A03014">
        <w:rPr>
          <w:rFonts w:ascii="Arial" w:hAnsi="Arial" w:cs="Arial"/>
          <w:sz w:val="22"/>
          <w:szCs w:val="22"/>
        </w:rPr>
        <w:t xml:space="preserve"> or directs a </w:t>
      </w:r>
      <w:r w:rsidR="00097F91">
        <w:rPr>
          <w:rFonts w:ascii="Arial" w:hAnsi="Arial" w:cs="Arial"/>
          <w:sz w:val="22"/>
          <w:szCs w:val="22"/>
        </w:rPr>
        <w:tab/>
      </w:r>
      <w:r w:rsidR="00A03014">
        <w:rPr>
          <w:rFonts w:ascii="Arial" w:hAnsi="Arial" w:cs="Arial"/>
          <w:sz w:val="22"/>
          <w:szCs w:val="22"/>
        </w:rPr>
        <w:t>designee to</w:t>
      </w:r>
      <w:r w:rsidR="007A0673">
        <w:rPr>
          <w:rFonts w:ascii="Arial" w:hAnsi="Arial" w:cs="Arial"/>
          <w:sz w:val="22"/>
          <w:szCs w:val="22"/>
        </w:rPr>
        <w:t xml:space="preserve"> </w:t>
      </w:r>
      <w:r w:rsidR="009D2CD5">
        <w:rPr>
          <w:rFonts w:ascii="Arial" w:hAnsi="Arial" w:cs="Arial"/>
          <w:sz w:val="22"/>
          <w:szCs w:val="22"/>
        </w:rPr>
        <w:t>create</w:t>
      </w:r>
      <w:r w:rsidR="007A0673">
        <w:rPr>
          <w:rFonts w:ascii="Arial" w:hAnsi="Arial" w:cs="Arial"/>
          <w:sz w:val="22"/>
          <w:szCs w:val="22"/>
        </w:rPr>
        <w:t xml:space="preserve"> a</w:t>
      </w:r>
      <w:r w:rsidR="00A03014">
        <w:rPr>
          <w:rFonts w:ascii="Arial" w:hAnsi="Arial" w:cs="Arial"/>
          <w:sz w:val="22"/>
          <w:szCs w:val="22"/>
        </w:rPr>
        <w:t xml:space="preserve"> new document</w:t>
      </w:r>
      <w:r w:rsidR="007A0673">
        <w:rPr>
          <w:rFonts w:ascii="Arial" w:hAnsi="Arial" w:cs="Arial"/>
          <w:sz w:val="22"/>
          <w:szCs w:val="22"/>
        </w:rPr>
        <w:t xml:space="preserve"> and </w:t>
      </w:r>
      <w:r w:rsidR="009D2CD5">
        <w:rPr>
          <w:rFonts w:ascii="Arial" w:hAnsi="Arial" w:cs="Arial"/>
          <w:sz w:val="22"/>
          <w:szCs w:val="22"/>
        </w:rPr>
        <w:t xml:space="preserve">requests changes to that document when </w:t>
      </w:r>
      <w:r w:rsidR="009D2CD5">
        <w:rPr>
          <w:rFonts w:ascii="Arial" w:hAnsi="Arial" w:cs="Arial"/>
          <w:sz w:val="22"/>
          <w:szCs w:val="22"/>
        </w:rPr>
        <w:tab/>
        <w:t xml:space="preserve">procedural changes occur. All requests for new and revised documents are </w:t>
      </w:r>
      <w:r w:rsidR="009D2CD5">
        <w:rPr>
          <w:rFonts w:ascii="Arial" w:hAnsi="Arial" w:cs="Arial"/>
          <w:sz w:val="22"/>
          <w:szCs w:val="22"/>
        </w:rPr>
        <w:tab/>
        <w:t>accompanied by a Doc-100, “</w:t>
      </w:r>
      <w:r w:rsidR="009D2CD5">
        <w:rPr>
          <w:rFonts w:ascii="Arial" w:hAnsi="Arial" w:cs="Arial"/>
          <w:sz w:val="22"/>
          <w:szCs w:val="22"/>
        </w:rPr>
        <w:tab/>
        <w:t xml:space="preserve">Document Change/Add Request Form”. </w:t>
      </w:r>
      <w:r w:rsidR="00A03014">
        <w:rPr>
          <w:rFonts w:ascii="Arial" w:hAnsi="Arial" w:cs="Arial"/>
          <w:sz w:val="22"/>
          <w:szCs w:val="22"/>
        </w:rPr>
        <w:t xml:space="preserve"> </w:t>
      </w:r>
      <w:r w:rsidR="0098518E">
        <w:rPr>
          <w:rFonts w:ascii="Arial" w:hAnsi="Arial" w:cs="Arial"/>
          <w:sz w:val="22"/>
          <w:szCs w:val="22"/>
        </w:rPr>
        <w:t xml:space="preserve"> </w:t>
      </w:r>
    </w:p>
    <w:bookmarkEnd w:id="3"/>
    <w:p w14:paraId="0E53640B" w14:textId="77777777" w:rsidR="00A149F1" w:rsidRDefault="00A149F1" w:rsidP="00C84E80">
      <w:pPr>
        <w:rPr>
          <w:rFonts w:ascii="Arial" w:hAnsi="Arial" w:cs="Arial"/>
          <w:b/>
          <w:sz w:val="28"/>
          <w:szCs w:val="28"/>
        </w:rPr>
      </w:pPr>
    </w:p>
    <w:p w14:paraId="7AAB0C22" w14:textId="3AFC37EA" w:rsidR="0098518E" w:rsidRDefault="00C84E80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4.2</w:t>
      </w:r>
      <w:r w:rsidR="00270890">
        <w:rPr>
          <w:rFonts w:ascii="Arial" w:hAnsi="Arial" w:cs="Arial"/>
          <w:b/>
          <w:sz w:val="28"/>
          <w:szCs w:val="28"/>
        </w:rPr>
        <w:tab/>
      </w:r>
      <w:bookmarkStart w:id="4" w:name="_Hlk129079860"/>
      <w:r w:rsidR="0038525E">
        <w:rPr>
          <w:rFonts w:ascii="Arial" w:hAnsi="Arial" w:cs="Arial"/>
          <w:b/>
          <w:sz w:val="28"/>
          <w:szCs w:val="28"/>
        </w:rPr>
        <w:t xml:space="preserve">Quality </w:t>
      </w:r>
      <w:r w:rsidR="007A0673">
        <w:rPr>
          <w:rFonts w:ascii="Arial" w:hAnsi="Arial" w:cs="Arial"/>
          <w:b/>
          <w:sz w:val="28"/>
          <w:szCs w:val="28"/>
        </w:rPr>
        <w:t>Systems Coordinator</w:t>
      </w:r>
      <w:r w:rsidR="00A90C28">
        <w:rPr>
          <w:rFonts w:ascii="Arial" w:hAnsi="Arial" w:cs="Arial"/>
          <w:b/>
          <w:sz w:val="28"/>
          <w:szCs w:val="28"/>
        </w:rPr>
        <w:t xml:space="preserve"> </w:t>
      </w:r>
    </w:p>
    <w:bookmarkEnd w:id="4"/>
    <w:p w14:paraId="0EFD7768" w14:textId="77777777" w:rsidR="00C84E80" w:rsidRPr="009D2CD5" w:rsidRDefault="003779F9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bookmarkStart w:id="5" w:name="_Hlk129079900"/>
      <w:r w:rsidR="009D2CD5" w:rsidRPr="009D2CD5">
        <w:rPr>
          <w:rFonts w:ascii="Arial" w:hAnsi="Arial" w:cs="Arial"/>
          <w:b/>
          <w:sz w:val="22"/>
          <w:szCs w:val="22"/>
        </w:rPr>
        <w:t>Draft, Prep, Approval and Distribution</w:t>
      </w:r>
    </w:p>
    <w:p w14:paraId="2CDA786B" w14:textId="77777777" w:rsidR="00E811BB" w:rsidRPr="009D2CD5" w:rsidRDefault="0098518E" w:rsidP="0083403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Quality </w:t>
      </w:r>
      <w:r w:rsidR="007A0673">
        <w:rPr>
          <w:rFonts w:ascii="Arial" w:hAnsi="Arial" w:cs="Arial"/>
          <w:sz w:val="22"/>
          <w:szCs w:val="22"/>
        </w:rPr>
        <w:t>Systems Coordinator</w:t>
      </w:r>
      <w:r>
        <w:rPr>
          <w:rFonts w:ascii="Arial" w:hAnsi="Arial" w:cs="Arial"/>
          <w:sz w:val="22"/>
          <w:szCs w:val="22"/>
        </w:rPr>
        <w:t xml:space="preserve"> </w:t>
      </w:r>
      <w:r w:rsidR="007A0673">
        <w:rPr>
          <w:rFonts w:ascii="Arial" w:hAnsi="Arial" w:cs="Arial"/>
          <w:sz w:val="22"/>
          <w:szCs w:val="22"/>
        </w:rPr>
        <w:t>drafts documents using the appropriate</w:t>
      </w:r>
      <w:r w:rsidR="001E3FC5">
        <w:rPr>
          <w:rFonts w:ascii="Arial" w:hAnsi="Arial" w:cs="Arial"/>
          <w:sz w:val="22"/>
          <w:szCs w:val="22"/>
        </w:rPr>
        <w:t xml:space="preserve"> computer</w:t>
      </w:r>
      <w:r w:rsidR="007A0673">
        <w:rPr>
          <w:rFonts w:ascii="Arial" w:hAnsi="Arial" w:cs="Arial"/>
          <w:sz w:val="22"/>
          <w:szCs w:val="22"/>
        </w:rPr>
        <w:t xml:space="preserve"> format for quality policies, procedures </w:t>
      </w:r>
      <w:r w:rsidR="00A8340F">
        <w:rPr>
          <w:rFonts w:ascii="Arial" w:hAnsi="Arial" w:cs="Arial"/>
          <w:sz w:val="22"/>
          <w:szCs w:val="22"/>
        </w:rPr>
        <w:t>and</w:t>
      </w:r>
      <w:r w:rsidR="007A0673">
        <w:rPr>
          <w:rFonts w:ascii="Arial" w:hAnsi="Arial" w:cs="Arial"/>
          <w:sz w:val="22"/>
          <w:szCs w:val="22"/>
        </w:rPr>
        <w:t xml:space="preserve"> work instructions. These “draft” documents </w:t>
      </w:r>
      <w:r w:rsidR="009D2CD5">
        <w:rPr>
          <w:rFonts w:ascii="Arial" w:hAnsi="Arial" w:cs="Arial"/>
          <w:sz w:val="22"/>
          <w:szCs w:val="22"/>
        </w:rPr>
        <w:t>are</w:t>
      </w:r>
      <w:r w:rsidR="007A0673">
        <w:rPr>
          <w:rFonts w:ascii="Arial" w:hAnsi="Arial" w:cs="Arial"/>
          <w:sz w:val="22"/>
          <w:szCs w:val="22"/>
        </w:rPr>
        <w:t xml:space="preserve"> forwarded to </w:t>
      </w:r>
      <w:r w:rsidR="009D2CD5">
        <w:rPr>
          <w:rFonts w:ascii="Arial" w:hAnsi="Arial" w:cs="Arial"/>
          <w:sz w:val="22"/>
          <w:szCs w:val="22"/>
        </w:rPr>
        <w:t xml:space="preserve">the </w:t>
      </w:r>
      <w:r w:rsidR="007A0673">
        <w:rPr>
          <w:rFonts w:ascii="Arial" w:hAnsi="Arial" w:cs="Arial"/>
          <w:sz w:val="22"/>
          <w:szCs w:val="22"/>
        </w:rPr>
        <w:t>appropriate departments and finally the Quality Manager for</w:t>
      </w:r>
      <w:r w:rsidR="001E3FC5">
        <w:rPr>
          <w:rFonts w:ascii="Arial" w:hAnsi="Arial" w:cs="Arial"/>
          <w:sz w:val="22"/>
          <w:szCs w:val="22"/>
        </w:rPr>
        <w:t xml:space="preserve"> </w:t>
      </w:r>
      <w:r w:rsidR="007A0673">
        <w:rPr>
          <w:rFonts w:ascii="Arial" w:hAnsi="Arial" w:cs="Arial"/>
          <w:sz w:val="22"/>
          <w:szCs w:val="22"/>
        </w:rPr>
        <w:t>review</w:t>
      </w:r>
      <w:r w:rsidR="001E3FC5">
        <w:rPr>
          <w:rFonts w:ascii="Arial" w:hAnsi="Arial" w:cs="Arial"/>
          <w:sz w:val="22"/>
          <w:szCs w:val="22"/>
        </w:rPr>
        <w:t>, changes</w:t>
      </w:r>
      <w:r w:rsidR="007A0673">
        <w:rPr>
          <w:rFonts w:ascii="Arial" w:hAnsi="Arial" w:cs="Arial"/>
          <w:sz w:val="22"/>
          <w:szCs w:val="22"/>
        </w:rPr>
        <w:t xml:space="preserve"> and comment. </w:t>
      </w:r>
      <w:r w:rsidR="00E811BB">
        <w:rPr>
          <w:rFonts w:ascii="Arial" w:hAnsi="Arial" w:cs="Arial"/>
          <w:sz w:val="22"/>
          <w:szCs w:val="22"/>
        </w:rPr>
        <w:t>After review by all departments</w:t>
      </w:r>
      <w:r w:rsidR="001E3FC5">
        <w:rPr>
          <w:rFonts w:ascii="Arial" w:hAnsi="Arial" w:cs="Arial"/>
          <w:sz w:val="22"/>
          <w:szCs w:val="22"/>
        </w:rPr>
        <w:t xml:space="preserve">, </w:t>
      </w:r>
      <w:r w:rsidR="009D2CD5">
        <w:rPr>
          <w:rFonts w:ascii="Arial" w:hAnsi="Arial" w:cs="Arial"/>
          <w:sz w:val="22"/>
          <w:szCs w:val="22"/>
        </w:rPr>
        <w:t>c</w:t>
      </w:r>
      <w:r w:rsidR="001E3FC5">
        <w:rPr>
          <w:rFonts w:ascii="Arial" w:hAnsi="Arial" w:cs="Arial"/>
          <w:sz w:val="22"/>
          <w:szCs w:val="22"/>
        </w:rPr>
        <w:t>hanges are made</w:t>
      </w:r>
      <w:r w:rsidR="00E811BB">
        <w:rPr>
          <w:rFonts w:ascii="Arial" w:hAnsi="Arial" w:cs="Arial"/>
          <w:sz w:val="22"/>
          <w:szCs w:val="22"/>
        </w:rPr>
        <w:t xml:space="preserve"> and </w:t>
      </w:r>
      <w:r w:rsidR="009D2CD5">
        <w:rPr>
          <w:rFonts w:ascii="Arial" w:hAnsi="Arial" w:cs="Arial"/>
          <w:sz w:val="22"/>
          <w:szCs w:val="22"/>
        </w:rPr>
        <w:t xml:space="preserve">final </w:t>
      </w:r>
      <w:r w:rsidR="00E811BB">
        <w:rPr>
          <w:rFonts w:ascii="Arial" w:hAnsi="Arial" w:cs="Arial"/>
          <w:sz w:val="22"/>
          <w:szCs w:val="22"/>
        </w:rPr>
        <w:t xml:space="preserve">sign off is completed by the Quality </w:t>
      </w:r>
      <w:r w:rsidR="0083403C">
        <w:rPr>
          <w:rFonts w:ascii="Arial" w:hAnsi="Arial" w:cs="Arial"/>
          <w:sz w:val="22"/>
          <w:szCs w:val="22"/>
        </w:rPr>
        <w:t xml:space="preserve">Manager.  </w:t>
      </w:r>
      <w:r w:rsidR="00B614BF">
        <w:rPr>
          <w:rFonts w:ascii="Arial" w:hAnsi="Arial" w:cs="Arial"/>
          <w:sz w:val="22"/>
          <w:szCs w:val="22"/>
        </w:rPr>
        <w:t xml:space="preserve">Employees have access to review documents </w:t>
      </w:r>
      <w:r w:rsidR="00531590">
        <w:rPr>
          <w:rFonts w:ascii="Arial" w:hAnsi="Arial" w:cs="Arial"/>
          <w:sz w:val="22"/>
          <w:szCs w:val="22"/>
        </w:rPr>
        <w:t xml:space="preserve">online </w:t>
      </w:r>
      <w:r w:rsidR="00B614BF">
        <w:rPr>
          <w:rFonts w:ascii="Arial" w:hAnsi="Arial" w:cs="Arial"/>
          <w:sz w:val="22"/>
          <w:szCs w:val="22"/>
        </w:rPr>
        <w:t>when needed.</w:t>
      </w:r>
      <w:r w:rsidR="00531590">
        <w:rPr>
          <w:rFonts w:ascii="Arial" w:hAnsi="Arial" w:cs="Arial"/>
          <w:sz w:val="22"/>
          <w:szCs w:val="22"/>
        </w:rPr>
        <w:t xml:space="preserve"> </w:t>
      </w:r>
    </w:p>
    <w:bookmarkEnd w:id="5"/>
    <w:p w14:paraId="544A7E15" w14:textId="77777777" w:rsidR="00270890" w:rsidRDefault="00270890" w:rsidP="00A90C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ab/>
      </w:r>
    </w:p>
    <w:p w14:paraId="7F11E0D9" w14:textId="78F9CDDE" w:rsidR="003779F9" w:rsidRDefault="00951167" w:rsidP="002708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4.3</w:t>
      </w:r>
      <w:r w:rsidR="00270890">
        <w:rPr>
          <w:rFonts w:ascii="Arial" w:hAnsi="Arial" w:cs="Arial"/>
          <w:b/>
          <w:sz w:val="28"/>
          <w:szCs w:val="28"/>
        </w:rPr>
        <w:tab/>
      </w:r>
      <w:bookmarkStart w:id="6" w:name="_Hlk129080081"/>
      <w:r w:rsidR="0098518E">
        <w:rPr>
          <w:rFonts w:ascii="Arial" w:hAnsi="Arial" w:cs="Arial"/>
          <w:b/>
          <w:sz w:val="28"/>
          <w:szCs w:val="28"/>
        </w:rPr>
        <w:t>Department Manager</w:t>
      </w:r>
      <w:r w:rsidR="003B51FF">
        <w:rPr>
          <w:rFonts w:ascii="Arial" w:hAnsi="Arial" w:cs="Arial"/>
          <w:b/>
          <w:sz w:val="28"/>
          <w:szCs w:val="28"/>
        </w:rPr>
        <w:t>s</w:t>
      </w:r>
      <w:r w:rsidR="008416E7">
        <w:rPr>
          <w:rFonts w:ascii="Arial" w:hAnsi="Arial" w:cs="Arial"/>
          <w:b/>
          <w:sz w:val="28"/>
          <w:szCs w:val="28"/>
        </w:rPr>
        <w:t>/Supervisor</w:t>
      </w:r>
      <w:r w:rsidR="003B51FF">
        <w:rPr>
          <w:rFonts w:ascii="Arial" w:hAnsi="Arial" w:cs="Arial"/>
          <w:b/>
          <w:sz w:val="28"/>
          <w:szCs w:val="28"/>
        </w:rPr>
        <w:t>s</w:t>
      </w:r>
    </w:p>
    <w:p w14:paraId="6BEBEA47" w14:textId="77777777" w:rsidR="009D2CD5" w:rsidRDefault="003779F9" w:rsidP="002708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7A0673">
        <w:rPr>
          <w:rFonts w:ascii="Arial" w:hAnsi="Arial" w:cs="Arial"/>
          <w:b/>
          <w:sz w:val="22"/>
          <w:szCs w:val="22"/>
        </w:rPr>
        <w:t>Review, Correct</w:t>
      </w:r>
      <w:r w:rsidR="009D2CD5">
        <w:rPr>
          <w:rFonts w:ascii="Arial" w:hAnsi="Arial" w:cs="Arial"/>
          <w:b/>
          <w:sz w:val="22"/>
          <w:szCs w:val="22"/>
        </w:rPr>
        <w:t>ion</w:t>
      </w:r>
      <w:r w:rsidR="007A0673">
        <w:rPr>
          <w:rFonts w:ascii="Arial" w:hAnsi="Arial" w:cs="Arial"/>
          <w:b/>
          <w:sz w:val="22"/>
          <w:szCs w:val="22"/>
        </w:rPr>
        <w:t xml:space="preserve"> and </w:t>
      </w:r>
      <w:r w:rsidR="009D2CD5">
        <w:rPr>
          <w:rFonts w:ascii="Arial" w:hAnsi="Arial" w:cs="Arial"/>
          <w:b/>
          <w:sz w:val="22"/>
          <w:szCs w:val="22"/>
        </w:rPr>
        <w:t xml:space="preserve">Signoff </w:t>
      </w:r>
    </w:p>
    <w:p w14:paraId="548792F6" w14:textId="77777777" w:rsidR="008416E7" w:rsidRPr="008416E7" w:rsidRDefault="003B1E60" w:rsidP="0047231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Managers</w:t>
      </w:r>
      <w:r w:rsidR="00472310">
        <w:rPr>
          <w:rFonts w:ascii="Arial" w:hAnsi="Arial" w:cs="Arial"/>
          <w:sz w:val="22"/>
          <w:szCs w:val="22"/>
        </w:rPr>
        <w:t xml:space="preserve"> </w:t>
      </w:r>
      <w:r w:rsidR="00943F81">
        <w:rPr>
          <w:rFonts w:ascii="Arial" w:hAnsi="Arial" w:cs="Arial"/>
          <w:sz w:val="22"/>
          <w:szCs w:val="22"/>
        </w:rPr>
        <w:t>/</w:t>
      </w:r>
      <w:r w:rsidR="00472310">
        <w:rPr>
          <w:rFonts w:ascii="Arial" w:hAnsi="Arial" w:cs="Arial"/>
          <w:sz w:val="22"/>
          <w:szCs w:val="22"/>
        </w:rPr>
        <w:t xml:space="preserve"> S</w:t>
      </w:r>
      <w:r w:rsidR="00943F81">
        <w:rPr>
          <w:rFonts w:ascii="Arial" w:hAnsi="Arial" w:cs="Arial"/>
          <w:sz w:val="22"/>
          <w:szCs w:val="22"/>
        </w:rPr>
        <w:t>upervisors</w:t>
      </w:r>
      <w:r>
        <w:rPr>
          <w:rFonts w:ascii="Arial" w:hAnsi="Arial" w:cs="Arial"/>
          <w:sz w:val="22"/>
          <w:szCs w:val="22"/>
        </w:rPr>
        <w:t xml:space="preserve"> of the departments affected by the new or revised document will </w:t>
      </w:r>
      <w:r w:rsidR="005F26B6">
        <w:rPr>
          <w:rFonts w:ascii="Arial" w:hAnsi="Arial" w:cs="Arial"/>
          <w:sz w:val="22"/>
          <w:szCs w:val="22"/>
        </w:rPr>
        <w:t xml:space="preserve">review, </w:t>
      </w:r>
      <w:r w:rsidR="00943F81">
        <w:rPr>
          <w:rFonts w:ascii="Arial" w:hAnsi="Arial" w:cs="Arial"/>
          <w:sz w:val="22"/>
          <w:szCs w:val="22"/>
        </w:rPr>
        <w:t xml:space="preserve">make </w:t>
      </w:r>
      <w:r>
        <w:rPr>
          <w:rFonts w:ascii="Arial" w:hAnsi="Arial" w:cs="Arial"/>
          <w:sz w:val="22"/>
          <w:szCs w:val="22"/>
        </w:rPr>
        <w:t>suggest</w:t>
      </w:r>
      <w:r w:rsidR="00943F81">
        <w:rPr>
          <w:rFonts w:ascii="Arial" w:hAnsi="Arial" w:cs="Arial"/>
          <w:sz w:val="22"/>
          <w:szCs w:val="22"/>
        </w:rPr>
        <w:t>ed edits</w:t>
      </w:r>
      <w:r>
        <w:rPr>
          <w:rFonts w:ascii="Arial" w:hAnsi="Arial" w:cs="Arial"/>
          <w:sz w:val="22"/>
          <w:szCs w:val="22"/>
        </w:rPr>
        <w:t xml:space="preserve">, initial </w:t>
      </w:r>
      <w:r w:rsidR="005F26B6">
        <w:rPr>
          <w:rFonts w:ascii="Arial" w:hAnsi="Arial" w:cs="Arial"/>
          <w:sz w:val="22"/>
          <w:szCs w:val="22"/>
        </w:rPr>
        <w:t>and return</w:t>
      </w:r>
      <w:r>
        <w:rPr>
          <w:rFonts w:ascii="Arial" w:hAnsi="Arial" w:cs="Arial"/>
          <w:sz w:val="22"/>
          <w:szCs w:val="22"/>
        </w:rPr>
        <w:t xml:space="preserve"> the draft</w:t>
      </w:r>
      <w:r w:rsidR="00943F81">
        <w:rPr>
          <w:rFonts w:ascii="Arial" w:hAnsi="Arial" w:cs="Arial"/>
          <w:sz w:val="22"/>
          <w:szCs w:val="22"/>
        </w:rPr>
        <w:t xml:space="preserve"> document to the Q.S.</w:t>
      </w:r>
      <w:r>
        <w:rPr>
          <w:rFonts w:ascii="Arial" w:hAnsi="Arial" w:cs="Arial"/>
          <w:sz w:val="22"/>
          <w:szCs w:val="22"/>
        </w:rPr>
        <w:t>C</w:t>
      </w:r>
      <w:r w:rsidR="00943F8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, who will </w:t>
      </w:r>
      <w:r w:rsidR="009D2CD5">
        <w:rPr>
          <w:rFonts w:ascii="Arial" w:hAnsi="Arial" w:cs="Arial"/>
          <w:sz w:val="22"/>
          <w:szCs w:val="22"/>
        </w:rPr>
        <w:t>make any needed changes</w:t>
      </w:r>
      <w:r w:rsidR="00B614BF">
        <w:rPr>
          <w:rFonts w:ascii="Arial" w:hAnsi="Arial" w:cs="Arial"/>
          <w:sz w:val="22"/>
          <w:szCs w:val="22"/>
        </w:rPr>
        <w:t xml:space="preserve">, then </w:t>
      </w:r>
      <w:r>
        <w:rPr>
          <w:rFonts w:ascii="Arial" w:hAnsi="Arial" w:cs="Arial"/>
          <w:sz w:val="22"/>
          <w:szCs w:val="22"/>
        </w:rPr>
        <w:t>notify employees</w:t>
      </w:r>
      <w:r w:rsidR="00B614BF">
        <w:rPr>
          <w:rFonts w:ascii="Arial" w:hAnsi="Arial" w:cs="Arial"/>
          <w:sz w:val="22"/>
          <w:szCs w:val="22"/>
        </w:rPr>
        <w:t>,</w:t>
      </w:r>
      <w:r w:rsidR="00472310">
        <w:rPr>
          <w:rFonts w:ascii="Arial" w:hAnsi="Arial" w:cs="Arial"/>
          <w:sz w:val="22"/>
          <w:szCs w:val="22"/>
        </w:rPr>
        <w:t xml:space="preserve"> via e-mail </w:t>
      </w:r>
      <w:r>
        <w:rPr>
          <w:rFonts w:ascii="Arial" w:hAnsi="Arial" w:cs="Arial"/>
          <w:sz w:val="22"/>
          <w:szCs w:val="22"/>
        </w:rPr>
        <w:t>of changes</w:t>
      </w:r>
      <w:r w:rsidR="005F26B6">
        <w:rPr>
          <w:rFonts w:ascii="Arial" w:hAnsi="Arial" w:cs="Arial"/>
          <w:sz w:val="22"/>
          <w:szCs w:val="22"/>
        </w:rPr>
        <w:t xml:space="preserve">. </w:t>
      </w:r>
    </w:p>
    <w:bookmarkEnd w:id="6"/>
    <w:p w14:paraId="701DDA3B" w14:textId="77777777" w:rsidR="00270890" w:rsidRDefault="00A90C28" w:rsidP="00101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1553EE">
        <w:rPr>
          <w:rFonts w:ascii="Arial" w:hAnsi="Arial" w:cs="Arial"/>
          <w:sz w:val="22"/>
          <w:szCs w:val="22"/>
        </w:rPr>
        <w:t xml:space="preserve"> </w:t>
      </w:r>
      <w:r w:rsidR="003779F9">
        <w:rPr>
          <w:rFonts w:ascii="Arial" w:hAnsi="Arial" w:cs="Arial"/>
          <w:b/>
          <w:sz w:val="28"/>
          <w:szCs w:val="28"/>
        </w:rPr>
        <w:tab/>
      </w:r>
    </w:p>
    <w:p w14:paraId="643E87F7" w14:textId="225BB0E4" w:rsidR="003779F9" w:rsidRDefault="00951167" w:rsidP="002708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4.4</w:t>
      </w:r>
      <w:r w:rsidR="00270890">
        <w:rPr>
          <w:rFonts w:ascii="Arial" w:hAnsi="Arial" w:cs="Arial"/>
          <w:b/>
          <w:sz w:val="28"/>
          <w:szCs w:val="28"/>
        </w:rPr>
        <w:tab/>
      </w:r>
      <w:bookmarkStart w:id="7" w:name="_Hlk129080197"/>
      <w:r w:rsidR="00E811BB">
        <w:rPr>
          <w:rFonts w:ascii="Arial" w:hAnsi="Arial" w:cs="Arial"/>
          <w:b/>
          <w:sz w:val="28"/>
          <w:szCs w:val="28"/>
        </w:rPr>
        <w:t xml:space="preserve">Quality </w:t>
      </w:r>
      <w:r w:rsidR="00A90C28">
        <w:rPr>
          <w:rFonts w:ascii="Arial" w:hAnsi="Arial" w:cs="Arial"/>
          <w:b/>
          <w:sz w:val="28"/>
          <w:szCs w:val="28"/>
        </w:rPr>
        <w:t xml:space="preserve">Manager </w:t>
      </w:r>
    </w:p>
    <w:p w14:paraId="4DF30D5C" w14:textId="77777777" w:rsidR="00270890" w:rsidRPr="003779F9" w:rsidRDefault="003779F9" w:rsidP="002708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E811BB">
        <w:rPr>
          <w:rFonts w:ascii="Arial" w:hAnsi="Arial" w:cs="Arial"/>
          <w:b/>
          <w:sz w:val="22"/>
          <w:szCs w:val="22"/>
        </w:rPr>
        <w:t>Approves the Final Document for Distribution</w:t>
      </w:r>
    </w:p>
    <w:p w14:paraId="3F3C09D3" w14:textId="329DDC64" w:rsidR="002247C7" w:rsidRDefault="00CC0312" w:rsidP="00101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E811BB">
        <w:rPr>
          <w:rFonts w:ascii="Arial" w:hAnsi="Arial" w:cs="Arial"/>
          <w:sz w:val="22"/>
          <w:szCs w:val="22"/>
        </w:rPr>
        <w:t xml:space="preserve">After all department approvals are received, the Quality Manager completes the final </w:t>
      </w:r>
      <w:r w:rsidR="00097F91">
        <w:rPr>
          <w:rFonts w:ascii="Arial" w:hAnsi="Arial" w:cs="Arial"/>
          <w:sz w:val="22"/>
          <w:szCs w:val="22"/>
        </w:rPr>
        <w:tab/>
      </w:r>
      <w:r w:rsidR="00E811BB">
        <w:rPr>
          <w:rFonts w:ascii="Arial" w:hAnsi="Arial" w:cs="Arial"/>
          <w:sz w:val="22"/>
          <w:szCs w:val="22"/>
        </w:rPr>
        <w:t xml:space="preserve">signoff and forwards the document to the Quality Systems Coordinator. </w:t>
      </w:r>
    </w:p>
    <w:p w14:paraId="7D51AA02" w14:textId="77777777" w:rsidR="002247C7" w:rsidRPr="002247C7" w:rsidRDefault="002247C7" w:rsidP="0010184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2247C7">
        <w:rPr>
          <w:rFonts w:ascii="Arial" w:hAnsi="Arial" w:cs="Arial"/>
          <w:b/>
          <w:sz w:val="22"/>
          <w:szCs w:val="22"/>
        </w:rPr>
        <w:t>Reviews Documents Annually</w:t>
      </w:r>
    </w:p>
    <w:p w14:paraId="40F40C75" w14:textId="77777777" w:rsidR="003779F9" w:rsidRDefault="003B1E60" w:rsidP="00101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247C7">
        <w:rPr>
          <w:rFonts w:ascii="Arial" w:hAnsi="Arial" w:cs="Arial"/>
          <w:sz w:val="22"/>
          <w:szCs w:val="22"/>
        </w:rPr>
        <w:t xml:space="preserve">It is the responsibility of the document owner to revise </w:t>
      </w:r>
      <w:r w:rsidR="00071BD9">
        <w:rPr>
          <w:rFonts w:ascii="Arial" w:hAnsi="Arial" w:cs="Arial"/>
          <w:sz w:val="22"/>
          <w:szCs w:val="22"/>
        </w:rPr>
        <w:t xml:space="preserve">documents under their control. </w:t>
      </w:r>
      <w:r w:rsidR="00071BD9">
        <w:rPr>
          <w:rFonts w:ascii="Arial" w:hAnsi="Arial" w:cs="Arial"/>
          <w:sz w:val="22"/>
          <w:szCs w:val="22"/>
        </w:rPr>
        <w:tab/>
        <w:t>H</w:t>
      </w:r>
      <w:r w:rsidR="002247C7">
        <w:rPr>
          <w:rFonts w:ascii="Arial" w:hAnsi="Arial" w:cs="Arial"/>
          <w:sz w:val="22"/>
          <w:szCs w:val="22"/>
        </w:rPr>
        <w:t xml:space="preserve">owever, the Quality Manager reviews quality policies, procedures and work instructions </w:t>
      </w:r>
      <w:r w:rsidR="00071BD9">
        <w:rPr>
          <w:rFonts w:ascii="Arial" w:hAnsi="Arial" w:cs="Arial"/>
          <w:sz w:val="22"/>
          <w:szCs w:val="22"/>
        </w:rPr>
        <w:tab/>
      </w:r>
      <w:r w:rsidR="002247C7">
        <w:rPr>
          <w:rFonts w:ascii="Arial" w:hAnsi="Arial" w:cs="Arial"/>
          <w:sz w:val="22"/>
          <w:szCs w:val="22"/>
        </w:rPr>
        <w:t xml:space="preserve">annually to ensure their accuracy, completeness and continued relevance. </w:t>
      </w:r>
    </w:p>
    <w:bookmarkEnd w:id="7"/>
    <w:p w14:paraId="6D8EB68C" w14:textId="77777777" w:rsidR="00EF464B" w:rsidRDefault="00EF464B" w:rsidP="0010184F">
      <w:pPr>
        <w:rPr>
          <w:rFonts w:ascii="Arial" w:hAnsi="Arial" w:cs="Arial"/>
          <w:sz w:val="22"/>
          <w:szCs w:val="22"/>
        </w:rPr>
      </w:pPr>
    </w:p>
    <w:p w14:paraId="2C7BF37D" w14:textId="6D1CBFB1" w:rsidR="00EF464B" w:rsidRDefault="00EF464B" w:rsidP="00EF464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4.5</w:t>
      </w:r>
      <w:r>
        <w:rPr>
          <w:rFonts w:ascii="Arial" w:hAnsi="Arial" w:cs="Arial"/>
          <w:b/>
          <w:sz w:val="28"/>
          <w:szCs w:val="28"/>
        </w:rPr>
        <w:tab/>
      </w:r>
      <w:bookmarkStart w:id="8" w:name="_Hlk129080446"/>
      <w:r>
        <w:rPr>
          <w:rFonts w:ascii="Arial" w:hAnsi="Arial" w:cs="Arial"/>
          <w:b/>
          <w:sz w:val="28"/>
          <w:szCs w:val="28"/>
        </w:rPr>
        <w:t>All Employees</w:t>
      </w:r>
      <w:bookmarkEnd w:id="8"/>
    </w:p>
    <w:p w14:paraId="2A38DDF9" w14:textId="77777777" w:rsidR="00EF464B" w:rsidRDefault="00EF464B" w:rsidP="00EF464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bookmarkStart w:id="9" w:name="_Hlk129080500"/>
      <w:r>
        <w:rPr>
          <w:rFonts w:ascii="Arial" w:hAnsi="Arial" w:cs="Arial"/>
          <w:b/>
          <w:sz w:val="22"/>
          <w:szCs w:val="22"/>
        </w:rPr>
        <w:t>Retention and Destruction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62A871F2" w14:textId="77777777" w:rsidR="00EF464B" w:rsidRDefault="00EF464B" w:rsidP="00101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Documents containing company or customer information, employee personal information </w:t>
      </w:r>
      <w:r w:rsidR="00097F9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or data which would be considered sensitive in nature should be destroyed by </w:t>
      </w:r>
      <w:r w:rsidR="00097F9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shredding. Shredders are located in the administrative mail room and in the plant lunch </w:t>
      </w:r>
      <w:r w:rsidR="00097F9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room. If there is any doubt as to what qualifies for the above, it should be shredded. Any </w:t>
      </w:r>
      <w:r w:rsidR="00097F9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questions regarding this can be directed to Human Resources or a department </w:t>
      </w:r>
      <w:r w:rsidR="00097F9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supervisor. </w:t>
      </w:r>
    </w:p>
    <w:p w14:paraId="73283E9B" w14:textId="77777777" w:rsidR="00F40C90" w:rsidRDefault="00F40C90" w:rsidP="00CC0312">
      <w:pPr>
        <w:rPr>
          <w:rFonts w:ascii="Arial" w:hAnsi="Arial" w:cs="Arial"/>
          <w:sz w:val="22"/>
          <w:szCs w:val="22"/>
        </w:rPr>
      </w:pPr>
    </w:p>
    <w:bookmarkEnd w:id="9"/>
    <w:p w14:paraId="39D13883" w14:textId="02F2E191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ab/>
        <w:t>R</w:t>
      </w:r>
      <w:r w:rsidR="001C5381">
        <w:rPr>
          <w:rFonts w:ascii="Arial" w:hAnsi="Arial" w:cs="Arial"/>
          <w:b/>
          <w:sz w:val="28"/>
          <w:szCs w:val="28"/>
        </w:rPr>
        <w:t>eferences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68B837F0" w14:textId="100C27A0" w:rsidR="00C84E80" w:rsidRDefault="00CC0312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5.1</w:t>
      </w:r>
      <w:r>
        <w:rPr>
          <w:rFonts w:ascii="Arial" w:hAnsi="Arial" w:cs="Arial"/>
          <w:b/>
          <w:sz w:val="28"/>
          <w:szCs w:val="28"/>
        </w:rPr>
        <w:tab/>
        <w:t>Related Procedure</w:t>
      </w:r>
    </w:p>
    <w:p w14:paraId="7E46D816" w14:textId="77777777" w:rsidR="00A8340F" w:rsidRDefault="00A8340F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Quality Policy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QP-101</w:t>
      </w:r>
    </w:p>
    <w:p w14:paraId="7EDCC564" w14:textId="77777777" w:rsidR="00A8340F" w:rsidRPr="00C84E80" w:rsidRDefault="00A8340F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Quality Record Maintenance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QP-133</w:t>
      </w:r>
    </w:p>
    <w:p w14:paraId="768D81D7" w14:textId="77777777" w:rsidR="001553EE" w:rsidRDefault="00CC0312" w:rsidP="00A8340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A086DA7" w14:textId="3D58DE85" w:rsidR="004D33E8" w:rsidRDefault="001553EE" w:rsidP="007C43A2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CC0312">
        <w:rPr>
          <w:rFonts w:ascii="Arial" w:hAnsi="Arial" w:cs="Arial"/>
          <w:b/>
          <w:sz w:val="28"/>
          <w:szCs w:val="28"/>
        </w:rPr>
        <w:t>5.2</w:t>
      </w:r>
      <w:r w:rsidR="00CC0312">
        <w:rPr>
          <w:rFonts w:ascii="Arial" w:hAnsi="Arial" w:cs="Arial"/>
          <w:b/>
          <w:sz w:val="28"/>
          <w:szCs w:val="28"/>
        </w:rPr>
        <w:tab/>
        <w:t>Reference Documents</w:t>
      </w:r>
    </w:p>
    <w:p w14:paraId="3063A963" w14:textId="77777777" w:rsidR="006B2EDD" w:rsidRPr="006B2EDD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6B2EDD" w:rsidRPr="006B2EDD">
        <w:rPr>
          <w:rFonts w:ascii="Arial" w:hAnsi="Arial" w:cs="Arial"/>
          <w:sz w:val="22"/>
          <w:szCs w:val="22"/>
        </w:rPr>
        <w:t xml:space="preserve">Quality System Requirements: </w:t>
      </w:r>
      <w:r w:rsidR="003B1E60">
        <w:rPr>
          <w:rFonts w:ascii="Arial" w:hAnsi="Arial" w:cs="Arial"/>
          <w:sz w:val="22"/>
          <w:szCs w:val="22"/>
        </w:rPr>
        <w:t>ISO 9001: 2015; IATF16949: 2016</w:t>
      </w:r>
    </w:p>
    <w:p w14:paraId="7A660F68" w14:textId="77777777" w:rsidR="00097F91" w:rsidRDefault="006B2EDD" w:rsidP="00CC0312">
      <w:pPr>
        <w:rPr>
          <w:rFonts w:ascii="Arial" w:hAnsi="Arial" w:cs="Arial"/>
          <w:sz w:val="22"/>
          <w:szCs w:val="22"/>
        </w:rPr>
      </w:pPr>
      <w:r w:rsidRPr="006B2EDD">
        <w:rPr>
          <w:rFonts w:ascii="Arial" w:hAnsi="Arial" w:cs="Arial"/>
          <w:sz w:val="22"/>
          <w:szCs w:val="22"/>
        </w:rPr>
        <w:tab/>
      </w:r>
    </w:p>
    <w:p w14:paraId="553B30A3" w14:textId="3D20FD2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ab/>
        <w:t>Records</w:t>
      </w:r>
    </w:p>
    <w:p w14:paraId="5AC5C4C4" w14:textId="77777777" w:rsidR="00A8340F" w:rsidRDefault="00A8340F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>Document Change/Add Request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Start w:id="10" w:name="_Hlk129081176"/>
      <w:r>
        <w:rPr>
          <w:rFonts w:ascii="Arial" w:hAnsi="Arial" w:cs="Arial"/>
          <w:sz w:val="22"/>
          <w:szCs w:val="22"/>
        </w:rPr>
        <w:t>DOC-100</w:t>
      </w:r>
      <w:bookmarkEnd w:id="10"/>
      <w:r>
        <w:rPr>
          <w:rFonts w:ascii="Arial" w:hAnsi="Arial" w:cs="Arial"/>
          <w:sz w:val="22"/>
          <w:szCs w:val="22"/>
        </w:rPr>
        <w:tab/>
        <w:t>Retain for Minimum of 3 yrs.</w:t>
      </w:r>
    </w:p>
    <w:p w14:paraId="701A6E17" w14:textId="77777777" w:rsidR="00A8340F" w:rsidRPr="00A8340F" w:rsidRDefault="00A8340F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bookmarkStart w:id="11" w:name="_Hlk129081279"/>
      <w:r>
        <w:rPr>
          <w:rFonts w:ascii="Arial" w:hAnsi="Arial" w:cs="Arial"/>
          <w:sz w:val="22"/>
          <w:szCs w:val="22"/>
        </w:rPr>
        <w:t>Request for Document Approval</w:t>
      </w:r>
      <w:bookmarkEnd w:id="11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Start w:id="12" w:name="_Hlk129081263"/>
      <w:r>
        <w:rPr>
          <w:rFonts w:ascii="Arial" w:hAnsi="Arial" w:cs="Arial"/>
          <w:sz w:val="22"/>
          <w:szCs w:val="22"/>
        </w:rPr>
        <w:t>DOC-101</w:t>
      </w:r>
      <w:bookmarkEnd w:id="12"/>
      <w:r>
        <w:rPr>
          <w:rFonts w:ascii="Arial" w:hAnsi="Arial" w:cs="Arial"/>
          <w:sz w:val="22"/>
          <w:szCs w:val="22"/>
        </w:rPr>
        <w:tab/>
        <w:t xml:space="preserve">Retain for Minimum of 3 yrs. </w:t>
      </w:r>
    </w:p>
    <w:p w14:paraId="40FE4EDC" w14:textId="77777777" w:rsidR="00CC0312" w:rsidRDefault="00CC0312" w:rsidP="00A8340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3E1F57A7" w14:textId="359C86A1" w:rsidR="006B2EDD" w:rsidRDefault="006B2EDD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</w:t>
      </w:r>
      <w:r>
        <w:rPr>
          <w:rFonts w:ascii="Arial" w:hAnsi="Arial" w:cs="Arial"/>
          <w:b/>
          <w:sz w:val="28"/>
          <w:szCs w:val="28"/>
        </w:rPr>
        <w:tab/>
        <w:t>Policy References</w:t>
      </w:r>
    </w:p>
    <w:p w14:paraId="537288FE" w14:textId="77777777" w:rsidR="006B2EDD" w:rsidRDefault="006B2EDD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>Management Responsibility</w:t>
      </w:r>
      <w:r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BFE649E" w14:textId="77777777" w:rsidR="006B2EDD" w:rsidRDefault="001553EE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8340F">
        <w:rPr>
          <w:rFonts w:ascii="Arial" w:hAnsi="Arial" w:cs="Arial"/>
          <w:sz w:val="22"/>
          <w:szCs w:val="22"/>
        </w:rPr>
        <w:t>Quality System</w:t>
      </w:r>
    </w:p>
    <w:p w14:paraId="1966F444" w14:textId="77777777" w:rsidR="00A8340F" w:rsidRDefault="00A8340F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Document and Data Control</w:t>
      </w:r>
      <w:r>
        <w:rPr>
          <w:rFonts w:ascii="Arial" w:hAnsi="Arial" w:cs="Arial"/>
          <w:sz w:val="22"/>
          <w:szCs w:val="22"/>
        </w:rPr>
        <w:tab/>
      </w:r>
    </w:p>
    <w:p w14:paraId="1DB599B7" w14:textId="77777777" w:rsidR="009517BF" w:rsidRDefault="009517BF" w:rsidP="00CC0312">
      <w:pPr>
        <w:rPr>
          <w:rFonts w:ascii="Arial" w:hAnsi="Arial" w:cs="Arial"/>
          <w:b/>
          <w:sz w:val="28"/>
          <w:szCs w:val="28"/>
        </w:rPr>
      </w:pPr>
    </w:p>
    <w:p w14:paraId="0309F52F" w14:textId="11E83930" w:rsidR="00A149F1" w:rsidRDefault="006B2EDD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</w:t>
      </w:r>
      <w:r w:rsidR="00CC0312">
        <w:rPr>
          <w:rFonts w:ascii="Arial" w:hAnsi="Arial" w:cs="Arial"/>
          <w:b/>
          <w:sz w:val="28"/>
          <w:szCs w:val="28"/>
        </w:rPr>
        <w:t>.</w:t>
      </w:r>
      <w:r w:rsidR="00CC0312">
        <w:rPr>
          <w:rFonts w:ascii="Arial" w:hAnsi="Arial" w:cs="Arial"/>
          <w:b/>
          <w:sz w:val="28"/>
          <w:szCs w:val="28"/>
        </w:rPr>
        <w:tab/>
      </w:r>
      <w:r w:rsidR="006429D7">
        <w:rPr>
          <w:rFonts w:ascii="Arial" w:hAnsi="Arial" w:cs="Arial"/>
          <w:b/>
          <w:sz w:val="28"/>
          <w:szCs w:val="28"/>
        </w:rPr>
        <w:t>Revisions</w:t>
      </w:r>
      <w:r w:rsidR="00E902B2">
        <w:rPr>
          <w:rFonts w:ascii="Arial" w:hAnsi="Arial" w:cs="Arial"/>
          <w:b/>
          <w:sz w:val="28"/>
          <w:szCs w:val="28"/>
        </w:rPr>
        <w:t xml:space="preserve"> to </w:t>
      </w:r>
      <w:r w:rsidR="00B43147">
        <w:rPr>
          <w:rFonts w:ascii="Arial" w:hAnsi="Arial" w:cs="Arial"/>
          <w:b/>
          <w:sz w:val="28"/>
          <w:szCs w:val="28"/>
        </w:rPr>
        <w:t>Procedure</w:t>
      </w:r>
      <w:r w:rsidR="006429D7">
        <w:rPr>
          <w:rFonts w:ascii="Arial" w:hAnsi="Arial" w:cs="Arial"/>
          <w:b/>
          <w:sz w:val="28"/>
          <w:szCs w:val="28"/>
        </w:rPr>
        <w:t xml:space="preserve"> </w:t>
      </w:r>
      <w:r w:rsidR="00A8340F">
        <w:rPr>
          <w:rFonts w:ascii="Arial" w:hAnsi="Arial" w:cs="Arial"/>
          <w:b/>
          <w:sz w:val="28"/>
          <w:szCs w:val="28"/>
        </w:rPr>
        <w:t>QP-100</w:t>
      </w:r>
    </w:p>
    <w:p w14:paraId="7B953967" w14:textId="4AD40B2A" w:rsidR="001A5DC9" w:rsidRDefault="001A5DC9" w:rsidP="00CC0312">
      <w:pPr>
        <w:rPr>
          <w:rFonts w:ascii="Arial" w:hAnsi="Arial" w:cs="Arial"/>
          <w:b/>
          <w:sz w:val="22"/>
          <w:szCs w:val="22"/>
        </w:rPr>
      </w:pPr>
    </w:p>
    <w:p w14:paraId="6D7F249F" w14:textId="77777777" w:rsidR="00CF3505" w:rsidRPr="00336EAA" w:rsidRDefault="00CF3505" w:rsidP="00CC03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1E0" w:firstRow="1" w:lastRow="1" w:firstColumn="1" w:lastColumn="1" w:noHBand="0" w:noVBand="0"/>
      </w:tblPr>
      <w:tblGrid>
        <w:gridCol w:w="986"/>
        <w:gridCol w:w="1397"/>
        <w:gridCol w:w="630"/>
        <w:gridCol w:w="6882"/>
      </w:tblGrid>
      <w:tr w:rsidR="00CF3505" w:rsidRPr="00CF3505" w14:paraId="4830D42B" w14:textId="77777777" w:rsidTr="00FC3BD3">
        <w:trPr>
          <w:trHeight w:val="501"/>
          <w:jc w:val="center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CD1B6" w14:textId="77777777" w:rsidR="00CF3505" w:rsidRPr="009A7DA7" w:rsidRDefault="00CF3505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</w:pPr>
            <w:bookmarkStart w:id="13" w:name="_Hlk134703787"/>
            <w:r w:rsidRPr="009A7DA7"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  <w:t>Change No.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06F7" w14:textId="77777777" w:rsidR="00CF3505" w:rsidRPr="009A7DA7" w:rsidRDefault="00CF3505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  <w:t>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EF07" w14:textId="77777777" w:rsidR="00CF3505" w:rsidRPr="009A7DA7" w:rsidRDefault="00CF3505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  <w:t>Rev. No.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82FD" w14:textId="77777777" w:rsidR="00CF3505" w:rsidRPr="009A7DA7" w:rsidRDefault="00CF3505" w:rsidP="00CF3505">
            <w:pPr>
              <w:widowControl/>
              <w:spacing w:line="276" w:lineRule="auto"/>
              <w:jc w:val="center"/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b/>
                <w:color w:val="auto"/>
                <w:sz w:val="22"/>
                <w:szCs w:val="22"/>
                <w:lang w:bidi="ar-SA"/>
              </w:rPr>
              <w:t>Change Description</w:t>
            </w:r>
          </w:p>
        </w:tc>
      </w:tr>
      <w:tr w:rsidR="00CF3505" w:rsidRPr="00CF3505" w14:paraId="011ACD72" w14:textId="77777777" w:rsidTr="00FC3BD3">
        <w:trPr>
          <w:trHeight w:val="303"/>
          <w:jc w:val="center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83F33" w14:textId="77777777" w:rsidR="00CF3505" w:rsidRPr="009A7DA7" w:rsidRDefault="00CF3505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3622" w14:textId="3D8B306D" w:rsidR="00CF3505" w:rsidRPr="009A7DA7" w:rsidRDefault="00CF3505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02/13/1999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28F71" w14:textId="14E69B7D" w:rsidR="00CF3505" w:rsidRPr="009A7DA7" w:rsidRDefault="00CF3505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0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BAC5" w14:textId="7E04A04E" w:rsidR="00CF3505" w:rsidRPr="009A7DA7" w:rsidRDefault="00CF3505" w:rsidP="00CF3505">
            <w:pPr>
              <w:widowControl/>
              <w:spacing w:after="200" w:line="276" w:lineRule="auto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Creation of QP-100</w:t>
            </w:r>
          </w:p>
        </w:tc>
      </w:tr>
      <w:tr w:rsidR="00CF3505" w:rsidRPr="00CF3505" w14:paraId="66EF8E3E" w14:textId="77777777" w:rsidTr="00FC3BD3">
        <w:trPr>
          <w:trHeight w:val="555"/>
          <w:jc w:val="center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83287" w14:textId="77777777" w:rsidR="00CF3505" w:rsidRPr="009A7DA7" w:rsidRDefault="00CF3505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75403" w14:textId="6AC4FC97" w:rsidR="00CF3505" w:rsidRPr="009A7DA7" w:rsidRDefault="00CF3505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06/30/1999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DCEC" w14:textId="47EA6443" w:rsidR="00CF3505" w:rsidRPr="009A7DA7" w:rsidRDefault="00CF3505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1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40C58" w14:textId="77777777" w:rsidR="00CF3505" w:rsidRPr="009A7DA7" w:rsidRDefault="00CF3505" w:rsidP="00CF3505">
            <w:pPr>
              <w:widowControl/>
              <w:autoSpaceDE w:val="0"/>
              <w:autoSpaceDN w:val="0"/>
              <w:adjustRightInd w:val="0"/>
              <w:rPr>
                <w:rFonts w:ascii="Arial" w:eastAsiaTheme="minorHAnsi" w:hAnsi="Arial" w:cs="Arial"/>
                <w:iCs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eastAsiaTheme="minorHAnsi" w:hAnsi="Arial" w:cs="Arial"/>
                <w:color w:val="auto"/>
                <w:sz w:val="22"/>
                <w:szCs w:val="22"/>
                <w:lang w:bidi="ar-SA"/>
              </w:rPr>
              <w:t>Under Reference Documents changed "</w:t>
            </w:r>
            <w:r w:rsidRPr="009A7DA7">
              <w:rPr>
                <w:rFonts w:ascii="Arial" w:eastAsiaTheme="minorHAnsi" w:hAnsi="Arial" w:cs="Arial"/>
                <w:iCs/>
                <w:color w:val="auto"/>
                <w:sz w:val="22"/>
                <w:szCs w:val="22"/>
                <w:lang w:bidi="ar-SA"/>
              </w:rPr>
              <w:t>Quality System Requirements QS-9000,</w:t>
            </w:r>
          </w:p>
          <w:p w14:paraId="372A7731" w14:textId="77777777" w:rsidR="00CF3505" w:rsidRPr="009A7DA7" w:rsidRDefault="00CF3505" w:rsidP="00CF3505">
            <w:pPr>
              <w:widowControl/>
              <w:autoSpaceDE w:val="0"/>
              <w:autoSpaceDN w:val="0"/>
              <w:adjustRightInd w:val="0"/>
              <w:rPr>
                <w:rFonts w:ascii="Arial" w:eastAsiaTheme="minorHAnsi" w:hAnsi="Arial" w:cs="Arial"/>
                <w:iCs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eastAsiaTheme="minorHAnsi" w:hAnsi="Arial" w:cs="Arial"/>
                <w:iCs/>
                <w:color w:val="auto"/>
                <w:sz w:val="22"/>
                <w:szCs w:val="22"/>
                <w:lang w:bidi="ar-SA"/>
              </w:rPr>
              <w:t xml:space="preserve">Chrysler, Ford and General Motors, Feb, 1995" </w:t>
            </w:r>
            <w:r w:rsidRPr="009A7DA7">
              <w:rPr>
                <w:rFonts w:ascii="Arial" w:eastAsiaTheme="minorHAnsi" w:hAnsi="Arial" w:cs="Arial"/>
                <w:color w:val="auto"/>
                <w:sz w:val="22"/>
                <w:szCs w:val="22"/>
                <w:lang w:bidi="ar-SA"/>
              </w:rPr>
              <w:t>to "</w:t>
            </w:r>
            <w:r w:rsidRPr="009A7DA7">
              <w:rPr>
                <w:rFonts w:ascii="Arial" w:eastAsiaTheme="minorHAnsi" w:hAnsi="Arial" w:cs="Arial"/>
                <w:iCs/>
                <w:color w:val="auto"/>
                <w:sz w:val="22"/>
                <w:szCs w:val="22"/>
                <w:lang w:bidi="ar-SA"/>
              </w:rPr>
              <w:t>Quality System Requirements QS-9000</w:t>
            </w:r>
          </w:p>
          <w:p w14:paraId="1D33CA96" w14:textId="732B69DD" w:rsidR="00CF3505" w:rsidRPr="009A7DA7" w:rsidRDefault="00CF3505" w:rsidP="00CF3505">
            <w:pPr>
              <w:widowControl/>
              <w:spacing w:line="276" w:lineRule="auto"/>
              <w:rPr>
                <w:rFonts w:ascii="Arial" w:hAnsi="Arial" w:cs="Arial"/>
                <w:i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eastAsiaTheme="minorHAnsi" w:hAnsi="Arial" w:cs="Arial"/>
                <w:iCs/>
                <w:color w:val="auto"/>
                <w:sz w:val="22"/>
                <w:szCs w:val="22"/>
                <w:lang w:bidi="ar-SA"/>
              </w:rPr>
              <w:t>3rd Edition</w:t>
            </w:r>
            <w:r w:rsidRPr="009A7DA7">
              <w:rPr>
                <w:rFonts w:ascii="Arial" w:eastAsiaTheme="minorHAnsi" w:hAnsi="Arial" w:cs="Arial"/>
                <w:color w:val="auto"/>
                <w:sz w:val="22"/>
                <w:szCs w:val="22"/>
                <w:lang w:bidi="ar-SA"/>
              </w:rPr>
              <w:t>."</w:t>
            </w:r>
          </w:p>
        </w:tc>
      </w:tr>
      <w:tr w:rsidR="00CF3505" w:rsidRPr="00CF3505" w14:paraId="2E9BFB85" w14:textId="77777777" w:rsidTr="00FC3BD3">
        <w:trPr>
          <w:trHeight w:val="555"/>
          <w:jc w:val="center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D1BE" w14:textId="77777777" w:rsidR="00CF3505" w:rsidRPr="009A7DA7" w:rsidRDefault="00CF3505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B2B1B" w14:textId="3DC3443A" w:rsidR="00CF3505" w:rsidRPr="009A7DA7" w:rsidRDefault="00CF3505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12/08/2017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96C7" w14:textId="792FB653" w:rsidR="00CF3505" w:rsidRPr="009A7DA7" w:rsidRDefault="00CF3505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2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885C5" w14:textId="77777777" w:rsidR="00E902B2" w:rsidRPr="009A7DA7" w:rsidRDefault="00CF3505" w:rsidP="00CF3505">
            <w:pPr>
              <w:widowControl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 xml:space="preserve">Section 4.2 </w:t>
            </w:r>
          </w:p>
          <w:p w14:paraId="1F76A845" w14:textId="3D165F9B" w:rsidR="00CF3505" w:rsidRPr="009A7DA7" w:rsidRDefault="00CF3505" w:rsidP="00CF3505">
            <w:pPr>
              <w:widowControl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Remove</w:t>
            </w:r>
            <w:r w:rsidR="00E902B2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d</w:t>
            </w: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-</w:t>
            </w:r>
            <w:r w:rsidRPr="009A7D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 xml:space="preserve">copies are made and distributed to appropriate personnel or departments. </w:t>
            </w:r>
            <w:r w:rsidR="00E902B2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Documents distributed to the plant area binders (PP/TR/HT</w:t>
            </w:r>
            <w:r w:rsidR="00C162DB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/</w:t>
            </w:r>
            <w:r w:rsidR="00E902B2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Mach Rep</w:t>
            </w:r>
            <w:r w:rsidR="00C162DB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/</w:t>
            </w:r>
            <w:r w:rsidR="00E902B2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 xml:space="preserve">GR/ Services/MS/Inspection and Benchwork) are replaced by the QSC and obsolete copies shredded. Information on the location of these department binders is available upon request. </w:t>
            </w:r>
          </w:p>
          <w:p w14:paraId="697A30C7" w14:textId="77777777" w:rsidR="00E902B2" w:rsidRPr="009A7DA7" w:rsidRDefault="00E902B2" w:rsidP="00CF3505">
            <w:pPr>
              <w:widowControl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Added-</w:t>
            </w:r>
            <w:r w:rsidRPr="009A7D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Employees have access to review documents online when needed.</w:t>
            </w:r>
          </w:p>
          <w:p w14:paraId="270C83EB" w14:textId="77777777" w:rsidR="00E902B2" w:rsidRPr="009A7DA7" w:rsidRDefault="00E902B2" w:rsidP="00CF3505">
            <w:pPr>
              <w:widowControl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</w:p>
          <w:p w14:paraId="3EADEC0B" w14:textId="77777777" w:rsidR="00E902B2" w:rsidRPr="009A7DA7" w:rsidRDefault="00E902B2" w:rsidP="00CF3505">
            <w:pPr>
              <w:widowControl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Section 4.3</w:t>
            </w:r>
          </w:p>
          <w:p w14:paraId="72A0A8F8" w14:textId="62E38B9A" w:rsidR="00E902B2" w:rsidRPr="009A7DA7" w:rsidRDefault="00E902B2" w:rsidP="00CF3505">
            <w:pPr>
              <w:widowControl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Removed- “make the appropriate number of copies, distribute those copies and”</w:t>
            </w:r>
          </w:p>
          <w:p w14:paraId="1EA331F7" w14:textId="77777777" w:rsidR="00E902B2" w:rsidRPr="009A7DA7" w:rsidRDefault="00E902B2" w:rsidP="00CF3505">
            <w:pPr>
              <w:widowControl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“with online access</w:t>
            </w:r>
          </w:p>
          <w:p w14:paraId="3B2C53EA" w14:textId="20A7DD5A" w:rsidR="00E902B2" w:rsidRPr="009A7DA7" w:rsidRDefault="00E902B2" w:rsidP="00CF3505">
            <w:pPr>
              <w:widowControl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Added-</w:t>
            </w:r>
            <w:r w:rsidRPr="009A7D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then notify employees, via e-mail of changes.</w:t>
            </w:r>
          </w:p>
        </w:tc>
      </w:tr>
      <w:tr w:rsidR="00CF3505" w:rsidRPr="00CF3505" w14:paraId="73266868" w14:textId="77777777" w:rsidTr="00FC3BD3">
        <w:trPr>
          <w:trHeight w:val="555"/>
          <w:jc w:val="center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CEA0B" w14:textId="77777777" w:rsidR="00CF3505" w:rsidRPr="009A7DA7" w:rsidRDefault="00CF3505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4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B81D6" w14:textId="063898A6" w:rsidR="00CF3505" w:rsidRPr="009A7DA7" w:rsidRDefault="004D4121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01/20/2020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C06A" w14:textId="6F2A68EC" w:rsidR="00CF3505" w:rsidRPr="009A7DA7" w:rsidRDefault="00E902B2" w:rsidP="00CF3505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3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25A95" w14:textId="664D3C07" w:rsidR="004D4121" w:rsidRPr="009A7DA7" w:rsidRDefault="004D4121" w:rsidP="004D4121">
            <w:pPr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Sec</w:t>
            </w:r>
            <w:r w:rsidR="00C162DB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tion</w:t>
            </w: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. 4.2 removed ‘copies are distributed’ sentence and Sec. 4.3 removed ‘make the appropriate number of copies.’ due to documents available online.</w:t>
            </w:r>
          </w:p>
          <w:p w14:paraId="1467F4C8" w14:textId="2E623D2C" w:rsidR="00CF3505" w:rsidRPr="009A7DA7" w:rsidRDefault="00CF3505" w:rsidP="009A7DA7">
            <w:pPr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</w:p>
        </w:tc>
      </w:tr>
      <w:tr w:rsidR="004D4121" w:rsidRPr="00CF3505" w14:paraId="18DB5C5A" w14:textId="77777777" w:rsidTr="00FC3BD3">
        <w:trPr>
          <w:trHeight w:val="555"/>
          <w:jc w:val="center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05020" w14:textId="77777777" w:rsidR="004D4121" w:rsidRPr="009A7DA7" w:rsidRDefault="004D4121" w:rsidP="004D4121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5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964C" w14:textId="67978160" w:rsidR="004D4121" w:rsidRPr="009A7DA7" w:rsidRDefault="004D4121" w:rsidP="004D4121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05-</w:t>
            </w:r>
            <w:r w:rsidR="00770C7B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04</w:t>
            </w: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-2023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89DB3" w14:textId="2BB4DF41" w:rsidR="004D4121" w:rsidRPr="009A7DA7" w:rsidRDefault="004D4121" w:rsidP="004D4121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4</w:t>
            </w: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AAA2" w14:textId="5601B5A4" w:rsidR="005237AB" w:rsidRDefault="005237AB" w:rsidP="004D4121">
            <w:pPr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bookmarkStart w:id="14" w:name="_Hlk134598509"/>
            <w:r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Changed Document Type from Instruction to Procedure.</w:t>
            </w:r>
          </w:p>
          <w:p w14:paraId="1C6FBD70" w14:textId="03579732" w:rsidR="00C162DB" w:rsidRPr="009A7DA7" w:rsidRDefault="00C162DB" w:rsidP="004D4121">
            <w:pPr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 xml:space="preserve">Section 8-Removed “of”, added </w:t>
            </w:r>
            <w:r w:rsidR="00EE3034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“</w:t>
            </w: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 xml:space="preserve">to </w:t>
            </w:r>
            <w:r w:rsidR="007D1D81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Procedure</w:t>
            </w:r>
            <w:r w:rsidR="00EE3034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”</w:t>
            </w:r>
          </w:p>
          <w:p w14:paraId="47B1A991" w14:textId="3C04BA66" w:rsidR="00C162DB" w:rsidRPr="009A7DA7" w:rsidRDefault="004D4121" w:rsidP="004D4121">
            <w:pPr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Added-Revised Styberg Logo</w:t>
            </w:r>
            <w:r w:rsidR="00C162DB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 xml:space="preserve">, </w:t>
            </w: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Revision History Block</w:t>
            </w:r>
            <w:r w:rsidR="00C162DB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 xml:space="preserve">, </w:t>
            </w:r>
          </w:p>
          <w:p w14:paraId="5BCE6A92" w14:textId="30A4C234" w:rsidR="004D4121" w:rsidRPr="009A7DA7" w:rsidRDefault="00C162DB" w:rsidP="009A7DA7">
            <w:pPr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 xml:space="preserve"> </w:t>
            </w:r>
            <w:r w:rsidR="00774071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 xml:space="preserve">Revised revision number </w:t>
            </w:r>
            <w:r w:rsidR="00514ED1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 xml:space="preserve">from 6 to 4 </w:t>
            </w:r>
            <w:r w:rsidR="00774071"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to reflect correct change history</w:t>
            </w:r>
            <w:bookmarkEnd w:id="14"/>
          </w:p>
        </w:tc>
      </w:tr>
      <w:tr w:rsidR="004D4121" w:rsidRPr="00CF3505" w14:paraId="15A30B18" w14:textId="77777777" w:rsidTr="00FC3BD3">
        <w:trPr>
          <w:trHeight w:val="528"/>
          <w:jc w:val="center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29F18" w14:textId="77777777" w:rsidR="004D4121" w:rsidRPr="009A7DA7" w:rsidRDefault="004D4121" w:rsidP="004D4121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  <w:r w:rsidRPr="009A7DA7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>6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E309C" w14:textId="1C8A779A" w:rsidR="004D4121" w:rsidRPr="009A7DA7" w:rsidRDefault="004D4121" w:rsidP="004D4121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C928" w14:textId="01F7DA9D" w:rsidR="004D4121" w:rsidRPr="009A7DA7" w:rsidRDefault="004D4121" w:rsidP="004D4121">
            <w:pPr>
              <w:widowControl/>
              <w:spacing w:after="200" w:line="276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6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5203" w14:textId="37D1AD73" w:rsidR="004D4121" w:rsidRPr="009A7DA7" w:rsidRDefault="004D4121" w:rsidP="004D4121">
            <w:pPr>
              <w:widowControl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</w:pPr>
          </w:p>
        </w:tc>
      </w:tr>
      <w:bookmarkEnd w:id="13"/>
    </w:tbl>
    <w:p w14:paraId="7DC7C772" w14:textId="77777777" w:rsidR="004D33E8" w:rsidRPr="007C43A2" w:rsidRDefault="004D33E8" w:rsidP="007C43A2">
      <w:pPr>
        <w:rPr>
          <w:rFonts w:ascii="Arial" w:hAnsi="Arial" w:cs="Arial"/>
          <w:b/>
          <w:sz w:val="22"/>
          <w:szCs w:val="22"/>
        </w:rPr>
      </w:pPr>
    </w:p>
    <w:sectPr w:rsidR="004D33E8" w:rsidRPr="007C43A2" w:rsidSect="009A7DA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93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DE517" w14:textId="77777777" w:rsidR="00A12EC7" w:rsidRDefault="00A12EC7" w:rsidP="006545F3">
      <w:r>
        <w:separator/>
      </w:r>
    </w:p>
  </w:endnote>
  <w:endnote w:type="continuationSeparator" w:id="0">
    <w:p w14:paraId="46285C88" w14:textId="77777777" w:rsidR="00A12EC7" w:rsidRDefault="00A12EC7" w:rsidP="0065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981682"/>
      <w:docPartObj>
        <w:docPartGallery w:val="Page Numbers (Bottom of Page)"/>
        <w:docPartUnique/>
      </w:docPartObj>
    </w:sdtPr>
    <w:sdtEndPr/>
    <w:sdtContent>
      <w:p w14:paraId="5E39C15F" w14:textId="77777777" w:rsidR="006545F3" w:rsidRDefault="00211DD1">
        <w:pPr>
          <w:pStyle w:val="Footer"/>
          <w:jc w:val="right"/>
        </w:pPr>
        <w:r>
          <w:fldChar w:fldCharType="begin"/>
        </w:r>
        <w:r w:rsidR="006545F3">
          <w:instrText xml:space="preserve"> PAGE   \* MERGEFORMAT </w:instrText>
        </w:r>
        <w:r>
          <w:fldChar w:fldCharType="separate"/>
        </w:r>
        <w:r w:rsidR="00121A5F">
          <w:rPr>
            <w:noProof/>
          </w:rPr>
          <w:t>3</w:t>
        </w:r>
        <w:r>
          <w:fldChar w:fldCharType="end"/>
        </w:r>
      </w:p>
    </w:sdtContent>
  </w:sdt>
  <w:p w14:paraId="68BC34B3" w14:textId="77777777" w:rsidR="006E2847" w:rsidRPr="006E2847" w:rsidRDefault="006E2847" w:rsidP="006E2847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95635" w14:textId="77777777" w:rsidR="00A12EC7" w:rsidRDefault="00A12EC7" w:rsidP="006545F3">
      <w:r>
        <w:separator/>
      </w:r>
    </w:p>
  </w:footnote>
  <w:footnote w:type="continuationSeparator" w:id="0">
    <w:p w14:paraId="67F5891C" w14:textId="77777777" w:rsidR="00A12EC7" w:rsidRDefault="00A12EC7" w:rsidP="00654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C7D47" w14:textId="35A80E7C" w:rsidR="0062238A" w:rsidRDefault="006223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DADF5" w14:textId="0B408C88" w:rsidR="0062238A" w:rsidRDefault="00A149F1">
    <w:pPr>
      <w:pStyle w:val="Header"/>
    </w:pPr>
    <w:r>
      <w:rPr>
        <w:noProof/>
      </w:rPr>
      <w:drawing>
        <wp:inline distT="0" distB="0" distL="0" distR="0" wp14:anchorId="656C9466" wp14:editId="2445B2DB">
          <wp:extent cx="1566545" cy="161499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5778" cy="162451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BC292" w14:textId="329267E2" w:rsidR="0062238A" w:rsidRDefault="006223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6F5"/>
    <w:multiLevelType w:val="multilevel"/>
    <w:tmpl w:val="7320325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2682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5Tsr6L7gkIlPaPyx/6XXXSQX7tKUUOSlTFpjAbA6wV13VJGLiAIS9l4NRgWVjlgi2R+LygJxrLR6XB7qJJqlfw==" w:salt="L3HWFm4cORn0ksss5frVZg==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A2"/>
    <w:rsid w:val="0003016D"/>
    <w:rsid w:val="00035BEF"/>
    <w:rsid w:val="00037A39"/>
    <w:rsid w:val="00037D20"/>
    <w:rsid w:val="00046EA0"/>
    <w:rsid w:val="00056ED8"/>
    <w:rsid w:val="00065512"/>
    <w:rsid w:val="00071BD9"/>
    <w:rsid w:val="00097F91"/>
    <w:rsid w:val="000A2391"/>
    <w:rsid w:val="000B09D9"/>
    <w:rsid w:val="000D1B73"/>
    <w:rsid w:val="00100C39"/>
    <w:rsid w:val="0010184F"/>
    <w:rsid w:val="001042D9"/>
    <w:rsid w:val="00107C51"/>
    <w:rsid w:val="001104AD"/>
    <w:rsid w:val="00121A5F"/>
    <w:rsid w:val="001553EE"/>
    <w:rsid w:val="001558EB"/>
    <w:rsid w:val="00157257"/>
    <w:rsid w:val="00175B62"/>
    <w:rsid w:val="00175CE1"/>
    <w:rsid w:val="0019442B"/>
    <w:rsid w:val="001944AB"/>
    <w:rsid w:val="001A5DC9"/>
    <w:rsid w:val="001B56C3"/>
    <w:rsid w:val="001C5381"/>
    <w:rsid w:val="001D6CF0"/>
    <w:rsid w:val="001E3FC5"/>
    <w:rsid w:val="00211DD1"/>
    <w:rsid w:val="00223F62"/>
    <w:rsid w:val="002247C7"/>
    <w:rsid w:val="00225F01"/>
    <w:rsid w:val="00252321"/>
    <w:rsid w:val="00253808"/>
    <w:rsid w:val="00270890"/>
    <w:rsid w:val="00277B58"/>
    <w:rsid w:val="002C353F"/>
    <w:rsid w:val="002D780B"/>
    <w:rsid w:val="003061B5"/>
    <w:rsid w:val="00336EAA"/>
    <w:rsid w:val="00354453"/>
    <w:rsid w:val="00355A71"/>
    <w:rsid w:val="00367233"/>
    <w:rsid w:val="003711E9"/>
    <w:rsid w:val="003779F9"/>
    <w:rsid w:val="0038525E"/>
    <w:rsid w:val="00385F26"/>
    <w:rsid w:val="003B1E60"/>
    <w:rsid w:val="003B4778"/>
    <w:rsid w:val="003B51FF"/>
    <w:rsid w:val="003E61DB"/>
    <w:rsid w:val="00423043"/>
    <w:rsid w:val="0043488A"/>
    <w:rsid w:val="0044417E"/>
    <w:rsid w:val="004448D9"/>
    <w:rsid w:val="00471C74"/>
    <w:rsid w:val="00472310"/>
    <w:rsid w:val="004D33E8"/>
    <w:rsid w:val="004D4121"/>
    <w:rsid w:val="004D7B0C"/>
    <w:rsid w:val="004E08D2"/>
    <w:rsid w:val="00506B5E"/>
    <w:rsid w:val="00514ED1"/>
    <w:rsid w:val="005237AB"/>
    <w:rsid w:val="00525AC3"/>
    <w:rsid w:val="00531590"/>
    <w:rsid w:val="0055794C"/>
    <w:rsid w:val="00561E19"/>
    <w:rsid w:val="005773AB"/>
    <w:rsid w:val="00592357"/>
    <w:rsid w:val="00597C05"/>
    <w:rsid w:val="005B6601"/>
    <w:rsid w:val="005D3327"/>
    <w:rsid w:val="005F26B6"/>
    <w:rsid w:val="00606390"/>
    <w:rsid w:val="00607A14"/>
    <w:rsid w:val="006208CF"/>
    <w:rsid w:val="0062238A"/>
    <w:rsid w:val="00635B35"/>
    <w:rsid w:val="006429D7"/>
    <w:rsid w:val="006545F3"/>
    <w:rsid w:val="00655548"/>
    <w:rsid w:val="00693AB9"/>
    <w:rsid w:val="006A1753"/>
    <w:rsid w:val="006B2EDD"/>
    <w:rsid w:val="006B3426"/>
    <w:rsid w:val="006B67B5"/>
    <w:rsid w:val="006C1E8A"/>
    <w:rsid w:val="006E2847"/>
    <w:rsid w:val="006F340C"/>
    <w:rsid w:val="006F36A6"/>
    <w:rsid w:val="00705F71"/>
    <w:rsid w:val="007118DD"/>
    <w:rsid w:val="007576D1"/>
    <w:rsid w:val="00770C7B"/>
    <w:rsid w:val="00774071"/>
    <w:rsid w:val="00781F35"/>
    <w:rsid w:val="00783401"/>
    <w:rsid w:val="00783FA6"/>
    <w:rsid w:val="007A0673"/>
    <w:rsid w:val="007A186B"/>
    <w:rsid w:val="007C43A2"/>
    <w:rsid w:val="007D1D81"/>
    <w:rsid w:val="008235EA"/>
    <w:rsid w:val="0082569D"/>
    <w:rsid w:val="008324C3"/>
    <w:rsid w:val="00833492"/>
    <w:rsid w:val="0083403C"/>
    <w:rsid w:val="00837E21"/>
    <w:rsid w:val="008416E7"/>
    <w:rsid w:val="00883574"/>
    <w:rsid w:val="008919E9"/>
    <w:rsid w:val="00896386"/>
    <w:rsid w:val="008D1C87"/>
    <w:rsid w:val="00916F8A"/>
    <w:rsid w:val="00930D12"/>
    <w:rsid w:val="00932636"/>
    <w:rsid w:val="00933A47"/>
    <w:rsid w:val="00943F81"/>
    <w:rsid w:val="00951167"/>
    <w:rsid w:val="009517BF"/>
    <w:rsid w:val="0095193F"/>
    <w:rsid w:val="0098518E"/>
    <w:rsid w:val="009A7DA7"/>
    <w:rsid w:val="009D1947"/>
    <w:rsid w:val="009D22B8"/>
    <w:rsid w:val="009D2CD5"/>
    <w:rsid w:val="009D363B"/>
    <w:rsid w:val="00A0128D"/>
    <w:rsid w:val="00A03014"/>
    <w:rsid w:val="00A04A79"/>
    <w:rsid w:val="00A12EC7"/>
    <w:rsid w:val="00A149F1"/>
    <w:rsid w:val="00A33775"/>
    <w:rsid w:val="00A666DA"/>
    <w:rsid w:val="00A73AE6"/>
    <w:rsid w:val="00A8340F"/>
    <w:rsid w:val="00A90C28"/>
    <w:rsid w:val="00AA0E77"/>
    <w:rsid w:val="00AB218B"/>
    <w:rsid w:val="00AC504C"/>
    <w:rsid w:val="00B0729E"/>
    <w:rsid w:val="00B1363F"/>
    <w:rsid w:val="00B33E28"/>
    <w:rsid w:val="00B43147"/>
    <w:rsid w:val="00B614BF"/>
    <w:rsid w:val="00B628C9"/>
    <w:rsid w:val="00B8256F"/>
    <w:rsid w:val="00B91E94"/>
    <w:rsid w:val="00BA3F26"/>
    <w:rsid w:val="00BC6BDA"/>
    <w:rsid w:val="00BE630C"/>
    <w:rsid w:val="00C07FC6"/>
    <w:rsid w:val="00C1320E"/>
    <w:rsid w:val="00C162DB"/>
    <w:rsid w:val="00C178B3"/>
    <w:rsid w:val="00C84E80"/>
    <w:rsid w:val="00CA6AFE"/>
    <w:rsid w:val="00CB52BD"/>
    <w:rsid w:val="00CC0312"/>
    <w:rsid w:val="00CF3505"/>
    <w:rsid w:val="00D02C99"/>
    <w:rsid w:val="00D0511F"/>
    <w:rsid w:val="00D2593A"/>
    <w:rsid w:val="00D273C4"/>
    <w:rsid w:val="00D34EEA"/>
    <w:rsid w:val="00D534B2"/>
    <w:rsid w:val="00D71A2B"/>
    <w:rsid w:val="00D962A2"/>
    <w:rsid w:val="00D97218"/>
    <w:rsid w:val="00DD44B6"/>
    <w:rsid w:val="00DD5512"/>
    <w:rsid w:val="00DD79F2"/>
    <w:rsid w:val="00E061EC"/>
    <w:rsid w:val="00E52DA5"/>
    <w:rsid w:val="00E67FF0"/>
    <w:rsid w:val="00E73D78"/>
    <w:rsid w:val="00E811BB"/>
    <w:rsid w:val="00E902B2"/>
    <w:rsid w:val="00EB0261"/>
    <w:rsid w:val="00EE1012"/>
    <w:rsid w:val="00EE3034"/>
    <w:rsid w:val="00EF464B"/>
    <w:rsid w:val="00F037E7"/>
    <w:rsid w:val="00F1466D"/>
    <w:rsid w:val="00F152EE"/>
    <w:rsid w:val="00F40C90"/>
    <w:rsid w:val="00F47AA7"/>
    <w:rsid w:val="00F56DF0"/>
    <w:rsid w:val="00F62732"/>
    <w:rsid w:val="00F7726B"/>
    <w:rsid w:val="00FB5576"/>
    <w:rsid w:val="00FC3BD3"/>
    <w:rsid w:val="00FD1518"/>
    <w:rsid w:val="00FE0E6E"/>
    <w:rsid w:val="00FE3728"/>
    <w:rsid w:val="00FE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708511"/>
  <w15:docId w15:val="{F16D3280-0B5F-41C8-B8A1-33B37881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43A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A2"/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Bodytext2">
    <w:name w:val="Body text (2)_"/>
    <w:basedOn w:val="DefaultParagraphFont"/>
    <w:link w:val="Bodytext20"/>
    <w:rsid w:val="007C43A2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28pt">
    <w:name w:val="Body text (2) + 8 pt"/>
    <w:basedOn w:val="Bodytext2"/>
    <w:rsid w:val="007C43A2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85pt">
    <w:name w:val="Body text (2) + 8.5 pt"/>
    <w:aliases w:val="Bold"/>
    <w:basedOn w:val="Bodytext2"/>
    <w:rsid w:val="007C43A2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7C43A2"/>
    <w:pPr>
      <w:shd w:val="clear" w:color="auto" w:fill="FFFFFF"/>
      <w:spacing w:after="640" w:line="221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Heading2">
    <w:name w:val="Heading #2_"/>
    <w:basedOn w:val="DefaultParagraphFont"/>
    <w:link w:val="Heading20"/>
    <w:rsid w:val="007C43A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Heading20">
    <w:name w:val="Heading #2"/>
    <w:basedOn w:val="Normal"/>
    <w:link w:val="Heading2"/>
    <w:rsid w:val="007C43A2"/>
    <w:pPr>
      <w:shd w:val="clear" w:color="auto" w:fill="FFFFFF"/>
      <w:spacing w:before="780" w:line="312" w:lineRule="exact"/>
      <w:outlineLvl w:val="1"/>
    </w:pPr>
    <w:rPr>
      <w:rFonts w:ascii="Arial" w:eastAsia="Arial" w:hAnsi="Arial" w:cs="Arial"/>
      <w:b/>
      <w:bCs/>
      <w:color w:val="auto"/>
      <w:sz w:val="28"/>
      <w:szCs w:val="28"/>
      <w:lang w:bidi="ar-SA"/>
    </w:rPr>
  </w:style>
  <w:style w:type="character" w:customStyle="1" w:styleId="Heading3">
    <w:name w:val="Heading #3_"/>
    <w:basedOn w:val="DefaultParagraphFont"/>
    <w:link w:val="Heading30"/>
    <w:rsid w:val="007C43A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3">
    <w:name w:val="Body text (3)_"/>
    <w:basedOn w:val="DefaultParagraphFont"/>
    <w:rsid w:val="007C43A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0">
    <w:name w:val="Body text (3)"/>
    <w:basedOn w:val="Bodytext3"/>
    <w:rsid w:val="007C43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Heading30">
    <w:name w:val="Heading #3"/>
    <w:basedOn w:val="Normal"/>
    <w:link w:val="Heading3"/>
    <w:rsid w:val="007C43A2"/>
    <w:pPr>
      <w:shd w:val="clear" w:color="auto" w:fill="FFFFFF"/>
      <w:spacing w:line="212" w:lineRule="exact"/>
      <w:outlineLvl w:val="2"/>
    </w:pPr>
    <w:rPr>
      <w:rFonts w:ascii="Arial" w:eastAsia="Arial" w:hAnsi="Arial" w:cs="Arial"/>
      <w:b/>
      <w:bCs/>
      <w:color w:val="auto"/>
      <w:sz w:val="19"/>
      <w:szCs w:val="19"/>
      <w:lang w:bidi="ar-SA"/>
    </w:rPr>
  </w:style>
  <w:style w:type="character" w:customStyle="1" w:styleId="Headerorfooter">
    <w:name w:val="Header or footer_"/>
    <w:basedOn w:val="DefaultParagraphFont"/>
    <w:link w:val="Headerorfooter0"/>
    <w:rsid w:val="004D33E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Headerorfooter0">
    <w:name w:val="Header or footer"/>
    <w:basedOn w:val="Normal"/>
    <w:link w:val="Headerorfooter"/>
    <w:rsid w:val="004D33E8"/>
    <w:pPr>
      <w:shd w:val="clear" w:color="auto" w:fill="FFFFFF"/>
      <w:spacing w:line="200" w:lineRule="exact"/>
    </w:pPr>
    <w:rPr>
      <w:rFonts w:ascii="Arial" w:eastAsia="Arial" w:hAnsi="Arial" w:cs="Arial"/>
      <w:color w:val="auto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654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5F3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54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5F3"/>
    <w:rPr>
      <w:rFonts w:ascii="Times New Roman" w:eastAsia="Times New Roman" w:hAnsi="Times New Roman" w:cs="Times New Roman"/>
      <w:color w:val="000000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64BD74-C635-4990-BE43-A5EC6C1D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714</Words>
  <Characters>4070</Characters>
  <Application>Microsoft Office Word</Application>
  <DocSecurity>8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shaigh</dc:creator>
  <cp:lastModifiedBy>Heather Burnette</cp:lastModifiedBy>
  <cp:revision>9</cp:revision>
  <cp:lastPrinted>2023-05-10T12:59:00Z</cp:lastPrinted>
  <dcterms:created xsi:type="dcterms:W3CDTF">2023-05-08T20:09:00Z</dcterms:created>
  <dcterms:modified xsi:type="dcterms:W3CDTF">2024-08-22T17:50:00Z</dcterms:modified>
</cp:coreProperties>
</file>