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Apni Factory WhatsApp Automation Flow v1.0</w:t>
      </w:r>
    </w:p>
    <w:p>
      <w:r>
        <w:rPr>
          <w:b/>
        </w:rPr>
        <w:t xml:space="preserve">Objective: </w:t>
      </w:r>
      <w:r>
        <w:t>Create a smart digital front desk that identifies the user, collects the right information, solves common issues automatically, and hands complete cases to the correct executive.</w:t>
      </w:r>
    </w:p>
    <w:p>
      <w:pPr>
        <w:pStyle w:val="Heading1"/>
      </w:pPr>
      <w:r>
        <w:rPr>
          <w:color w:val="008C46"/>
        </w:rPr>
        <w:t>🟢 STEP 1 – Every Incoming Message</w:t>
      </w:r>
    </w:p>
    <w:p>
      <w:r>
        <w:t>Trigger on ANY incoming message: Hi, Hello, Order, Payment, GST, Voice Note, Sticker or any text.</w:t>
      </w:r>
    </w:p>
    <w:p>
      <w:pPr>
        <w:pStyle w:val="ListBullet"/>
      </w:pPr>
      <w:r>
        <w:t>Search CRM using WhatsApp number.</w:t>
      </w:r>
    </w:p>
    <w:p>
      <w:pPr>
        <w:pStyle w:val="ListBullet"/>
      </w:pPr>
      <w:r>
        <w:t>Identify: New User / Existing Seller / Existing Buyer / Existing Lead / Open Ticket.</w:t>
      </w:r>
    </w:p>
    <w:p>
      <w:pPr>
        <w:pStyle w:val="Heading1"/>
      </w:pPr>
      <w:r>
        <w:rPr>
          <w:color w:val="005AC8"/>
        </w:rPr>
        <w:t>🔵 NEW USER MENU</w:t>
      </w:r>
    </w:p>
    <w:p>
      <w:r>
        <w:t>👋 Welcome to Apni Factory!</w:t>
        <w:br/>
        <w:br/>
        <w:t>How can we help you today?</w:t>
        <w:br/>
        <w:br/>
        <w:t>1️⃣ Sell My Products</w:t>
        <w:br/>
        <w:t>2️⃣ Buy Products</w:t>
        <w:br/>
        <w:t>3️⃣ Contact Our Team</w:t>
        <w:br/>
        <w:t>4️⃣ About Apni Factory</w:t>
        <w:br/>
      </w:r>
    </w:p>
    <w:p>
      <w:pPr>
        <w:pStyle w:val="Heading1"/>
      </w:pPr>
      <w:r>
        <w:rPr>
          <w:color w:val="DC7800"/>
        </w:rPr>
        <w:t>🟠 SELL MY PRODUCTS</w:t>
      </w:r>
    </w:p>
    <w:p>
      <w:r>
        <w:t>Business Type</w:t>
        <w:br/>
        <w:t>1. Manufacturer</w:t>
        <w:br/>
        <w:t>2. Brand Owner</w:t>
        <w:br/>
        <w:t>3. Distributor</w:t>
        <w:br/>
        <w:t>4. Wholesaler</w:t>
        <w:br/>
        <w:t>5. Retailer</w:t>
        <w:br/>
        <w:t>6. Others</w:t>
      </w:r>
    </w:p>
    <w:p>
      <w:pPr>
        <w:pStyle w:val="ListBullet"/>
      </w:pPr>
      <w:r>
        <w:t>Manufacturer → GST? → Verify GST API.</w:t>
      </w:r>
    </w:p>
    <w:p>
      <w:pPr>
        <w:pStyle w:val="ListBullet"/>
      </w:pPr>
      <w:r>
        <w:t>Valid GST &amp; New → Collect Email, Category, State → Create Seller → Assign Relationship Manager → Send App Link.</w:t>
      </w:r>
    </w:p>
    <w:p>
      <w:pPr>
        <w:pStyle w:val="ListBullet"/>
      </w:pPr>
      <w:r>
        <w:t>Already Registered → Existing Seller Menu.</w:t>
      </w:r>
    </w:p>
    <w:p>
      <w:pPr>
        <w:pStyle w:val="ListBullet"/>
      </w:pPr>
      <w:r>
        <w:t>Invalid GST → Retry or Contact Team.</w:t>
      </w:r>
    </w:p>
    <w:p>
      <w:pPr>
        <w:pStyle w:val="ListBullet"/>
      </w:pPr>
      <w:r>
        <w:t>No GST → Explain seller policy → Offer Buyer Registration or Contact Team.</w:t>
      </w:r>
    </w:p>
    <w:p>
      <w:pPr>
        <w:pStyle w:val="ListBullet"/>
      </w:pPr>
      <w:r>
        <w:t>Brand Owner without own manufacturing → Not eligible as seller → Buyer or Contact Team.</w:t>
      </w:r>
    </w:p>
    <w:p>
      <w:pPr>
        <w:pStyle w:val="ListBullet"/>
      </w:pPr>
      <w:r>
        <w:t>Distributor/Wholesaler/Retailer → Buyer or Contact Team.</w:t>
      </w:r>
    </w:p>
    <w:p>
      <w:pPr>
        <w:pStyle w:val="ListBullet"/>
      </w:pPr>
      <w:r>
        <w:t>Others → Collect business details → Create review ticket.</w:t>
      </w:r>
    </w:p>
    <w:p>
      <w:pPr>
        <w:pStyle w:val="Heading1"/>
      </w:pPr>
      <w:r>
        <w:rPr>
          <w:color w:val="8C00B4"/>
        </w:rPr>
        <w:t>🟣 BUY PRODUCTS</w:t>
      </w:r>
    </w:p>
    <w:p>
      <w:r>
        <w:t>Already Registered?</w:t>
        <w:br/>
        <w:br/>
        <w:t>YES → Existing Buyer Menu</w:t>
        <w:br/>
        <w:br/>
        <w:t>NO →</w:t>
        <w:br/>
        <w:t>Collect:</w:t>
        <w:br/>
        <w:t>• Name</w:t>
        <w:br/>
        <w:t>• Mobile</w:t>
        <w:br/>
        <w:t>• Email</w:t>
        <w:br/>
        <w:br/>
        <w:t>Create Buyer</w:t>
        <w:br/>
        <w:t>Send App Link</w:t>
        <w:br/>
        <w:t>Browse Products</w:t>
        <w:br/>
        <w:br/>
        <w:t>GST required only during checkout if GST invoice is needed.</w:t>
        <w:br/>
      </w:r>
    </w:p>
    <w:p>
      <w:pPr>
        <w:pStyle w:val="Heading1"/>
      </w:pPr>
      <w:r>
        <w:rPr>
          <w:color w:val="B48C00"/>
        </w:rPr>
        <w:t>🟡 EXISTING SELLER</w:t>
      </w:r>
    </w:p>
    <w:p>
      <w:r>
        <w:t>Welcome back ABC Paints 👋</w:t>
        <w:br/>
        <w:br/>
        <w:t>1. Orders</w:t>
        <w:br/>
        <w:t>2. Payments &amp; Settlement</w:t>
        <w:br/>
        <w:t>3. Product Listing</w:t>
        <w:br/>
        <w:t>4. Marketing</w:t>
        <w:br/>
        <w:t>5. Technical Support</w:t>
        <w:br/>
        <w:t>6. Relationship Manager</w:t>
        <w:br/>
        <w:t>7. Request Callback</w:t>
        <w:br/>
        <w:t>8. Main Menu</w:t>
        <w:br/>
      </w:r>
    </w:p>
    <w:p>
      <w:pPr>
        <w:pStyle w:val="ListBullet"/>
      </w:pPr>
      <w:r>
        <w:t>If open ticket exists, show ticket status first.</w:t>
      </w:r>
    </w:p>
    <w:p>
      <w:pPr>
        <w:pStyle w:val="Heading1"/>
      </w:pPr>
      <w:r>
        <w:rPr>
          <w:color w:val="009678"/>
        </w:rPr>
        <w:t>🟢 EXISTING BUYER</w:t>
      </w:r>
    </w:p>
    <w:p>
      <w:r>
        <w:t>Welcome back!</w:t>
        <w:br/>
        <w:br/>
        <w:t>1. Browse Products</w:t>
        <w:br/>
        <w:t>2. My Orders</w:t>
        <w:br/>
        <w:t>3. Track Order</w:t>
        <w:br/>
        <w:t>4. Returns</w:t>
        <w:br/>
        <w:t>5. Login Help</w:t>
        <w:br/>
        <w:t>6. Contact Support</w:t>
        <w:br/>
      </w:r>
    </w:p>
    <w:p>
      <w:pPr>
        <w:pStyle w:val="Heading1"/>
      </w:pPr>
      <w:r>
        <w:rPr>
          <w:color w:val="C80000"/>
        </w:rPr>
        <w:t>🔴 SUPPORT WORKFLOW</w:t>
      </w:r>
    </w:p>
    <w:p>
      <w:r>
        <w:t>Automation must collect required information BEFORE connecting to an executive.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Collect</w:t>
            </w:r>
          </w:p>
        </w:tc>
        <w:tc>
          <w:tcPr>
            <w:tcW w:type="dxa" w:w="2880"/>
          </w:tcPr>
          <w:p>
            <w:r>
              <w:t>Assign</w:t>
            </w:r>
          </w:p>
        </w:tc>
      </w:tr>
      <w:tr>
        <w:tc>
          <w:tcPr>
            <w:tcW w:type="dxa" w:w="2880"/>
          </w:tcPr>
          <w:p>
            <w:r>
              <w:t>Order Issue</w:t>
            </w:r>
          </w:p>
        </w:tc>
        <w:tc>
          <w:tcPr>
            <w:tcW w:type="dxa" w:w="2880"/>
          </w:tcPr>
          <w:p>
            <w:r>
              <w:t>Order ID + Issue + Photos (if damaged)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Invoice/Settlement ID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Screenshot + Device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Requirement + Package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</w:tr>
      <w:tr>
        <w:tc>
          <w:tcPr>
            <w:tcW w:type="dxa" w:w="2880"/>
          </w:tcPr>
          <w:p>
            <w:r>
              <w:t>Seller Registration</w:t>
            </w:r>
          </w:p>
        </w:tc>
        <w:tc>
          <w:tcPr>
            <w:tcW w:type="dxa" w:w="2880"/>
          </w:tcPr>
          <w:p>
            <w:r>
              <w:t>GST + Category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</w:tbl>
    <w:p>
      <w:pPr>
        <w:pStyle w:val="Heading1"/>
      </w:pPr>
      <w:r>
        <w:rPr>
          <w:color w:val="784614"/>
        </w:rPr>
        <w:t>🟤 SMART AUTOMATION</w:t>
      </w:r>
    </w:p>
    <w:p>
      <w:pPr>
        <w:pStyle w:val="ListBullet"/>
      </w:pPr>
      <w:r>
        <w:t>GST typed → Verify automatically.</w:t>
      </w:r>
    </w:p>
    <w:p>
      <w:pPr>
        <w:pStyle w:val="ListBullet"/>
      </w:pPr>
      <w:r>
        <w:t>Order ID → Fetch order.</w:t>
      </w:r>
    </w:p>
    <w:p>
      <w:pPr>
        <w:pStyle w:val="ListBullet"/>
      </w:pPr>
      <w:r>
        <w:t>Invoice No → Fetch invoice.</w:t>
      </w:r>
    </w:p>
    <w:p>
      <w:pPr>
        <w:pStyle w:val="ListBullet"/>
      </w:pPr>
      <w:r>
        <w:t>Payment keyword → Open payment flow.</w:t>
      </w:r>
    </w:p>
    <w:p>
      <w:pPr>
        <w:pStyle w:val="ListBullet"/>
      </w:pPr>
      <w:r>
        <w:t>Marketing keyword → Marketing flow.</w:t>
      </w:r>
    </w:p>
    <w:p>
      <w:pPr>
        <w:pStyle w:val="ListBullet"/>
      </w:pPr>
      <w:r>
        <w:t>Login keyword → Login support.</w:t>
      </w:r>
    </w:p>
    <w:p>
      <w:pPr>
        <w:pStyle w:val="Heading1"/>
      </w:pPr>
      <w:r>
        <w:rPr>
          <w:color w:val="323232"/>
        </w:rPr>
        <w:t>⚫ HUMAN HANDOVER</w:t>
      </w:r>
    </w:p>
    <w:p>
      <w:r>
        <w:t>Only after required data is collected:</w:t>
        <w:br/>
        <w:br/>
        <w:t>Create Ticket</w:t>
        <w:br/>
        <w:t>↓</w:t>
        <w:br/>
        <w:t>Assign Correct Department</w:t>
        <w:br/>
        <w:t>↓</w:t>
        <w:br/>
        <w:t>Executive receives complete CRM data</w:t>
        <w:br/>
        <w:t>↓</w:t>
        <w:br/>
        <w:t>Executive joins WhatsApp</w:t>
        <w:br/>
        <w:t>↓</w:t>
        <w:br/>
        <w:t>Automation pauses</w:t>
        <w:br/>
        <w:t>↓</w:t>
        <w:br/>
        <w:t>After ticket closure automation resumes</w:t>
        <w:br/>
      </w:r>
    </w:p>
    <w:p>
      <w:pPr>
        <w:pStyle w:val="Heading1"/>
      </w:pPr>
      <w:r>
        <w:rPr>
          <w:color w:val="FF0078"/>
        </w:rPr>
        <w:t>⭐ GOLDEN RULES</w:t>
      </w:r>
    </w:p>
    <w:p>
      <w:pPr>
        <w:pStyle w:val="ListBullet"/>
      </w:pPr>
      <w:r>
        <w:t>Never ask for information already available in CRM.</w:t>
      </w:r>
    </w:p>
    <w:p>
      <w:pPr>
        <w:pStyle w:val="ListBullet"/>
      </w:pPr>
      <w:r>
        <w:t>Never trap the user in endless menus.</w:t>
      </w:r>
    </w:p>
    <w:p>
      <w:pPr>
        <w:pStyle w:val="ListBullet"/>
      </w:pPr>
      <w:r>
        <w:t>Collect only relevant information.</w:t>
      </w:r>
    </w:p>
    <w:p>
      <w:pPr>
        <w:pStyle w:val="ListBullet"/>
      </w:pPr>
      <w:r>
        <w:t>Route to the correct department.</w:t>
      </w:r>
    </w:p>
    <w:p>
      <w:pPr>
        <w:pStyle w:val="ListBullet"/>
      </w:pPr>
      <w:r>
        <w:t>Executive should receive a complete case, not just a chat.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