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Информационная безопасность</w:t>
      </w:r>
    </w:p>
    <w:p>
      <w:pPr>
        <w:pStyle w:val="Author"/>
      </w:pPr>
      <w:r>
        <w:t xml:space="preserve">Выполнил: Танрибергенов 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Создать нового пользователя</w:t>
      </w:r>
    </w:p>
    <w:p>
      <w:pPr>
        <w:pStyle w:val="Compact"/>
        <w:numPr>
          <w:ilvl w:val="0"/>
          <w:numId w:val="1001"/>
        </w:numPr>
      </w:pPr>
      <w:r>
        <w:t xml:space="preserve">Провести работу с правами доступа к директориям и файлам</w:t>
      </w:r>
    </w:p>
    <w:p>
      <w:pPr>
        <w:pStyle w:val="Compact"/>
        <w:numPr>
          <w:ilvl w:val="0"/>
          <w:numId w:val="1001"/>
        </w:numPr>
      </w:pPr>
      <w:r>
        <w:t xml:space="preserve">Заполнить таблицы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Создание нового пользователя</w:t>
      </w:r>
    </w:p>
    <w:p>
      <w:pPr>
        <w:pStyle w:val="FirstParagraph"/>
      </w:pPr>
      <w:r>
        <w:t xml:space="preserve">1.1. В установленной при выполнении предыдущей лабораторной работы операционной системе создал учётную запись пользователя guest-etanribergenov</w:t>
      </w:r>
    </w:p>
    <w:bookmarkStart w:id="25" w:name="fig:001"/>
    <w:p>
      <w:pPr>
        <w:pStyle w:val="CaptionedFigure"/>
      </w:pPr>
      <w:r>
        <w:drawing>
          <wp:inline>
            <wp:extent cx="5334000" cy="684984"/>
            <wp:effectExtent b="0" l="0" r="0" t="0"/>
            <wp:docPr descr="Рис. 1: Создание пользователя" title="" id="23" name="Picture"/>
            <a:graphic>
              <a:graphicData uri="http://schemas.openxmlformats.org/drawingml/2006/picture">
                <pic:pic>
                  <pic:nvPicPr>
                    <pic:cNvPr descr="../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</w:t>
      </w:r>
    </w:p>
    <w:bookmarkEnd w:id="25"/>
    <w:p>
      <w:pPr>
        <w:pStyle w:val="BodyText"/>
      </w:pPr>
      <w:r>
        <w:t xml:space="preserve">1.2. Задал пароль для пользователя guest-etanribergenov:</w:t>
      </w:r>
      <w:r>
        <w:t xml:space="preserve"> </w:t>
      </w:r>
      <w:r>
        <w:t xml:space="preserve">команда</w:t>
      </w:r>
      <w:r>
        <w:t xml:space="preserve"> </w:t>
      </w:r>
      <w:r>
        <w:rPr>
          <w:b/>
          <w:bCs/>
          <w:i/>
          <w:iCs/>
        </w:rPr>
        <w:t xml:space="preserve">passwd guest-etanribergenov</w:t>
      </w:r>
    </w:p>
    <w:bookmarkStart w:id="29" w:name="fig:002"/>
    <w:p>
      <w:pPr>
        <w:pStyle w:val="CaptionedFigure"/>
      </w:pPr>
      <w:r>
        <w:drawing>
          <wp:inline>
            <wp:extent cx="3958137" cy="882427"/>
            <wp:effectExtent b="0" l="0" r="0" t="0"/>
            <wp:docPr descr="Рис. 2: Установка пароля" title="" id="27" name="Picture"/>
            <a:graphic>
              <a:graphicData uri="http://schemas.openxmlformats.org/drawingml/2006/picture">
                <pic:pic>
                  <pic:nvPicPr>
                    <pic:cNvPr descr="../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37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пароля</w:t>
      </w:r>
    </w:p>
    <w:bookmarkEnd w:id="29"/>
    <w:p>
      <w:pPr>
        <w:pStyle w:val="BodyText"/>
      </w:pPr>
      <w:r>
        <w:t xml:space="preserve">1.3. Вошёл в систему от имени пользователя guest-etanribergenov.</w:t>
      </w:r>
    </w:p>
    <w:bookmarkStart w:id="33" w:name="fig:003"/>
    <w:p>
      <w:pPr>
        <w:pStyle w:val="CaptionedFigure"/>
      </w:pPr>
      <w:r>
        <w:drawing>
          <wp:inline>
            <wp:extent cx="3209991" cy="2436268"/>
            <wp:effectExtent b="0" l="0" r="0" t="0"/>
            <wp:docPr descr="Рис. 3: Вход в систему от имени нового пользователя" title="" id="31" name="Picture"/>
            <a:graphic>
              <a:graphicData uri="http://schemas.openxmlformats.org/drawingml/2006/picture">
                <pic:pic>
                  <pic:nvPicPr>
                    <pic:cNvPr descr="../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91" cy="243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систему от имени нового пользователя</w:t>
      </w:r>
    </w:p>
    <w:bookmarkEnd w:id="33"/>
    <w:p>
      <w:pPr>
        <w:pStyle w:val="BodyText"/>
      </w:pPr>
      <w:r>
        <w:t xml:space="preserve">1.4. Определил директорию, в которой я нахожусь, командой</w:t>
      </w:r>
      <w:r>
        <w:t xml:space="preserve"> </w:t>
      </w:r>
      <w:r>
        <w:rPr>
          <w:b/>
          <w:bCs/>
          <w:i/>
          <w:iCs/>
        </w:rPr>
        <w:t xml:space="preserve">pwd</w:t>
      </w:r>
      <w:r>
        <w:t xml:space="preserve">.</w:t>
      </w:r>
      <w:r>
        <w:t xml:space="preserve"> </w:t>
      </w:r>
      <w:r>
        <w:t xml:space="preserve">Это домашняя директория пользователя guest-etanribergenov</w:t>
      </w:r>
    </w:p>
    <w:bookmarkStart w:id="37" w:name="fig:004"/>
    <w:p>
      <w:pPr>
        <w:pStyle w:val="CaptionedFigure"/>
      </w:pPr>
      <w:r>
        <w:drawing>
          <wp:inline>
            <wp:extent cx="3747121" cy="831272"/>
            <wp:effectExtent b="0" l="0" r="0" t="0"/>
            <wp:docPr descr="Рис. 4: Текущая директория" title="" id="35" name="Picture"/>
            <a:graphic>
              <a:graphicData uri="http://schemas.openxmlformats.org/drawingml/2006/picture">
                <pic:pic>
                  <pic:nvPicPr>
                    <pic:cNvPr descr="../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21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Текущая директория</w:t>
      </w:r>
    </w:p>
    <w:bookmarkEnd w:id="37"/>
    <w:p>
      <w:pPr>
        <w:pStyle w:val="BodyText"/>
      </w:pPr>
      <w:r>
        <w:t xml:space="preserve">Директория совпадает с приглашением командной строки. Она является домашней директорией.</w:t>
      </w:r>
    </w:p>
    <w:p>
      <w:pPr>
        <w:pStyle w:val="BodyText"/>
      </w:pPr>
      <w:r>
        <w:t xml:space="preserve">1.5. Уточнил имя своего пользователя командой</w:t>
      </w:r>
      <w:r>
        <w:t xml:space="preserve"> </w:t>
      </w:r>
      <w:r>
        <w:rPr>
          <w:b/>
          <w:bCs/>
          <w:i/>
          <w:iCs/>
        </w:rPr>
        <w:t xml:space="preserve">whoami</w:t>
      </w:r>
      <w:r>
        <w:t xml:space="preserve">.</w:t>
      </w:r>
    </w:p>
    <w:bookmarkStart w:id="41" w:name="fig:005"/>
    <w:p>
      <w:pPr>
        <w:pStyle w:val="CaptionedFigure"/>
      </w:pPr>
      <w:r>
        <w:drawing>
          <wp:inline>
            <wp:extent cx="2826327" cy="402847"/>
            <wp:effectExtent b="0" l="0" r="0" t="0"/>
            <wp:docPr descr="Рис. 5: Получение имени пользователя" title="" id="39" name="Picture"/>
            <a:graphic>
              <a:graphicData uri="http://schemas.openxmlformats.org/drawingml/2006/picture">
                <pic:pic>
                  <pic:nvPicPr>
                    <pic:cNvPr descr="../images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27" cy="40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Получение имени пользователя</w:t>
      </w:r>
    </w:p>
    <w:bookmarkEnd w:id="41"/>
    <w:p>
      <w:pPr>
        <w:pStyle w:val="BodyText"/>
      </w:pPr>
      <w:r>
        <w:t xml:space="preserve">1.6. Уточнил имя пользователя, его группу, а также группы, куда входит пользователь, командой</w:t>
      </w:r>
      <w:r>
        <w:t xml:space="preserve"> </w:t>
      </w:r>
      <w:r>
        <w:rPr>
          <w:b/>
          <w:bCs/>
          <w:i/>
          <w:iCs/>
        </w:rPr>
        <w:t xml:space="preserve">id</w:t>
      </w:r>
      <w:r>
        <w:t xml:space="preserve">.</w:t>
      </w:r>
    </w:p>
    <w:bookmarkStart w:id="45" w:name="fig:006"/>
    <w:p>
      <w:pPr>
        <w:pStyle w:val="CaptionedFigure"/>
      </w:pPr>
      <w:r>
        <w:drawing>
          <wp:inline>
            <wp:extent cx="5334000" cy="469194"/>
            <wp:effectExtent b="0" l="0" r="0" t="0"/>
            <wp:docPr descr="Рис. 6: Имя пользователя, его группа и группы, куда он входит" title="" id="43" name="Picture"/>
            <a:graphic>
              <a:graphicData uri="http://schemas.openxmlformats.org/drawingml/2006/picture">
                <pic:pic>
                  <pic:nvPicPr>
                    <pic:cNvPr descr="../images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Имя пользователя, его группа и группы, куда он входит</w:t>
      </w:r>
    </w:p>
    <w:bookmarkEnd w:id="45"/>
    <w:p>
      <w:pPr>
        <w:pStyle w:val="BodyText"/>
      </w:pPr>
      <w:r>
        <w:t xml:space="preserve">Сравнил вывод</w:t>
      </w:r>
      <w:r>
        <w:t xml:space="preserve"> </w:t>
      </w:r>
      <w:r>
        <w:rPr>
          <w:b/>
          <w:bCs/>
          <w:i/>
          <w:iCs/>
        </w:rPr>
        <w:t xml:space="preserve">id</w:t>
      </w:r>
      <w:r>
        <w:t xml:space="preserve"> </w:t>
      </w:r>
      <w:r>
        <w:t xml:space="preserve">с выводом команды</w:t>
      </w:r>
      <w:r>
        <w:t xml:space="preserve"> </w:t>
      </w:r>
      <w:r>
        <w:rPr>
          <w:b/>
          <w:bCs/>
          <w:i/>
          <w:iCs/>
        </w:rPr>
        <w:t xml:space="preserve">groups</w:t>
      </w:r>
      <w:r>
        <w:t xml:space="preserve">. Вторая выводит лишь группы, куда входит текущий пользователь.</w:t>
      </w:r>
    </w:p>
    <w:bookmarkStart w:id="49" w:name="fig:007"/>
    <w:p>
      <w:pPr>
        <w:pStyle w:val="CaptionedFigure"/>
      </w:pPr>
      <w:r>
        <w:drawing>
          <wp:inline>
            <wp:extent cx="2922243" cy="402847"/>
            <wp:effectExtent b="0" l="0" r="0" t="0"/>
            <wp:docPr descr="Рис. 7: Группы, куда входит текущий пользователь" title="" id="47" name="Picture"/>
            <a:graphic>
              <a:graphicData uri="http://schemas.openxmlformats.org/drawingml/2006/picture">
                <pic:pic>
                  <pic:nvPicPr>
                    <pic:cNvPr descr="../images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43" cy="40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Группы, куда входит текущий пользователь</w:t>
      </w:r>
    </w:p>
    <w:bookmarkEnd w:id="49"/>
    <w:p>
      <w:pPr>
        <w:pStyle w:val="BodyText"/>
      </w:pPr>
      <w:r>
        <w:t xml:space="preserve">1.7. Сравнил полученную информацию об имени пользователя с данными, выводимыми в приглашении командной строки - совпадают.</w:t>
      </w:r>
    </w:p>
    <w:p>
      <w:pPr>
        <w:pStyle w:val="BodyText"/>
      </w:pPr>
      <w:r>
        <w:t xml:space="preserve">1.8. Просмотрел файл</w:t>
      </w:r>
      <w:r>
        <w:t xml:space="preserve"> </w:t>
      </w:r>
      <w:r>
        <w:rPr>
          <w:i/>
          <w:iCs/>
        </w:rPr>
        <w:t xml:space="preserve">/etc/passwd</w:t>
      </w:r>
      <w:r>
        <w:t xml:space="preserve">, нашёл в нём свою учётную запись командой</w:t>
      </w:r>
      <w:r>
        <w:t xml:space="preserve"> </w:t>
      </w:r>
      <w:r>
        <w:rPr>
          <w:b/>
          <w:bCs/>
          <w:i/>
          <w:iCs/>
        </w:rPr>
        <w:t xml:space="preserve">cat /etc/passwd | grep -i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“guest”</w:t>
      </w:r>
      <w:r>
        <w:t xml:space="preserve">.</w:t>
      </w:r>
      <w:r>
        <w:t xml:space="preserve"> </w:t>
      </w:r>
      <w:r>
        <w:t xml:space="preserve">uid пользователя - 1001, gid пользователя - 1001. Найденные значения совпадают с полученными в предыдущих пунктах.</w:t>
      </w:r>
    </w:p>
    <w:bookmarkStart w:id="53" w:name="fig:008"/>
    <w:p>
      <w:pPr>
        <w:pStyle w:val="CaptionedFigure"/>
      </w:pPr>
      <w:r>
        <w:drawing>
          <wp:inline>
            <wp:extent cx="4380167" cy="383664"/>
            <wp:effectExtent b="0" l="0" r="0" t="0"/>
            <wp:docPr descr="Рис. 8: Информация о пользователе в файле /etc/passwd" title="" id="51" name="Picture"/>
            <a:graphic>
              <a:graphicData uri="http://schemas.openxmlformats.org/drawingml/2006/picture">
                <pic:pic>
                  <pic:nvPicPr>
                    <pic:cNvPr descr="../images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67" cy="38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Информация о пользователе в файле /etc/passwd</w:t>
      </w:r>
    </w:p>
    <w:bookmarkEnd w:id="53"/>
    <w:p>
      <w:pPr>
        <w:pStyle w:val="Compact"/>
        <w:numPr>
          <w:ilvl w:val="0"/>
          <w:numId w:val="1003"/>
        </w:numPr>
      </w:pPr>
      <w:r>
        <w:t xml:space="preserve">Работа с правами доступа к директориям и файлам.</w:t>
      </w:r>
    </w:p>
    <w:p>
      <w:pPr>
        <w:pStyle w:val="FirstParagraph"/>
      </w:pPr>
      <w:r>
        <w:t xml:space="preserve">2.1. Определил существующие в системе директории командой</w:t>
      </w:r>
      <w:r>
        <w:t xml:space="preserve"> </w:t>
      </w:r>
      <w:r>
        <w:rPr>
          <w:b/>
          <w:bCs/>
          <w:i/>
          <w:iCs/>
        </w:rPr>
        <w:t xml:space="preserve">ls -l /home/</w:t>
      </w:r>
      <w:r>
        <w:t xml:space="preserve">.</w:t>
      </w:r>
    </w:p>
    <w:bookmarkStart w:id="57" w:name="fig:009"/>
    <w:p>
      <w:pPr>
        <w:pStyle w:val="CaptionedFigure"/>
      </w:pPr>
      <w:r>
        <w:drawing>
          <wp:inline>
            <wp:extent cx="5334000" cy="991381"/>
            <wp:effectExtent b="0" l="0" r="0" t="0"/>
            <wp:docPr descr="Рис. 9: Существующие в системе директории" title="" id="55" name="Picture"/>
            <a:graphic>
              <a:graphicData uri="http://schemas.openxmlformats.org/drawingml/2006/picture">
                <pic:pic>
                  <pic:nvPicPr>
                    <pic:cNvPr descr="../images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Существующие в системе директории</w:t>
      </w:r>
    </w:p>
    <w:bookmarkEnd w:id="57"/>
    <w:p>
      <w:pPr>
        <w:pStyle w:val="BodyText"/>
      </w:pPr>
      <w:r>
        <w:t xml:space="preserve">Удалось получить список поддиректорий директории /home. На директориях установлены права на чтение, запись и открытие только для владельцев.</w:t>
      </w:r>
    </w:p>
    <w:p>
      <w:pPr>
        <w:pStyle w:val="BodyText"/>
      </w:pPr>
      <w:r>
        <w:t xml:space="preserve">2.2. Проверил,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b/>
          <w:bCs/>
          <w:i/>
          <w:iCs/>
        </w:rPr>
        <w:t xml:space="preserve">lsattr /home</w:t>
      </w:r>
      <w:r>
        <w:t xml:space="preserve">.</w:t>
      </w:r>
    </w:p>
    <w:bookmarkStart w:id="61" w:name="fig:010"/>
    <w:p>
      <w:pPr>
        <w:pStyle w:val="CaptionedFigure"/>
      </w:pPr>
      <w:r>
        <w:drawing>
          <wp:inline>
            <wp:extent cx="4111602" cy="543524"/>
            <wp:effectExtent b="0" l="0" r="0" t="0"/>
            <wp:docPr descr="Рис. 10: Расширенные атрибуты на поддиректориях в /home" title="" id="59" name="Picture"/>
            <a:graphic>
              <a:graphicData uri="http://schemas.openxmlformats.org/drawingml/2006/picture">
                <pic:pic>
                  <pic:nvPicPr>
                    <pic:cNvPr descr="../images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02" cy="54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Расширенные атрибуты на поддиректориях в /home</w:t>
      </w:r>
    </w:p>
    <w:bookmarkEnd w:id="61"/>
    <w:p>
      <w:pPr>
        <w:pStyle w:val="BodyText"/>
      </w:pPr>
      <w:r>
        <w:t xml:space="preserve">Расширенные атрибуты директории текущего пользователя увидеть удалось, а других пользователей - нет: отказано в доступе.</w:t>
      </w:r>
    </w:p>
    <w:p>
      <w:pPr>
        <w:pStyle w:val="BodyText"/>
      </w:pPr>
      <w:r>
        <w:t xml:space="preserve">2.3. Создал в домашней директории поддиректорию</w:t>
      </w:r>
      <w:r>
        <w:t xml:space="preserve"> </w:t>
      </w:r>
      <w:r>
        <w:rPr>
          <w:i/>
          <w:iCs/>
        </w:rPr>
        <w:t xml:space="preserve">dir1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b/>
          <w:bCs/>
          <w:i/>
          <w:iCs/>
        </w:rPr>
        <w:t xml:space="preserve">mkdir dir1</w:t>
      </w:r>
      <w:r>
        <w:t xml:space="preserve">.</w:t>
      </w:r>
    </w:p>
    <w:bookmarkStart w:id="65" w:name="fig:011"/>
    <w:p>
      <w:pPr>
        <w:pStyle w:val="CaptionedFigure"/>
      </w:pPr>
      <w:r>
        <w:drawing>
          <wp:inline>
            <wp:extent cx="3056525" cy="191832"/>
            <wp:effectExtent b="0" l="0" r="0" t="0"/>
            <wp:docPr descr="Рис. 11: Создание поддиректории dir1 в домашней директории" title="" id="63" name="Picture"/>
            <a:graphic>
              <a:graphicData uri="http://schemas.openxmlformats.org/drawingml/2006/picture">
                <pic:pic>
                  <pic:nvPicPr>
                    <pic:cNvPr descr="../images/11.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25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поддиректории dir1 в домашней директории</w:t>
      </w:r>
    </w:p>
    <w:bookmarkEnd w:id="65"/>
    <w:p>
      <w:pPr>
        <w:pStyle w:val="BodyText"/>
      </w:pPr>
      <w:r>
        <w:t xml:space="preserve">Командой</w:t>
      </w:r>
      <w:r>
        <w:t xml:space="preserve"> </w:t>
      </w:r>
      <w:r>
        <w:rPr>
          <w:b/>
          <w:bCs/>
          <w:i/>
          <w:iCs/>
        </w:rPr>
        <w:t xml:space="preserve">ls -l | grep -i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“dir1”</w:t>
      </w:r>
      <w:r>
        <w:t xml:space="preserve"> </w:t>
      </w:r>
      <w:r>
        <w:t xml:space="preserve">определил, что владельцу и группе доступно всё, а остальным пользователям - только чтение и выполнение.</w:t>
      </w:r>
    </w:p>
    <w:bookmarkStart w:id="69" w:name="fig:012"/>
    <w:p>
      <w:pPr>
        <w:pStyle w:val="CaptionedFigure"/>
      </w:pPr>
      <w:r>
        <w:drawing>
          <wp:inline>
            <wp:extent cx="4418534" cy="370875"/>
            <wp:effectExtent b="0" l="0" r="0" t="0"/>
            <wp:docPr descr="Рис. 12: Просмотр прав доступа директории dir1" title="" id="67" name="Picture"/>
            <a:graphic>
              <a:graphicData uri="http://schemas.openxmlformats.org/drawingml/2006/picture">
                <pic:pic>
                  <pic:nvPicPr>
                    <pic:cNvPr descr="../images/11.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34" cy="37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прав доступа директории dir1</w:t>
      </w:r>
    </w:p>
    <w:bookmarkEnd w:id="69"/>
    <w:p>
      <w:pPr>
        <w:pStyle w:val="BodyText"/>
      </w:pPr>
      <w:r>
        <w:t xml:space="preserve">Командой</w:t>
      </w:r>
      <w:r>
        <w:t xml:space="preserve"> </w:t>
      </w:r>
      <w:r>
        <w:rPr>
          <w:b/>
          <w:bCs/>
          <w:i/>
          <w:iCs/>
        </w:rPr>
        <w:t xml:space="preserve">lsattr | grep -i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“dir1”</w:t>
      </w:r>
      <w:r>
        <w:t xml:space="preserve"> </w:t>
      </w:r>
      <w:r>
        <w:t xml:space="preserve">определил выставленные на директорию</w:t>
      </w:r>
      <w:r>
        <w:t xml:space="preserve"> </w:t>
      </w:r>
      <w:r>
        <w:rPr>
          <w:i/>
          <w:iCs/>
        </w:rPr>
        <w:t xml:space="preserve">dir1</w:t>
      </w:r>
      <w:r>
        <w:t xml:space="preserve"> </w:t>
      </w:r>
      <w:r>
        <w:t xml:space="preserve">расширенные атрибуты.</w:t>
      </w:r>
    </w:p>
    <w:bookmarkStart w:id="73" w:name="fig:013"/>
    <w:p>
      <w:pPr>
        <w:pStyle w:val="CaptionedFigure"/>
      </w:pPr>
      <w:r>
        <w:drawing>
          <wp:inline>
            <wp:extent cx="3855826" cy="364481"/>
            <wp:effectExtent b="0" l="0" r="0" t="0"/>
            <wp:docPr descr="Рис. 13: Просмотр расширенных атрибутов директории dir1" title="" id="71" name="Picture"/>
            <a:graphic>
              <a:graphicData uri="http://schemas.openxmlformats.org/drawingml/2006/picture">
                <pic:pic>
                  <pic:nvPicPr>
                    <pic:cNvPr descr="../images/11.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26" cy="3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Просмотр расширенных атрибутов директории dir1</w:t>
      </w:r>
    </w:p>
    <w:bookmarkEnd w:id="73"/>
    <w:p>
      <w:pPr>
        <w:pStyle w:val="BodyText"/>
      </w:pPr>
      <w:r>
        <w:t xml:space="preserve">2.4. Снял с директории dir1 все атрибуты командой</w:t>
      </w:r>
      <w:r>
        <w:t xml:space="preserve"> </w:t>
      </w:r>
      <w:r>
        <w:rPr>
          <w:b/>
          <w:bCs/>
          <w:i/>
          <w:iCs/>
        </w:rPr>
        <w:t xml:space="preserve">chmod 000 dir1</w:t>
      </w:r>
      <w:r>
        <w:t xml:space="preserve"> </w:t>
      </w:r>
      <w:r>
        <w:t xml:space="preserve">и проверил с помощью</w:t>
      </w:r>
    </w:p>
    <w:p>
      <w:pPr>
        <w:pStyle w:val="BodyText"/>
      </w:pPr>
      <w:r>
        <w:t xml:space="preserve">команды</w:t>
      </w:r>
      <w:r>
        <w:t xml:space="preserve"> </w:t>
      </w:r>
      <w:r>
        <w:rPr>
          <w:b/>
          <w:bCs/>
          <w:i/>
          <w:iCs/>
        </w:rPr>
        <w:t xml:space="preserve">ls -l | grep -i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“dir1”</w:t>
      </w:r>
      <w:r>
        <w:t xml:space="preserve"> </w:t>
      </w:r>
      <w:r>
        <w:t xml:space="preserve">правильность выполнения команды.</w:t>
      </w:r>
    </w:p>
    <w:bookmarkStart w:id="77" w:name="fig:014"/>
    <w:p>
      <w:pPr>
        <w:pStyle w:val="CaptionedFigure"/>
      </w:pPr>
      <w:r>
        <w:drawing>
          <wp:inline>
            <wp:extent cx="4476083" cy="1055076"/>
            <wp:effectExtent b="0" l="0" r="0" t="0"/>
            <wp:docPr descr="Рис. 14: Снятие всех прав доступа с директории dir1" title="" id="75" name="Picture"/>
            <a:graphic>
              <a:graphicData uri="http://schemas.openxmlformats.org/drawingml/2006/picture">
                <pic:pic>
                  <pic:nvPicPr>
                    <pic:cNvPr descr="../images/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83" cy="105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Снятие всех прав доступа с директории dir1</w:t>
      </w:r>
    </w:p>
    <w:bookmarkEnd w:id="77"/>
    <w:p>
      <w:pPr>
        <w:pStyle w:val="BodyText"/>
      </w:pPr>
      <w:r>
        <w:t xml:space="preserve">2.5. Попытался создать в директории</w:t>
      </w:r>
      <w:r>
        <w:t xml:space="preserve"> </w:t>
      </w:r>
      <w:r>
        <w:rPr>
          <w:i/>
          <w:iCs/>
        </w:rPr>
        <w:t xml:space="preserve">dir1</w:t>
      </w:r>
      <w:r>
        <w:t xml:space="preserve"> </w:t>
      </w:r>
      <w:r>
        <w:t xml:space="preserve">файл</w:t>
      </w:r>
      <w:r>
        <w:t xml:space="preserve"> </w:t>
      </w:r>
      <w:r>
        <w:rPr>
          <w:i/>
          <w:iCs/>
        </w:rPr>
        <w:t xml:space="preserve">file1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b/>
          <w:bCs/>
          <w:i/>
          <w:iCs/>
        </w:rPr>
        <w:t xml:space="preserve">echo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“test”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&gt; /home/guest-etanribergenov/dir1/file1</w:t>
      </w:r>
      <w:r>
        <w:t xml:space="preserve">.</w:t>
      </w:r>
    </w:p>
    <w:bookmarkStart w:id="81" w:name="fig:015"/>
    <w:p>
      <w:pPr>
        <w:pStyle w:val="CaptionedFigure"/>
      </w:pPr>
      <w:r>
        <w:drawing>
          <wp:inline>
            <wp:extent cx="5334000" cy="397874"/>
            <wp:effectExtent b="0" l="0" r="0" t="0"/>
            <wp:docPr descr="Рис. 15: Попытка создания файла в директории без права" title="" id="79" name="Picture"/>
            <a:graphic>
              <a:graphicData uri="http://schemas.openxmlformats.org/drawingml/2006/picture">
                <pic:pic>
                  <pic:nvPicPr>
                    <pic:cNvPr descr="../images/13.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Попытка создания файла в директории без права</w:t>
      </w:r>
    </w:p>
    <w:bookmarkEnd w:id="81"/>
    <w:p>
      <w:pPr>
        <w:pStyle w:val="BodyText"/>
      </w:pPr>
      <w:r>
        <w:t xml:space="preserve">Файл создать не удалось, т.к. право на это было изъято в предыдущем пункте.</w:t>
      </w:r>
    </w:p>
    <w:p>
      <w:pPr>
        <w:pStyle w:val="BodyText"/>
      </w:pPr>
      <w:r>
        <w:t xml:space="preserve">Неясно как сообщение об ошибке отразилось на создании файла.</w:t>
      </w:r>
    </w:p>
    <w:p>
      <w:pPr>
        <w:pStyle w:val="BodyText"/>
      </w:pPr>
      <w:r>
        <w:t xml:space="preserve">Проверка командой</w:t>
      </w:r>
      <w:r>
        <w:t xml:space="preserve"> </w:t>
      </w:r>
      <w:r>
        <w:rPr>
          <w:b/>
          <w:bCs/>
          <w:i/>
          <w:iCs/>
        </w:rPr>
        <w:t xml:space="preserve">ls -l /home/guest-etanribergenov/dir1</w:t>
      </w:r>
      <w:r>
        <w:t xml:space="preserve"> </w:t>
      </w:r>
      <w:r>
        <w:t xml:space="preserve">не дала точного ответа, создан ли был файл или нет, т.к. доступ на чтение не разрешён.</w:t>
      </w:r>
    </w:p>
    <w:bookmarkStart w:id="85" w:name="fig:016"/>
    <w:p>
      <w:pPr>
        <w:pStyle w:val="CaptionedFigure"/>
      </w:pPr>
      <w:r>
        <w:drawing>
          <wp:inline>
            <wp:extent cx="4572000" cy="364481"/>
            <wp:effectExtent b="0" l="0" r="0" t="0"/>
            <wp:docPr descr="Рис. 16: Проверка создания файла в директории dir1" title="" id="83" name="Picture"/>
            <a:graphic>
              <a:graphicData uri="http://schemas.openxmlformats.org/drawingml/2006/picture">
                <pic:pic>
                  <pic:nvPicPr>
                    <pic:cNvPr descr="../images/13.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создания файла в директории dir1</w:t>
      </w:r>
    </w:p>
    <w:bookmarkEnd w:id="85"/>
    <w:p>
      <w:pPr>
        <w:pStyle w:val="Compact"/>
        <w:numPr>
          <w:ilvl w:val="0"/>
          <w:numId w:val="1004"/>
        </w:numPr>
      </w:pPr>
      <w:r>
        <w:t xml:space="preserve">Заполнение таблиц.</w:t>
      </w:r>
    </w:p>
    <w:bookmarkStart w:id="86" w:name="tbl:001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1490"/>
        <w:gridCol w:w="1118"/>
        <w:gridCol w:w="1397"/>
        <w:gridCol w:w="1397"/>
        <w:gridCol w:w="1304"/>
        <w:gridCol w:w="12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bookmarkEnd w:id="86"/>
    <w:bookmarkStart w:id="87" w:name="tbl:002"/>
    <w:p>
      <w:pPr>
        <w:pStyle w:val="TableCaption"/>
      </w:pPr>
      <w:r>
        <w:t xml:space="preserve">Таблица 2: Установленные права и разрешённые действия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Установленные права и разрешённые действия"/>
      </w:tblPr>
      <w:tblGrid>
        <w:gridCol w:w="1073"/>
        <w:gridCol w:w="805"/>
        <w:gridCol w:w="1141"/>
        <w:gridCol w:w="2013"/>
        <w:gridCol w:w="1409"/>
        <w:gridCol w:w="14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bookmarkEnd w:id="87"/>
    <w:bookmarkStart w:id="88" w:name="tbl:003"/>
    <w:p>
      <w:pPr>
        <w:pStyle w:val="TableCaption"/>
      </w:pPr>
      <w:r>
        <w:t xml:space="preserve">Таблица 3: Минимальные права для совершения операций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3: Минимальные права для совершения операций"/>
      </w:tblPr>
      <w:tblGrid>
        <w:gridCol w:w="2194"/>
        <w:gridCol w:w="3148"/>
        <w:gridCol w:w="25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</w:pPr>
          </w:p>
        </w:tc>
      </w:tr>
    </w:tbl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я приобрёл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Выполнил: Танрибергенов Эльдар</dc:creator>
  <dc:language>ru-RU</dc:language>
  <cp:keywords/>
  <dcterms:created xsi:type="dcterms:W3CDTF">2024-11-14T19:19:36Z</dcterms:created>
  <dcterms:modified xsi:type="dcterms:W3CDTF">2024-11-14T19:19:36Z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Информационная безопасность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