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1"/>
        <w:gridCol w:w="1347"/>
        <w:gridCol w:w="1351"/>
        <w:gridCol w:w="1347"/>
        <w:gridCol w:w="1351"/>
        <w:gridCol w:w="1348"/>
        <w:gridCol w:w="1351"/>
      </w:tblGrid>
      <w:tr w:rsidR="00CF0E4E" w:rsidTr="009C61A1">
        <w:tc>
          <w:tcPr>
            <w:tcW w:w="1481" w:type="dxa"/>
            <w:vMerge w:val="restart"/>
          </w:tcPr>
          <w:p w:rsidR="00CF0E4E" w:rsidRDefault="00CF0E4E" w:rsidP="00DA4B45">
            <w:pPr>
              <w:jc w:val="center"/>
            </w:pPr>
            <w:r>
              <w:t>Attack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Flute.wav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Speech.wav</w:t>
            </w:r>
          </w:p>
        </w:tc>
        <w:tc>
          <w:tcPr>
            <w:tcW w:w="2699" w:type="dxa"/>
            <w:gridSpan w:val="2"/>
          </w:tcPr>
          <w:p w:rsidR="00CF0E4E" w:rsidRDefault="00CF0E4E" w:rsidP="00DA4B45">
            <w:pPr>
              <w:jc w:val="center"/>
            </w:pPr>
            <w:r>
              <w:t>Newsound.wav</w:t>
            </w:r>
          </w:p>
        </w:tc>
      </w:tr>
      <w:tr w:rsidR="00CF0E4E" w:rsidTr="009C61A1">
        <w:tc>
          <w:tcPr>
            <w:tcW w:w="1481" w:type="dxa"/>
            <w:vMerge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Noise addition</w:t>
            </w:r>
          </w:p>
          <w:p w:rsidR="00CF0E4E" w:rsidRDefault="00CF0E4E" w:rsidP="00DA4B45">
            <w:pPr>
              <w:jc w:val="center"/>
            </w:pPr>
            <w:r>
              <w:t>AWGN 20 dB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8431AC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sampling</w:t>
            </w:r>
          </w:p>
          <w:p w:rsidR="00CF0E4E" w:rsidRDefault="00CF0E4E" w:rsidP="00DA4B45">
            <w:pPr>
              <w:jc w:val="center"/>
            </w:pPr>
            <w:r>
              <w:t>44.1-22.05-44.1 KHz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1C7E67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LPF</w:t>
            </w:r>
          </w:p>
          <w:p w:rsidR="00CF0E4E" w:rsidRDefault="00CF0E4E" w:rsidP="00DA4B45">
            <w:pPr>
              <w:jc w:val="center"/>
            </w:pPr>
            <w:r>
              <w:t>Cut off frequency 11.025 KHz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quantization</w:t>
            </w:r>
          </w:p>
          <w:p w:rsidR="00CF0E4E" w:rsidRDefault="00CF0E4E" w:rsidP="00DA4B45">
            <w:pPr>
              <w:jc w:val="center"/>
            </w:pPr>
            <w:r>
              <w:t>16-8-16 bits/sample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Echo</w:t>
            </w:r>
          </w:p>
          <w:p w:rsidR="004B261A" w:rsidRDefault="004B261A" w:rsidP="00DA4B45">
            <w:pPr>
              <w:jc w:val="center"/>
            </w:pPr>
            <w:r>
              <w:t>D</w:t>
            </w:r>
            <w:r w:rsidR="00CF4D5C">
              <w:t>elay</w:t>
            </w:r>
            <w:r>
              <w:t xml:space="preserve"> 0.5s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Reverse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32 kbps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64 kbps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128 kbps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</w:tbl>
    <w:p w:rsidR="00530C95" w:rsidRDefault="00530C95" w:rsidP="00DA4B45">
      <w:pPr>
        <w:jc w:val="center"/>
      </w:pPr>
    </w:p>
    <w:p w:rsidR="0042571C" w:rsidRPr="002772B4" w:rsidRDefault="0042571C" w:rsidP="00DA4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B4">
        <w:rPr>
          <w:rFonts w:ascii="Times New Roman" w:hAnsi="Times New Roman" w:cs="Times New Roman"/>
          <w:sz w:val="24"/>
          <w:szCs w:val="24"/>
        </w:rPr>
        <w:t xml:space="preserve">Table: </w:t>
      </w:r>
      <w:r w:rsidR="002772B4" w:rsidRPr="002772B4">
        <w:rPr>
          <w:rFonts w:ascii="Times New Roman" w:hAnsi="Times New Roman" w:cs="Times New Roman"/>
          <w:color w:val="000000"/>
          <w:sz w:val="24"/>
          <w:szCs w:val="24"/>
        </w:rPr>
        <w:t>A Robust Zero-Watermarking Scheme for Digital Audio</w:t>
      </w:r>
      <w:r w:rsidR="002772B4" w:rsidRPr="002772B4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(2015)</w:t>
      </w:r>
    </w:p>
    <w:sectPr w:rsidR="0042571C" w:rsidRPr="002772B4" w:rsidSect="0007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28F7"/>
    <w:rsid w:val="00023FE6"/>
    <w:rsid w:val="00026032"/>
    <w:rsid w:val="00071C7F"/>
    <w:rsid w:val="00071F08"/>
    <w:rsid w:val="001044DF"/>
    <w:rsid w:val="00134BE9"/>
    <w:rsid w:val="001C7E67"/>
    <w:rsid w:val="002772B4"/>
    <w:rsid w:val="003104AE"/>
    <w:rsid w:val="00395107"/>
    <w:rsid w:val="00407439"/>
    <w:rsid w:val="0042571C"/>
    <w:rsid w:val="004328F7"/>
    <w:rsid w:val="0048774E"/>
    <w:rsid w:val="004B261A"/>
    <w:rsid w:val="00530C95"/>
    <w:rsid w:val="005A7D0D"/>
    <w:rsid w:val="005E6AFC"/>
    <w:rsid w:val="00611152"/>
    <w:rsid w:val="00746A48"/>
    <w:rsid w:val="00782CCD"/>
    <w:rsid w:val="007B3496"/>
    <w:rsid w:val="007B3CF1"/>
    <w:rsid w:val="008431AC"/>
    <w:rsid w:val="009C61A1"/>
    <w:rsid w:val="00A84B78"/>
    <w:rsid w:val="00A91BBB"/>
    <w:rsid w:val="00B33EEF"/>
    <w:rsid w:val="00BD3F98"/>
    <w:rsid w:val="00BE1BFE"/>
    <w:rsid w:val="00C42EBD"/>
    <w:rsid w:val="00C44AAF"/>
    <w:rsid w:val="00C64C20"/>
    <w:rsid w:val="00CF0E4E"/>
    <w:rsid w:val="00CF4D5C"/>
    <w:rsid w:val="00DA4B45"/>
    <w:rsid w:val="00DC277B"/>
    <w:rsid w:val="00E4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30</cp:revision>
  <dcterms:created xsi:type="dcterms:W3CDTF">2015-10-31T14:45:00Z</dcterms:created>
  <dcterms:modified xsi:type="dcterms:W3CDTF">2015-12-06T15:07:00Z</dcterms:modified>
</cp:coreProperties>
</file>