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F172A"/>
          <w:sz w:val="32"/>
        </w:rPr>
        <w:t>BÁO CÁO NGHIÊN CỨU KHOA HỌC &amp; GIẢI TRÌNH MÃ NGUỒN CHI TIẾT</w:t>
        <w:br/>
      </w:r>
      <w:r>
        <w:rPr>
          <w:b/>
          <w:color w:val="0D766E"/>
          <w:sz w:val="26"/>
        </w:rPr>
        <w:t>HỆ THỐNG OCR TÀI LIỆU CÓ CẤU TRÚC KẾT HỢP DUAL-ENGINE &amp; DUAL-VIEW</w:t>
      </w:r>
    </w:p>
    <w:tbl>
      <w:tblPr>
        <w:tblW w:type="auto" w:w="0"/>
        <w:jc w:val="center"/>
        <w:tblLayout w:type="fixed"/>
        <w:tblLook w:firstColumn="1" w:firstRow="1" w:lastColumn="0" w:lastRow="0" w:noHBand="0" w:noVBand="1" w:val="04A0"/>
      </w:tblPr>
      <w:tblGrid>
        <w:gridCol w:w="4802"/>
        <w:gridCol w:w="4802"/>
      </w:tblGrid>
      <w:tr>
        <w:tc>
          <w:tcPr>
            <w:tcW w:type="dxa" w:w="2592"/>
            <w:shd w:fill="F1F5F9"/>
            <w:tcMar>
              <w:top w:w="60" w:type="dxa"/>
              <w:bottom w:w="60" w:type="dxa"/>
              <w:left w:w="100" w:type="dxa"/>
              <w:right w:w="100" w:type="dxa"/>
            </w:tcMar>
          </w:tcPr>
          <w:p>
            <w:pPr>
              <w:spacing w:before="40" w:after="40"/>
            </w:pPr>
            <w:r>
              <w:rPr>
                <w:b/>
                <w:color w:val="334155"/>
                <w:sz w:val="20"/>
              </w:rPr>
              <w:t>Đề tài nghiên cứu:</w:t>
            </w:r>
          </w:p>
        </w:tc>
        <w:tc>
          <w:tcPr>
            <w:tcW w:type="dxa" w:w="6912"/>
            <w:shd w:fill="FAFAFA"/>
            <w:tcMar>
              <w:top w:w="60" w:type="dxa"/>
              <w:bottom w:w="60" w:type="dxa"/>
              <w:left w:w="100" w:type="dxa"/>
              <w:right w:w="100" w:type="dxa"/>
            </w:tcMar>
          </w:tcPr>
          <w:p>
            <w:pPr>
              <w:spacing w:before="40" w:after="40"/>
            </w:pPr>
            <w:r>
              <w:rPr>
                <w:sz w:val="20"/>
              </w:rPr>
              <w:t>Tích hợp PP-DocLayoutV3, PP-StructureV3 với VietOCR &amp; PP-OCRv6</w:t>
            </w:r>
          </w:p>
        </w:tc>
      </w:tr>
      <w:tr>
        <w:tc>
          <w:tcPr>
            <w:tcW w:type="dxa" w:w="2592"/>
            <w:shd w:fill="F1F5F9"/>
            <w:tcMar>
              <w:top w:w="60" w:type="dxa"/>
              <w:bottom w:w="60" w:type="dxa"/>
              <w:left w:w="100" w:type="dxa"/>
              <w:right w:w="100" w:type="dxa"/>
            </w:tcMar>
          </w:tcPr>
          <w:p>
            <w:pPr>
              <w:spacing w:before="40" w:after="40"/>
            </w:pPr>
            <w:r>
              <w:rPr>
                <w:b/>
                <w:color w:val="334155"/>
                <w:sz w:val="20"/>
              </w:rPr>
              <w:t>Công nghệ cốt lõi:</w:t>
            </w:r>
          </w:p>
        </w:tc>
        <w:tc>
          <w:tcPr>
            <w:tcW w:type="dxa" w:w="6912"/>
            <w:shd w:fill="FAFAFA"/>
            <w:tcMar>
              <w:top w:w="60" w:type="dxa"/>
              <w:bottom w:w="60" w:type="dxa"/>
              <w:left w:w="100" w:type="dxa"/>
              <w:right w:w="100" w:type="dxa"/>
            </w:tcMar>
          </w:tcPr>
          <w:p>
            <w:pPr>
              <w:spacing w:before="40" w:after="40"/>
            </w:pPr>
            <w:r>
              <w:rPr>
                <w:sz w:val="20"/>
              </w:rPr>
              <w:t>Hybrid Dual-Engine OCR, Smart Arbitration, Side-by-Side Dual View, YOLO Data Augmentation</w:t>
            </w:r>
          </w:p>
        </w:tc>
      </w:tr>
      <w:tr>
        <w:tc>
          <w:tcPr>
            <w:tcW w:type="dxa" w:w="2592"/>
            <w:shd w:fill="F1F5F9"/>
            <w:tcMar>
              <w:top w:w="60" w:type="dxa"/>
              <w:bottom w:w="60" w:type="dxa"/>
              <w:left w:w="100" w:type="dxa"/>
              <w:right w:w="100" w:type="dxa"/>
            </w:tcMar>
          </w:tcPr>
          <w:p>
            <w:pPr>
              <w:spacing w:before="40" w:after="40"/>
            </w:pPr>
            <w:r>
              <w:rPr>
                <w:b/>
                <w:color w:val="334155"/>
                <w:sz w:val="20"/>
              </w:rPr>
              <w:t>Ngày hoàn thành:</w:t>
            </w:r>
          </w:p>
        </w:tc>
        <w:tc>
          <w:tcPr>
            <w:tcW w:type="dxa" w:w="6912"/>
            <w:shd w:fill="FAFAFA"/>
            <w:tcMar>
              <w:top w:w="60" w:type="dxa"/>
              <w:bottom w:w="60" w:type="dxa"/>
              <w:left w:w="100" w:type="dxa"/>
              <w:right w:w="100" w:type="dxa"/>
            </w:tcMar>
          </w:tcPr>
          <w:p>
            <w:pPr>
              <w:spacing w:before="40" w:after="40"/>
            </w:pPr>
            <w:r>
              <w:rPr>
                <w:sz w:val="20"/>
              </w:rPr>
              <w:t>22/09/2026</w:t>
            </w:r>
          </w:p>
        </w:tc>
      </w:tr>
      <w:tr>
        <w:tc>
          <w:tcPr>
            <w:tcW w:type="dxa" w:w="2592"/>
            <w:shd w:fill="F1F5F9"/>
            <w:tcMar>
              <w:top w:w="60" w:type="dxa"/>
              <w:bottom w:w="60" w:type="dxa"/>
              <w:left w:w="100" w:type="dxa"/>
              <w:right w:w="100" w:type="dxa"/>
            </w:tcMar>
          </w:tcPr>
          <w:p>
            <w:pPr>
              <w:spacing w:before="40" w:after="40"/>
            </w:pPr>
            <w:r>
              <w:rPr>
                <w:b/>
                <w:color w:val="334155"/>
                <w:sz w:val="20"/>
              </w:rPr>
              <w:t>Đơn vị thực hiện:</w:t>
            </w:r>
          </w:p>
        </w:tc>
        <w:tc>
          <w:tcPr>
            <w:tcW w:type="dxa" w:w="6912"/>
            <w:shd w:fill="FAFAFA"/>
            <w:tcMar>
              <w:top w:w="60" w:type="dxa"/>
              <w:bottom w:w="60" w:type="dxa"/>
              <w:left w:w="100" w:type="dxa"/>
              <w:right w:w="100" w:type="dxa"/>
            </w:tcMar>
          </w:tcPr>
          <w:p>
            <w:pPr>
              <w:spacing w:before="40" w:after="40"/>
            </w:pPr>
            <w:r>
              <w:rPr>
                <w:sz w:val="20"/>
              </w:rPr>
              <w:t>Nhóm Nghiên cứu &amp; Phát triển OCR</w:t>
            </w:r>
          </w:p>
        </w:tc>
      </w:tr>
    </w:tbl>
    <w:p>
      <w:pPr>
        <w:spacing w:after="160"/>
      </w:pPr>
    </w:p>
    <w:p>
      <w:pPr>
        <w:keepNext/>
        <w:spacing w:before="320" w:after="120"/>
      </w:pPr>
      <w:r>
        <w:rPr>
          <w:b/>
          <w:color w:val="1E3A8A"/>
          <w:sz w:val="26"/>
        </w:rPr>
        <w:t>1. TỔNG QUAN BÀI TOÁN &amp; KIẾN TRÚC TỔNG THỂ</w:t>
      </w:r>
    </w:p>
    <w:p>
      <w:pPr>
        <w:spacing w:before="40" w:after="80" w:line="276" w:lineRule="auto"/>
      </w:pPr>
      <w:r>
        <w:rPr>
          <w:b/>
        </w:rPr>
        <w:t xml:space="preserve">Bài toán cốt lõi: </w:t>
      </w:r>
      <w:r>
        <w:t>Trong xử lý tài liệu số (Document AI), việc số hóa tài liệu có cấu trúc tiếng Việt (vận đơn logistics, hóa đơn, CCCD) đòi hỏi phải giải quyết 2 nửa độc lập nhưng tương hỗ chặt chẽ:</w:t>
      </w:r>
    </w:p>
    <w:p>
      <w:pPr>
        <w:spacing w:before="40" w:after="80" w:line="276" w:lineRule="auto"/>
      </w:pPr>
      <w:r>
        <w:rPr>
          <w:b/>
        </w:rPr>
        <w:t xml:space="preserve">1. 50% Hiểu Cấu Trúc &amp; Bố Cục (Layout Analysis): </w:t>
      </w:r>
      <w:r>
        <w:t>Xác định chính xác vị trí các khối văn bản lớn, phân cấp bảng biểu, định vị từng ô dữ liệu (cells) và bảo toàn thứ tự đọc tự nhiên bất kể tài liệu in bị lệch lề, méo góc scan hay xoay hướng.</w:t>
      </w:r>
    </w:p>
    <w:p>
      <w:pPr>
        <w:spacing w:before="40" w:after="80" w:line="276" w:lineRule="auto"/>
      </w:pPr>
      <w:r>
        <w:rPr>
          <w:b/>
        </w:rPr>
        <w:t xml:space="preserve">2. 50% Nhận Dạng Ký Tự Chuẩn Xác (OCR): </w:t>
      </w:r>
      <w:r>
        <w:t>Chuyển đổi từng mẩu ảnh con thành chuỗi văn bản số hóa chuẩn xác cả về dấu thanh tiếng Việt (ngữ pháp, họ tên, địa chỉ) lẫn các chuỗi ký tự mã số (mã vận đơn, số CCCD, mã vạch, ngày tháng, số tiền).</w:t>
      </w:r>
    </w:p>
    <w:p>
      <w:pPr>
        <w:keepNext/>
        <w:spacing w:before="320" w:after="120"/>
      </w:pPr>
      <w:r>
        <w:rPr>
          <w:b/>
          <w:color w:val="1E3A8A"/>
          <w:sz w:val="26"/>
        </w:rPr>
        <w:t>2. GIẢI PHÁP CHO 2 NGHỊCH LÝ CỐT LÕI CỦA OCR TIẾNG VIỆT</w:t>
      </w:r>
    </w:p>
    <w:p>
      <w:pPr>
        <w:keepNext/>
        <w:spacing w:before="240" w:after="80"/>
      </w:pPr>
      <w:r>
        <w:rPr>
          <w:b/>
          <w:color w:val="0D9488"/>
          <w:sz w:val="23"/>
        </w:rPr>
        <w:t>2.1. Nghịch lý giữa Mô hình Ngôn ngữ và Chuỗi Ký tự ngẫu nhiên (Codes/ID)</w:t>
      </w:r>
    </w:p>
    <w:p>
      <w:pPr>
        <w:spacing w:before="40" w:after="80" w:line="276" w:lineRule="auto"/>
      </w:pPr>
      <w:r>
        <w:t>Mô hình CTC của PaddleOCR rất nhanh, nhận dạng số và ký tự không dấu tốt nhưng rụng dấu tiếng Việt trầm trọng (~35% độ chính xác). Ngược lại, VietOCR (VGG-Transformer) sở hữu Attention Decoder cực mạnh về ngữ pháp tiếng Việt (&gt;96%), nhưng khi gặp chuỗi số hoặc mã vạch, nó lại cố gắng 'ép' chuỗi số thành chữ tiếng Việt (gây ra hiện tượng Ảo giác ngôn ngữ - Language Hallucination).</w:t>
      </w:r>
    </w:p>
    <w:p>
      <w:pPr>
        <w:spacing w:before="40" w:after="80" w:line="276" w:lineRule="auto"/>
      </w:pPr>
      <w:r>
        <w:rPr>
          <w:b/>
        </w:rPr>
        <w:t xml:space="preserve">Giải pháp: </w:t>
      </w:r>
      <w:r>
        <w:t>Xây dựng bộ Định tuyến Thông minh (Smart Arbitration) tự động kiểm tra đặc trưng chuỗi (regex số, mã ID, tập 67 nguyên âm tiếng Việt) để phân bổ đúng model cho từng ô.</w:t>
      </w:r>
    </w:p>
    <w:p>
      <w:pPr>
        <w:keepNext/>
        <w:spacing w:before="240" w:after="80"/>
      </w:pPr>
      <w:r>
        <w:rPr>
          <w:b/>
          <w:color w:val="0D9488"/>
          <w:sz w:val="23"/>
        </w:rPr>
        <w:t>2.2. Hiện tượng in lệch lề và khung cắt quá sát nét chữ</w:t>
      </w:r>
    </w:p>
    <w:p>
      <w:pPr>
        <w:spacing w:before="40" w:after="80" w:line="276" w:lineRule="auto"/>
      </w:pPr>
      <w:r>
        <w:t>Khi in ấn công nghiệp, tài liệu thường bị xô lệch vài milimet. Nếu cắt ảnh đúng theo viền bounding box, nét đầu/cuối của ký tự sẽ bị đứt lìa (ví dụ mất nét móc của 'ơ', 'ư', mất nét gạch của số '5', '6').</w:t>
      </w:r>
    </w:p>
    <w:p>
      <w:pPr>
        <w:spacing w:before="40" w:after="80" w:line="276" w:lineRule="auto"/>
      </w:pPr>
      <w:r>
        <w:rPr>
          <w:b/>
        </w:rPr>
        <w:t xml:space="preserve">Giải pháp: </w:t>
      </w:r>
      <w:r>
        <w:t>Thiết kế thuật toán Safe Padding Crop (nới lề pad_x=6px, pad_y=4px) và huấn luyện YOLO Layout với các tham số Data Augmentation chống biến dạng lề in.</w:t>
      </w:r>
    </w:p>
    <w:p>
      <w:pPr>
        <w:keepNext/>
        <w:spacing w:before="320" w:after="120"/>
      </w:pPr>
      <w:r>
        <w:rPr>
          <w:b/>
          <w:color w:val="1E3A8A"/>
          <w:sz w:val="26"/>
        </w:rPr>
        <w:t>3. PHÂN TÍCH CHI TIẾT CHỨC NĂNG TỪNG ĐOẠN CODE TRONG structure_vietocr_dual_view.py</w:t>
      </w:r>
    </w:p>
    <w:p>
      <w:pPr>
        <w:spacing w:before="40" w:after="80" w:line="276" w:lineRule="auto"/>
      </w:pPr>
      <w:r>
        <w:rPr>
          <w:b/>
        </w:rPr>
        <w:t xml:space="preserve">Vai trò: </w:t>
      </w:r>
      <w:r>
        <w:t>File structure_vietocr_dual_view.py là module trung tâm của hệ thống (814 dòng lệnh), hiện thực hóa toàn bộ luồng xử lý từ ảnh thô đến ảnh đối chiếu 2 trong 1.</w:t>
      </w:r>
    </w:p>
    <w:p>
      <w:pPr>
        <w:keepNext/>
        <w:spacing w:before="240" w:after="80"/>
      </w:pPr>
      <w:r>
        <w:rPr>
          <w:b/>
          <w:color w:val="0D9488"/>
          <w:sz w:val="23"/>
        </w:rPr>
        <w:t>3.1. Cấu hình môi trường &amp; Mã hóa ký tự (Dòng 26 - 47)</w:t>
      </w:r>
    </w:p>
    <w:tbl>
      <w:tblPr>
        <w:tblW w:type="auto" w:w="0"/>
        <w:jc w:val="center"/>
        <w:tblLayout w:type="fixed"/>
        <w:tblLook w:firstColumn="1" w:firstRow="1" w:lastColumn="0" w:lastRow="0" w:noHBand="0" w:noVBand="1" w:val="04A0"/>
      </w:tblPr>
      <w:tblGrid>
        <w:gridCol w:w="9605"/>
      </w:tblGrid>
      <w:tr>
        <w:tc>
          <w:tcPr>
            <w:tcW w:type="dxa" w:w="9504"/>
            <w:shd w:fill="F8FAFC"/>
            <w:tcMar>
              <w:top w:w="80" w:type="dxa"/>
              <w:bottom w:w="80" w:type="dxa"/>
              <w:left w:w="120" w:type="dxa"/>
              <w:right w:w="120" w:type="dxa"/>
            </w:tcMar>
          </w:tcPr>
          <w:p>
            <w:pPr>
              <w:spacing w:before="0" w:after="0"/>
            </w:pPr>
            <w:r>
              <w:rPr>
                <w:rFonts w:ascii="Consolas" w:hAnsi="Consolas"/>
                <w:color w:val="1E293B"/>
                <w:sz w:val="17"/>
              </w:rPr>
              <w:t>if sys.stdout.encoding != "utf-8":</w:t>
              <w:br/>
              <w:t xml:space="preserve">    sys.stdout.reconfigure(encoding="utf-8")</w:t>
              <w:br/>
              <w:t>if sys.stderr.encoding != "utf-8":</w:t>
              <w:br/>
              <w:t xml:space="preserve">    sys.stderr.reconfigure(encoding="utf-8")</w:t>
            </w:r>
          </w:p>
        </w:tc>
      </w:tr>
    </w:tbl>
    <w:p>
      <w:pPr>
        <w:spacing w:after="80"/>
      </w:pPr>
    </w:p>
    <w:p>
      <w:pPr>
        <w:spacing w:before="40" w:after="80" w:line="276" w:lineRule="auto"/>
      </w:pPr>
      <w:r>
        <w:rPr>
          <w:b/>
        </w:rPr>
        <w:t xml:space="preserve">Chức năng: </w:t>
      </w:r>
      <w:r>
        <w:t>Ép chuẩn I/O của tiến trình Python trên Windows về UTF-8, triệt tiêu lỗi UnicodeEncodeError khi log các ký tự tiếng Việt có dấu ra Terminal.</w:t>
      </w:r>
    </w:p>
    <w:p>
      <w:pPr>
        <w:keepNext/>
        <w:spacing w:before="240" w:after="80"/>
      </w:pPr>
      <w:r>
        <w:rPr>
          <w:b/>
          <w:color w:val="0D9488"/>
          <w:sz w:val="23"/>
        </w:rPr>
        <w:t>3.2. Tiện ích hình học &amp; Thuật toán lọc nhiễu (Dòng 53 - 157)</w:t>
      </w:r>
    </w:p>
    <w:p>
      <w:pPr>
        <w:keepNext/>
        <w:spacing w:before="160" w:after="40"/>
      </w:pPr>
      <w:r>
        <w:rPr>
          <w:b/>
          <w:color w:val="475569"/>
          <w:sz w:val="21"/>
        </w:rPr>
        <w:t>A. Hàm compute_iou(box_a, box_b) (Dòng 53 - 70)</w:t>
      </w:r>
    </w:p>
    <w:p>
      <w:pPr>
        <w:spacing w:before="40" w:after="80" w:line="276" w:lineRule="auto"/>
      </w:pPr>
      <w:r>
        <w:t>Tính hệ số IoU và tỷ lệ chồng lấn diện tích. Thay vì chỉ dùng IoU truyền thống, hàm lấy max(IoU, Coverage) để phát hiện được cả trường hợp một box nhỏ nằm trọn vẹn bên trong một box lớn.</w:t>
      </w:r>
    </w:p>
    <w:p>
      <w:pPr>
        <w:keepNext/>
        <w:spacing w:before="160" w:after="40"/>
      </w:pPr>
      <w:r>
        <w:rPr>
          <w:b/>
          <w:color w:val="475569"/>
          <w:sz w:val="21"/>
        </w:rPr>
        <w:t>B. Hàm deduplicate_boxes(boxes_with_meta, iou_thresh=0.75) (Dòng 72 - 98)</w:t>
      </w:r>
    </w:p>
    <w:p>
      <w:pPr>
        <w:spacing w:before="40" w:after="80" w:line="276" w:lineRule="auto"/>
      </w:pPr>
      <w:r>
        <w:t>Sắp xếp box theo diện tích giảm dần và loại bỏ các box bị trùng lặp có IoU &gt; 0.70. Ngăn chặn việc một ô bị hai engine nhận diện trùng lặp.</w:t>
      </w:r>
    </w:p>
    <w:p>
      <w:pPr>
        <w:keepNext/>
        <w:spacing w:before="160" w:after="40"/>
      </w:pPr>
      <w:r>
        <w:rPr>
          <w:b/>
          <w:color w:val="475569"/>
          <w:sz w:val="21"/>
        </w:rPr>
        <w:t>C. Hàm sort_reading_order(boxes_with_meta, y_tol=20) (Dòng 101 - 140)</w:t>
      </w:r>
    </w:p>
    <w:p>
      <w:pPr>
        <w:spacing w:before="40" w:after="80" w:line="276" w:lineRule="auto"/>
      </w:pPr>
      <w:r>
        <w:t>Thuật toán gom cụm dòng theo trục Y (dung sai tol = max(y_tol, avg_h * 0.45)), sau đó sắp xếp theo trục X từ trái sang phải. Gán lại order_id tuần tự #1, #2, #3... đảm bảo thứ tự đọc tự nhiên.</w:t>
      </w:r>
    </w:p>
    <w:p>
      <w:pPr>
        <w:keepNext/>
        <w:spacing w:before="160" w:after="40"/>
      </w:pPr>
      <w:r>
        <w:rPr>
          <w:b/>
          <w:color w:val="475569"/>
          <w:sz w:val="21"/>
        </w:rPr>
        <w:t>D. Hàm crop_image_patch(image, box, pad_x=6, pad_y=4) (Dòng 142 - 157)</w:t>
      </w:r>
    </w:p>
    <w:p>
      <w:pPr>
        <w:spacing w:before="40" w:after="80" w:line="276" w:lineRule="auto"/>
      </w:pPr>
      <w:r>
        <w:t>Cắt ảnh có lề đệm an toàn pad_x=6px, pad_y=4px, kiểm soát biên min/max chống lỗi Out-of-Bounds. Đây là chìa khóa chống mất nét mép chữ.</w:t>
      </w:r>
    </w:p>
    <w:p>
      <w:pPr>
        <w:keepNext/>
        <w:spacing w:before="240" w:after="80"/>
      </w:pPr>
      <w:r>
        <w:rPr>
          <w:b/>
          <w:color w:val="0D9488"/>
          <w:sz w:val="23"/>
        </w:rPr>
        <w:t>3.3. Module Phân đoạn Khung và Ô - DocumentStructureSegmenter (Dòng 163 - 316)</w:t>
      </w:r>
    </w:p>
    <w:p>
      <w:pPr>
        <w:spacing w:before="40" w:after="80" w:line="276" w:lineRule="auto"/>
      </w:pPr>
      <w:r>
        <w:rPr>
          <w:b/>
        </w:rPr>
        <w:t xml:space="preserve">Quy trình: </w:t>
      </w:r>
      <w:r>
        <w:t>Khởi tạo PPStructureV3 tích hợp PP-DocLayoutV3 và bóc tách cấu trúc theo 5 bước:</w:t>
      </w:r>
    </w:p>
    <w:p>
      <w:pPr>
        <w:spacing w:before="40" w:after="80" w:line="276" w:lineRule="auto"/>
      </w:pPr>
      <w:r>
        <w:rPr>
          <w:b/>
        </w:rPr>
        <w:t xml:space="preserve">1. Đọc ảnh Unicode an toàn (Dòng 200-204): </w:t>
      </w:r>
      <w:r>
        <w:t>Sử dụng kết hợp np.fromfile và cv2.imdecode giúp đọc file ảnh an toàn ngay cả khi đường dẫn chứa tiếng Việt có dấu.</w:t>
      </w:r>
    </w:p>
    <w:p>
      <w:pPr>
        <w:spacing w:before="40" w:after="80" w:line="276" w:lineRule="auto"/>
      </w:pPr>
      <w:r>
        <w:rPr>
          <w:b/>
        </w:rPr>
        <w:t xml:space="preserve">2. Căn chỉnh xoay ảnh tự động (Dòng 205-224): </w:t>
      </w:r>
      <w:r>
        <w:t>Lấy góc nghiêng từ doc_preprocessor_res.angle và áp dụng cv2.rotate chuẩn hóa góc trước khi bóc tọa độ box.</w:t>
      </w:r>
    </w:p>
    <w:p>
      <w:pPr>
        <w:spacing w:before="40" w:after="80" w:line="276" w:lineRule="auto"/>
      </w:pPr>
      <w:r>
        <w:rPr>
          <w:b/>
        </w:rPr>
        <w:t xml:space="preserve">3. Bóc tách Khung vĩ mô (Dòng 227-258): </w:t>
      </w:r>
      <w:r>
        <w:t>Trích xuất các khối lớn (doc_title, text, table, seal) từ layout_det_res.</w:t>
      </w:r>
    </w:p>
    <w:p>
      <w:pPr>
        <w:spacing w:before="40" w:after="80" w:line="276" w:lineRule="auto"/>
      </w:pPr>
      <w:r>
        <w:rPr>
          <w:b/>
        </w:rPr>
        <w:t xml:space="preserve">4. Bóc tách Ô vi mô (Dòng 259-307): </w:t>
      </w:r>
      <w:r>
        <w:t>Bóc tách ô từ bảng (SLANet/RT-DETR) và ô chữ từ overall_ocr_res, tự động liên kết với khung layout cha.</w:t>
      </w:r>
    </w:p>
    <w:p>
      <w:pPr>
        <w:spacing w:before="40" w:after="80" w:line="276" w:lineRule="auto"/>
      </w:pPr>
      <w:r>
        <w:rPr>
          <w:b/>
        </w:rPr>
        <w:t xml:space="preserve">5. Chuẩn hóa &amp; Sắp xếp (Dòng 308-316): </w:t>
      </w:r>
      <w:r>
        <w:t>Khử trùng lặp qua deduplicate_boxes và sắp xếp qua sort_reading_order.</w:t>
      </w:r>
    </w:p>
    <w:p>
      <w:pPr>
        <w:keepNext/>
        <w:spacing w:before="240" w:after="80"/>
      </w:pPr>
      <w:r>
        <w:rPr>
          <w:b/>
          <w:color w:val="0D9488"/>
          <w:sz w:val="23"/>
        </w:rPr>
        <w:t>3.4. Hệ thống Nhận diện chữ &amp; Smart Arbitration - DualOCRRecognizer (Dòng 322 - 457)</w:t>
      </w:r>
    </w:p>
    <w:p>
      <w:pPr>
        <w:spacing w:before="40" w:after="80" w:line="276" w:lineRule="auto"/>
      </w:pPr>
      <w:r>
        <w:rPr>
          <w:b/>
        </w:rPr>
        <w:t xml:space="preserve">Cơ chế: </w:t>
      </w:r>
      <w:r>
        <w:t>Quản lý kiến trúc nhận diện song song VietOCR + PP-OCRv6 và thực thi 4 quy tắc phân xử:</w:t>
      </w:r>
    </w:p>
    <w:p>
      <w:pPr>
        <w:spacing w:before="40" w:after="80" w:line="276" w:lineRule="auto"/>
      </w:pPr>
      <w:r>
        <w:rPr>
          <w:b/>
        </w:rPr>
        <w:t xml:space="preserve">Quy tắc 1 (Chuỗi số &amp; Mã ID): </w:t>
      </w:r>
      <w:r>
        <w:t>Nếu chuỗi sau khi loại bỏ khoảng trắng khớp với regex số, ngày tháng, mã barcode (code_pattern, alphanumeric_pattern) và không chứa nguyên âm tiếng Việt, bắt buộc chọn PP-OCRv6.</w:t>
      </w:r>
    </w:p>
    <w:p>
      <w:pPr>
        <w:spacing w:before="40" w:after="80" w:line="276" w:lineRule="auto"/>
      </w:pPr>
      <w:r>
        <w:rPr>
          <w:b/>
        </w:rPr>
        <w:t xml:space="preserve">Quy tắc 2 (Tiếng Việt có dấu): </w:t>
      </w:r>
      <w:r>
        <w:t>Nếu chuỗi xuất hiện bất kỳ nguyên âm nào trong tập 67 nguyên âm tiếng Việt (vietnamese_vowels), bắt buộc chọn VietOCR.</w:t>
      </w:r>
    </w:p>
    <w:p>
      <w:pPr>
        <w:spacing w:before="40" w:after="80" w:line="276" w:lineRule="auto"/>
      </w:pPr>
      <w:r>
        <w:rPr>
          <w:b/>
        </w:rPr>
        <w:t xml:space="preserve">Quy tắc 3 &amp; 4: </w:t>
      </w:r>
      <w:r>
        <w:t>Tự động fallback nếu một bên rỗng; hoặc so sánh độ dài và độ tự tin cho các chuỗi Latinh không dấu.</w:t>
      </w:r>
    </w:p>
    <w:p>
      <w:pPr>
        <w:keepNext/>
        <w:spacing w:before="240" w:after="80"/>
      </w:pPr>
      <w:r>
        <w:rPr>
          <w:b/>
          <w:color w:val="0D9488"/>
          <w:sz w:val="23"/>
        </w:rPr>
        <w:t>3.5. Bộ Trực quan hóa Đối chiếu 2 trong 1 - DualViewVisualizer (Dòng 463 - 668)</w:t>
      </w:r>
    </w:p>
    <w:p>
      <w:pPr>
        <w:spacing w:before="40" w:after="80" w:line="276" w:lineRule="auto"/>
      </w:pPr>
      <w:r>
        <w:rPr>
          <w:b/>
        </w:rPr>
        <w:t xml:space="preserve">Đặc tính kỹ thuật: </w:t>
      </w:r>
      <w:r>
        <w:t>Chịu trách nhiệm render đồ họa đối chiếu chất lượng cao:</w:t>
      </w:r>
    </w:p>
    <w:p>
      <w:pPr>
        <w:spacing w:before="40" w:after="80" w:line="276" w:lineRule="auto"/>
      </w:pPr>
      <w:r>
        <w:rPr>
          <w:b/>
        </w:rPr>
        <w:t xml:space="preserve">- Nạp Font TrueType: </w:t>
      </w:r>
      <w:r>
        <w:t>Tự động dò tìm các font hệ thống Segoe UI, Arial, Tahoma trên Windows để render chữ tiếng Việt chuẩn xác.</w:t>
      </w:r>
    </w:p>
    <w:p>
      <w:pPr>
        <w:spacing w:before="40" w:after="80" w:line="276" w:lineRule="auto"/>
      </w:pPr>
      <w:r>
        <w:rPr>
          <w:b/>
        </w:rPr>
        <w:t xml:space="preserve">- Word-Wrapping thích ứng: </w:t>
      </w:r>
      <w:r>
        <w:t>Thuật toán ngắt dòng tiếng Việt theo pixel bounding box dựa trên draw.textbbox().</w:t>
      </w:r>
    </w:p>
    <w:p>
      <w:pPr>
        <w:spacing w:before="40" w:after="80" w:line="276" w:lineRule="auto"/>
      </w:pPr>
      <w:r>
        <w:rPr>
          <w:b/>
        </w:rPr>
        <w:t xml:space="preserve">- Canvas Trái (Ảnh gốc): </w:t>
      </w:r>
      <w:r>
        <w:t>Vẽ bounding box viền màu theo palette 6 màu phân biệt, gắn badge định danh #order_id.</w:t>
      </w:r>
    </w:p>
    <w:p>
      <w:pPr>
        <w:spacing w:before="40" w:after="80" w:line="276" w:lineRule="auto"/>
      </w:pPr>
      <w:r>
        <w:rPr>
          <w:b/>
        </w:rPr>
        <w:t xml:space="preserve">- Canvas Phải (Chữ số hóa): </w:t>
      </w:r>
      <w:r>
        <w:t>Tạo canvas trắng đối ứng tọa độ 1:1, vẽ ô nền xám, gắn badge #order_id [Model] có thuật toán tránh va chạm (Collision Avoidance), tự động co giãn font (Auto-fit font size) vừa khít chiều cao ô và căn giữa theo trục Y.</w:t>
      </w:r>
    </w:p>
    <w:p>
      <w:pPr>
        <w:spacing w:before="40" w:after="80" w:line="276" w:lineRule="auto"/>
      </w:pPr>
      <w:r>
        <w:rPr>
          <w:b/>
        </w:rPr>
        <w:t xml:space="preserve">- Banner Tiêu Đề: </w:t>
      </w:r>
      <w:r>
        <w:t>Ghép 2 ảnh cạnh nhau và thêm banner tiêu đề phân biệt công nghệ (Dark Slate Blue &amp; Emerald Teal).</w:t>
      </w:r>
    </w:p>
    <w:p>
      <w:pPr>
        <w:keepNext/>
        <w:spacing w:before="240" w:after="80"/>
      </w:pPr>
      <w:r>
        <w:rPr>
          <w:b/>
          <w:color w:val="0D9488"/>
          <w:sz w:val="23"/>
        </w:rPr>
        <w:t>3.6. Bộ Điều khiển &amp; Xuất Báo cáo - run_document_dual_ocr_pipeline (Dòng 674 - 783)</w:t>
      </w:r>
    </w:p>
    <w:p>
      <w:pPr>
        <w:spacing w:before="40" w:after="80" w:line="276" w:lineRule="auto"/>
      </w:pPr>
      <w:r>
        <w:t>Điều phối toàn bộ luồng, in bảng console đẹp mắt và xuất đồng bộ 3 file: file ảnh JPEG đối chiếu (*_dual_view.jpg, chất lượng 95), file JSON cấu trúc (*_dual_ocr.json) và file Markdown (*_transcription.md).</w:t>
      </w:r>
    </w:p>
    <w:p>
      <w:pPr>
        <w:keepNext/>
        <w:spacing w:before="320" w:after="120"/>
      </w:pPr>
      <w:r>
        <w:rPr>
          <w:b/>
          <w:color w:val="1E3A8A"/>
          <w:sz w:val="26"/>
        </w:rPr>
        <w:t>4. PHÂN TÍCH CHI TIẾT CHỨC NĂNG TỪNG ĐOẠN CODE TRONG newdocument_parsing.py</w:t>
      </w:r>
    </w:p>
    <w:p>
      <w:pPr>
        <w:spacing w:before="40" w:after="80" w:line="276" w:lineRule="auto"/>
      </w:pPr>
      <w:r>
        <w:rPr>
          <w:b/>
        </w:rPr>
        <w:t xml:space="preserve">Vai trò: </w:t>
      </w:r>
      <w:r>
        <w:t>File newdocument_parsing.py (453 dòng lệnh) đại diện cho hướng tiếp cận định tuyến dựa trên nhãn trường từ mô hình YOLO Layout.</w:t>
      </w:r>
    </w:p>
    <w:p>
      <w:pPr>
        <w:spacing w:before="40" w:after="80" w:line="276" w:lineRule="auto"/>
      </w:pPr>
      <w:r>
        <w:rPr>
          <w:b/>
        </w:rPr>
        <w:t xml:space="preserve">1. Bảng Định Tuyến Trường (Dòng 27-71): </w:t>
      </w:r>
      <w:r>
        <w:t>Xác định hai tập từ khóa PPOCR_FIELD_KEYWORDS (id, cccd, phone, dob...) và VIETOCR_FIELD_KEYWORDS (name, address, gender...). Hàm determine_ocr_engine quyết định engine xử lý dựa trên nhãn trường hoặc regex text nháp.</w:t>
      </w:r>
    </w:p>
    <w:p>
      <w:pPr>
        <w:spacing w:before="40" w:after="80" w:line="276" w:lineRule="auto"/>
      </w:pPr>
      <w:r>
        <w:rPr>
          <w:b/>
        </w:rPr>
        <w:t xml:space="preserve">2. YOLOLayoutDetector (Dòng 76-196): </w:t>
      </w:r>
      <w:r>
        <w:t>Nạp weights YOLO fine-tuned (yolo26.pt, best.pt). Thiết kế cơ chế Graceful Fallback (is_simulated = True) giúp hệ thống vẫn chạy kiểm thử được ngay cả khi chưa có file weights.</w:t>
      </w:r>
    </w:p>
    <w:p>
      <w:pPr>
        <w:spacing w:before="40" w:after="80" w:line="276" w:lineRule="auto"/>
      </w:pPr>
      <w:r>
        <w:rPr>
          <w:b/>
        </w:rPr>
        <w:t xml:space="preserve">3. Cắt ảnh có đệm (Dòng 201-223): </w:t>
      </w:r>
      <w:r>
        <w:t>Cắt bounding box có thêm lề an toàn padding_x=6, padding_y=4 chống mất nét khi in lệch.</w:t>
      </w:r>
    </w:p>
    <w:p>
      <w:pPr>
        <w:spacing w:before="40" w:after="80" w:line="276" w:lineRule="auto"/>
      </w:pPr>
      <w:r>
        <w:rPr>
          <w:b/>
        </w:rPr>
        <w:t xml:space="preserve">4. HybridDocumentOCR (Dòng 227-307): </w:t>
      </w:r>
      <w:r>
        <w:t>Nạp PP-OCRv6 chế độ lang='en' (để đọc số và mã ID cực sạch) và VietOCR (VGG-Transformer).</w:t>
      </w:r>
    </w:p>
    <w:p>
      <w:pPr>
        <w:spacing w:before="40" w:after="80" w:line="276" w:lineRule="auto"/>
      </w:pPr>
      <w:r>
        <w:rPr>
          <w:b/>
        </w:rPr>
        <w:t xml:space="preserve">5. Pipeline run_pipeline (Dòng 311-425): </w:t>
      </w:r>
      <w:r>
        <w:t>Thực thi toàn trình, vẽ bounding box và nhãn OpenCV lên ảnh, xuất file JSON và ảnh *_annotated.jpg.</w:t>
      </w:r>
    </w:p>
    <w:p>
      <w:pPr>
        <w:keepNext/>
        <w:spacing w:before="320" w:after="120"/>
      </w:pPr>
      <w:r>
        <w:rPr>
          <w:b/>
          <w:color w:val="1E3A8A"/>
          <w:sz w:val="26"/>
        </w:rPr>
        <w:t>5. PHÂN TÍCH CHI TIẾT CHỨC NĂNG TỪNG ĐOẠN CODE TRONG train_yolo_layout.py</w:t>
      </w:r>
    </w:p>
    <w:p>
      <w:pPr>
        <w:spacing w:before="40" w:after="80" w:line="276" w:lineRule="auto"/>
      </w:pPr>
      <w:r>
        <w:rPr>
          <w:b/>
        </w:rPr>
        <w:t xml:space="preserve">Vai trò: </w:t>
      </w:r>
      <w:r>
        <w:t>File train_yolo_layout.py (123 dòng lệnh) chuyên trách việc huấn luyện mô hình YOLO Layout Detection chống in lệch.</w:t>
      </w:r>
    </w:p>
    <w:p>
      <w:pPr>
        <w:spacing w:before="40" w:after="80" w:line="276" w:lineRule="auto"/>
      </w:pPr>
      <w:r>
        <w:rPr>
          <w:b/>
        </w:rPr>
        <w:t xml:space="preserve">1. Khởi tạo Cấu hình Dataset (Dòng 14-35): </w:t>
      </w:r>
      <w:r>
        <w:t>Tự động tạo file cấu hình dataset_layout.yaml định nghĩa 5 lớp trường cho tài liệu (id, ho_ten, ngay_sinh, dia_chi, que_quan).</w:t>
      </w:r>
    </w:p>
    <w:p>
      <w:pPr>
        <w:spacing w:before="40" w:after="80" w:line="276" w:lineRule="auto"/>
      </w:pPr>
      <w:r>
        <w:rPr>
          <w:b/>
        </w:rPr>
        <w:t xml:space="preserve">2. Huấn luyện với Augmentation chống lệch in (Dòng 37-102): </w:t>
      </w:r>
      <w:r>
        <w:t>Khởi tạo mô hình nền yolov8n.pt và cấu hình các siêu tham số Data Augmentation đặc trị lệch in:</w:t>
      </w:r>
    </w:p>
    <w:tbl>
      <w:tblPr>
        <w:tblW w:type="auto" w:w="0"/>
        <w:jc w:val="center"/>
        <w:tblLayout w:type="fixed"/>
        <w:tblLook w:firstColumn="1" w:firstRow="1" w:lastColumn="0" w:lastRow="0" w:noHBand="0" w:noVBand="1" w:val="04A0"/>
      </w:tblPr>
      <w:tblGrid>
        <w:gridCol w:w="9605"/>
      </w:tblGrid>
      <w:tr>
        <w:tc>
          <w:tcPr>
            <w:tcW w:type="dxa" w:w="9504"/>
            <w:shd w:fill="F8FAFC"/>
            <w:tcMar>
              <w:top w:w="80" w:type="dxa"/>
              <w:bottom w:w="80" w:type="dxa"/>
              <w:left w:w="120" w:type="dxa"/>
              <w:right w:w="120" w:type="dxa"/>
            </w:tcMar>
          </w:tcPr>
          <w:p>
            <w:pPr>
              <w:spacing w:before="0" w:after="0"/>
            </w:pPr>
            <w:r>
              <w:rPr>
                <w:rFonts w:ascii="Consolas" w:hAnsi="Consolas"/>
                <w:color w:val="1E293B"/>
                <w:sz w:val="17"/>
              </w:rPr>
              <w:t>results = model.train(</w:t>
              <w:br/>
              <w:t xml:space="preserve">    data=data_yaml, epochs=epochs, imgsz=imgsz, batch=batch_size,</w:t>
              <w:br/>
              <w:t xml:space="preserve">    translate=0.08,     # Dịch chuyển ngẫu nhiên ±8% tọa độ</w:t>
              <w:br/>
              <w:t xml:space="preserve">    degrees=3.0,        # Xoay nghiêng nhẹ ±3 độ</w:t>
              <w:br/>
              <w:t xml:space="preserve">    scale=0.05,         # Co dãn kích thước nhẹ ±5%</w:t>
              <w:br/>
              <w:t xml:space="preserve">    shear=1.0,          # Biến dạng góc nhẹ</w:t>
              <w:br/>
              <w:t xml:space="preserve">    perspective=0.0005, # Góc phối cảnh scan nhẹ</w:t>
              <w:br/>
              <w:t xml:space="preserve">    mosaic=0.2,         # Giảm mosaic để tránh xé nát văn bản tài liệu</w:t>
              <w:br/>
              <w:t xml:space="preserve">    name="yolo_layout_exp"</w:t>
              <w:br/>
              <w:t>)</w:t>
            </w:r>
          </w:p>
        </w:tc>
      </w:tr>
    </w:tbl>
    <w:p>
      <w:pPr>
        <w:spacing w:after="80"/>
      </w:pPr>
    </w:p>
    <w:p>
      <w:pPr>
        <w:spacing w:before="40" w:after="80" w:line="276" w:lineRule="auto"/>
      </w:pPr>
      <w:r>
        <w:t>Dịch chuyển ±8% tọa độ giúp mô hình nhận diện được trường khi giấy in bị trôi lề. Xoay ±3° chống scan lệch góc. Giảm mosaic=0.2 giúp tránh xé nát cấu trúc văn bản. Sau khi train, script tự động copy best.pt thành yolo26.pt để tích hợp ngay vào pipeline.</w:t>
      </w:r>
    </w:p>
    <w:p>
      <w:pPr>
        <w:keepNext/>
        <w:spacing w:before="320" w:after="120"/>
      </w:pPr>
      <w:r>
        <w:rPr>
          <w:b/>
          <w:color w:val="1E3A8A"/>
          <w:sz w:val="26"/>
        </w:rPr>
        <w:t>6. PHÂN TÍCH CÁC MODULE BỔ TRỢ &amp; ĐỆ QUY CÂY NỘI DUNG</w:t>
      </w:r>
    </w:p>
    <w:p>
      <w:pPr>
        <w:spacing w:before="40" w:after="80" w:line="276" w:lineRule="auto"/>
      </w:pPr>
      <w:r>
        <w:rPr>
          <w:b/>
        </w:rPr>
        <w:t xml:space="preserve">1. document_parsing_pipeline.py: </w:t>
      </w:r>
      <w:r>
        <w:t>Hàm build_content_tree() duyệt đệ quy cây bố cục phân cấp, gắn icon trực quan (doc_title, text, table, seal, formula...) và xuất cây cấu trúc thứ tự đọc ra Terminal và file txt. Tự động gọi sang structure_vietocr_dual_view.py.</w:t>
      </w:r>
    </w:p>
    <w:p>
      <w:pPr>
        <w:spacing w:before="40" w:after="80" w:line="276" w:lineRule="auto"/>
      </w:pPr>
      <w:r>
        <w:rPr>
          <w:b/>
        </w:rPr>
        <w:t xml:space="preserve">2. document_parsing_pipeline_cam.py: </w:t>
      </w:r>
      <w:r>
        <w:t>Pipeline thử nghiệm ban đầu sử dụng LayoutDetection kết hợp PaddleOCR(lang='vi').</w:t>
      </w:r>
    </w:p>
    <w:p>
      <w:pPr>
        <w:spacing w:before="40" w:after="80" w:line="276" w:lineRule="auto"/>
      </w:pPr>
      <w:r>
        <w:rPr>
          <w:b/>
        </w:rPr>
        <w:t xml:space="preserve">3. SamplePP-OCRv6 &amp; SamplePtorchh: </w:t>
      </w:r>
      <w:r>
        <w:t>Các script unit test độc lập dùng để kiểm tra bộ weights và đo tốc độ suy luận của từng mô hình trên CPU.</w:t>
      </w:r>
    </w:p>
    <w:p>
      <w:pPr>
        <w:keepNext/>
        <w:spacing w:before="320" w:after="120"/>
      </w:pPr>
      <w:r>
        <w:rPr>
          <w:b/>
          <w:color w:val="1E3A8A"/>
          <w:sz w:val="26"/>
        </w:rPr>
        <w:t>7. BẢNG TỔNG HỢP ĐỐI CHIẾU THỰC NGHIỆM ĐỊNH LƯỢNG</w:t>
      </w:r>
    </w:p>
    <w:p>
      <w:pPr>
        <w:spacing w:before="40" w:after="80" w:line="276" w:lineRule="auto"/>
      </w:pPr>
      <w:r>
        <w:rPr>
          <w:b/>
        </w:rPr>
        <w:t xml:space="preserve">Dữ liệu thực nghiệm: </w:t>
      </w:r>
      <w:r>
        <w:t>Kết quả trích xuất 27 ô chi tiết trên file vận đơn thực tế test_document.png bằng pipeline structure_vietocr_dual_view.py:</w:t>
      </w:r>
    </w:p>
    <w:tbl>
      <w:tblPr>
        <w:tblW w:type="auto" w:w="0"/>
        <w:jc w:val="center"/>
        <w:tblLayout w:type="fixed"/>
        <w:tblLook w:firstColumn="1" w:firstRow="1" w:lastColumn="0" w:lastRow="0" w:noHBand="0" w:noVBand="1" w:val="04A0"/>
      </w:tblPr>
      <w:tblGrid>
        <w:gridCol w:w="1921"/>
        <w:gridCol w:w="1921"/>
        <w:gridCol w:w="1921"/>
        <w:gridCol w:w="1921"/>
        <w:gridCol w:w="1921"/>
      </w:tblGrid>
      <w:tr>
        <w:tc>
          <w:tcPr>
            <w:tcW w:type="dxa" w:w="864"/>
            <w:shd w:fill="1E293B"/>
            <w:tcMar>
              <w:top w:w="60" w:type="dxa"/>
              <w:bottom w:w="60" w:type="dxa"/>
              <w:left w:w="60" w:type="dxa"/>
              <w:right w:w="60" w:type="dxa"/>
            </w:tcMar>
          </w:tcPr>
          <w:p>
            <w:pPr>
              <w:spacing w:before="60" w:after="60"/>
              <w:jc w:val="center"/>
            </w:pPr>
            <w:r>
              <w:rPr>
                <w:b/>
                <w:color w:val="FFFFFF"/>
                <w:sz w:val="19"/>
              </w:rPr>
              <w:t>Ô #</w:t>
            </w:r>
          </w:p>
        </w:tc>
        <w:tc>
          <w:tcPr>
            <w:tcW w:type="dxa" w:w="2160"/>
            <w:shd w:fill="1E293B"/>
            <w:tcMar>
              <w:top w:w="60" w:type="dxa"/>
              <w:bottom w:w="60" w:type="dxa"/>
              <w:left w:w="60" w:type="dxa"/>
              <w:right w:w="60" w:type="dxa"/>
            </w:tcMar>
          </w:tcPr>
          <w:p>
            <w:pPr>
              <w:spacing w:before="60" w:after="60"/>
              <w:jc w:val="center"/>
            </w:pPr>
            <w:r>
              <w:rPr>
                <w:b/>
                <w:color w:val="FFFFFF"/>
                <w:sz w:val="19"/>
              </w:rPr>
              <w:t>Tọa độ BBox</w:t>
            </w:r>
          </w:p>
        </w:tc>
        <w:tc>
          <w:tcPr>
            <w:tcW w:type="dxa" w:w="1584"/>
            <w:shd w:fill="1E293B"/>
            <w:tcMar>
              <w:top w:w="60" w:type="dxa"/>
              <w:bottom w:w="60" w:type="dxa"/>
              <w:left w:w="60" w:type="dxa"/>
              <w:right w:w="60" w:type="dxa"/>
            </w:tcMar>
          </w:tcPr>
          <w:p>
            <w:pPr>
              <w:spacing w:before="60" w:after="60"/>
              <w:jc w:val="center"/>
            </w:pPr>
            <w:r>
              <w:rPr>
                <w:b/>
                <w:color w:val="FFFFFF"/>
                <w:sz w:val="19"/>
              </w:rPr>
              <w:t>Model chọn</w:t>
            </w:r>
          </w:p>
        </w:tc>
        <w:tc>
          <w:tcPr>
            <w:tcW w:type="dxa" w:w="3312"/>
            <w:shd w:fill="1E293B"/>
            <w:tcMar>
              <w:top w:w="60" w:type="dxa"/>
              <w:bottom w:w="60" w:type="dxa"/>
              <w:left w:w="60" w:type="dxa"/>
              <w:right w:w="60" w:type="dxa"/>
            </w:tcMar>
          </w:tcPr>
          <w:p>
            <w:pPr>
              <w:spacing w:before="60" w:after="60"/>
              <w:jc w:val="center"/>
            </w:pPr>
            <w:r>
              <w:rPr>
                <w:b/>
                <w:color w:val="FFFFFF"/>
                <w:sz w:val="19"/>
              </w:rPr>
              <w:t>Văn bản nhận diện thực tế</w:t>
            </w:r>
          </w:p>
        </w:tc>
        <w:tc>
          <w:tcPr>
            <w:tcW w:type="dxa" w:w="1584"/>
            <w:shd w:fill="1E293B"/>
            <w:tcMar>
              <w:top w:w="60" w:type="dxa"/>
              <w:bottom w:w="60" w:type="dxa"/>
              <w:left w:w="60" w:type="dxa"/>
              <w:right w:w="60" w:type="dxa"/>
            </w:tcMar>
          </w:tcPr>
          <w:p>
            <w:pPr>
              <w:spacing w:before="60" w:after="60"/>
              <w:jc w:val="center"/>
            </w:pPr>
            <w:r>
              <w:rPr>
                <w:b/>
                <w:color w:val="FFFFFF"/>
                <w:sz w:val="19"/>
              </w:rPr>
              <w:t>Đánh giá</w:t>
            </w:r>
          </w:p>
        </w:tc>
      </w:tr>
      <w:tr>
        <w:tc>
          <w:tcPr>
            <w:tcW w:type="dxa" w:w="864"/>
            <w:shd w:fill="FFFFFF"/>
            <w:tcMar>
              <w:top w:w="40" w:type="dxa"/>
              <w:bottom w:w="40" w:type="dxa"/>
              <w:left w:w="50" w:type="dxa"/>
              <w:right w:w="50" w:type="dxa"/>
            </w:tcMar>
          </w:tcPr>
          <w:p>
            <w:pPr>
              <w:spacing w:before="40" w:after="40"/>
              <w:jc w:val="center"/>
            </w:pPr>
            <w:r>
              <w:rPr>
                <w:sz w:val="17"/>
              </w:rPr>
              <w:t>#1</w:t>
            </w:r>
          </w:p>
        </w:tc>
        <w:tc>
          <w:tcPr>
            <w:tcW w:type="dxa" w:w="2160"/>
            <w:shd w:fill="FFFFFF"/>
            <w:tcMar>
              <w:top w:w="40" w:type="dxa"/>
              <w:bottom w:w="40" w:type="dxa"/>
              <w:left w:w="50" w:type="dxa"/>
              <w:right w:w="50" w:type="dxa"/>
            </w:tcMar>
          </w:tcPr>
          <w:p>
            <w:pPr>
              <w:spacing w:before="40" w:after="40"/>
            </w:pPr>
            <w:r>
              <w:rPr>
                <w:sz w:val="17"/>
              </w:rPr>
              <w:t>[228, 401, 313, 442]</w:t>
            </w:r>
          </w:p>
        </w:tc>
        <w:tc>
          <w:tcPr>
            <w:tcW w:type="dxa" w:w="1584"/>
            <w:shd w:fill="FFFFFF"/>
            <w:tcMar>
              <w:top w:w="40" w:type="dxa"/>
              <w:bottom w:w="40" w:type="dxa"/>
              <w:left w:w="50" w:type="dxa"/>
              <w:right w:w="50" w:type="dxa"/>
            </w:tcMar>
          </w:tcPr>
          <w:p>
            <w:pPr>
              <w:spacing w:before="40" w:after="40"/>
              <w:jc w:val="center"/>
            </w:pPr>
            <w:r>
              <w:rPr>
                <w:b/>
                <w:color w:val="10B981"/>
                <w:sz w:val="17"/>
              </w:rPr>
              <w:t>VietOCR</w:t>
            </w:r>
          </w:p>
        </w:tc>
        <w:tc>
          <w:tcPr>
            <w:tcW w:type="dxa" w:w="3312"/>
            <w:shd w:fill="FFFFFF"/>
            <w:tcMar>
              <w:top w:w="40" w:type="dxa"/>
              <w:bottom w:w="40" w:type="dxa"/>
              <w:left w:w="50" w:type="dxa"/>
              <w:right w:w="50" w:type="dxa"/>
            </w:tcMar>
          </w:tcPr>
          <w:p>
            <w:pPr>
              <w:spacing w:before="40" w:after="40"/>
            </w:pPr>
            <w:r>
              <w:rPr>
                <w:sz w:val="17"/>
              </w:rPr>
              <w:t>Giao</w:t>
            </w:r>
          </w:p>
        </w:tc>
        <w:tc>
          <w:tcPr>
            <w:tcW w:type="dxa" w:w="1584"/>
            <w:shd w:fill="FFFFFF"/>
            <w:tcMar>
              <w:top w:w="40" w:type="dxa"/>
              <w:bottom w:w="40" w:type="dxa"/>
              <w:left w:w="50" w:type="dxa"/>
              <w:right w:w="50" w:type="dxa"/>
            </w:tcMar>
          </w:tcPr>
          <w:p>
            <w:pPr>
              <w:spacing w:before="40" w:after="40"/>
            </w:pPr>
            <w:r>
              <w:rPr>
                <w:sz w:val="17"/>
              </w:rPr>
              <w:t>Đúng tiếng Việt</w:t>
            </w:r>
          </w:p>
        </w:tc>
      </w:tr>
      <w:tr>
        <w:tc>
          <w:tcPr>
            <w:tcW w:type="dxa" w:w="864"/>
            <w:shd w:fill="F8FAFC"/>
            <w:tcMar>
              <w:top w:w="40" w:type="dxa"/>
              <w:bottom w:w="40" w:type="dxa"/>
              <w:left w:w="50" w:type="dxa"/>
              <w:right w:w="50" w:type="dxa"/>
            </w:tcMar>
          </w:tcPr>
          <w:p>
            <w:pPr>
              <w:spacing w:before="40" w:after="40"/>
              <w:jc w:val="center"/>
            </w:pPr>
            <w:r>
              <w:rPr>
                <w:sz w:val="17"/>
              </w:rPr>
              <w:t>#2</w:t>
            </w:r>
          </w:p>
        </w:tc>
        <w:tc>
          <w:tcPr>
            <w:tcW w:type="dxa" w:w="2160"/>
            <w:shd w:fill="F8FAFC"/>
            <w:tcMar>
              <w:top w:w="40" w:type="dxa"/>
              <w:bottom w:w="40" w:type="dxa"/>
              <w:left w:w="50" w:type="dxa"/>
              <w:right w:w="50" w:type="dxa"/>
            </w:tcMar>
          </w:tcPr>
          <w:p>
            <w:pPr>
              <w:spacing w:before="40" w:after="40"/>
            </w:pPr>
            <w:r>
              <w:rPr>
                <w:sz w:val="17"/>
              </w:rPr>
              <w:t>[1041, 406, 1205, 452]</w:t>
            </w:r>
          </w:p>
        </w:tc>
        <w:tc>
          <w:tcPr>
            <w:tcW w:type="dxa" w:w="1584"/>
            <w:shd w:fill="F8FAFC"/>
            <w:tcMar>
              <w:top w:w="40" w:type="dxa"/>
              <w:bottom w:w="40" w:type="dxa"/>
              <w:left w:w="50" w:type="dxa"/>
              <w:right w:w="50" w:type="dxa"/>
            </w:tcMar>
          </w:tcPr>
          <w:p>
            <w:pPr>
              <w:spacing w:before="40" w:after="40"/>
              <w:jc w:val="center"/>
            </w:pPr>
            <w:r>
              <w:rPr>
                <w:b/>
                <w:color w:val="10B981"/>
                <w:sz w:val="17"/>
              </w:rPr>
              <w:t>VietOCR</w:t>
            </w:r>
          </w:p>
        </w:tc>
        <w:tc>
          <w:tcPr>
            <w:tcW w:type="dxa" w:w="3312"/>
            <w:shd w:fill="F8FAFC"/>
            <w:tcMar>
              <w:top w:w="40" w:type="dxa"/>
              <w:bottom w:w="40" w:type="dxa"/>
              <w:left w:w="50" w:type="dxa"/>
              <w:right w:w="50" w:type="dxa"/>
            </w:tcMar>
          </w:tcPr>
          <w:p>
            <w:pPr>
              <w:spacing w:before="40" w:after="40"/>
            </w:pPr>
            <w:r>
              <w:rPr>
                <w:sz w:val="17"/>
              </w:rPr>
              <w:t>Tiêu chuẩn</w:t>
            </w:r>
          </w:p>
        </w:tc>
        <w:tc>
          <w:tcPr>
            <w:tcW w:type="dxa" w:w="1584"/>
            <w:shd w:fill="F8FAFC"/>
            <w:tcMar>
              <w:top w:w="40" w:type="dxa"/>
              <w:bottom w:w="40" w:type="dxa"/>
              <w:left w:w="50" w:type="dxa"/>
              <w:right w:w="50" w:type="dxa"/>
            </w:tcMar>
          </w:tcPr>
          <w:p>
            <w:pPr>
              <w:spacing w:before="40" w:after="40"/>
            </w:pPr>
            <w:r>
              <w:rPr>
                <w:sz w:val="17"/>
              </w:rPr>
              <w:t>Đúng tiếng Việt</w:t>
            </w:r>
          </w:p>
        </w:tc>
      </w:tr>
      <w:tr>
        <w:tc>
          <w:tcPr>
            <w:tcW w:type="dxa" w:w="864"/>
            <w:shd w:fill="FFFFFF"/>
            <w:tcMar>
              <w:top w:w="40" w:type="dxa"/>
              <w:bottom w:w="40" w:type="dxa"/>
              <w:left w:w="50" w:type="dxa"/>
              <w:right w:w="50" w:type="dxa"/>
            </w:tcMar>
          </w:tcPr>
          <w:p>
            <w:pPr>
              <w:spacing w:before="40" w:after="40"/>
              <w:jc w:val="center"/>
            </w:pPr>
            <w:r>
              <w:rPr>
                <w:sz w:val="17"/>
              </w:rPr>
              <w:t>#3</w:t>
            </w:r>
          </w:p>
        </w:tc>
        <w:tc>
          <w:tcPr>
            <w:tcW w:type="dxa" w:w="2160"/>
            <w:shd w:fill="FFFFFF"/>
            <w:tcMar>
              <w:top w:w="40" w:type="dxa"/>
              <w:bottom w:w="40" w:type="dxa"/>
              <w:left w:w="50" w:type="dxa"/>
              <w:right w:w="50" w:type="dxa"/>
            </w:tcMar>
          </w:tcPr>
          <w:p>
            <w:pPr>
              <w:spacing w:before="40" w:after="40"/>
            </w:pPr>
            <w:r>
              <w:rPr>
                <w:sz w:val="17"/>
              </w:rPr>
              <w:t>[388, 483, 563, 526]</w:t>
            </w:r>
          </w:p>
        </w:tc>
        <w:tc>
          <w:tcPr>
            <w:tcW w:type="dxa" w:w="1584"/>
            <w:shd w:fill="FFFFFF"/>
            <w:tcMar>
              <w:top w:w="40" w:type="dxa"/>
              <w:bottom w:w="40" w:type="dxa"/>
              <w:left w:w="50" w:type="dxa"/>
              <w:right w:w="50" w:type="dxa"/>
            </w:tcMar>
          </w:tcPr>
          <w:p>
            <w:pPr>
              <w:spacing w:before="40" w:after="40"/>
              <w:jc w:val="center"/>
            </w:pPr>
            <w:r>
              <w:rPr>
                <w:b/>
                <w:color w:val="10B981"/>
                <w:sz w:val="17"/>
              </w:rPr>
              <w:t>VietOCR</w:t>
            </w:r>
          </w:p>
        </w:tc>
        <w:tc>
          <w:tcPr>
            <w:tcW w:type="dxa" w:w="3312"/>
            <w:shd w:fill="FFFFFF"/>
            <w:tcMar>
              <w:top w:w="40" w:type="dxa"/>
              <w:bottom w:w="40" w:type="dxa"/>
              <w:left w:w="50" w:type="dxa"/>
              <w:right w:w="50" w:type="dxa"/>
            </w:tcMar>
          </w:tcPr>
          <w:p>
            <w:pPr>
              <w:spacing w:before="40" w:after="40"/>
            </w:pPr>
            <w:r>
              <w:rPr>
                <w:sz w:val="17"/>
              </w:rPr>
              <w:t>Mã vận đơn:</w:t>
            </w:r>
          </w:p>
        </w:tc>
        <w:tc>
          <w:tcPr>
            <w:tcW w:type="dxa" w:w="1584"/>
            <w:shd w:fill="FFFFFF"/>
            <w:tcMar>
              <w:top w:w="40" w:type="dxa"/>
              <w:bottom w:w="40" w:type="dxa"/>
              <w:left w:w="50" w:type="dxa"/>
              <w:right w:w="50" w:type="dxa"/>
            </w:tcMar>
          </w:tcPr>
          <w:p>
            <w:pPr>
              <w:spacing w:before="40" w:after="40"/>
            </w:pPr>
            <w:r>
              <w:rPr>
                <w:sz w:val="17"/>
              </w:rPr>
              <w:t>Đúng nhãn</w:t>
            </w:r>
          </w:p>
        </w:tc>
      </w:tr>
      <w:tr>
        <w:tc>
          <w:tcPr>
            <w:tcW w:type="dxa" w:w="864"/>
            <w:shd w:fill="F8FAFC"/>
            <w:tcMar>
              <w:top w:w="40" w:type="dxa"/>
              <w:bottom w:w="40" w:type="dxa"/>
              <w:left w:w="50" w:type="dxa"/>
              <w:right w:w="50" w:type="dxa"/>
            </w:tcMar>
          </w:tcPr>
          <w:p>
            <w:pPr>
              <w:spacing w:before="40" w:after="40"/>
              <w:jc w:val="center"/>
            </w:pPr>
            <w:r>
              <w:rPr>
                <w:sz w:val="17"/>
              </w:rPr>
              <w:t>#4</w:t>
            </w:r>
          </w:p>
        </w:tc>
        <w:tc>
          <w:tcPr>
            <w:tcW w:type="dxa" w:w="2160"/>
            <w:shd w:fill="F8FAFC"/>
            <w:tcMar>
              <w:top w:w="40" w:type="dxa"/>
              <w:bottom w:w="40" w:type="dxa"/>
              <w:left w:w="50" w:type="dxa"/>
              <w:right w:w="50" w:type="dxa"/>
            </w:tcMar>
          </w:tcPr>
          <w:p>
            <w:pPr>
              <w:spacing w:before="40" w:after="40"/>
            </w:pPr>
            <w:r>
              <w:rPr>
                <w:sz w:val="17"/>
              </w:rPr>
              <w:t>[683, 484, 961, 527]</w:t>
            </w:r>
          </w:p>
        </w:tc>
        <w:tc>
          <w:tcPr>
            <w:tcW w:type="dxa" w:w="1584"/>
            <w:shd w:fill="F8FAFC"/>
            <w:tcMar>
              <w:top w:w="40" w:type="dxa"/>
              <w:bottom w:w="40" w:type="dxa"/>
              <w:left w:w="50" w:type="dxa"/>
              <w:right w:w="50" w:type="dxa"/>
            </w:tcMar>
          </w:tcPr>
          <w:p>
            <w:pPr>
              <w:spacing w:before="40" w:after="40"/>
              <w:jc w:val="center"/>
            </w:pPr>
            <w:r>
              <w:rPr>
                <w:b/>
                <w:color w:val="0EA5E9"/>
                <w:sz w:val="17"/>
              </w:rPr>
              <w:t>PP-OCRv6</w:t>
            </w:r>
          </w:p>
        </w:tc>
        <w:tc>
          <w:tcPr>
            <w:tcW w:type="dxa" w:w="3312"/>
            <w:shd w:fill="F8FAFC"/>
            <w:tcMar>
              <w:top w:w="40" w:type="dxa"/>
              <w:bottom w:w="40" w:type="dxa"/>
              <w:left w:w="50" w:type="dxa"/>
              <w:right w:w="50" w:type="dxa"/>
            </w:tcMar>
          </w:tcPr>
          <w:p>
            <w:pPr>
              <w:spacing w:before="40" w:after="40"/>
            </w:pPr>
            <w:r>
              <w:rPr>
                <w:sz w:val="17"/>
              </w:rPr>
              <w:t>802750062476</w:t>
            </w:r>
          </w:p>
        </w:tc>
        <w:tc>
          <w:tcPr>
            <w:tcW w:type="dxa" w:w="1584"/>
            <w:shd w:fill="F8FAFC"/>
            <w:tcMar>
              <w:top w:w="40" w:type="dxa"/>
              <w:bottom w:w="40" w:type="dxa"/>
              <w:left w:w="50" w:type="dxa"/>
              <w:right w:w="50" w:type="dxa"/>
            </w:tcMar>
          </w:tcPr>
          <w:p>
            <w:pPr>
              <w:spacing w:before="40" w:after="40"/>
            </w:pPr>
            <w:r>
              <w:rPr>
                <w:sz w:val="17"/>
              </w:rPr>
              <w:t>Chuẩn 100% 12 số</w:t>
            </w:r>
          </w:p>
        </w:tc>
      </w:tr>
      <w:tr>
        <w:tc>
          <w:tcPr>
            <w:tcW w:type="dxa" w:w="864"/>
            <w:shd w:fill="FFFFFF"/>
            <w:tcMar>
              <w:top w:w="40" w:type="dxa"/>
              <w:bottom w:w="40" w:type="dxa"/>
              <w:left w:w="50" w:type="dxa"/>
              <w:right w:w="50" w:type="dxa"/>
            </w:tcMar>
          </w:tcPr>
          <w:p>
            <w:pPr>
              <w:spacing w:before="40" w:after="40"/>
              <w:jc w:val="center"/>
            </w:pPr>
            <w:r>
              <w:rPr>
                <w:sz w:val="17"/>
              </w:rPr>
              <w:t>#5</w:t>
            </w:r>
          </w:p>
        </w:tc>
        <w:tc>
          <w:tcPr>
            <w:tcW w:type="dxa" w:w="2160"/>
            <w:shd w:fill="FFFFFF"/>
            <w:tcMar>
              <w:top w:w="40" w:type="dxa"/>
              <w:bottom w:w="40" w:type="dxa"/>
              <w:left w:w="50" w:type="dxa"/>
              <w:right w:w="50" w:type="dxa"/>
            </w:tcMar>
          </w:tcPr>
          <w:p>
            <w:pPr>
              <w:spacing w:before="40" w:after="40"/>
            </w:pPr>
            <w:r>
              <w:rPr>
                <w:sz w:val="17"/>
              </w:rPr>
              <w:t>[533, 524, 881, 565]</w:t>
            </w:r>
          </w:p>
        </w:tc>
        <w:tc>
          <w:tcPr>
            <w:tcW w:type="dxa" w:w="1584"/>
            <w:shd w:fill="FFFFFF"/>
            <w:tcMar>
              <w:top w:w="40" w:type="dxa"/>
              <w:bottom w:w="40" w:type="dxa"/>
              <w:left w:w="50" w:type="dxa"/>
              <w:right w:w="50" w:type="dxa"/>
            </w:tcMar>
          </w:tcPr>
          <w:p>
            <w:pPr>
              <w:spacing w:before="40" w:after="40"/>
              <w:jc w:val="center"/>
            </w:pPr>
            <w:r>
              <w:rPr>
                <w:b/>
                <w:color w:val="0EA5E9"/>
                <w:sz w:val="17"/>
              </w:rPr>
              <w:t>PP-OCRv6</w:t>
            </w:r>
          </w:p>
        </w:tc>
        <w:tc>
          <w:tcPr>
            <w:tcW w:type="dxa" w:w="3312"/>
            <w:shd w:fill="FFFFFF"/>
            <w:tcMar>
              <w:top w:w="40" w:type="dxa"/>
              <w:bottom w:w="40" w:type="dxa"/>
              <w:left w:w="50" w:type="dxa"/>
              <w:right w:w="50" w:type="dxa"/>
            </w:tcMar>
          </w:tcPr>
          <w:p>
            <w:pPr>
              <w:spacing w:before="40" w:after="40"/>
            </w:pPr>
            <w:r>
              <w:rPr>
                <w:sz w:val="17"/>
              </w:rPr>
              <w:t>440 - E204G05 - 002</w:t>
            </w:r>
          </w:p>
        </w:tc>
        <w:tc>
          <w:tcPr>
            <w:tcW w:type="dxa" w:w="1584"/>
            <w:shd w:fill="FFFFFF"/>
            <w:tcMar>
              <w:top w:w="40" w:type="dxa"/>
              <w:bottom w:w="40" w:type="dxa"/>
              <w:left w:w="50" w:type="dxa"/>
              <w:right w:w="50" w:type="dxa"/>
            </w:tcMar>
          </w:tcPr>
          <w:p>
            <w:pPr>
              <w:spacing w:before="40" w:after="40"/>
            </w:pPr>
            <w:r>
              <w:rPr>
                <w:sz w:val="17"/>
              </w:rPr>
              <w:t>Chuẩn mã đơn</w:t>
            </w:r>
          </w:p>
        </w:tc>
      </w:tr>
      <w:tr>
        <w:tc>
          <w:tcPr>
            <w:tcW w:type="dxa" w:w="864"/>
            <w:shd w:fill="F8FAFC"/>
            <w:tcMar>
              <w:top w:w="40" w:type="dxa"/>
              <w:bottom w:w="40" w:type="dxa"/>
              <w:left w:w="50" w:type="dxa"/>
              <w:right w:w="50" w:type="dxa"/>
            </w:tcMar>
          </w:tcPr>
          <w:p>
            <w:pPr>
              <w:spacing w:before="40" w:after="40"/>
              <w:jc w:val="center"/>
            </w:pPr>
            <w:r>
              <w:rPr>
                <w:sz w:val="17"/>
              </w:rPr>
              <w:t>#6</w:t>
            </w:r>
          </w:p>
        </w:tc>
        <w:tc>
          <w:tcPr>
            <w:tcW w:type="dxa" w:w="2160"/>
            <w:shd w:fill="F8FAFC"/>
            <w:tcMar>
              <w:top w:w="40" w:type="dxa"/>
              <w:bottom w:w="40" w:type="dxa"/>
              <w:left w:w="50" w:type="dxa"/>
              <w:right w:w="50" w:type="dxa"/>
            </w:tcMar>
          </w:tcPr>
          <w:p>
            <w:pPr>
              <w:spacing w:before="40" w:after="40"/>
            </w:pPr>
            <w:r>
              <w:rPr>
                <w:sz w:val="17"/>
              </w:rPr>
              <w:t>[347, 602, 1065, 680]</w:t>
            </w:r>
          </w:p>
        </w:tc>
        <w:tc>
          <w:tcPr>
            <w:tcW w:type="dxa" w:w="1584"/>
            <w:shd w:fill="F8FAFC"/>
            <w:tcMar>
              <w:top w:w="40" w:type="dxa"/>
              <w:bottom w:w="40" w:type="dxa"/>
              <w:left w:w="50" w:type="dxa"/>
              <w:right w:w="50" w:type="dxa"/>
            </w:tcMar>
          </w:tcPr>
          <w:p>
            <w:pPr>
              <w:spacing w:before="40" w:after="40"/>
              <w:jc w:val="center"/>
            </w:pPr>
            <w:r>
              <w:rPr>
                <w:b/>
                <w:color w:val="0EA5E9"/>
                <w:sz w:val="17"/>
              </w:rPr>
              <w:t>PP-OCRv6</w:t>
            </w:r>
          </w:p>
        </w:tc>
        <w:tc>
          <w:tcPr>
            <w:tcW w:type="dxa" w:w="3312"/>
            <w:shd w:fill="F8FAFC"/>
            <w:tcMar>
              <w:top w:w="40" w:type="dxa"/>
              <w:bottom w:w="40" w:type="dxa"/>
              <w:left w:w="50" w:type="dxa"/>
              <w:right w:w="50" w:type="dxa"/>
            </w:tcMar>
          </w:tcPr>
          <w:p>
            <w:pPr>
              <w:spacing w:before="40" w:after="40"/>
            </w:pPr>
            <w:r>
              <w:rPr>
                <w:sz w:val="17"/>
              </w:rPr>
              <w:t>S120188422O5515</w:t>
            </w:r>
          </w:p>
        </w:tc>
        <w:tc>
          <w:tcPr>
            <w:tcW w:type="dxa" w:w="1584"/>
            <w:shd w:fill="F8FAFC"/>
            <w:tcMar>
              <w:top w:w="40" w:type="dxa"/>
              <w:bottom w:w="40" w:type="dxa"/>
              <w:left w:w="50" w:type="dxa"/>
              <w:right w:w="50" w:type="dxa"/>
            </w:tcMar>
          </w:tcPr>
          <w:p>
            <w:pPr>
              <w:spacing w:before="40" w:after="40"/>
            </w:pPr>
            <w:r>
              <w:rPr>
                <w:sz w:val="17"/>
              </w:rPr>
              <w:t>Đúng mã vạch</w:t>
            </w:r>
          </w:p>
        </w:tc>
      </w:tr>
      <w:tr>
        <w:tc>
          <w:tcPr>
            <w:tcW w:type="dxa" w:w="864"/>
            <w:shd w:fill="FFFFFF"/>
            <w:tcMar>
              <w:top w:w="40" w:type="dxa"/>
              <w:bottom w:w="40" w:type="dxa"/>
              <w:left w:w="50" w:type="dxa"/>
              <w:right w:w="50" w:type="dxa"/>
            </w:tcMar>
          </w:tcPr>
          <w:p>
            <w:pPr>
              <w:spacing w:before="40" w:after="40"/>
              <w:jc w:val="center"/>
            </w:pPr>
            <w:r>
              <w:rPr>
                <w:sz w:val="17"/>
              </w:rPr>
              <w:t>#7</w:t>
            </w:r>
          </w:p>
        </w:tc>
        <w:tc>
          <w:tcPr>
            <w:tcW w:type="dxa" w:w="2160"/>
            <w:shd w:fill="FFFFFF"/>
            <w:tcMar>
              <w:top w:w="40" w:type="dxa"/>
              <w:bottom w:w="40" w:type="dxa"/>
              <w:left w:w="50" w:type="dxa"/>
              <w:right w:w="50" w:type="dxa"/>
            </w:tcMar>
          </w:tcPr>
          <w:p>
            <w:pPr>
              <w:spacing w:before="40" w:after="40"/>
            </w:pPr>
            <w:r>
              <w:rPr>
                <w:sz w:val="17"/>
              </w:rPr>
              <w:t>[166, 722, 882, 776]</w:t>
            </w:r>
          </w:p>
        </w:tc>
        <w:tc>
          <w:tcPr>
            <w:tcW w:type="dxa" w:w="1584"/>
            <w:shd w:fill="FFFFFF"/>
            <w:tcMar>
              <w:top w:w="40" w:type="dxa"/>
              <w:bottom w:w="40" w:type="dxa"/>
              <w:left w:w="50" w:type="dxa"/>
              <w:right w:w="50" w:type="dxa"/>
            </w:tcMar>
          </w:tcPr>
          <w:p>
            <w:pPr>
              <w:spacing w:before="40" w:after="40"/>
              <w:jc w:val="center"/>
            </w:pPr>
            <w:r>
              <w:rPr>
                <w:b/>
                <w:color w:val="10B981"/>
                <w:sz w:val="17"/>
              </w:rPr>
              <w:t>VietOCR</w:t>
            </w:r>
          </w:p>
        </w:tc>
        <w:tc>
          <w:tcPr>
            <w:tcW w:type="dxa" w:w="3312"/>
            <w:shd w:fill="FFFFFF"/>
            <w:tcMar>
              <w:top w:w="40" w:type="dxa"/>
              <w:bottom w:w="40" w:type="dxa"/>
              <w:left w:w="50" w:type="dxa"/>
              <w:right w:w="50" w:type="dxa"/>
            </w:tcMar>
          </w:tcPr>
          <w:p>
            <w:pPr>
              <w:spacing w:before="40" w:after="40"/>
            </w:pPr>
            <w:r>
              <w:rPr>
                <w:sz w:val="17"/>
              </w:rPr>
              <w:t>Người gửi: Shop Camera Yoosee</w:t>
            </w:r>
          </w:p>
        </w:tc>
        <w:tc>
          <w:tcPr>
            <w:tcW w:type="dxa" w:w="1584"/>
            <w:shd w:fill="FFFFFF"/>
            <w:tcMar>
              <w:top w:w="40" w:type="dxa"/>
              <w:bottom w:w="40" w:type="dxa"/>
              <w:left w:w="50" w:type="dxa"/>
              <w:right w:w="50" w:type="dxa"/>
            </w:tcMar>
          </w:tcPr>
          <w:p>
            <w:pPr>
              <w:spacing w:before="40" w:after="40"/>
            </w:pPr>
            <w:r>
              <w:rPr>
                <w:sz w:val="17"/>
              </w:rPr>
              <w:t>Đúng 100% tiếng Việt</w:t>
            </w:r>
          </w:p>
        </w:tc>
      </w:tr>
      <w:tr>
        <w:tc>
          <w:tcPr>
            <w:tcW w:type="dxa" w:w="864"/>
            <w:shd w:fill="F8FAFC"/>
            <w:tcMar>
              <w:top w:w="40" w:type="dxa"/>
              <w:bottom w:w="40" w:type="dxa"/>
              <w:left w:w="50" w:type="dxa"/>
              <w:right w:w="50" w:type="dxa"/>
            </w:tcMar>
          </w:tcPr>
          <w:p>
            <w:pPr>
              <w:spacing w:before="40" w:after="40"/>
              <w:jc w:val="center"/>
            </w:pPr>
            <w:r>
              <w:rPr>
                <w:sz w:val="17"/>
              </w:rPr>
              <w:t>#8</w:t>
            </w:r>
          </w:p>
        </w:tc>
        <w:tc>
          <w:tcPr>
            <w:tcW w:type="dxa" w:w="2160"/>
            <w:shd w:fill="F8FAFC"/>
            <w:tcMar>
              <w:top w:w="40" w:type="dxa"/>
              <w:bottom w:w="40" w:type="dxa"/>
              <w:left w:w="50" w:type="dxa"/>
              <w:right w:w="50" w:type="dxa"/>
            </w:tcMar>
          </w:tcPr>
          <w:p>
            <w:pPr>
              <w:spacing w:before="40" w:after="40"/>
            </w:pPr>
            <w:r>
              <w:rPr>
                <w:sz w:val="17"/>
              </w:rPr>
              <w:t>[164, 775, 597, 824]</w:t>
            </w:r>
          </w:p>
        </w:tc>
        <w:tc>
          <w:tcPr>
            <w:tcW w:type="dxa" w:w="1584"/>
            <w:shd w:fill="F8FAFC"/>
            <w:tcMar>
              <w:top w:w="40" w:type="dxa"/>
              <w:bottom w:w="40" w:type="dxa"/>
              <w:left w:w="50" w:type="dxa"/>
              <w:right w:w="50" w:type="dxa"/>
            </w:tcMar>
          </w:tcPr>
          <w:p>
            <w:pPr>
              <w:spacing w:before="40" w:after="40"/>
              <w:jc w:val="center"/>
            </w:pPr>
            <w:r>
              <w:rPr>
                <w:b/>
                <w:color w:val="10B981"/>
                <w:sz w:val="17"/>
              </w:rPr>
              <w:t>VietOCR</w:t>
            </w:r>
          </w:p>
        </w:tc>
        <w:tc>
          <w:tcPr>
            <w:tcW w:type="dxa" w:w="3312"/>
            <w:shd w:fill="F8FAFC"/>
            <w:tcMar>
              <w:top w:w="40" w:type="dxa"/>
              <w:bottom w:w="40" w:type="dxa"/>
              <w:left w:w="50" w:type="dxa"/>
              <w:right w:w="50" w:type="dxa"/>
            </w:tcMar>
          </w:tcPr>
          <w:p>
            <w:pPr>
              <w:spacing w:before="40" w:after="40"/>
            </w:pPr>
            <w:r>
              <w:rPr>
                <w:sz w:val="17"/>
              </w:rPr>
              <w:t>0966.862.000</w:t>
            </w:r>
          </w:p>
        </w:tc>
        <w:tc>
          <w:tcPr>
            <w:tcW w:type="dxa" w:w="1584"/>
            <w:shd w:fill="F8FAFC"/>
            <w:tcMar>
              <w:top w:w="40" w:type="dxa"/>
              <w:bottom w:w="40" w:type="dxa"/>
              <w:left w:w="50" w:type="dxa"/>
              <w:right w:w="50" w:type="dxa"/>
            </w:tcMar>
          </w:tcPr>
          <w:p>
            <w:pPr>
              <w:spacing w:before="40" w:after="40"/>
            </w:pPr>
            <w:r>
              <w:rPr>
                <w:sz w:val="17"/>
              </w:rPr>
              <w:t>Hotline</w:t>
            </w:r>
          </w:p>
        </w:tc>
      </w:tr>
      <w:tr>
        <w:tc>
          <w:tcPr>
            <w:tcW w:type="dxa" w:w="864"/>
            <w:shd w:fill="FFFFFF"/>
            <w:tcMar>
              <w:top w:w="40" w:type="dxa"/>
              <w:bottom w:w="40" w:type="dxa"/>
              <w:left w:w="50" w:type="dxa"/>
              <w:right w:w="50" w:type="dxa"/>
            </w:tcMar>
          </w:tcPr>
          <w:p>
            <w:pPr>
              <w:spacing w:before="40" w:after="40"/>
              <w:jc w:val="center"/>
            </w:pPr>
            <w:r>
              <w:rPr>
                <w:sz w:val="17"/>
              </w:rPr>
              <w:t>#9</w:t>
            </w:r>
          </w:p>
        </w:tc>
        <w:tc>
          <w:tcPr>
            <w:tcW w:type="dxa" w:w="2160"/>
            <w:shd w:fill="FFFFFF"/>
            <w:tcMar>
              <w:top w:w="40" w:type="dxa"/>
              <w:bottom w:w="40" w:type="dxa"/>
              <w:left w:w="50" w:type="dxa"/>
              <w:right w:w="50" w:type="dxa"/>
            </w:tcMar>
          </w:tcPr>
          <w:p>
            <w:pPr>
              <w:spacing w:before="40" w:after="40"/>
            </w:pPr>
            <w:r>
              <w:rPr>
                <w:sz w:val="17"/>
              </w:rPr>
              <w:t>[163, 818, 1283, 885]</w:t>
            </w:r>
          </w:p>
        </w:tc>
        <w:tc>
          <w:tcPr>
            <w:tcW w:type="dxa" w:w="1584"/>
            <w:shd w:fill="FFFFFF"/>
            <w:tcMar>
              <w:top w:w="40" w:type="dxa"/>
              <w:bottom w:w="40" w:type="dxa"/>
              <w:left w:w="50" w:type="dxa"/>
              <w:right w:w="50" w:type="dxa"/>
            </w:tcMar>
          </w:tcPr>
          <w:p>
            <w:pPr>
              <w:spacing w:before="40" w:after="40"/>
              <w:jc w:val="center"/>
            </w:pPr>
            <w:r>
              <w:rPr>
                <w:b/>
                <w:color w:val="10B981"/>
                <w:sz w:val="17"/>
              </w:rPr>
              <w:t>VietOCR</w:t>
            </w:r>
          </w:p>
        </w:tc>
        <w:tc>
          <w:tcPr>
            <w:tcW w:type="dxa" w:w="3312"/>
            <w:shd w:fill="FFFFFF"/>
            <w:tcMar>
              <w:top w:w="40" w:type="dxa"/>
              <w:bottom w:w="40" w:type="dxa"/>
              <w:left w:w="50" w:type="dxa"/>
              <w:right w:w="50" w:type="dxa"/>
            </w:tcMar>
          </w:tcPr>
          <w:p>
            <w:pPr>
              <w:spacing w:before="40" w:after="40"/>
            </w:pPr>
            <w:r>
              <w:rPr>
                <w:sz w:val="17"/>
              </w:rPr>
              <w:t>Đ/C: Kho H1- Đường KCN Lai Xá...</w:t>
            </w:r>
          </w:p>
        </w:tc>
        <w:tc>
          <w:tcPr>
            <w:tcW w:type="dxa" w:w="1584"/>
            <w:shd w:fill="FFFFFF"/>
            <w:tcMar>
              <w:top w:w="40" w:type="dxa"/>
              <w:bottom w:w="40" w:type="dxa"/>
              <w:left w:w="50" w:type="dxa"/>
              <w:right w:w="50" w:type="dxa"/>
            </w:tcMar>
          </w:tcPr>
          <w:p>
            <w:pPr>
              <w:spacing w:before="40" w:after="40"/>
            </w:pPr>
            <w:r>
              <w:rPr>
                <w:sz w:val="17"/>
              </w:rPr>
              <w:t>Địa chỉ chuẩn</w:t>
            </w:r>
          </w:p>
        </w:tc>
      </w:tr>
      <w:tr>
        <w:tc>
          <w:tcPr>
            <w:tcW w:type="dxa" w:w="864"/>
            <w:shd w:fill="F8FAFC"/>
            <w:tcMar>
              <w:top w:w="40" w:type="dxa"/>
              <w:bottom w:w="40" w:type="dxa"/>
              <w:left w:w="50" w:type="dxa"/>
              <w:right w:w="50" w:type="dxa"/>
            </w:tcMar>
          </w:tcPr>
          <w:p>
            <w:pPr>
              <w:spacing w:before="40" w:after="40"/>
              <w:jc w:val="center"/>
            </w:pPr>
            <w:r>
              <w:rPr>
                <w:sz w:val="17"/>
              </w:rPr>
              <w:t>#10</w:t>
            </w:r>
          </w:p>
        </w:tc>
        <w:tc>
          <w:tcPr>
            <w:tcW w:type="dxa" w:w="2160"/>
            <w:shd w:fill="F8FAFC"/>
            <w:tcMar>
              <w:top w:w="40" w:type="dxa"/>
              <w:bottom w:w="40" w:type="dxa"/>
              <w:left w:w="50" w:type="dxa"/>
              <w:right w:w="50" w:type="dxa"/>
            </w:tcMar>
          </w:tcPr>
          <w:p>
            <w:pPr>
              <w:spacing w:before="40" w:after="40"/>
            </w:pPr>
            <w:r>
              <w:rPr>
                <w:sz w:val="17"/>
              </w:rPr>
              <w:t>[165, 878, 1162, 929]</w:t>
            </w:r>
          </w:p>
        </w:tc>
        <w:tc>
          <w:tcPr>
            <w:tcW w:type="dxa" w:w="1584"/>
            <w:shd w:fill="F8FAFC"/>
            <w:tcMar>
              <w:top w:w="40" w:type="dxa"/>
              <w:bottom w:w="40" w:type="dxa"/>
              <w:left w:w="50" w:type="dxa"/>
              <w:right w:w="50" w:type="dxa"/>
            </w:tcMar>
          </w:tcPr>
          <w:p>
            <w:pPr>
              <w:spacing w:before="40" w:after="40"/>
              <w:jc w:val="center"/>
            </w:pPr>
            <w:r>
              <w:rPr>
                <w:b/>
                <w:color w:val="10B981"/>
                <w:sz w:val="17"/>
              </w:rPr>
              <w:t>VietOCR</w:t>
            </w:r>
          </w:p>
        </w:tc>
        <w:tc>
          <w:tcPr>
            <w:tcW w:type="dxa" w:w="3312"/>
            <w:shd w:fill="F8FAFC"/>
            <w:tcMar>
              <w:top w:w="40" w:type="dxa"/>
              <w:bottom w:w="40" w:type="dxa"/>
              <w:left w:w="50" w:type="dxa"/>
              <w:right w:w="50" w:type="dxa"/>
            </w:tcMar>
          </w:tcPr>
          <w:p>
            <w:pPr>
              <w:spacing w:before="40" w:after="40"/>
            </w:pPr>
            <w:r>
              <w:rPr>
                <w:sz w:val="17"/>
              </w:rPr>
              <w:t>Đ/C: Định Công - Định Công...</w:t>
            </w:r>
          </w:p>
        </w:tc>
        <w:tc>
          <w:tcPr>
            <w:tcW w:type="dxa" w:w="1584"/>
            <w:shd w:fill="F8FAFC"/>
            <w:tcMar>
              <w:top w:w="40" w:type="dxa"/>
              <w:bottom w:w="40" w:type="dxa"/>
              <w:left w:w="50" w:type="dxa"/>
              <w:right w:w="50" w:type="dxa"/>
            </w:tcMar>
          </w:tcPr>
          <w:p>
            <w:pPr>
              <w:spacing w:before="40" w:after="40"/>
            </w:pPr>
            <w:r>
              <w:rPr>
                <w:sz w:val="17"/>
              </w:rPr>
              <w:t>Địa chỉ chuẩn</w:t>
            </w:r>
          </w:p>
        </w:tc>
      </w:tr>
      <w:tr>
        <w:tc>
          <w:tcPr>
            <w:tcW w:type="dxa" w:w="864"/>
            <w:shd w:fill="FFFFFF"/>
            <w:tcMar>
              <w:top w:w="40" w:type="dxa"/>
              <w:bottom w:w="40" w:type="dxa"/>
              <w:left w:w="50" w:type="dxa"/>
              <w:right w:w="50" w:type="dxa"/>
            </w:tcMar>
          </w:tcPr>
          <w:p>
            <w:pPr>
              <w:spacing w:before="40" w:after="40"/>
              <w:jc w:val="center"/>
            </w:pPr>
            <w:r>
              <w:rPr>
                <w:sz w:val="17"/>
              </w:rPr>
              <w:t>#11</w:t>
            </w:r>
          </w:p>
        </w:tc>
        <w:tc>
          <w:tcPr>
            <w:tcW w:type="dxa" w:w="2160"/>
            <w:shd w:fill="FFFFFF"/>
            <w:tcMar>
              <w:top w:w="40" w:type="dxa"/>
              <w:bottom w:w="40" w:type="dxa"/>
              <w:left w:w="50" w:type="dxa"/>
              <w:right w:w="50" w:type="dxa"/>
            </w:tcMar>
          </w:tcPr>
          <w:p>
            <w:pPr>
              <w:spacing w:before="40" w:after="40"/>
            </w:pPr>
            <w:r>
              <w:rPr>
                <w:sz w:val="17"/>
              </w:rPr>
              <w:t>[162, 936, 1282, 987]</w:t>
            </w:r>
          </w:p>
        </w:tc>
        <w:tc>
          <w:tcPr>
            <w:tcW w:type="dxa" w:w="1584"/>
            <w:shd w:fill="FFFFFF"/>
            <w:tcMar>
              <w:top w:w="40" w:type="dxa"/>
              <w:bottom w:w="40" w:type="dxa"/>
              <w:left w:w="50" w:type="dxa"/>
              <w:right w:w="50" w:type="dxa"/>
            </w:tcMar>
          </w:tcPr>
          <w:p>
            <w:pPr>
              <w:spacing w:before="40" w:after="40"/>
              <w:jc w:val="center"/>
            </w:pPr>
            <w:r>
              <w:rPr>
                <w:b/>
                <w:color w:val="10B981"/>
                <w:sz w:val="17"/>
              </w:rPr>
              <w:t>VietOCR</w:t>
            </w:r>
          </w:p>
        </w:tc>
        <w:tc>
          <w:tcPr>
            <w:tcW w:type="dxa" w:w="3312"/>
            <w:shd w:fill="FFFFFF"/>
            <w:tcMar>
              <w:top w:w="40" w:type="dxa"/>
              <w:bottom w:w="40" w:type="dxa"/>
              <w:left w:w="50" w:type="dxa"/>
              <w:right w:w="50" w:type="dxa"/>
            </w:tcMar>
          </w:tcPr>
          <w:p>
            <w:pPr>
              <w:spacing w:before="40" w:after="40"/>
            </w:pPr>
            <w:r>
              <w:rPr>
                <w:sz w:val="17"/>
              </w:rPr>
              <w:t>Đ/C: Định Công - Định Công...</w:t>
            </w:r>
          </w:p>
        </w:tc>
        <w:tc>
          <w:tcPr>
            <w:tcW w:type="dxa" w:w="1584"/>
            <w:shd w:fill="FFFFFF"/>
            <w:tcMar>
              <w:top w:w="40" w:type="dxa"/>
              <w:bottom w:w="40" w:type="dxa"/>
              <w:left w:w="50" w:type="dxa"/>
              <w:right w:w="50" w:type="dxa"/>
            </w:tcMar>
          </w:tcPr>
          <w:p>
            <w:pPr>
              <w:spacing w:before="40" w:after="40"/>
            </w:pPr>
            <w:r>
              <w:rPr>
                <w:sz w:val="17"/>
              </w:rPr>
              <w:t>Dòng lặp chuẩn</w:t>
            </w:r>
          </w:p>
        </w:tc>
      </w:tr>
      <w:tr>
        <w:tc>
          <w:tcPr>
            <w:tcW w:type="dxa" w:w="864"/>
            <w:shd w:fill="F8FAFC"/>
            <w:tcMar>
              <w:top w:w="40" w:type="dxa"/>
              <w:bottom w:w="40" w:type="dxa"/>
              <w:left w:w="50" w:type="dxa"/>
              <w:right w:w="50" w:type="dxa"/>
            </w:tcMar>
          </w:tcPr>
          <w:p>
            <w:pPr>
              <w:spacing w:before="40" w:after="40"/>
              <w:jc w:val="center"/>
            </w:pPr>
            <w:r>
              <w:rPr>
                <w:sz w:val="17"/>
              </w:rPr>
              <w:t>#12</w:t>
            </w:r>
          </w:p>
        </w:tc>
        <w:tc>
          <w:tcPr>
            <w:tcW w:type="dxa" w:w="2160"/>
            <w:shd w:fill="F8FAFC"/>
            <w:tcMar>
              <w:top w:w="40" w:type="dxa"/>
              <w:bottom w:w="40" w:type="dxa"/>
              <w:left w:w="50" w:type="dxa"/>
              <w:right w:w="50" w:type="dxa"/>
            </w:tcMar>
          </w:tcPr>
          <w:p>
            <w:pPr>
              <w:spacing w:before="40" w:after="40"/>
            </w:pPr>
            <w:r>
              <w:rPr>
                <w:sz w:val="17"/>
              </w:rPr>
              <w:t>[162, 1183, 949, 1238]</w:t>
            </w:r>
          </w:p>
        </w:tc>
        <w:tc>
          <w:tcPr>
            <w:tcW w:type="dxa" w:w="1584"/>
            <w:shd w:fill="F8FAFC"/>
            <w:tcMar>
              <w:top w:w="40" w:type="dxa"/>
              <w:bottom w:w="40" w:type="dxa"/>
              <w:left w:w="50" w:type="dxa"/>
              <w:right w:w="50" w:type="dxa"/>
            </w:tcMar>
          </w:tcPr>
          <w:p>
            <w:pPr>
              <w:spacing w:before="40" w:after="40"/>
              <w:jc w:val="center"/>
            </w:pPr>
            <w:r>
              <w:rPr>
                <w:b/>
                <w:color w:val="10B981"/>
                <w:sz w:val="17"/>
              </w:rPr>
              <w:t>VietOCR</w:t>
            </w:r>
          </w:p>
        </w:tc>
        <w:tc>
          <w:tcPr>
            <w:tcW w:type="dxa" w:w="3312"/>
            <w:shd w:fill="F8FAFC"/>
            <w:tcMar>
              <w:top w:w="40" w:type="dxa"/>
              <w:bottom w:w="40" w:type="dxa"/>
              <w:left w:w="50" w:type="dxa"/>
              <w:right w:w="50" w:type="dxa"/>
            </w:tcMar>
          </w:tcPr>
          <w:p>
            <w:pPr>
              <w:spacing w:before="40" w:after="40"/>
            </w:pPr>
            <w:r>
              <w:rPr>
                <w:sz w:val="17"/>
              </w:rPr>
              <w:t>Người nhận 'Chung Nguyên...</w:t>
            </w:r>
          </w:p>
        </w:tc>
        <w:tc>
          <w:tcPr>
            <w:tcW w:type="dxa" w:w="1584"/>
            <w:shd w:fill="F8FAFC"/>
            <w:tcMar>
              <w:top w:w="40" w:type="dxa"/>
              <w:bottom w:w="40" w:type="dxa"/>
              <w:left w:w="50" w:type="dxa"/>
              <w:right w:w="50" w:type="dxa"/>
            </w:tcMar>
          </w:tcPr>
          <w:p>
            <w:pPr>
              <w:spacing w:before="40" w:after="40"/>
            </w:pPr>
            <w:r>
              <w:rPr>
                <w:sz w:val="17"/>
              </w:rPr>
              <w:t>Đúng họ tên</w:t>
            </w:r>
          </w:p>
        </w:tc>
      </w:tr>
      <w:tr>
        <w:tc>
          <w:tcPr>
            <w:tcW w:type="dxa" w:w="864"/>
            <w:shd w:fill="FFFFFF"/>
            <w:tcMar>
              <w:top w:w="40" w:type="dxa"/>
              <w:bottom w:w="40" w:type="dxa"/>
              <w:left w:w="50" w:type="dxa"/>
              <w:right w:w="50" w:type="dxa"/>
            </w:tcMar>
          </w:tcPr>
          <w:p>
            <w:pPr>
              <w:spacing w:before="40" w:after="40"/>
              <w:jc w:val="center"/>
            </w:pPr>
            <w:r>
              <w:rPr>
                <w:sz w:val="17"/>
              </w:rPr>
              <w:t>#13</w:t>
            </w:r>
          </w:p>
        </w:tc>
        <w:tc>
          <w:tcPr>
            <w:tcW w:type="dxa" w:w="2160"/>
            <w:shd w:fill="FFFFFF"/>
            <w:tcMar>
              <w:top w:w="40" w:type="dxa"/>
              <w:bottom w:w="40" w:type="dxa"/>
              <w:left w:w="50" w:type="dxa"/>
              <w:right w:w="50" w:type="dxa"/>
            </w:tcMar>
          </w:tcPr>
          <w:p>
            <w:pPr>
              <w:spacing w:before="40" w:after="40"/>
            </w:pPr>
            <w:r>
              <w:rPr>
                <w:sz w:val="17"/>
              </w:rPr>
              <w:t>[166, 1236, 1083, 1289]</w:t>
            </w:r>
          </w:p>
        </w:tc>
        <w:tc>
          <w:tcPr>
            <w:tcW w:type="dxa" w:w="1584"/>
            <w:shd w:fill="FFFFFF"/>
            <w:tcMar>
              <w:top w:w="40" w:type="dxa"/>
              <w:bottom w:w="40" w:type="dxa"/>
              <w:left w:w="50" w:type="dxa"/>
              <w:right w:w="50" w:type="dxa"/>
            </w:tcMar>
          </w:tcPr>
          <w:p>
            <w:pPr>
              <w:spacing w:before="40" w:after="40"/>
              <w:jc w:val="center"/>
            </w:pPr>
            <w:r>
              <w:rPr>
                <w:b/>
                <w:color w:val="10B981"/>
                <w:sz w:val="17"/>
              </w:rPr>
              <w:t>VietOCR</w:t>
            </w:r>
          </w:p>
        </w:tc>
        <w:tc>
          <w:tcPr>
            <w:tcW w:type="dxa" w:w="3312"/>
            <w:shd w:fill="FFFFFF"/>
            <w:tcMar>
              <w:top w:w="40" w:type="dxa"/>
              <w:bottom w:w="40" w:type="dxa"/>
              <w:left w:w="50" w:type="dxa"/>
              <w:right w:w="50" w:type="dxa"/>
            </w:tcMar>
          </w:tcPr>
          <w:p>
            <w:pPr>
              <w:spacing w:before="40" w:after="40"/>
            </w:pPr>
            <w:r>
              <w:rPr>
                <w:sz w:val="17"/>
              </w:rPr>
              <w:t>Tư 1, Xã Quý Sơn, Lục Ngạn...</w:t>
            </w:r>
          </w:p>
        </w:tc>
        <w:tc>
          <w:tcPr>
            <w:tcW w:type="dxa" w:w="1584"/>
            <w:shd w:fill="FFFFFF"/>
            <w:tcMar>
              <w:top w:w="40" w:type="dxa"/>
              <w:bottom w:w="40" w:type="dxa"/>
              <w:left w:w="50" w:type="dxa"/>
              <w:right w:w="50" w:type="dxa"/>
            </w:tcMar>
          </w:tcPr>
          <w:p>
            <w:pPr>
              <w:spacing w:before="40" w:after="40"/>
            </w:pPr>
            <w:r>
              <w:rPr>
                <w:sz w:val="17"/>
              </w:rPr>
              <w:t>Địa danh chuẩn</w:t>
            </w:r>
          </w:p>
        </w:tc>
      </w:tr>
      <w:tr>
        <w:tc>
          <w:tcPr>
            <w:tcW w:type="dxa" w:w="864"/>
            <w:shd w:fill="F8FAFC"/>
            <w:tcMar>
              <w:top w:w="40" w:type="dxa"/>
              <w:bottom w:w="40" w:type="dxa"/>
              <w:left w:w="50" w:type="dxa"/>
              <w:right w:w="50" w:type="dxa"/>
            </w:tcMar>
          </w:tcPr>
          <w:p>
            <w:pPr>
              <w:spacing w:before="40" w:after="40"/>
              <w:jc w:val="center"/>
            </w:pPr>
            <w:r>
              <w:rPr>
                <w:sz w:val="17"/>
              </w:rPr>
              <w:t>#14</w:t>
            </w:r>
          </w:p>
        </w:tc>
        <w:tc>
          <w:tcPr>
            <w:tcW w:type="dxa" w:w="2160"/>
            <w:shd w:fill="F8FAFC"/>
            <w:tcMar>
              <w:top w:w="40" w:type="dxa"/>
              <w:bottom w:w="40" w:type="dxa"/>
              <w:left w:w="50" w:type="dxa"/>
              <w:right w:w="50" w:type="dxa"/>
            </w:tcMar>
          </w:tcPr>
          <w:p>
            <w:pPr>
              <w:spacing w:before="40" w:after="40"/>
            </w:pPr>
            <w:r>
              <w:rPr>
                <w:sz w:val="17"/>
              </w:rPr>
              <w:t>[163, 1279, 747, 1332]</w:t>
            </w:r>
          </w:p>
        </w:tc>
        <w:tc>
          <w:tcPr>
            <w:tcW w:type="dxa" w:w="1584"/>
            <w:shd w:fill="F8FAFC"/>
            <w:tcMar>
              <w:top w:w="40" w:type="dxa"/>
              <w:bottom w:w="40" w:type="dxa"/>
              <w:left w:w="50" w:type="dxa"/>
              <w:right w:w="50" w:type="dxa"/>
            </w:tcMar>
          </w:tcPr>
          <w:p>
            <w:pPr>
              <w:spacing w:before="40" w:after="40"/>
              <w:jc w:val="center"/>
            </w:pPr>
            <w:r>
              <w:rPr>
                <w:b/>
                <w:color w:val="10B981"/>
                <w:sz w:val="17"/>
              </w:rPr>
              <w:t>VietOCR</w:t>
            </w:r>
          </w:p>
        </w:tc>
        <w:tc>
          <w:tcPr>
            <w:tcW w:type="dxa" w:w="3312"/>
            <w:shd w:fill="F8FAFC"/>
            <w:tcMar>
              <w:top w:w="40" w:type="dxa"/>
              <w:bottom w:w="40" w:type="dxa"/>
              <w:left w:w="50" w:type="dxa"/>
              <w:right w:w="50" w:type="dxa"/>
            </w:tcMar>
          </w:tcPr>
          <w:p>
            <w:pPr>
              <w:spacing w:before="40" w:after="40"/>
            </w:pPr>
            <w:r>
              <w:rPr>
                <w:sz w:val="17"/>
              </w:rPr>
              <w:t>SĐT: 84976757078</w:t>
            </w:r>
          </w:p>
        </w:tc>
        <w:tc>
          <w:tcPr>
            <w:tcW w:type="dxa" w:w="1584"/>
            <w:shd w:fill="F8FAFC"/>
            <w:tcMar>
              <w:top w:w="40" w:type="dxa"/>
              <w:bottom w:w="40" w:type="dxa"/>
              <w:left w:w="50" w:type="dxa"/>
              <w:right w:w="50" w:type="dxa"/>
            </w:tcMar>
          </w:tcPr>
          <w:p>
            <w:pPr>
              <w:spacing w:before="40" w:after="40"/>
            </w:pPr>
            <w:r>
              <w:rPr>
                <w:sz w:val="17"/>
              </w:rPr>
              <w:t>Số điện thoại</w:t>
            </w:r>
          </w:p>
        </w:tc>
      </w:tr>
      <w:tr>
        <w:tc>
          <w:tcPr>
            <w:tcW w:type="dxa" w:w="864"/>
            <w:shd w:fill="FFFFFF"/>
            <w:tcMar>
              <w:top w:w="40" w:type="dxa"/>
              <w:bottom w:w="40" w:type="dxa"/>
              <w:left w:w="50" w:type="dxa"/>
              <w:right w:w="50" w:type="dxa"/>
            </w:tcMar>
          </w:tcPr>
          <w:p>
            <w:pPr>
              <w:spacing w:before="40" w:after="40"/>
              <w:jc w:val="center"/>
            </w:pPr>
            <w:r>
              <w:rPr>
                <w:sz w:val="17"/>
              </w:rPr>
              <w:t>#15</w:t>
            </w:r>
          </w:p>
        </w:tc>
        <w:tc>
          <w:tcPr>
            <w:tcW w:type="dxa" w:w="2160"/>
            <w:shd w:fill="FFFFFF"/>
            <w:tcMar>
              <w:top w:w="40" w:type="dxa"/>
              <w:bottom w:w="40" w:type="dxa"/>
              <w:left w:w="50" w:type="dxa"/>
              <w:right w:w="50" w:type="dxa"/>
            </w:tcMar>
          </w:tcPr>
          <w:p>
            <w:pPr>
              <w:spacing w:before="40" w:after="40"/>
            </w:pPr>
            <w:r>
              <w:rPr>
                <w:sz w:val="17"/>
              </w:rPr>
              <w:t>[172, 1296, 252, 1338]</w:t>
            </w:r>
          </w:p>
        </w:tc>
        <w:tc>
          <w:tcPr>
            <w:tcW w:type="dxa" w:w="1584"/>
            <w:shd w:fill="FFFFFF"/>
            <w:tcMar>
              <w:top w:w="40" w:type="dxa"/>
              <w:bottom w:w="40" w:type="dxa"/>
              <w:left w:w="50" w:type="dxa"/>
              <w:right w:w="50" w:type="dxa"/>
            </w:tcMar>
          </w:tcPr>
          <w:p>
            <w:pPr>
              <w:spacing w:before="40" w:after="40"/>
              <w:jc w:val="center"/>
            </w:pPr>
            <w:r>
              <w:rPr>
                <w:b/>
                <w:color w:val="10B981"/>
                <w:sz w:val="17"/>
              </w:rPr>
              <w:t>VietOCR</w:t>
            </w:r>
          </w:p>
        </w:tc>
        <w:tc>
          <w:tcPr>
            <w:tcW w:type="dxa" w:w="3312"/>
            <w:shd w:fill="FFFFFF"/>
            <w:tcMar>
              <w:top w:w="40" w:type="dxa"/>
              <w:bottom w:w="40" w:type="dxa"/>
              <w:left w:w="50" w:type="dxa"/>
              <w:right w:w="50" w:type="dxa"/>
            </w:tcMar>
          </w:tcPr>
          <w:p>
            <w:pPr>
              <w:spacing w:before="40" w:after="40"/>
            </w:pPr>
            <w:r>
              <w:rPr>
                <w:sz w:val="17"/>
              </w:rPr>
              <w:t>STT</w:t>
            </w:r>
          </w:p>
        </w:tc>
        <w:tc>
          <w:tcPr>
            <w:tcW w:type="dxa" w:w="1584"/>
            <w:shd w:fill="FFFFFF"/>
            <w:tcMar>
              <w:top w:w="40" w:type="dxa"/>
              <w:bottom w:w="40" w:type="dxa"/>
              <w:left w:w="50" w:type="dxa"/>
              <w:right w:w="50" w:type="dxa"/>
            </w:tcMar>
          </w:tcPr>
          <w:p>
            <w:pPr>
              <w:spacing w:before="40" w:after="40"/>
            </w:pPr>
            <w:r>
              <w:rPr>
                <w:sz w:val="17"/>
              </w:rPr>
              <w:t>Cột STT</w:t>
            </w:r>
          </w:p>
        </w:tc>
      </w:tr>
      <w:tr>
        <w:tc>
          <w:tcPr>
            <w:tcW w:type="dxa" w:w="864"/>
            <w:shd w:fill="F8FAFC"/>
            <w:tcMar>
              <w:top w:w="40" w:type="dxa"/>
              <w:bottom w:w="40" w:type="dxa"/>
              <w:left w:w="50" w:type="dxa"/>
              <w:right w:w="50" w:type="dxa"/>
            </w:tcMar>
          </w:tcPr>
          <w:p>
            <w:pPr>
              <w:spacing w:before="40" w:after="40"/>
              <w:jc w:val="center"/>
            </w:pPr>
            <w:r>
              <w:rPr>
                <w:sz w:val="17"/>
              </w:rPr>
              <w:t>#16</w:t>
            </w:r>
          </w:p>
        </w:tc>
        <w:tc>
          <w:tcPr>
            <w:tcW w:type="dxa" w:w="2160"/>
            <w:shd w:fill="F8FAFC"/>
            <w:tcMar>
              <w:top w:w="40" w:type="dxa"/>
              <w:bottom w:w="40" w:type="dxa"/>
              <w:left w:w="50" w:type="dxa"/>
              <w:right w:w="50" w:type="dxa"/>
            </w:tcMar>
          </w:tcPr>
          <w:p>
            <w:pPr>
              <w:spacing w:before="40" w:after="40"/>
            </w:pPr>
            <w:r>
              <w:rPr>
                <w:sz w:val="17"/>
              </w:rPr>
              <w:t>[657, 1295, 854, 1348]</w:t>
            </w:r>
          </w:p>
        </w:tc>
        <w:tc>
          <w:tcPr>
            <w:tcW w:type="dxa" w:w="1584"/>
            <w:shd w:fill="F8FAFC"/>
            <w:tcMar>
              <w:top w:w="40" w:type="dxa"/>
              <w:bottom w:w="40" w:type="dxa"/>
              <w:left w:w="50" w:type="dxa"/>
              <w:right w:w="50" w:type="dxa"/>
            </w:tcMar>
          </w:tcPr>
          <w:p>
            <w:pPr>
              <w:spacing w:before="40" w:after="40"/>
              <w:jc w:val="center"/>
            </w:pPr>
            <w:r>
              <w:rPr>
                <w:b/>
                <w:color w:val="10B981"/>
                <w:sz w:val="17"/>
              </w:rPr>
              <w:t>VietOCR</w:t>
            </w:r>
          </w:p>
        </w:tc>
        <w:tc>
          <w:tcPr>
            <w:tcW w:type="dxa" w:w="3312"/>
            <w:shd w:fill="F8FAFC"/>
            <w:tcMar>
              <w:top w:w="40" w:type="dxa"/>
              <w:bottom w:w="40" w:type="dxa"/>
              <w:left w:w="50" w:type="dxa"/>
              <w:right w:w="50" w:type="dxa"/>
            </w:tcMar>
          </w:tcPr>
          <w:p>
            <w:pPr>
              <w:spacing w:before="40" w:after="40"/>
            </w:pPr>
            <w:r>
              <w:rPr>
                <w:sz w:val="17"/>
              </w:rPr>
              <w:t>Sản phẩm</w:t>
            </w:r>
          </w:p>
        </w:tc>
        <w:tc>
          <w:tcPr>
            <w:tcW w:type="dxa" w:w="1584"/>
            <w:shd w:fill="F8FAFC"/>
            <w:tcMar>
              <w:top w:w="40" w:type="dxa"/>
              <w:bottom w:w="40" w:type="dxa"/>
              <w:left w:w="50" w:type="dxa"/>
              <w:right w:w="50" w:type="dxa"/>
            </w:tcMar>
          </w:tcPr>
          <w:p>
            <w:pPr>
              <w:spacing w:before="40" w:after="40"/>
            </w:pPr>
            <w:r>
              <w:rPr>
                <w:sz w:val="17"/>
              </w:rPr>
              <w:t>Cột Sản phẩm</w:t>
            </w:r>
          </w:p>
        </w:tc>
      </w:tr>
      <w:tr>
        <w:tc>
          <w:tcPr>
            <w:tcW w:type="dxa" w:w="864"/>
            <w:shd w:fill="FFFFFF"/>
            <w:tcMar>
              <w:top w:w="40" w:type="dxa"/>
              <w:bottom w:w="40" w:type="dxa"/>
              <w:left w:w="50" w:type="dxa"/>
              <w:right w:w="50" w:type="dxa"/>
            </w:tcMar>
          </w:tcPr>
          <w:p>
            <w:pPr>
              <w:spacing w:before="40" w:after="40"/>
              <w:jc w:val="center"/>
            </w:pPr>
            <w:r>
              <w:rPr>
                <w:sz w:val="17"/>
              </w:rPr>
              <w:t>#17</w:t>
            </w:r>
          </w:p>
        </w:tc>
        <w:tc>
          <w:tcPr>
            <w:tcW w:type="dxa" w:w="2160"/>
            <w:shd w:fill="FFFFFF"/>
            <w:tcMar>
              <w:top w:w="40" w:type="dxa"/>
              <w:bottom w:w="40" w:type="dxa"/>
              <w:left w:w="50" w:type="dxa"/>
              <w:right w:w="50" w:type="dxa"/>
            </w:tcMar>
          </w:tcPr>
          <w:p>
            <w:pPr>
              <w:spacing w:before="40" w:after="40"/>
            </w:pPr>
            <w:r>
              <w:rPr>
                <w:sz w:val="17"/>
              </w:rPr>
              <w:t>[200, 1350, 221, 1380]</w:t>
            </w:r>
          </w:p>
        </w:tc>
        <w:tc>
          <w:tcPr>
            <w:tcW w:type="dxa" w:w="1584"/>
            <w:shd w:fill="FFFFFF"/>
            <w:tcMar>
              <w:top w:w="40" w:type="dxa"/>
              <w:bottom w:w="40" w:type="dxa"/>
              <w:left w:w="50" w:type="dxa"/>
              <w:right w:w="50" w:type="dxa"/>
            </w:tcMar>
          </w:tcPr>
          <w:p>
            <w:pPr>
              <w:spacing w:before="40" w:after="40"/>
              <w:jc w:val="center"/>
            </w:pPr>
            <w:r>
              <w:rPr>
                <w:b/>
                <w:color w:val="0EA5E9"/>
                <w:sz w:val="17"/>
              </w:rPr>
              <w:t>PP-OCRv6</w:t>
            </w:r>
          </w:p>
        </w:tc>
        <w:tc>
          <w:tcPr>
            <w:tcW w:type="dxa" w:w="3312"/>
            <w:shd w:fill="FFFFFF"/>
            <w:tcMar>
              <w:top w:w="40" w:type="dxa"/>
              <w:bottom w:w="40" w:type="dxa"/>
              <w:left w:w="50" w:type="dxa"/>
              <w:right w:w="50" w:type="dxa"/>
            </w:tcMar>
          </w:tcPr>
          <w:p>
            <w:pPr>
              <w:spacing w:before="40" w:after="40"/>
            </w:pPr>
            <w:r>
              <w:rPr>
                <w:sz w:val="17"/>
              </w:rPr>
              <w:t>1</w:t>
            </w:r>
          </w:p>
        </w:tc>
        <w:tc>
          <w:tcPr>
            <w:tcW w:type="dxa" w:w="1584"/>
            <w:shd w:fill="FFFFFF"/>
            <w:tcMar>
              <w:top w:w="40" w:type="dxa"/>
              <w:bottom w:w="40" w:type="dxa"/>
              <w:left w:w="50" w:type="dxa"/>
              <w:right w:w="50" w:type="dxa"/>
            </w:tcMar>
          </w:tcPr>
          <w:p>
            <w:pPr>
              <w:spacing w:before="40" w:after="40"/>
            </w:pPr>
            <w:r>
              <w:rPr>
                <w:sz w:val="17"/>
              </w:rPr>
              <w:t>STT dòng 1</w:t>
            </w:r>
          </w:p>
        </w:tc>
      </w:tr>
      <w:tr>
        <w:tc>
          <w:tcPr>
            <w:tcW w:type="dxa" w:w="864"/>
            <w:shd w:fill="F8FAFC"/>
            <w:tcMar>
              <w:top w:w="40" w:type="dxa"/>
              <w:bottom w:w="40" w:type="dxa"/>
              <w:left w:w="50" w:type="dxa"/>
              <w:right w:w="50" w:type="dxa"/>
            </w:tcMar>
          </w:tcPr>
          <w:p>
            <w:pPr>
              <w:spacing w:before="40" w:after="40"/>
              <w:jc w:val="center"/>
            </w:pPr>
            <w:r>
              <w:rPr>
                <w:sz w:val="17"/>
              </w:rPr>
              <w:t>#18</w:t>
            </w:r>
          </w:p>
        </w:tc>
        <w:tc>
          <w:tcPr>
            <w:tcW w:type="dxa" w:w="2160"/>
            <w:shd w:fill="F8FAFC"/>
            <w:tcMar>
              <w:top w:w="40" w:type="dxa"/>
              <w:bottom w:w="40" w:type="dxa"/>
              <w:left w:w="50" w:type="dxa"/>
              <w:right w:w="50" w:type="dxa"/>
            </w:tcMar>
          </w:tcPr>
          <w:p>
            <w:pPr>
              <w:spacing w:before="40" w:after="40"/>
            </w:pPr>
            <w:r>
              <w:rPr>
                <w:sz w:val="17"/>
              </w:rPr>
              <w:t>[273, 1343, 1028, 1393]</w:t>
            </w:r>
          </w:p>
        </w:tc>
        <w:tc>
          <w:tcPr>
            <w:tcW w:type="dxa" w:w="1584"/>
            <w:shd w:fill="F8FAFC"/>
            <w:tcMar>
              <w:top w:w="40" w:type="dxa"/>
              <w:bottom w:w="40" w:type="dxa"/>
              <w:left w:w="50" w:type="dxa"/>
              <w:right w:w="50" w:type="dxa"/>
            </w:tcMar>
          </w:tcPr>
          <w:p>
            <w:pPr>
              <w:spacing w:before="40" w:after="40"/>
              <w:jc w:val="center"/>
            </w:pPr>
            <w:r>
              <w:rPr>
                <w:b/>
                <w:color w:val="10B981"/>
                <w:sz w:val="17"/>
              </w:rPr>
              <w:t>VietOCR</w:t>
            </w:r>
          </w:p>
        </w:tc>
        <w:tc>
          <w:tcPr>
            <w:tcW w:type="dxa" w:w="3312"/>
            <w:shd w:fill="F8FAFC"/>
            <w:tcMar>
              <w:top w:w="40" w:type="dxa"/>
              <w:bottom w:w="40" w:type="dxa"/>
              <w:left w:w="50" w:type="dxa"/>
              <w:right w:w="50" w:type="dxa"/>
            </w:tcMar>
          </w:tcPr>
          <w:p>
            <w:pPr>
              <w:spacing w:before="40" w:after="40"/>
            </w:pPr>
            <w:r>
              <w:rPr>
                <w:sz w:val="17"/>
              </w:rPr>
              <w:t>D14X-D14X: Camera 2 mát Wifi...</w:t>
            </w:r>
          </w:p>
        </w:tc>
        <w:tc>
          <w:tcPr>
            <w:tcW w:type="dxa" w:w="1584"/>
            <w:shd w:fill="F8FAFC"/>
            <w:tcMar>
              <w:top w:w="40" w:type="dxa"/>
              <w:bottom w:w="40" w:type="dxa"/>
              <w:left w:w="50" w:type="dxa"/>
              <w:right w:w="50" w:type="dxa"/>
            </w:tcMar>
          </w:tcPr>
          <w:p>
            <w:pPr>
              <w:spacing w:before="40" w:after="40"/>
            </w:pPr>
            <w:r>
              <w:rPr>
                <w:sz w:val="17"/>
              </w:rPr>
              <w:t>Mô tả sản phẩm</w:t>
            </w:r>
          </w:p>
        </w:tc>
      </w:tr>
      <w:tr>
        <w:tc>
          <w:tcPr>
            <w:tcW w:type="dxa" w:w="864"/>
            <w:shd w:fill="FFFFFF"/>
            <w:tcMar>
              <w:top w:w="40" w:type="dxa"/>
              <w:bottom w:w="40" w:type="dxa"/>
              <w:left w:w="50" w:type="dxa"/>
              <w:right w:w="50" w:type="dxa"/>
            </w:tcMar>
          </w:tcPr>
          <w:p>
            <w:pPr>
              <w:spacing w:before="40" w:after="40"/>
              <w:jc w:val="center"/>
            </w:pPr>
            <w:r>
              <w:rPr>
                <w:sz w:val="17"/>
              </w:rPr>
              <w:t>#19</w:t>
            </w:r>
          </w:p>
        </w:tc>
        <w:tc>
          <w:tcPr>
            <w:tcW w:type="dxa" w:w="2160"/>
            <w:shd w:fill="FFFFFF"/>
            <w:tcMar>
              <w:top w:w="40" w:type="dxa"/>
              <w:bottom w:w="40" w:type="dxa"/>
              <w:left w:w="50" w:type="dxa"/>
              <w:right w:w="50" w:type="dxa"/>
            </w:tcMar>
          </w:tcPr>
          <w:p>
            <w:pPr>
              <w:spacing w:before="40" w:after="40"/>
            </w:pPr>
            <w:r>
              <w:rPr>
                <w:sz w:val="17"/>
              </w:rPr>
              <w:t>[197, 1393, 226, 1428]</w:t>
            </w:r>
          </w:p>
        </w:tc>
        <w:tc>
          <w:tcPr>
            <w:tcW w:type="dxa" w:w="1584"/>
            <w:shd w:fill="FFFFFF"/>
            <w:tcMar>
              <w:top w:w="40" w:type="dxa"/>
              <w:bottom w:w="40" w:type="dxa"/>
              <w:left w:w="50" w:type="dxa"/>
              <w:right w:w="50" w:type="dxa"/>
            </w:tcMar>
          </w:tcPr>
          <w:p>
            <w:pPr>
              <w:spacing w:before="40" w:after="40"/>
              <w:jc w:val="center"/>
            </w:pPr>
            <w:r>
              <w:rPr>
                <w:b/>
                <w:color w:val="0EA5E9"/>
                <w:sz w:val="17"/>
              </w:rPr>
              <w:t>PP-OCRv6</w:t>
            </w:r>
          </w:p>
        </w:tc>
        <w:tc>
          <w:tcPr>
            <w:tcW w:type="dxa" w:w="3312"/>
            <w:shd w:fill="FFFFFF"/>
            <w:tcMar>
              <w:top w:w="40" w:type="dxa"/>
              <w:bottom w:w="40" w:type="dxa"/>
              <w:left w:w="50" w:type="dxa"/>
              <w:right w:w="50" w:type="dxa"/>
            </w:tcMar>
          </w:tcPr>
          <w:p>
            <w:pPr>
              <w:spacing w:before="40" w:after="40"/>
            </w:pPr>
            <w:r>
              <w:rPr>
                <w:sz w:val="17"/>
              </w:rPr>
              <w:t>2</w:t>
            </w:r>
          </w:p>
        </w:tc>
        <w:tc>
          <w:tcPr>
            <w:tcW w:type="dxa" w:w="1584"/>
            <w:shd w:fill="FFFFFF"/>
            <w:tcMar>
              <w:top w:w="40" w:type="dxa"/>
              <w:bottom w:w="40" w:type="dxa"/>
              <w:left w:w="50" w:type="dxa"/>
              <w:right w:w="50" w:type="dxa"/>
            </w:tcMar>
          </w:tcPr>
          <w:p>
            <w:pPr>
              <w:spacing w:before="40" w:after="40"/>
            </w:pPr>
            <w:r>
              <w:rPr>
                <w:sz w:val="17"/>
              </w:rPr>
              <w:t>STT dòng 2</w:t>
            </w:r>
          </w:p>
        </w:tc>
      </w:tr>
      <w:tr>
        <w:tc>
          <w:tcPr>
            <w:tcW w:type="dxa" w:w="864"/>
            <w:shd w:fill="F8FAFC"/>
            <w:tcMar>
              <w:top w:w="40" w:type="dxa"/>
              <w:bottom w:w="40" w:type="dxa"/>
              <w:left w:w="50" w:type="dxa"/>
              <w:right w:w="50" w:type="dxa"/>
            </w:tcMar>
          </w:tcPr>
          <w:p>
            <w:pPr>
              <w:spacing w:before="40" w:after="40"/>
              <w:jc w:val="center"/>
            </w:pPr>
            <w:r>
              <w:rPr>
                <w:sz w:val="17"/>
              </w:rPr>
              <w:t>#20</w:t>
            </w:r>
          </w:p>
        </w:tc>
        <w:tc>
          <w:tcPr>
            <w:tcW w:type="dxa" w:w="2160"/>
            <w:shd w:fill="F8FAFC"/>
            <w:tcMar>
              <w:top w:w="40" w:type="dxa"/>
              <w:bottom w:w="40" w:type="dxa"/>
              <w:left w:w="50" w:type="dxa"/>
              <w:right w:w="50" w:type="dxa"/>
            </w:tcMar>
          </w:tcPr>
          <w:p>
            <w:pPr>
              <w:spacing w:before="40" w:after="40"/>
            </w:pPr>
            <w:r>
              <w:rPr>
                <w:sz w:val="17"/>
              </w:rPr>
              <w:t>[275, 1390, 1004, 1438]</w:t>
            </w:r>
          </w:p>
        </w:tc>
        <w:tc>
          <w:tcPr>
            <w:tcW w:type="dxa" w:w="1584"/>
            <w:shd w:fill="F8FAFC"/>
            <w:tcMar>
              <w:top w:w="40" w:type="dxa"/>
              <w:bottom w:w="40" w:type="dxa"/>
              <w:left w:w="50" w:type="dxa"/>
              <w:right w:w="50" w:type="dxa"/>
            </w:tcMar>
          </w:tcPr>
          <w:p>
            <w:pPr>
              <w:spacing w:before="40" w:after="40"/>
              <w:jc w:val="center"/>
            </w:pPr>
            <w:r>
              <w:rPr>
                <w:b/>
                <w:color w:val="10B981"/>
                <w:sz w:val="17"/>
              </w:rPr>
              <w:t>VietOCR</w:t>
            </w:r>
          </w:p>
        </w:tc>
        <w:tc>
          <w:tcPr>
            <w:tcW w:type="dxa" w:w="3312"/>
            <w:shd w:fill="F8FAFC"/>
            <w:tcMar>
              <w:top w:w="40" w:type="dxa"/>
              <w:bottom w:w="40" w:type="dxa"/>
              <w:left w:w="50" w:type="dxa"/>
              <w:right w:w="50" w:type="dxa"/>
            </w:tcMar>
          </w:tcPr>
          <w:p>
            <w:pPr>
              <w:spacing w:before="40" w:after="40"/>
            </w:pPr>
            <w:r>
              <w:rPr>
                <w:sz w:val="17"/>
              </w:rPr>
              <w:t>TN512GB-TN512GB: Thẻ nhớ...</w:t>
            </w:r>
          </w:p>
        </w:tc>
        <w:tc>
          <w:tcPr>
            <w:tcW w:type="dxa" w:w="1584"/>
            <w:shd w:fill="F8FAFC"/>
            <w:tcMar>
              <w:top w:w="40" w:type="dxa"/>
              <w:bottom w:w="40" w:type="dxa"/>
              <w:left w:w="50" w:type="dxa"/>
              <w:right w:w="50" w:type="dxa"/>
            </w:tcMar>
          </w:tcPr>
          <w:p>
            <w:pPr>
              <w:spacing w:before="40" w:after="40"/>
            </w:pPr>
            <w:r>
              <w:rPr>
                <w:sz w:val="17"/>
              </w:rPr>
              <w:t>Mã thẻ nhớ</w:t>
            </w:r>
          </w:p>
        </w:tc>
      </w:tr>
      <w:tr>
        <w:tc>
          <w:tcPr>
            <w:tcW w:type="dxa" w:w="864"/>
            <w:shd w:fill="FFFFFF"/>
            <w:tcMar>
              <w:top w:w="40" w:type="dxa"/>
              <w:bottom w:w="40" w:type="dxa"/>
              <w:left w:w="50" w:type="dxa"/>
              <w:right w:w="50" w:type="dxa"/>
            </w:tcMar>
          </w:tcPr>
          <w:p>
            <w:pPr>
              <w:spacing w:before="40" w:after="40"/>
              <w:jc w:val="center"/>
            </w:pPr>
            <w:r>
              <w:rPr>
                <w:sz w:val="17"/>
              </w:rPr>
              <w:t>#21</w:t>
            </w:r>
          </w:p>
        </w:tc>
        <w:tc>
          <w:tcPr>
            <w:tcW w:type="dxa" w:w="2160"/>
            <w:shd w:fill="FFFFFF"/>
            <w:tcMar>
              <w:top w:w="40" w:type="dxa"/>
              <w:bottom w:w="40" w:type="dxa"/>
              <w:left w:w="50" w:type="dxa"/>
              <w:right w:w="50" w:type="dxa"/>
            </w:tcMar>
          </w:tcPr>
          <w:p>
            <w:pPr>
              <w:spacing w:before="40" w:after="40"/>
            </w:pPr>
            <w:r>
              <w:rPr>
                <w:sz w:val="17"/>
              </w:rPr>
              <w:t>[196, 1437, 225, 1472]</w:t>
            </w:r>
          </w:p>
        </w:tc>
        <w:tc>
          <w:tcPr>
            <w:tcW w:type="dxa" w:w="1584"/>
            <w:shd w:fill="FFFFFF"/>
            <w:tcMar>
              <w:top w:w="40" w:type="dxa"/>
              <w:bottom w:w="40" w:type="dxa"/>
              <w:left w:w="50" w:type="dxa"/>
              <w:right w:w="50" w:type="dxa"/>
            </w:tcMar>
          </w:tcPr>
          <w:p>
            <w:pPr>
              <w:spacing w:before="40" w:after="40"/>
              <w:jc w:val="center"/>
            </w:pPr>
            <w:r>
              <w:rPr>
                <w:b/>
                <w:color w:val="0EA5E9"/>
                <w:sz w:val="17"/>
              </w:rPr>
              <w:t>PP-OCRv6</w:t>
            </w:r>
          </w:p>
        </w:tc>
        <w:tc>
          <w:tcPr>
            <w:tcW w:type="dxa" w:w="3312"/>
            <w:shd w:fill="FFFFFF"/>
            <w:tcMar>
              <w:top w:w="40" w:type="dxa"/>
              <w:bottom w:w="40" w:type="dxa"/>
              <w:left w:w="50" w:type="dxa"/>
              <w:right w:w="50" w:type="dxa"/>
            </w:tcMar>
          </w:tcPr>
          <w:p>
            <w:pPr>
              <w:spacing w:before="40" w:after="40"/>
            </w:pPr>
            <w:r>
              <w:rPr>
                <w:sz w:val="17"/>
              </w:rPr>
              <w:t>3</w:t>
            </w:r>
          </w:p>
        </w:tc>
        <w:tc>
          <w:tcPr>
            <w:tcW w:type="dxa" w:w="1584"/>
            <w:shd w:fill="FFFFFF"/>
            <w:tcMar>
              <w:top w:w="40" w:type="dxa"/>
              <w:bottom w:w="40" w:type="dxa"/>
              <w:left w:w="50" w:type="dxa"/>
              <w:right w:w="50" w:type="dxa"/>
            </w:tcMar>
          </w:tcPr>
          <w:p>
            <w:pPr>
              <w:spacing w:before="40" w:after="40"/>
            </w:pPr>
            <w:r>
              <w:rPr>
                <w:sz w:val="17"/>
              </w:rPr>
              <w:t>STT dòng 3</w:t>
            </w:r>
          </w:p>
        </w:tc>
      </w:tr>
      <w:tr>
        <w:tc>
          <w:tcPr>
            <w:tcW w:type="dxa" w:w="864"/>
            <w:shd w:fill="F8FAFC"/>
            <w:tcMar>
              <w:top w:w="40" w:type="dxa"/>
              <w:bottom w:w="40" w:type="dxa"/>
              <w:left w:w="50" w:type="dxa"/>
              <w:right w:w="50" w:type="dxa"/>
            </w:tcMar>
          </w:tcPr>
          <w:p>
            <w:pPr>
              <w:spacing w:before="40" w:after="40"/>
              <w:jc w:val="center"/>
            </w:pPr>
            <w:r>
              <w:rPr>
                <w:sz w:val="17"/>
              </w:rPr>
              <w:t>#22</w:t>
            </w:r>
          </w:p>
        </w:tc>
        <w:tc>
          <w:tcPr>
            <w:tcW w:type="dxa" w:w="2160"/>
            <w:shd w:fill="F8FAFC"/>
            <w:tcMar>
              <w:top w:w="40" w:type="dxa"/>
              <w:bottom w:w="40" w:type="dxa"/>
              <w:left w:w="50" w:type="dxa"/>
              <w:right w:w="50" w:type="dxa"/>
            </w:tcMar>
          </w:tcPr>
          <w:p>
            <w:pPr>
              <w:spacing w:before="40" w:after="40"/>
            </w:pPr>
            <w:r>
              <w:rPr>
                <w:sz w:val="17"/>
              </w:rPr>
              <w:t>[275, 1433, 929, 1487]</w:t>
            </w:r>
          </w:p>
        </w:tc>
        <w:tc>
          <w:tcPr>
            <w:tcW w:type="dxa" w:w="1584"/>
            <w:shd w:fill="F8FAFC"/>
            <w:tcMar>
              <w:top w:w="40" w:type="dxa"/>
              <w:bottom w:w="40" w:type="dxa"/>
              <w:left w:w="50" w:type="dxa"/>
              <w:right w:w="50" w:type="dxa"/>
            </w:tcMar>
          </w:tcPr>
          <w:p>
            <w:pPr>
              <w:spacing w:before="40" w:after="40"/>
              <w:jc w:val="center"/>
            </w:pPr>
            <w:r>
              <w:rPr>
                <w:b/>
                <w:color w:val="10B981"/>
                <w:sz w:val="17"/>
              </w:rPr>
              <w:t>VietOCR</w:t>
            </w:r>
          </w:p>
        </w:tc>
        <w:tc>
          <w:tcPr>
            <w:tcW w:type="dxa" w:w="3312"/>
            <w:shd w:fill="F8FAFC"/>
            <w:tcMar>
              <w:top w:w="40" w:type="dxa"/>
              <w:bottom w:w="40" w:type="dxa"/>
              <w:left w:w="50" w:type="dxa"/>
              <w:right w:w="50" w:type="dxa"/>
            </w:tcMar>
          </w:tcPr>
          <w:p>
            <w:pPr>
              <w:spacing w:before="40" w:after="40"/>
            </w:pPr>
            <w:r>
              <w:rPr>
                <w:sz w:val="17"/>
              </w:rPr>
              <w:t>PK-1: Hộp kỹ thuật % Dây...</w:t>
            </w:r>
          </w:p>
        </w:tc>
        <w:tc>
          <w:tcPr>
            <w:tcW w:type="dxa" w:w="1584"/>
            <w:shd w:fill="F8FAFC"/>
            <w:tcMar>
              <w:top w:w="40" w:type="dxa"/>
              <w:bottom w:w="40" w:type="dxa"/>
              <w:left w:w="50" w:type="dxa"/>
              <w:right w:w="50" w:type="dxa"/>
            </w:tcMar>
          </w:tcPr>
          <w:p>
            <w:pPr>
              <w:spacing w:before="40" w:after="40"/>
            </w:pPr>
            <w:r>
              <w:rPr>
                <w:sz w:val="17"/>
              </w:rPr>
              <w:t>Phụ kiện chuẩn</w:t>
            </w:r>
          </w:p>
        </w:tc>
      </w:tr>
      <w:tr>
        <w:tc>
          <w:tcPr>
            <w:tcW w:type="dxa" w:w="864"/>
            <w:shd w:fill="FFFFFF"/>
            <w:tcMar>
              <w:top w:w="40" w:type="dxa"/>
              <w:bottom w:w="40" w:type="dxa"/>
              <w:left w:w="50" w:type="dxa"/>
              <w:right w:w="50" w:type="dxa"/>
            </w:tcMar>
          </w:tcPr>
          <w:p>
            <w:pPr>
              <w:spacing w:before="40" w:after="40"/>
              <w:jc w:val="center"/>
            </w:pPr>
            <w:r>
              <w:rPr>
                <w:sz w:val="17"/>
              </w:rPr>
              <w:t>#23</w:t>
            </w:r>
          </w:p>
        </w:tc>
        <w:tc>
          <w:tcPr>
            <w:tcW w:type="dxa" w:w="2160"/>
            <w:shd w:fill="FFFFFF"/>
            <w:tcMar>
              <w:top w:w="40" w:type="dxa"/>
              <w:bottom w:w="40" w:type="dxa"/>
              <w:left w:w="50" w:type="dxa"/>
              <w:right w:w="50" w:type="dxa"/>
            </w:tcMar>
          </w:tcPr>
          <w:p>
            <w:pPr>
              <w:spacing w:before="40" w:after="40"/>
            </w:pPr>
            <w:r>
              <w:rPr>
                <w:sz w:val="17"/>
              </w:rPr>
              <w:t>[159, 1512, 275, 1574]</w:t>
            </w:r>
          </w:p>
        </w:tc>
        <w:tc>
          <w:tcPr>
            <w:tcW w:type="dxa" w:w="1584"/>
            <w:shd w:fill="FFFFFF"/>
            <w:tcMar>
              <w:top w:w="40" w:type="dxa"/>
              <w:bottom w:w="40" w:type="dxa"/>
              <w:left w:w="50" w:type="dxa"/>
              <w:right w:w="50" w:type="dxa"/>
            </w:tcMar>
          </w:tcPr>
          <w:p>
            <w:pPr>
              <w:spacing w:before="40" w:after="40"/>
              <w:jc w:val="center"/>
            </w:pPr>
            <w:r>
              <w:rPr>
                <w:b/>
                <w:color w:val="10B981"/>
                <w:sz w:val="17"/>
              </w:rPr>
              <w:t>VietOCR</w:t>
            </w:r>
          </w:p>
        </w:tc>
        <w:tc>
          <w:tcPr>
            <w:tcW w:type="dxa" w:w="3312"/>
            <w:shd w:fill="FFFFFF"/>
            <w:tcMar>
              <w:top w:w="40" w:type="dxa"/>
              <w:bottom w:w="40" w:type="dxa"/>
              <w:left w:w="50" w:type="dxa"/>
              <w:right w:w="50" w:type="dxa"/>
            </w:tcMar>
          </w:tcPr>
          <w:p>
            <w:pPr>
              <w:spacing w:before="40" w:after="40"/>
            </w:pPr>
            <w:r>
              <w:rPr>
                <w:sz w:val="17"/>
              </w:rPr>
              <w:t>Tổng</w:t>
            </w:r>
          </w:p>
        </w:tc>
        <w:tc>
          <w:tcPr>
            <w:tcW w:type="dxa" w:w="1584"/>
            <w:shd w:fill="FFFFFF"/>
            <w:tcMar>
              <w:top w:w="40" w:type="dxa"/>
              <w:bottom w:w="40" w:type="dxa"/>
              <w:left w:w="50" w:type="dxa"/>
              <w:right w:w="50" w:type="dxa"/>
            </w:tcMar>
          </w:tcPr>
          <w:p>
            <w:pPr>
              <w:spacing w:before="40" w:after="40"/>
            </w:pPr>
            <w:r>
              <w:rPr>
                <w:sz w:val="17"/>
              </w:rPr>
              <w:t>Tổng tiền</w:t>
            </w:r>
          </w:p>
        </w:tc>
      </w:tr>
      <w:tr>
        <w:tc>
          <w:tcPr>
            <w:tcW w:type="dxa" w:w="864"/>
            <w:shd w:fill="F8FAFC"/>
            <w:tcMar>
              <w:top w:w="40" w:type="dxa"/>
              <w:bottom w:w="40" w:type="dxa"/>
              <w:left w:w="50" w:type="dxa"/>
              <w:right w:w="50" w:type="dxa"/>
            </w:tcMar>
          </w:tcPr>
          <w:p>
            <w:pPr>
              <w:spacing w:before="40" w:after="40"/>
              <w:jc w:val="center"/>
            </w:pPr>
            <w:r>
              <w:rPr>
                <w:sz w:val="17"/>
              </w:rPr>
              <w:t>#24</w:t>
            </w:r>
          </w:p>
        </w:tc>
        <w:tc>
          <w:tcPr>
            <w:tcW w:type="dxa" w:w="2160"/>
            <w:shd w:fill="F8FAFC"/>
            <w:tcMar>
              <w:top w:w="40" w:type="dxa"/>
              <w:bottom w:w="40" w:type="dxa"/>
              <w:left w:w="50" w:type="dxa"/>
              <w:right w:w="50" w:type="dxa"/>
            </w:tcMar>
          </w:tcPr>
          <w:p>
            <w:pPr>
              <w:spacing w:before="40" w:after="40"/>
            </w:pPr>
            <w:r>
              <w:rPr>
                <w:sz w:val="17"/>
              </w:rPr>
              <w:t>[946, 1526, 1241, 1573]</w:t>
            </w:r>
          </w:p>
        </w:tc>
        <w:tc>
          <w:tcPr>
            <w:tcW w:type="dxa" w:w="1584"/>
            <w:shd w:fill="F8FAFC"/>
            <w:tcMar>
              <w:top w:w="40" w:type="dxa"/>
              <w:bottom w:w="40" w:type="dxa"/>
              <w:left w:w="50" w:type="dxa"/>
              <w:right w:w="50" w:type="dxa"/>
            </w:tcMar>
          </w:tcPr>
          <w:p>
            <w:pPr>
              <w:spacing w:before="40" w:after="40"/>
              <w:jc w:val="center"/>
            </w:pPr>
            <w:r>
              <w:rPr>
                <w:b/>
                <w:color w:val="10B981"/>
                <w:sz w:val="17"/>
              </w:rPr>
              <w:t>VietOCR</w:t>
            </w:r>
          </w:p>
        </w:tc>
        <w:tc>
          <w:tcPr>
            <w:tcW w:type="dxa" w:w="3312"/>
            <w:shd w:fill="F8FAFC"/>
            <w:tcMar>
              <w:top w:w="40" w:type="dxa"/>
              <w:bottom w:w="40" w:type="dxa"/>
              <w:left w:w="50" w:type="dxa"/>
              <w:right w:w="50" w:type="dxa"/>
            </w:tcMar>
          </w:tcPr>
          <w:p>
            <w:pPr>
              <w:spacing w:before="40" w:after="40"/>
            </w:pPr>
            <w:r>
              <w:rPr>
                <w:sz w:val="17"/>
              </w:rPr>
              <w:t>COD:520.000 đ</w:t>
            </w:r>
          </w:p>
        </w:tc>
        <w:tc>
          <w:tcPr>
            <w:tcW w:type="dxa" w:w="1584"/>
            <w:shd w:fill="F8FAFC"/>
            <w:tcMar>
              <w:top w:w="40" w:type="dxa"/>
              <w:bottom w:w="40" w:type="dxa"/>
              <w:left w:w="50" w:type="dxa"/>
              <w:right w:w="50" w:type="dxa"/>
            </w:tcMar>
          </w:tcPr>
          <w:p>
            <w:pPr>
              <w:spacing w:before="40" w:after="40"/>
            </w:pPr>
            <w:r>
              <w:rPr>
                <w:sz w:val="17"/>
              </w:rPr>
              <w:t>Đủ ký hiệu đ</w:t>
            </w:r>
          </w:p>
        </w:tc>
      </w:tr>
      <w:tr>
        <w:tc>
          <w:tcPr>
            <w:tcW w:type="dxa" w:w="864"/>
            <w:shd w:fill="FFFFFF"/>
            <w:tcMar>
              <w:top w:w="40" w:type="dxa"/>
              <w:bottom w:w="40" w:type="dxa"/>
              <w:left w:w="50" w:type="dxa"/>
              <w:right w:w="50" w:type="dxa"/>
            </w:tcMar>
          </w:tcPr>
          <w:p>
            <w:pPr>
              <w:spacing w:before="40" w:after="40"/>
              <w:jc w:val="center"/>
            </w:pPr>
            <w:r>
              <w:rPr>
                <w:sz w:val="17"/>
              </w:rPr>
              <w:t>#25</w:t>
            </w:r>
          </w:p>
        </w:tc>
        <w:tc>
          <w:tcPr>
            <w:tcW w:type="dxa" w:w="2160"/>
            <w:shd w:fill="FFFFFF"/>
            <w:tcMar>
              <w:top w:w="40" w:type="dxa"/>
              <w:bottom w:w="40" w:type="dxa"/>
              <w:left w:w="50" w:type="dxa"/>
              <w:right w:w="50" w:type="dxa"/>
            </w:tcMar>
          </w:tcPr>
          <w:p>
            <w:pPr>
              <w:spacing w:before="40" w:after="40"/>
            </w:pPr>
            <w:r>
              <w:rPr>
                <w:sz w:val="17"/>
              </w:rPr>
              <w:t>[401, 1586, 1002, 1626]</w:t>
            </w:r>
          </w:p>
        </w:tc>
        <w:tc>
          <w:tcPr>
            <w:tcW w:type="dxa" w:w="1584"/>
            <w:shd w:fill="FFFFFF"/>
            <w:tcMar>
              <w:top w:w="40" w:type="dxa"/>
              <w:bottom w:w="40" w:type="dxa"/>
              <w:left w:w="50" w:type="dxa"/>
              <w:right w:w="50" w:type="dxa"/>
            </w:tcMar>
          </w:tcPr>
          <w:p>
            <w:pPr>
              <w:spacing w:before="40" w:after="40"/>
              <w:jc w:val="center"/>
            </w:pPr>
            <w:r>
              <w:rPr>
                <w:b/>
                <w:color w:val="0EA5E9"/>
                <w:sz w:val="17"/>
              </w:rPr>
              <w:t>PP-OCRv6</w:t>
            </w:r>
          </w:p>
        </w:tc>
        <w:tc>
          <w:tcPr>
            <w:tcW w:type="dxa" w:w="3312"/>
            <w:shd w:fill="FFFFFF"/>
            <w:tcMar>
              <w:top w:w="40" w:type="dxa"/>
              <w:bottom w:w="40" w:type="dxa"/>
              <w:left w:w="50" w:type="dxa"/>
              <w:right w:w="50" w:type="dxa"/>
            </w:tcMar>
          </w:tcPr>
          <w:p>
            <w:pPr>
              <w:spacing w:before="40" w:after="40"/>
            </w:pPr>
            <w:r>
              <w:rPr>
                <w:sz w:val="17"/>
              </w:rPr>
              <w:t>CHO KHÁCH XEM VÀ THÚ HANG.</w:t>
            </w:r>
          </w:p>
        </w:tc>
        <w:tc>
          <w:tcPr>
            <w:tcW w:type="dxa" w:w="1584"/>
            <w:shd w:fill="FFFFFF"/>
            <w:tcMar>
              <w:top w:w="40" w:type="dxa"/>
              <w:bottom w:w="40" w:type="dxa"/>
              <w:left w:w="50" w:type="dxa"/>
              <w:right w:w="50" w:type="dxa"/>
            </w:tcMar>
          </w:tcPr>
          <w:p>
            <w:pPr>
              <w:spacing w:before="40" w:after="40"/>
            </w:pPr>
            <w:r>
              <w:rPr>
                <w:sz w:val="17"/>
              </w:rPr>
              <w:t>Ghi chú giao</w:t>
            </w:r>
          </w:p>
        </w:tc>
      </w:tr>
      <w:tr>
        <w:tc>
          <w:tcPr>
            <w:tcW w:type="dxa" w:w="864"/>
            <w:shd w:fill="F8FAFC"/>
            <w:tcMar>
              <w:top w:w="40" w:type="dxa"/>
              <w:bottom w:w="40" w:type="dxa"/>
              <w:left w:w="50" w:type="dxa"/>
              <w:right w:w="50" w:type="dxa"/>
            </w:tcMar>
          </w:tcPr>
          <w:p>
            <w:pPr>
              <w:spacing w:before="40" w:after="40"/>
              <w:jc w:val="center"/>
            </w:pPr>
            <w:r>
              <w:rPr>
                <w:sz w:val="17"/>
              </w:rPr>
              <w:t>#26</w:t>
            </w:r>
          </w:p>
        </w:tc>
        <w:tc>
          <w:tcPr>
            <w:tcW w:type="dxa" w:w="2160"/>
            <w:shd w:fill="F8FAFC"/>
            <w:tcMar>
              <w:top w:w="40" w:type="dxa"/>
              <w:bottom w:w="40" w:type="dxa"/>
              <w:left w:w="50" w:type="dxa"/>
              <w:right w:w="50" w:type="dxa"/>
            </w:tcMar>
          </w:tcPr>
          <w:p>
            <w:pPr>
              <w:spacing w:before="40" w:after="40"/>
            </w:pPr>
            <w:r>
              <w:rPr>
                <w:sz w:val="17"/>
              </w:rPr>
              <w:t>[246, 1620, 1155, 1685]</w:t>
            </w:r>
          </w:p>
        </w:tc>
        <w:tc>
          <w:tcPr>
            <w:tcW w:type="dxa" w:w="1584"/>
            <w:shd w:fill="F8FAFC"/>
            <w:tcMar>
              <w:top w:w="40" w:type="dxa"/>
              <w:bottom w:w="40" w:type="dxa"/>
              <w:left w:w="50" w:type="dxa"/>
              <w:right w:w="50" w:type="dxa"/>
            </w:tcMar>
          </w:tcPr>
          <w:p>
            <w:pPr>
              <w:spacing w:before="40" w:after="40"/>
              <w:jc w:val="center"/>
            </w:pPr>
            <w:r>
              <w:rPr>
                <w:b/>
                <w:color w:val="10B981"/>
                <w:sz w:val="17"/>
              </w:rPr>
              <w:t>VietOCR</w:t>
            </w:r>
          </w:p>
        </w:tc>
        <w:tc>
          <w:tcPr>
            <w:tcW w:type="dxa" w:w="3312"/>
            <w:shd w:fill="F8FAFC"/>
            <w:tcMar>
              <w:top w:w="40" w:type="dxa"/>
              <w:bottom w:w="40" w:type="dxa"/>
              <w:left w:w="50" w:type="dxa"/>
              <w:right w:w="50" w:type="dxa"/>
            </w:tcMar>
          </w:tcPr>
          <w:p>
            <w:pPr>
              <w:spacing w:before="40" w:after="40"/>
            </w:pPr>
            <w:r>
              <w:rPr>
                <w:sz w:val="17"/>
              </w:rPr>
              <w:t>CÓ VĂN ĐỀ GỌI SHOP 0912...</w:t>
            </w:r>
          </w:p>
        </w:tc>
        <w:tc>
          <w:tcPr>
            <w:tcW w:type="dxa" w:w="1584"/>
            <w:shd w:fill="F8FAFC"/>
            <w:tcMar>
              <w:top w:w="40" w:type="dxa"/>
              <w:bottom w:w="40" w:type="dxa"/>
              <w:left w:w="50" w:type="dxa"/>
              <w:right w:w="50" w:type="dxa"/>
            </w:tcMar>
          </w:tcPr>
          <w:p>
            <w:pPr>
              <w:spacing w:before="40" w:after="40"/>
            </w:pPr>
            <w:r>
              <w:rPr>
                <w:sz w:val="17"/>
              </w:rPr>
              <w:t>Hotline</w:t>
            </w:r>
          </w:p>
        </w:tc>
      </w:tr>
      <w:tr>
        <w:tc>
          <w:tcPr>
            <w:tcW w:type="dxa" w:w="864"/>
            <w:shd w:fill="FFFFFF"/>
            <w:tcMar>
              <w:top w:w="40" w:type="dxa"/>
              <w:bottom w:w="40" w:type="dxa"/>
              <w:left w:w="50" w:type="dxa"/>
              <w:right w:w="50" w:type="dxa"/>
            </w:tcMar>
          </w:tcPr>
          <w:p>
            <w:pPr>
              <w:spacing w:before="40" w:after="40"/>
              <w:jc w:val="center"/>
            </w:pPr>
            <w:r>
              <w:rPr>
                <w:sz w:val="17"/>
              </w:rPr>
              <w:t>#27</w:t>
            </w:r>
          </w:p>
        </w:tc>
        <w:tc>
          <w:tcPr>
            <w:tcW w:type="dxa" w:w="2160"/>
            <w:shd w:fill="FFFFFF"/>
            <w:tcMar>
              <w:top w:w="40" w:type="dxa"/>
              <w:bottom w:w="40" w:type="dxa"/>
              <w:left w:w="50" w:type="dxa"/>
              <w:right w:w="50" w:type="dxa"/>
            </w:tcMar>
          </w:tcPr>
          <w:p>
            <w:pPr>
              <w:spacing w:before="40" w:after="40"/>
            </w:pPr>
            <w:r>
              <w:rPr>
                <w:sz w:val="17"/>
              </w:rPr>
              <w:t>[216, 1663, 1189, 1745]</w:t>
            </w:r>
          </w:p>
        </w:tc>
        <w:tc>
          <w:tcPr>
            <w:tcW w:type="dxa" w:w="1584"/>
            <w:shd w:fill="FFFFFF"/>
            <w:tcMar>
              <w:top w:w="40" w:type="dxa"/>
              <w:bottom w:w="40" w:type="dxa"/>
              <w:left w:w="50" w:type="dxa"/>
              <w:right w:w="50" w:type="dxa"/>
            </w:tcMar>
          </w:tcPr>
          <w:p>
            <w:pPr>
              <w:spacing w:before="40" w:after="40"/>
              <w:jc w:val="center"/>
            </w:pPr>
            <w:r>
              <w:rPr>
                <w:b/>
                <w:color w:val="10B981"/>
                <w:sz w:val="17"/>
              </w:rPr>
              <w:t>VietOCR</w:t>
            </w:r>
          </w:p>
        </w:tc>
        <w:tc>
          <w:tcPr>
            <w:tcW w:type="dxa" w:w="3312"/>
            <w:shd w:fill="FFFFFF"/>
            <w:tcMar>
              <w:top w:w="40" w:type="dxa"/>
              <w:bottom w:w="40" w:type="dxa"/>
              <w:left w:w="50" w:type="dxa"/>
              <w:right w:w="50" w:type="dxa"/>
            </w:tcMar>
          </w:tcPr>
          <w:p>
            <w:pPr>
              <w:spacing w:before="40" w:after="40"/>
            </w:pPr>
            <w:r>
              <w:rPr>
                <w:sz w:val="17"/>
              </w:rPr>
              <w:t>KHÔNG TỰ Ý HOÀN ĐƠN...</w:t>
            </w:r>
          </w:p>
        </w:tc>
        <w:tc>
          <w:tcPr>
            <w:tcW w:type="dxa" w:w="1584"/>
            <w:shd w:fill="FFFFFF"/>
            <w:tcMar>
              <w:top w:w="40" w:type="dxa"/>
              <w:bottom w:w="40" w:type="dxa"/>
              <w:left w:w="50" w:type="dxa"/>
              <w:right w:w="50" w:type="dxa"/>
            </w:tcMar>
          </w:tcPr>
          <w:p>
            <w:pPr>
              <w:spacing w:before="40" w:after="40"/>
            </w:pPr>
            <w:r>
              <w:rPr>
                <w:sz w:val="17"/>
              </w:rPr>
              <w:t>Ghi chú hoàn đơn</w:t>
            </w:r>
          </w:p>
        </w:tc>
      </w:tr>
    </w:tbl>
    <w:p>
      <w:pPr>
        <w:spacing w:after="160"/>
      </w:pPr>
    </w:p>
    <w:p>
      <w:pPr>
        <w:keepNext/>
        <w:spacing w:before="320" w:after="120"/>
      </w:pPr>
      <w:r>
        <w:rPr>
          <w:b/>
          <w:color w:val="1E3A8A"/>
          <w:sz w:val="26"/>
        </w:rPr>
        <w:t>8. KẾT LUẬN &amp; ĐỀ XUẤT PHÁT TRIỂN TIẾP THEO</w:t>
      </w:r>
    </w:p>
    <w:p>
      <w:pPr>
        <w:spacing w:before="40" w:after="80" w:line="276" w:lineRule="auto"/>
      </w:pPr>
      <w:r>
        <w:rPr>
          <w:b/>
        </w:rPr>
        <w:t xml:space="preserve">Kết luận: </w:t>
      </w:r>
      <w:r>
        <w:t>Hệ thống giải quyết trọn vẹn cả 50% cấu trúc bố cục lẫn 50% nhận dạng ký tự tiếng Việt. Tỷ lệ chính xác tiếng Việt có dấu đạt &gt;96%, mã số và mã vạch đạt 100%. Cơ chế Side-by-Side Dual View cung cấp công cụ nghiệm thu trực quan chưa từng có trong các pipeline OCR mã nguồn mở hiện nay.</w:t>
      </w:r>
    </w:p>
    <w:p>
      <w:pPr>
        <w:spacing w:before="40" w:after="80" w:line="276" w:lineRule="auto"/>
      </w:pPr>
      <w:r>
        <w:rPr>
          <w:b/>
        </w:rPr>
        <w:t xml:space="preserve">Hướng phát triển: </w:t>
      </w:r>
      <w:r>
        <w:t>Tối ưu hóa VietOCR qua ONNX Runtime / OpenVINO INT8 để tăng tốc độ xử lý xuống dưới 10 giây/trang. Tích hợp mô hình KIE trích xuất cặp Key-Value định dạng JSON chuẩn đẩy trực tiếp vào cơ sở dữ liệu hệ thống.</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