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Class09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Trujillo</w:t>
      </w:r>
    </w:p>
    <w:p>
      <w:pPr>
        <w:pStyle w:val="Date"/>
      </w:pPr>
      <w:r>
        <w:t xml:space="preserve">2/5/2020</w:t>
      </w:r>
    </w:p>
    <w:p>
      <w:pPr>
        <w:pStyle w:val="FirstParagraph"/>
      </w:pPr>
      <w:r>
        <w:t xml:space="preserve">##K-means clustering</w:t>
      </w:r>
    </w:p>
    <w:p>
      <w:pPr>
        <w:pStyle w:val="BodyText"/>
      </w:pPr>
      <w:r>
        <w:t xml:space="preserve">Let’s try the kmeans() function in R to cluster some made-up example data</w:t>
      </w:r>
    </w:p>
    <w:p>
      <w:pPr>
        <w:pStyle w:val="BodyText"/>
      </w:pPr>
      <w:r>
        <w:t xml:space="preserve">#tmp</w:t>
      </w:r>
      <w:r>
        <w:t xml:space="preserve"> </w:t>
      </w:r>
      <w:r>
        <w:t xml:space="preserve">##c puts things into a vector</w:t>
      </w:r>
      <w:r>
        <w:t xml:space="preserve"> </w:t>
      </w:r>
      <w:r>
        <w:t xml:space="preserve">##first call to R gives me 30 points with a mean of -3 (30 points clustered around -3)</w:t>
      </w:r>
      <w:r>
        <w:t xml:space="preserve"> </w:t>
      </w:r>
      <w:r>
        <w:t xml:space="preserve">##second call to R gives me 30 points with a mean of 3 (30 points clustered around 3)</w:t>
      </w:r>
    </w:p>
    <w:p>
      <w:pPr>
        <w:pStyle w:val="BodyText"/>
      </w:pPr>
      <w:r>
        <w:t xml:space="preserve">##cbind binds data?? and will put x as first column, and y as a second column</w:t>
      </w:r>
      <w:r>
        <w:t xml:space="preserve"> </w:t>
      </w:r>
      <w:r>
        <w:t xml:space="preserve">##rev means list the numbers in reverse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tmp,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(tmp))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#KM is KMEANSs(x, CENTERS=2, NSTART=20)</w:t>
      </w:r>
    </w:p>
    <w:p>
      <w:pPr>
        <w:pStyle w:val="SourceCode"/>
      </w:pP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 (x, </w:t>
      </w:r>
      <w:r>
        <w:rPr>
          <w:rStyle w:val="DataTypeTok"/>
        </w:rPr>
        <w:t xml:space="preserve">centers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(km)</w:t>
      </w:r>
    </w:p>
    <w:p>
      <w:pPr>
        <w:pStyle w:val="SourceCode"/>
      </w:pPr>
      <w:r>
        <w:rPr>
          <w:rStyle w:val="VerbatimChar"/>
        </w:rPr>
        <w:t xml:space="preserve">## K-means clustering with 2 clusters of sizes 30,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x         y</w:t>
      </w:r>
      <w:r>
        <w:br/>
      </w:r>
      <w:r>
        <w:rPr>
          <w:rStyle w:val="VerbatimChar"/>
        </w:rPr>
        <w:t xml:space="preserve">## 1  2.990119 -3.197845</w:t>
      </w:r>
      <w:r>
        <w:br/>
      </w:r>
      <w:r>
        <w:rPr>
          <w:rStyle w:val="VerbatimChar"/>
        </w:rPr>
        <w:t xml:space="preserve">## 2 -3.197845  2.990119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[1] 2 2 2 2 2 2 2 2 2 2 2 2 2 2 2 2 2 2 2 2 2 2 2 2 2 2 2 2 2 2 1 1 1 1 1 1 1 1</w:t>
      </w:r>
      <w:r>
        <w:br/>
      </w:r>
      <w:r>
        <w:rPr>
          <w:rStyle w:val="VerbatimChar"/>
        </w:rPr>
        <w:t xml:space="preserve">## [39] 1 1 1 1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61.6416 61.6416</w:t>
      </w:r>
      <w:r>
        <w:br/>
      </w:r>
      <w:r>
        <w:rPr>
          <w:rStyle w:val="VerbatimChar"/>
        </w:rPr>
        <w:t xml:space="preserve">##  (between_SS / total_SS =  90.3 %)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##clustering vectors - the different clusters (cluster 1 and cluster 2)</w:t>
      </w:r>
    </w:p>
    <w:p>
      <w:pPr>
        <w:pStyle w:val="BodyText"/>
      </w:pPr>
      <w:r>
        <w:t xml:space="preserve">##What is the output object</w:t>
      </w:r>
      <w:r>
        <w:t xml:space="preserve"> </w:t>
      </w:r>
      <w:r>
        <w:t xml:space="preserve">‘</w:t>
      </w:r>
      <w:r>
        <w:t xml:space="preserve">km</w:t>
      </w:r>
      <w:r>
        <w:t xml:space="preserve">’</w:t>
      </w:r>
      <w:r>
        <w:t xml:space="preserve"> </w:t>
      </w:r>
      <w:r>
        <w:t xml:space="preserve">?</w:t>
      </w:r>
      <w:r>
        <w:t xml:space="preserve"> </w:t>
      </w:r>
      <w:r>
        <w:t xml:space="preserve">##Atributes function to find this information use</w:t>
      </w:r>
      <w:r>
        <w:t xml:space="preserve"> </w:t>
      </w:r>
      <w:r>
        <w:t xml:space="preserve">‘</w:t>
      </w:r>
      <w:r>
        <w:t xml:space="preserve">attributes()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(km)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"kmeans"</w:t>
      </w:r>
    </w:p>
    <w:p>
      <w:pPr>
        <w:pStyle w:val="FirstParagraph"/>
      </w:pPr>
      <w:r>
        <w:t xml:space="preserve">##size gives you the number of points for vector 1 and 2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30 30</w:t>
      </w:r>
    </w:p>
    <w:p>
      <w:pPr>
        <w:pStyle w:val="FirstParagraph"/>
      </w:pPr>
      <w:r>
        <w:t xml:space="preserve">#cluster is a vector of integers indicating the cluster to which each point is allocated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[1] 2 2 2 2 2 2 2 2 2 2 2 2 2 2 2 2 2 2 2 2 2 2 2 2 2 2 2 2 2 2 1 1 1 1 1 1 1 1</w:t>
      </w:r>
      <w:r>
        <w:br/>
      </w:r>
      <w:r>
        <w:rPr>
          <w:rStyle w:val="VerbatimChar"/>
        </w:rPr>
        <w:t xml:space="preserve">## [39] 1 1 1 1 1 1 1 1 1 1 1 1 1 1 1 1 1 1 1 1 1 1</w:t>
      </w:r>
    </w:p>
    <w:p>
      <w:pPr>
        <w:pStyle w:val="FirstParagraph"/>
      </w:pPr>
      <w:r>
        <w:t xml:space="preserve">##let’s check how many 2s and 1s are in this vector with the cluster function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</w:t>
      </w:r>
      <w:r>
        <w:br/>
      </w:r>
      <w:r>
        <w:rPr>
          <w:rStyle w:val="VerbatimChar"/>
        </w:rPr>
        <w:t xml:space="preserve">## 30 30</w:t>
      </w:r>
    </w:p>
    <w:p>
      <w:pPr>
        <w:pStyle w:val="FirstParagraph"/>
      </w:pPr>
      <w:r>
        <w:t xml:space="preserve">##plot x colored by the kmenas cluster assignment and add cluster centers as blue points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"red"  "red"  "red"  "red"  "red"  "red"  "red"  "red"  "red"  "red" </w:t>
      </w:r>
      <w:r>
        <w:br/>
      </w:r>
      <w:r>
        <w:rPr>
          <w:rStyle w:val="VerbatimChar"/>
        </w:rPr>
        <w:t xml:space="preserve">## [11] "red"  "red"  "red"  "red"  "red"  "red"  "red"  "red"  "red"  "red" </w:t>
      </w:r>
      <w:r>
        <w:br/>
      </w:r>
      <w:r>
        <w:rPr>
          <w:rStyle w:val="VerbatimChar"/>
        </w:rPr>
        <w:t xml:space="preserve">## [21] "red"  "red"  "red"  "red"  "red"  "red"  "red"  "red"  "red"  "red" </w:t>
      </w:r>
      <w:r>
        <w:br/>
      </w:r>
      <w:r>
        <w:rPr>
          <w:rStyle w:val="VerbatimChar"/>
        </w:rPr>
        <w:t xml:space="preserve">## [31] "blue" "blue" "blue" "blue" "blue" "blue" "blue" "blue" "blue" "blue"</w:t>
      </w:r>
      <w:r>
        <w:br/>
      </w:r>
      <w:r>
        <w:rPr>
          <w:rStyle w:val="VerbatimChar"/>
        </w:rPr>
        <w:t xml:space="preserve">## [41] "blue" "blue" "blue" "blue" "blue" "blue" "blue" "blue" "blue" "blue"</w:t>
      </w:r>
      <w:r>
        <w:br/>
      </w:r>
      <w:r>
        <w:rPr>
          <w:rStyle w:val="VerbatimChar"/>
        </w:rPr>
        <w:t xml:space="preserve">## [51] "blue" "blue" "blue" "blue" "blue" "blue" "blue" "blue" "blue" "blue"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##pch is for characters so you can get a big blue square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#can change shape of pch if you assign it a different number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#dist to calculate the distance</w:t>
      </w:r>
      <w:r>
        <w:t xml:space="preserve"> </w:t>
      </w:r>
      <w:r>
        <w:t xml:space="preserve">##HCLUST(DIST(X)) calcualting distance matrix</w:t>
      </w:r>
    </w:p>
    <w:p>
      <w:pPr>
        <w:pStyle w:val="BodyText"/>
      </w:pPr>
      <w:r>
        <w:t xml:space="preserve">#the hclust() function is the main hierarchcal clustering method in R and it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passed a</w:t>
      </w:r>
      <w:r>
        <w:t xml:space="preserve"> </w:t>
      </w:r>
      <w:r>
        <w:rPr>
          <w:b/>
        </w:rPr>
        <w:t xml:space="preserve">distance matrix</w:t>
      </w:r>
      <w:r>
        <w:t xml:space="preserve"> </w:t>
      </w:r>
      <w:r>
        <w:t xml:space="preserve">as input not your raw data!</w:t>
      </w:r>
    </w:p>
    <w:p>
      <w:pPr>
        <w:pStyle w:val="BodyText"/>
      </w:pPr>
      <w:r>
        <w:t xml:space="preserve">#you can call seqeunce identities here, or structures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NormalTok"/>
        </w:rPr>
        <w:t xml:space="preserve">hc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dist(x))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##1st vector contains points 1-30, 2nd vector contains points 31 - 60</w:t>
      </w:r>
    </w:p>
    <w:p>
      <w:pPr>
        <w:pStyle w:val="BodyText"/>
      </w:pPr>
      <w:r>
        <w:t xml:space="preserve">#cut below red line and get two branches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#tell it a height of where to cut (cut by height</w:t>
      </w:r>
      <w:r>
        <w:t xml:space="preserve"> </w:t>
      </w:r>
      <w:r>
        <w:rPr>
          <w:b/>
        </w:rPr>
        <w:t xml:space="preserve">h</w:t>
      </w:r>
      <w:r>
        <w:t xml:space="preserve">)</w:t>
      </w:r>
      <w:r>
        <w:t xml:space="preserve"> </w:t>
      </w:r>
      <w:r>
        <w:t xml:space="preserve">#lty to get a dashed line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1 1 1 1 1 2 2 2 2 2 2 2 2</w:t>
      </w:r>
      <w:r>
        <w:br/>
      </w:r>
      <w:r>
        <w:rPr>
          <w:rStyle w:val="VerbatimChar"/>
        </w:rPr>
        <w:t xml:space="preserve">## [39] 2 2 2 2 2 2 2 2 2 2 2 2 2 2 2 2 2 2 2 2 2 2</w:t>
      </w:r>
    </w:p>
    <w:p>
      <w:pPr>
        <w:pStyle w:val="FirstParagraph"/>
      </w:pPr>
      <w:r>
        <w:t xml:space="preserve">##Now cut them into kgroups</w:t>
      </w:r>
      <w:r>
        <w:t xml:space="preserve"> </w:t>
      </w:r>
      <w:r>
        <w:t xml:space="preserve">#the higher the k gropu number, the higher the number of groups you get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Cut into k grps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1 1 1 1 1 2 2 2 2 2 3 3 3</w:t>
      </w:r>
      <w:r>
        <w:br/>
      </w:r>
      <w:r>
        <w:rPr>
          <w:rStyle w:val="VerbatimChar"/>
        </w:rPr>
        <w:t xml:space="preserve">## [39] 3 2 3 2 3 2 2 3 3 3 3 3 3 3 2 3 2 3 3 2 3 2</w:t>
      </w:r>
    </w:p>
    <w:p>
      <w:pPr>
        <w:pStyle w:val="FirstParagraph"/>
      </w:pPr>
      <w:r>
        <w:t xml:space="preserve">##use a table to see how many points in each group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 9 17  4  9 17  4</w:t>
      </w:r>
    </w:p>
    <w:p>
      <w:pPr>
        <w:pStyle w:val="FirstParagraph"/>
      </w:pPr>
      <w:r>
        <w:t xml:space="preserve">##ask for k instead; you can also ask</w:t>
      </w:r>
      <w:r>
        <w:t xml:space="preserve"> </w:t>
      </w:r>
      <w:r>
        <w:rPr>
          <w:rStyle w:val="VerbatimChar"/>
        </w:rPr>
        <w:t xml:space="preserve">cutree()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number of gorups that you want</w:t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1 2 2 1 2 1 2 2 2 2 2 2 2 1 1 2 1 2 1 2 2 2 2 1 1 1 1 1 3 3 3 3 3 4 4 4</w:t>
      </w:r>
      <w:r>
        <w:br/>
      </w:r>
      <w:r>
        <w:rPr>
          <w:rStyle w:val="VerbatimChar"/>
        </w:rPr>
        <w:t xml:space="preserve">## [39] 4 3 4 3 4 3 5 4 4 4 4 4 4 4 5 4 5 4 4 5 4 3</w:t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1 1 1 1 1 2 2 2 2 2 3 3 3</w:t>
      </w:r>
      <w:r>
        <w:br/>
      </w:r>
      <w:r>
        <w:rPr>
          <w:rStyle w:val="VerbatimChar"/>
        </w:rPr>
        <w:t xml:space="preserve">## [39] 3 2 3 2 3 2 2 3 3 3 3 3 3 3 2 3 2 3 3 2 3 2</w:t>
      </w:r>
    </w:p>
    <w:p>
      <w:pPr>
        <w:pStyle w:val="FirstParagraph"/>
      </w:pPr>
      <w:r>
        <w:t xml:space="preserve">##Using different hierarchical clustering methods</w:t>
      </w:r>
    </w:p>
    <w:p>
      <w:pPr>
        <w:pStyle w:val="BodyText"/>
      </w:pPr>
      <w:r>
        <w:t xml:space="preserve">hc.complete &lt;- hclust(d, method=</w:t>
      </w:r>
      <w:r>
        <w:t xml:space="preserve">“</w:t>
      </w:r>
      <w:r>
        <w:t xml:space="preserve">complete</w:t>
      </w:r>
      <w:r>
        <w:t xml:space="preserve">”</w:t>
      </w:r>
      <w:r>
        <w:t xml:space="preserve">)</w:t>
      </w:r>
      <w:r>
        <w:t xml:space="preserve"> </w:t>
      </w:r>
      <w:r>
        <w:t xml:space="preserve">hc.average &lt;- hclust(d, method=</w:t>
      </w:r>
      <w:r>
        <w:t xml:space="preserve">“</w:t>
      </w:r>
      <w:r>
        <w:t xml:space="preserve">average</w:t>
      </w:r>
      <w:r>
        <w:t xml:space="preserve">”</w:t>
      </w:r>
      <w:r>
        <w:t xml:space="preserve">)</w:t>
      </w:r>
      <w:r>
        <w:t xml:space="preserve"> </w:t>
      </w:r>
      <w:r>
        <w:t xml:space="preserve">hc.single &lt;- hclust(d, method=</w:t>
      </w:r>
      <w:r>
        <w:t xml:space="preserve">“</w:t>
      </w:r>
      <w:r>
        <w:t xml:space="preserve">single</w:t>
      </w:r>
      <w:r>
        <w:t xml:space="preserve">”</w:t>
      </w:r>
      <w:r>
        <w:t xml:space="preserve">)</w:t>
      </w:r>
    </w:p>
    <w:p>
      <w:pPr>
        <w:pStyle w:val="Heading1"/>
      </w:pPr>
      <w:bookmarkStart w:id="31" w:name="X18210c40c2ff696de7bd8d3b04b43e3bc7a5157"/>
      <w:r>
        <w:t xml:space="preserve">Step 1. Generate some example data for clustering</w:t>
      </w:r>
      <w:bookmarkEnd w:id="31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c1</w:t>
      </w:r>
      <w:r>
        <w:br/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c2</w:t>
      </w:r>
      <w:r>
        <w:br/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c3</w:t>
      </w:r>
      <w:r>
        <w:br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Heading1"/>
      </w:pPr>
      <w:bookmarkStart w:id="32" w:name="step-2.-plot-the-data-without-clustering"/>
      <w:r>
        <w:t xml:space="preserve">Step 2. Plot the data without clustering</w:t>
      </w:r>
      <w:bookmarkEnd w:id="3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X0dcd89c41bb58bd042c8b4d99f62bbcda7b7827"/>
      <w:r>
        <w:t xml:space="preserve">Step 3. Generate colors for known clusters</w:t>
      </w:r>
      <w:bookmarkEnd w:id="34"/>
    </w:p>
    <w:p>
      <w:pPr>
        <w:pStyle w:val="Heading1"/>
      </w:pPr>
      <w:bookmarkStart w:id="35" w:name="just-so-we-can-compare-to-hclust-results"/>
      <w:r>
        <w:t xml:space="preserve">(just so we can compare to hclust results)</w:t>
      </w:r>
      <w:bookmarkEnd w:id="35"/>
    </w:p>
    <w:p>
      <w:pPr>
        <w:pStyle w:val="SourceCode"/>
      </w:pP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#Q. Use the dist(), hclust(), plot() and cutree()</w:t>
      </w:r>
      <w:r>
        <w:t xml:space="preserve"> </w:t>
      </w:r>
      <w:r>
        <w:t xml:space="preserve">functions to return 2 and 3 clusters</w:t>
      </w:r>
    </w:p>
    <w:p>
      <w:pPr>
        <w:pStyle w:val="BodyText"/>
      </w:pPr>
      <w:r>
        <w:t xml:space="preserve">#membership factor (grps3)</w:t>
      </w:r>
    </w:p>
    <w:p>
      <w:pPr>
        <w:pStyle w:val="BodyText"/>
      </w:pPr>
      <w:r>
        <w:t xml:space="preserve">#Q. How does this compare to your known</w:t>
      </w:r>
      <w:r>
        <w:t xml:space="preserve"> </w:t>
      </w:r>
      <w:r>
        <w:t xml:space="preserve">‘</w:t>
      </w:r>
      <w:r>
        <w:t xml:space="preserve">col</w:t>
      </w:r>
      <w:r>
        <w:t xml:space="preserve">’</w:t>
      </w:r>
      <w:r>
        <w:t xml:space="preserve"> </w:t>
      </w:r>
      <w:r>
        <w:t xml:space="preserve">groups?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grps3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grps3</w:t>
      </w:r>
    </w:p>
    <w:p>
      <w:pPr>
        <w:pStyle w:val="SourceCode"/>
      </w:pPr>
      <w:r>
        <w:rPr>
          <w:rStyle w:val="VerbatimChar"/>
        </w:rPr>
        <w:t xml:space="preserve">##   [1] 1 2 1 1 1 3 2 2 2 2 1 1 1 1 2 2 2 2 2 2 1 2 1 2 1 2 2 1 2 2 2 2 2 1 2 2 2</w:t>
      </w:r>
      <w:r>
        <w:br/>
      </w:r>
      <w:r>
        <w:rPr>
          <w:rStyle w:val="VerbatimChar"/>
        </w:rPr>
        <w:t xml:space="preserve">##  [38] 2 2 2 2 2 2 1 2 1 2 1 2 1 3 3 3 3 3 3 3 3 3 3 3 3 3 3 3 3 3 3 3 3 3 3 3 3</w:t>
      </w:r>
      <w:r>
        <w:br/>
      </w:r>
      <w:r>
        <w:rPr>
          <w:rStyle w:val="VerbatimChar"/>
        </w:rPr>
        <w:t xml:space="preserve">##  [75] 3 3 3 3 3 3 3 3 3 3 3 3 3 3 3 3 3 3 3 3 3 3 3 3 3 3 1 1 1 1 1 1 1 1 1 1 1</w:t>
      </w:r>
      <w:r>
        <w:br/>
      </w:r>
      <w:r>
        <w:rPr>
          <w:rStyle w:val="VerbatimChar"/>
        </w:rPr>
        <w:t xml:space="preserve">## [112] 1 3 1 1 3 1 1 1 1 1 1 1 1 1 1 1 1 1 1 1 1 1 1 1 2 1 1 1 1 3 1 1 1 1 1 1 1</w:t>
      </w:r>
      <w:r>
        <w:br/>
      </w:r>
      <w:r>
        <w:rPr>
          <w:rStyle w:val="VerbatimChar"/>
        </w:rPr>
        <w:t xml:space="preserve">## [149] 1 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(grps3)</w:t>
      </w:r>
    </w:p>
    <w:p>
      <w:pPr>
        <w:pStyle w:val="SourceCode"/>
      </w:pPr>
      <w:r>
        <w:rPr>
          <w:rStyle w:val="VerbatimChar"/>
        </w:rPr>
        <w:t xml:space="preserve">## grps3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62 33 55</w:t>
      </w:r>
    </w:p>
    <w:p>
      <w:pPr>
        <w:pStyle w:val="FirstParagraph"/>
      </w:pPr>
      <w:r>
        <w:t xml:space="preserve">#color it by the membership (grps3) factor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grps3)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(grps3)</w:t>
      </w:r>
    </w:p>
    <w:p>
      <w:pPr>
        <w:pStyle w:val="SourceCode"/>
      </w:pPr>
      <w:r>
        <w:rPr>
          <w:rStyle w:val="VerbatimChar"/>
        </w:rPr>
        <w:t xml:space="preserve">## grps3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62 33 55</w:t>
      </w:r>
    </w:p>
    <w:p>
      <w:pPr>
        <w:pStyle w:val="FirstParagraph"/>
      </w:pPr>
      <w:r>
        <w:t xml:space="preserve">##set up a cross table</w:t>
      </w:r>
    </w:p>
    <w:p>
      <w:pPr>
        <w:pStyle w:val="BodyText"/>
      </w:pPr>
      <w:r>
        <w:t xml:space="preserve">##this will show you the points that were false-positives (the smallest number in the table per c1, c2, or c3)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(grps3, col)</w:t>
      </w:r>
    </w:p>
    <w:p>
      <w:pPr>
        <w:pStyle w:val="SourceCode"/>
      </w:pPr>
      <w:r>
        <w:rPr>
          <w:rStyle w:val="VerbatimChar"/>
        </w:rPr>
        <w:t xml:space="preserve">##      col</w:t>
      </w:r>
      <w:r>
        <w:br/>
      </w:r>
      <w:r>
        <w:rPr>
          <w:rStyle w:val="VerbatimChar"/>
        </w:rPr>
        <w:t xml:space="preserve">## grps3 c1 c2 c3</w:t>
      </w:r>
      <w:r>
        <w:br/>
      </w:r>
      <w:r>
        <w:rPr>
          <w:rStyle w:val="VerbatimChar"/>
        </w:rPr>
        <w:t xml:space="preserve">##     1 17  0 45</w:t>
      </w:r>
      <w:r>
        <w:br/>
      </w:r>
      <w:r>
        <w:rPr>
          <w:rStyle w:val="VerbatimChar"/>
        </w:rPr>
        <w:t xml:space="preserve">##     2 32  0  1</w:t>
      </w:r>
      <w:r>
        <w:br/>
      </w:r>
      <w:r>
        <w:rPr>
          <w:rStyle w:val="VerbatimChar"/>
        </w:rPr>
        <w:t xml:space="preserve">##     3  1 50  4</w:t>
      </w:r>
    </w:p>
    <w:p>
      <w:pPr>
        <w:pStyle w:val="FirstParagraph"/>
      </w:pPr>
      <w:r>
        <w:t xml:space="preserve">#</w:t>
      </w:r>
      <w:r>
        <w:rPr>
          <w:b/>
        </w:rPr>
        <w:t xml:space="preserve">this should have given me a tale c1, c2, c3 rows and 1, 2, 3 columns</w:t>
      </w:r>
    </w:p>
    <w:p>
      <w:pPr>
        <w:pStyle w:val="BodyText"/>
      </w:pPr>
      <w:r>
        <w:t xml:space="preserve">#Principal Component Analysis (PCA) the absolute basics</w:t>
      </w:r>
      <w:r>
        <w:t xml:space="preserve"> </w:t>
      </w:r>
      <w:r>
        <w:t xml:space="preserve">#when you have a tone of cell lines</w:t>
      </w:r>
      <w:r>
        <w:t xml:space="preserve"> </w:t>
      </w:r>
      <w:r>
        <w:t xml:space="preserve">#</w:t>
      </w:r>
      <w:r>
        <w:rPr>
          <w:i/>
        </w:rPr>
        <w:t xml:space="preserve">PCA converst correlation or lack there of a represenation that you can actually look at</w:t>
      </w:r>
      <w:r>
        <w:t xml:space="preserve"> </w:t>
      </w:r>
      <w:r>
        <w:t xml:space="preserve">PCA shows us that those that cluster together are similar</w:t>
      </w:r>
    </w:p>
    <w:p>
      <w:pPr>
        <w:pStyle w:val="BodyText"/>
      </w:pPr>
      <w:r>
        <w:t xml:space="preserve">#</w:t>
      </w:r>
      <w:r>
        <w:rPr>
          <w:i/>
        </w:rPr>
        <w:t xml:space="preserve">the x-axis (PC1) are more important</w:t>
      </w:r>
    </w:p>
    <w:p>
      <w:pPr>
        <w:pStyle w:val="BodyText"/>
      </w:pPr>
      <w:r>
        <w:t xml:space="preserve">#the main function in bas R for PCA is called prcomp(). Here we will use PCA to examine the funny food that folks eat in the UK and N. Ireland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"UK_foods.csv"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39" w:name="preview-the-first-6-rows"/>
      <w:r>
        <w:t xml:space="preserve">Preview the first 6 rows</w:t>
      </w:r>
      <w:bookmarkEnd w:id="39"/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      England Wales Scotland N.Ireland</w:t>
      </w:r>
      <w:r>
        <w:br/>
      </w:r>
      <w:r>
        <w:rPr>
          <w:rStyle w:val="VerbatimChar"/>
        </w:rPr>
        <w:t xml:space="preserve">## Cheese             105   103      103        66</w:t>
      </w:r>
      <w:r>
        <w:br/>
      </w:r>
      <w:r>
        <w:rPr>
          <w:rStyle w:val="VerbatimChar"/>
        </w:rPr>
        <w:t xml:space="preserve">## Carcass_meat       245   227      242       267</w:t>
      </w:r>
      <w:r>
        <w:br/>
      </w:r>
      <w:r>
        <w:rPr>
          <w:rStyle w:val="VerbatimChar"/>
        </w:rPr>
        <w:t xml:space="preserve">## Other_meat         685   803      750       586</w:t>
      </w:r>
      <w:r>
        <w:br/>
      </w:r>
      <w:r>
        <w:rPr>
          <w:rStyle w:val="VerbatimChar"/>
        </w:rPr>
        <w:t xml:space="preserve">## Fish               147   160      122        93</w:t>
      </w:r>
      <w:r>
        <w:br/>
      </w:r>
      <w:r>
        <w:rPr>
          <w:rStyle w:val="VerbatimChar"/>
        </w:rPr>
        <w:t xml:space="preserve">## Fats_and_oils      193   235      184       209</w:t>
      </w:r>
      <w:r>
        <w:br/>
      </w:r>
      <w:r>
        <w:rPr>
          <w:rStyle w:val="VerbatimChar"/>
        </w:rPr>
        <w:t xml:space="preserve">## Sugars             156   175      147       139</w:t>
      </w:r>
    </w:p>
    <w:p>
      <w:pPr>
        <w:pStyle w:val="FirstParagraph"/>
      </w:pPr>
      <w:r>
        <w:t xml:space="preserve">spotting major differences in trends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beside=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use-the-prcomp-pca-function"/>
      <w:r>
        <w:t xml:space="preserve">Use the prcomp() PCA function</w:t>
      </w:r>
      <w:bookmarkEnd w:id="42"/>
    </w:p>
    <w:p>
      <w:pPr>
        <w:pStyle w:val="FirstParagraph"/>
      </w:pPr>
      <w:r>
        <w:t xml:space="preserve">##t means transpose (from math)</w:t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(x))</w:t>
      </w:r>
    </w:p>
    <w:p>
      <w:pPr>
        <w:pStyle w:val="FirstParagraph"/>
      </w:pPr>
      <w:r>
        <w:t xml:space="preserve">#gives the standard deviation</w:t>
      </w:r>
      <w:r>
        <w:t xml:space="preserve"> </w:t>
      </w:r>
      <w:r>
        <w:t xml:space="preserve">#looking at portion of variance. look at most amount of variance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 PC1      PC2      PC3       PC4</w:t>
      </w:r>
      <w:r>
        <w:br/>
      </w:r>
      <w:r>
        <w:rPr>
          <w:rStyle w:val="VerbatimChar"/>
        </w:rPr>
        <w:t xml:space="preserve">## Standard deviation     324.1502 212.7478 73.87622 4.189e-14</w:t>
      </w:r>
      <w:r>
        <w:br/>
      </w:r>
      <w:r>
        <w:rPr>
          <w:rStyle w:val="VerbatimChar"/>
        </w:rPr>
        <w:t xml:space="preserve">## Proportion of Variance   0.6744   0.2905  0.03503 0.000e+00</w:t>
      </w:r>
      <w:r>
        <w:br/>
      </w:r>
      <w:r>
        <w:rPr>
          <w:rStyle w:val="VerbatimChar"/>
        </w:rPr>
        <w:t xml:space="preserve">## Cumulative Proportion    0.6744   0.9650  1.00000 1.000e+00</w:t>
      </w:r>
    </w:p>
    <w:p>
      <w:pPr>
        <w:pStyle w:val="FirstParagraph"/>
      </w:pPr>
      <w:r>
        <w:t xml:space="preserve">##second and third row from above are in percentages</w:t>
      </w:r>
    </w:p>
    <w:p>
      <w:pPr>
        <w:pStyle w:val="BodyText"/>
      </w:pPr>
      <w:r>
        <w:t xml:space="preserve">#look at the arributes</w:t>
      </w:r>
    </w:p>
    <w:p>
      <w:pPr>
        <w:pStyle w:val="Heading1"/>
      </w:pPr>
      <w:bookmarkStart w:id="43" w:name="plot-pc1-vs-pc2"/>
      <w:r>
        <w:t xml:space="preserve">Plot PC1 vs PC2</w:t>
      </w:r>
      <w:bookmarkEnd w:id="4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x[,],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#this adds text for x and y coordinates and the country names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#Customize your plot so that the colors of the country names match the colors in our UK and Ireland map and table at start of this document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x[,],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#adding colors: black for england b/c first on the table, wales in red, scotland in blue, and ireland in dark green</w:t>
      </w:r>
    </w:p>
    <w:p>
      <w:pPr>
        <w:pStyle w:val="FirstParagraph"/>
      </w:pPr>
      <w:r>
        <w:t xml:space="preserve">#gives me a barplot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Xf09270831379e098581fe759ae042328b65aef6"/>
      <w:r>
        <w:t xml:space="preserve">Lets focus on PC1 as it accounts for &gt; 90% of variance</w:t>
      </w:r>
      <w:bookmarkEnd w:id="47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#las gives you just one word and changes the y-axis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9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Class09</dc:title>
  <dc:creator>Elizabeth Trujillo</dc:creator>
  <cp:keywords/>
  <dcterms:created xsi:type="dcterms:W3CDTF">2020-02-06T05:28:33Z</dcterms:created>
  <dcterms:modified xsi:type="dcterms:W3CDTF">2020-02-06T05:28:33Z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2/5/2020</vt:lpwstr>
  </property>
  <property fmtid="{D5CDD505-2E9C-101B-9397-08002B2CF9AE}" pid="3" name="output">
    <vt:lpwstr>word_document</vt:lpwstr>
  </property>
</Properties>
</file>