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p>
    <w:p>
      <w:pPr>
        <w:pStyle w:val="Date"/>
      </w:pPr>
      <w:r>
        <w:t xml:space="preserve">2024-01-04</w:t>
      </w:r>
    </w:p>
    <w:bookmarkStart w:id="31" w:name="projects-data"/>
    <w:p>
      <w:pPr>
        <w:pStyle w:val="Heading1"/>
      </w:pPr>
      <w:r>
        <w:t xml:space="preserve">Project’s Data</w:t>
      </w:r>
    </w:p>
    <w:bookmarkStart w:id="21" w:name="data-source"/>
    <w:p>
      <w:pPr>
        <w:pStyle w:val="Heading2"/>
      </w:pPr>
      <w:r>
        <w:t xml:space="preserve">Data Source</w:t>
      </w:r>
    </w:p>
    <w:p>
      <w:pPr>
        <w:numPr>
          <w:ilvl w:val="0"/>
          <w:numId w:val="1001"/>
        </w:numPr>
      </w:pPr>
      <w:r>
        <w:t xml:space="preserve">YÖK ATLAS database, accessed through the</w:t>
      </w:r>
      <w:r>
        <w:t xml:space="preserve"> </w:t>
      </w:r>
      <w:r>
        <w:t xml:space="preserve">“</w:t>
      </w:r>
      <w:r>
        <w:t xml:space="preserve">thestats</w:t>
      </w:r>
      <w:r>
        <w:t xml:space="preserve">”</w:t>
      </w:r>
      <w:r>
        <w:t xml:space="preserve"> </w:t>
      </w:r>
      <w:r>
        <w:t xml:space="preserve">package in R.</w:t>
      </w:r>
    </w:p>
    <w:p>
      <w:pPr>
        <w:numPr>
          <w:ilvl w:val="0"/>
          <w:numId w:val="1001"/>
        </w:numPr>
      </w:pPr>
      <w:r>
        <w:t xml:space="preserve">Focuses on Industrial Engineering departments at universities in Ankara.</w:t>
      </w:r>
    </w:p>
    <w:p>
      <w:pPr>
        <w:numPr>
          <w:ilvl w:val="0"/>
          <w:numId w:val="1001"/>
        </w:numPr>
      </w:pPr>
      <w:r>
        <w:t xml:space="preserve">Includes data on student preferences (1st to 9th choices) and placements (2018-2020).</w:t>
      </w:r>
    </w:p>
    <w:p>
      <w:pPr>
        <w:pStyle w:val="FirstParagraph"/>
      </w:pPr>
      <w:hyperlink r:id="rId20">
        <w:r>
          <w:rPr>
            <w:rStyle w:val="Hyperlink"/>
          </w:rPr>
          <w:t xml:space="preserve">Click</w:t>
        </w:r>
      </w:hyperlink>
      <w:r>
        <w:t xml:space="preserve"> </w:t>
      </w:r>
      <w:r>
        <w:t xml:space="preserve">for more information about</w:t>
      </w:r>
      <w:r>
        <w:t xml:space="preserve"> </w:t>
      </w:r>
      <w:r>
        <w:t xml:space="preserve">“</w:t>
      </w:r>
      <w:r>
        <w:t xml:space="preserve">thestats</w:t>
      </w:r>
      <w:r>
        <w:t xml:space="preserve">”</w:t>
      </w:r>
      <w:r>
        <w:t xml:space="preserve"> </w:t>
      </w:r>
      <w:r>
        <w:t xml:space="preserve">package.</w:t>
      </w:r>
    </w:p>
    <w:bookmarkEnd w:id="21"/>
    <w:bookmarkStart w:id="23" w:name="data-cleaning"/>
    <w:p>
      <w:pPr>
        <w:pStyle w:val="Heading2"/>
      </w:pPr>
      <w:r>
        <w:t xml:space="preserve">Data Cleaning</w:t>
      </w:r>
    </w:p>
    <w:p>
      <w:pPr>
        <w:numPr>
          <w:ilvl w:val="0"/>
          <w:numId w:val="1002"/>
        </w:numPr>
      </w:pPr>
      <w:r>
        <w:t xml:space="preserve">Woodworking industrial engineering department is removed from our data.</w:t>
      </w:r>
    </w:p>
    <w:p>
      <w:pPr>
        <w:numPr>
          <w:ilvl w:val="0"/>
          <w:numId w:val="1002"/>
        </w:numPr>
      </w:pPr>
      <w:r>
        <w:t xml:space="preserve">Preferences that convey the same meaning but are written differently (i.e., ’ (English)’</w:t>
      </w:r>
      <w:r>
        <w:t xml:space="preserve"> </w:t>
      </w:r>
      <w:r>
        <w:t xml:space="preserve">‘</w:t>
      </w:r>
      <w:r>
        <w:t xml:space="preserve">(English)</w:t>
      </w:r>
      <w:r>
        <w:t xml:space="preserve">’</w:t>
      </w:r>
      <w:r>
        <w:t xml:space="preserve">) are not included.</w:t>
      </w:r>
    </w:p>
    <w:p>
      <w:pPr>
        <w:numPr>
          <w:ilvl w:val="0"/>
          <w:numId w:val="1002"/>
        </w:numPr>
      </w:pPr>
      <w:r>
        <w:t xml:space="preserve">Preferences of students who did not enter with a full scholarship are not included.</w:t>
      </w:r>
    </w:p>
    <w:p>
      <w:pPr>
        <w:numPr>
          <w:ilvl w:val="0"/>
          <w:numId w:val="1002"/>
        </w:numPr>
      </w:pPr>
      <w:r>
        <w:t xml:space="preserve">Missing values are handled (NA).</w:t>
      </w:r>
    </w:p>
    <w:p>
      <w:pPr>
        <w:numPr>
          <w:ilvl w:val="0"/>
          <w:numId w:val="1002"/>
        </w:numPr>
      </w:pPr>
      <w:r>
        <w:t xml:space="preserve">Columns are renamed for clarity.</w:t>
      </w:r>
    </w:p>
    <w:p>
      <w:pPr>
        <w:pStyle w:val="FirstParagraph"/>
      </w:pPr>
      <w:r>
        <w:rPr>
          <w:bCs/>
          <w:b/>
        </w:rPr>
        <w:t xml:space="preserve">A breakdown of the code:</w:t>
      </w:r>
    </w:p>
    <w:p>
      <w:pPr>
        <w:pStyle w:val="BodyText"/>
      </w:pPr>
      <w:r>
        <w:rPr>
          <w:bCs/>
          <w:b/>
        </w:rPr>
        <w:t xml:space="preserve">1. Loading Libraries:</w:t>
      </w:r>
    </w:p>
    <w:p>
      <w:pPr>
        <w:numPr>
          <w:ilvl w:val="0"/>
          <w:numId w:val="1003"/>
        </w:numPr>
      </w:pPr>
      <w:r>
        <w:rPr>
          <w:rStyle w:val="VerbatimChar"/>
        </w:rPr>
        <w:t xml:space="preserve">library(tidyverse)</w:t>
      </w:r>
      <w:r>
        <w:t xml:space="preserve">: Loads the</w:t>
      </w:r>
      <w:r>
        <w:t xml:space="preserve"> </w:t>
      </w:r>
      <w:r>
        <w:rPr>
          <w:rStyle w:val="VerbatimChar"/>
        </w:rPr>
        <w:t xml:space="preserve">tidyverse</w:t>
      </w:r>
      <w:r>
        <w:t xml:space="preserve">package for efficient data manipulation.</w:t>
      </w:r>
    </w:p>
    <w:p>
      <w:pPr>
        <w:numPr>
          <w:ilvl w:val="0"/>
          <w:numId w:val="1003"/>
        </w:numPr>
      </w:pPr>
      <w:r>
        <w:rPr>
          <w:rStyle w:val="VerbatimChar"/>
        </w:rPr>
        <w:t xml:space="preserve">library(thestats)</w:t>
      </w:r>
      <w:r>
        <w:t xml:space="preserve">: Loads the</w:t>
      </w:r>
      <w:r>
        <w:t xml:space="preserve"> </w:t>
      </w:r>
      <w:r>
        <w:rPr>
          <w:rStyle w:val="VerbatimChar"/>
        </w:rPr>
        <w:t xml:space="preserve">thestats</w:t>
      </w:r>
      <w:r>
        <w:t xml:space="preserve"> </w:t>
      </w:r>
      <w:r>
        <w:t xml:space="preserve">package to access the YÖK ATLAS database.</w:t>
      </w:r>
    </w:p>
    <w:p>
      <w:pPr>
        <w:pStyle w:val="FirstParagraph"/>
      </w:pPr>
      <w:r>
        <w:rPr>
          <w:bCs/>
          <w:b/>
        </w:rPr>
        <w:t xml:space="preserve">2. Loading Data:</w:t>
      </w:r>
    </w:p>
    <w:p>
      <w:pPr>
        <w:numPr>
          <w:ilvl w:val="0"/>
          <w:numId w:val="1004"/>
        </w:numPr>
      </w:pPr>
      <w:r>
        <w:rPr>
          <w:rStyle w:val="VerbatimChar"/>
        </w:rPr>
        <w:t xml:space="preserve">data &lt;- list_score(...)</w:t>
      </w:r>
      <w:r>
        <w:t xml:space="preserve">: Retrieves specific data from the YÖK ATLAS database using the</w:t>
      </w:r>
      <w:r>
        <w:t xml:space="preserve"> </w:t>
      </w:r>
      <w:r>
        <w:rPr>
          <w:rStyle w:val="VerbatimChar"/>
        </w:rPr>
        <w:t xml:space="preserve">list_score</w:t>
      </w:r>
      <w:r>
        <w:t xml:space="preserve"> </w:t>
      </w:r>
      <w:r>
        <w:t xml:space="preserve">function:</w:t>
      </w:r>
    </w:p>
    <w:p>
      <w:pPr>
        <w:numPr>
          <w:ilvl w:val="1"/>
          <w:numId w:val="1005"/>
        </w:numPr>
      </w:pPr>
      <w:r>
        <w:t xml:space="preserve">Filters for Industrial Engineering departments in Ankara.</w:t>
      </w:r>
    </w:p>
    <w:p>
      <w:pPr>
        <w:numPr>
          <w:ilvl w:val="1"/>
          <w:numId w:val="1005"/>
        </w:numPr>
      </w:pPr>
      <w:r>
        <w:t xml:space="preserve">Selects variables related to student choices and placements.</w:t>
      </w:r>
    </w:p>
    <w:p>
      <w:pPr>
        <w:numPr>
          <w:ilvl w:val="1"/>
          <w:numId w:val="1005"/>
        </w:numPr>
      </w:pPr>
      <w:r>
        <w:t xml:space="preserve">Employs English language for variable names (</w:t>
      </w:r>
      <w:r>
        <w:rPr>
          <w:rStyle w:val="VerbatimChar"/>
        </w:rPr>
        <w:t xml:space="preserve">lang = "en"</w:t>
      </w:r>
      <w:r>
        <w:t xml:space="preserve">).</w:t>
      </w:r>
    </w:p>
    <w:p>
      <w:pPr>
        <w:pStyle w:val="FirstParagraph"/>
      </w:pPr>
      <w:r>
        <w:rPr>
          <w:bCs/>
          <w:b/>
        </w:rPr>
        <w:t xml:space="preserve">3. Filtering Data:</w:t>
      </w:r>
    </w:p>
    <w:p>
      <w:pPr>
        <w:numPr>
          <w:ilvl w:val="0"/>
          <w:numId w:val="1006"/>
        </w:numPr>
        <w:pStyle w:val="Compact"/>
      </w:pPr>
      <w:r>
        <w:rPr>
          <w:rStyle w:val="VerbatimChar"/>
        </w:rPr>
        <w:t xml:space="preserve">our_data &lt;- subset(data, department != "Woodworking Industrial Engineering")</w:t>
      </w:r>
      <w:r>
        <w:t xml:space="preserve">: Excludes the</w:t>
      </w:r>
      <w:r>
        <w:t xml:space="preserve"> </w:t>
      </w:r>
      <w:r>
        <w:t xml:space="preserve">“</w:t>
      </w:r>
      <w:r>
        <w:t xml:space="preserve">Woodworking Industrial Engineering</w:t>
      </w:r>
      <w:r>
        <w:t xml:space="preserve">”</w:t>
      </w:r>
      <w:r>
        <w:t xml:space="preserve"> </w:t>
      </w:r>
      <w:r>
        <w:t xml:space="preserve">department from the dataset.</w:t>
      </w:r>
    </w:p>
    <w:p>
      <w:pPr>
        <w:pStyle w:val="FirstParagraph"/>
      </w:pPr>
      <w:r>
        <w:rPr>
          <w:bCs/>
          <w:b/>
        </w:rPr>
        <w:t xml:space="preserve">4. Handling Missing Values:</w:t>
      </w:r>
    </w:p>
    <w:p>
      <w:pPr>
        <w:numPr>
          <w:ilvl w:val="0"/>
          <w:numId w:val="1007"/>
        </w:numPr>
        <w:pStyle w:val="Compact"/>
      </w:pPr>
      <w:r>
        <w:rPr>
          <w:rStyle w:val="VerbatimChar"/>
        </w:rPr>
        <w:t xml:space="preserve">our_data &lt;- na.omit(our_data)</w:t>
      </w:r>
      <w:r>
        <w:t xml:space="preserve">: Removes any rows with missing values (NA).</w:t>
      </w:r>
    </w:p>
    <w:p>
      <w:pPr>
        <w:pStyle w:val="FirstParagraph"/>
      </w:pPr>
      <w:r>
        <w:rPr>
          <w:bCs/>
          <w:b/>
        </w:rPr>
        <w:t xml:space="preserve">5. Renaming Columns:</w:t>
      </w:r>
    </w:p>
    <w:p>
      <w:pPr>
        <w:numPr>
          <w:ilvl w:val="0"/>
          <w:numId w:val="1008"/>
        </w:numPr>
        <w:pStyle w:val="Compact"/>
      </w:pPr>
      <w:r>
        <w:rPr>
          <w:rStyle w:val="VerbatimChar"/>
        </w:rPr>
        <w:t xml:space="preserve">colnames(our_data) &lt;- c(...)</w:t>
      </w:r>
      <w:r>
        <w:t xml:space="preserve">: Assigns more descriptive names to the columns for clarity.</w:t>
      </w:r>
    </w:p>
    <w:p>
      <w:pPr>
        <w:pStyle w:val="FirstParagraph"/>
      </w:pPr>
      <w:r>
        <w:rPr>
          <w:iCs/>
          <w:i/>
        </w:rPr>
        <w:t xml:space="preserve">Now we have a clean dataset called</w:t>
      </w:r>
      <w:r>
        <w:rPr>
          <w:iCs/>
          <w:i/>
        </w:rPr>
        <w:t xml:space="preserve"> </w:t>
      </w:r>
      <w:r>
        <w:rPr>
          <w:rStyle w:val="VerbatimChar"/>
          <w:iCs/>
          <w:i/>
        </w:rPr>
        <w:t xml:space="preserve">our_data</w:t>
      </w:r>
      <w:r>
        <w:rPr>
          <w:iCs/>
          <w:i/>
        </w:rPr>
        <w:t xml:space="preserve"> </w:t>
      </w:r>
      <w:r>
        <w:rPr>
          <w:iCs/>
          <w:i/>
        </w:rPr>
        <w:t xml:space="preserve">ready for further analysis to explore our project’s objectives</w:t>
      </w:r>
    </w:p>
    <w:p>
      <w:pPr>
        <w:pStyle w:val="BodyText"/>
      </w:pPr>
      <w:r>
        <w:t xml:space="preserve">You can reach our cleaned data through this link :</w:t>
      </w:r>
      <w:r>
        <w:t xml:space="preserve"> </w:t>
      </w:r>
      <w:hyperlink r:id="rId22">
        <w:r>
          <w:rPr>
            <w:rStyle w:val="Hyperlink"/>
          </w:rPr>
          <w:t xml:space="preserve">Our data</w:t>
        </w:r>
      </w:hyperlink>
    </w:p>
    <w:bookmarkEnd w:id="23"/>
    <w:bookmarkStart w:id="28" w:name="project-objectives"/>
    <w:p>
      <w:pPr>
        <w:pStyle w:val="Heading2"/>
      </w:pPr>
      <w:r>
        <w:t xml:space="preserve">Project Objectives</w:t>
      </w:r>
    </w:p>
    <w:bookmarkStart w:id="24" w:name="analyze-demand-and-placement-trends"/>
    <w:p>
      <w:pPr>
        <w:pStyle w:val="Heading4"/>
      </w:pPr>
      <w:r>
        <w:t xml:space="preserve">Analyze demand and placement trends:</w:t>
      </w:r>
    </w:p>
    <w:p>
      <w:pPr>
        <w:numPr>
          <w:ilvl w:val="0"/>
          <w:numId w:val="1009"/>
        </w:numPr>
      </w:pPr>
      <w:r>
        <w:t xml:space="preserve">Compare demand for Industrial Engineering programs across universities.</w:t>
      </w:r>
    </w:p>
    <w:p>
      <w:pPr>
        <w:numPr>
          <w:ilvl w:val="0"/>
          <w:numId w:val="1009"/>
        </w:numPr>
      </w:pPr>
      <w:r>
        <w:t xml:space="preserve">Assess placement success rates in these programs.</w:t>
      </w:r>
    </w:p>
    <w:p>
      <w:pPr>
        <w:numPr>
          <w:ilvl w:val="0"/>
          <w:numId w:val="1009"/>
        </w:numPr>
      </w:pPr>
      <w:r>
        <w:t xml:space="preserve">Identify trends in student interest over time.</w:t>
      </w:r>
    </w:p>
    <w:bookmarkEnd w:id="24"/>
    <w:bookmarkStart w:id="25" w:name="evaluate-competition-and-differences"/>
    <w:p>
      <w:pPr>
        <w:pStyle w:val="Heading4"/>
      </w:pPr>
      <w:r>
        <w:t xml:space="preserve">Evaluate competition and differences:</w:t>
      </w:r>
    </w:p>
    <w:p>
      <w:pPr>
        <w:numPr>
          <w:ilvl w:val="0"/>
          <w:numId w:val="1010"/>
        </w:numPr>
      </w:pPr>
      <w:r>
        <w:t xml:space="preserve">Analyze competition between universities for Industrial Engineering students.</w:t>
      </w:r>
    </w:p>
    <w:p>
      <w:pPr>
        <w:numPr>
          <w:ilvl w:val="0"/>
          <w:numId w:val="1010"/>
        </w:numPr>
      </w:pPr>
      <w:r>
        <w:t xml:space="preserve">Examine differences between programs at different universities.</w:t>
      </w:r>
    </w:p>
    <w:p>
      <w:pPr>
        <w:numPr>
          <w:ilvl w:val="0"/>
          <w:numId w:val="1010"/>
        </w:numPr>
      </w:pPr>
      <w:r>
        <w:t xml:space="preserve">Analyze education quality: Compare perceived quality of education based on student preferences.</w:t>
      </w:r>
    </w:p>
    <w:bookmarkEnd w:id="25"/>
    <w:bookmarkStart w:id="26" w:name="guide-student-choices"/>
    <w:p>
      <w:pPr>
        <w:pStyle w:val="Heading4"/>
      </w:pPr>
      <w:r>
        <w:t xml:space="preserve">Guide student choices:</w:t>
      </w:r>
    </w:p>
    <w:p>
      <w:pPr>
        <w:numPr>
          <w:ilvl w:val="0"/>
          <w:numId w:val="1011"/>
        </w:numPr>
        <w:pStyle w:val="Compact"/>
      </w:pPr>
      <w:r>
        <w:t xml:space="preserve">Help future students make informed decisions about which university to choose for Industrial Engineering, considering others’ placement success and preferences.</w:t>
      </w:r>
    </w:p>
    <w:bookmarkEnd w:id="26"/>
    <w:bookmarkStart w:id="27" w:name="key-data-elements"/>
    <w:p>
      <w:pPr>
        <w:pStyle w:val="Heading3"/>
      </w:pPr>
      <w:r>
        <w:t xml:space="preserve">Key Data Elements</w:t>
      </w:r>
    </w:p>
    <w:p>
      <w:pPr>
        <w:numPr>
          <w:ilvl w:val="0"/>
          <w:numId w:val="1012"/>
        </w:numPr>
      </w:pPr>
      <w:r>
        <w:t xml:space="preserve">ID’s of each university</w:t>
      </w:r>
    </w:p>
    <w:p>
      <w:pPr>
        <w:numPr>
          <w:ilvl w:val="0"/>
          <w:numId w:val="1012"/>
        </w:numPr>
      </w:pPr>
      <w:r>
        <w:t xml:space="preserve">Year</w:t>
      </w:r>
    </w:p>
    <w:p>
      <w:pPr>
        <w:numPr>
          <w:ilvl w:val="0"/>
          <w:numId w:val="1012"/>
        </w:numPr>
      </w:pPr>
      <w:r>
        <w:t xml:space="preserve">Type of university based on State or Private</w:t>
      </w:r>
    </w:p>
    <w:p>
      <w:pPr>
        <w:numPr>
          <w:ilvl w:val="0"/>
          <w:numId w:val="1012"/>
        </w:numPr>
      </w:pPr>
      <w:r>
        <w:t xml:space="preserve">Program Code</w:t>
      </w:r>
    </w:p>
    <w:p>
      <w:pPr>
        <w:numPr>
          <w:ilvl w:val="0"/>
          <w:numId w:val="1012"/>
        </w:numPr>
      </w:pPr>
      <w:r>
        <w:t xml:space="preserve">Faculty (Engineering Faculty)</w:t>
      </w:r>
    </w:p>
    <w:p>
      <w:pPr>
        <w:numPr>
          <w:ilvl w:val="0"/>
          <w:numId w:val="1012"/>
        </w:numPr>
      </w:pPr>
      <w:r>
        <w:t xml:space="preserve">Department (Industrial Engineering)</w:t>
      </w:r>
    </w:p>
    <w:p>
      <w:pPr>
        <w:numPr>
          <w:ilvl w:val="0"/>
          <w:numId w:val="1012"/>
        </w:numPr>
      </w:pPr>
      <w:r>
        <w:t xml:space="preserve">University Branch (Ankara-based universities)</w:t>
      </w:r>
    </w:p>
    <w:p>
      <w:pPr>
        <w:numPr>
          <w:ilvl w:val="0"/>
          <w:numId w:val="1012"/>
        </w:numPr>
      </w:pPr>
      <w:r>
        <w:t xml:space="preserve">Columns 8-16: Number of times chosen as 1st, 2nd, …, 9th preference</w:t>
      </w:r>
    </w:p>
    <w:p>
      <w:pPr>
        <w:numPr>
          <w:ilvl w:val="0"/>
          <w:numId w:val="1012"/>
        </w:numPr>
      </w:pPr>
      <w:r>
        <w:t xml:space="preserve">Columns 17-25: Number of students placed in order of choice</w:t>
      </w:r>
    </w:p>
    <w:bookmarkEnd w:id="27"/>
    <w:bookmarkEnd w:id="28"/>
    <w:bookmarkStart w:id="29" w:name="project-potential"/>
    <w:p>
      <w:pPr>
        <w:pStyle w:val="Heading2"/>
      </w:pPr>
      <w:r>
        <w:t xml:space="preserve">Project Potential</w:t>
      </w:r>
    </w:p>
    <w:p>
      <w:pPr>
        <w:numPr>
          <w:ilvl w:val="0"/>
          <w:numId w:val="1013"/>
        </w:numPr>
      </w:pPr>
      <w:r>
        <w:t xml:space="preserve">Insight into student preferences and university competition for Industrial Engineering.</w:t>
      </w:r>
    </w:p>
    <w:p>
      <w:pPr>
        <w:numPr>
          <w:ilvl w:val="0"/>
          <w:numId w:val="1013"/>
        </w:numPr>
      </w:pPr>
      <w:r>
        <w:t xml:space="preserve">Understanding of factors influencing student choices and placement success.</w:t>
      </w:r>
    </w:p>
    <w:p>
      <w:pPr>
        <w:numPr>
          <w:ilvl w:val="0"/>
          <w:numId w:val="1013"/>
        </w:numPr>
      </w:pPr>
      <w:r>
        <w:t xml:space="preserve">Guidance for future students in selecting universities in Industrial Engineering programs in Ankara.</w:t>
      </w:r>
    </w:p>
    <w:p>
      <w:pPr>
        <w:numPr>
          <w:ilvl w:val="0"/>
          <w:numId w:val="1013"/>
        </w:numPr>
      </w:pPr>
      <w:r>
        <w:t xml:space="preserve">Potential for further analysis on educational quality, student quality, and social facilities.</w:t>
      </w:r>
    </w:p>
    <w:bookmarkEnd w:id="29"/>
    <w:bookmarkStart w:id="30" w:name="final-dataset"/>
    <w:p>
      <w:pPr>
        <w:pStyle w:val="Heading2"/>
      </w:pPr>
      <w:r>
        <w:t xml:space="preserve">Final Dataset</w:t>
      </w:r>
    </w:p>
    <w:p>
      <w:pPr>
        <w:pStyle w:val="SourceCode"/>
      </w:pPr>
      <w:r>
        <w:rPr>
          <w:rStyle w:val="FunctionTok"/>
        </w:rPr>
        <w:t xml:space="preserve">library</w:t>
      </w:r>
      <w:r>
        <w:rPr>
          <w:rStyle w:val="NormalTok"/>
        </w:rPr>
        <w:t xml:space="preserve">(thestats)</w:t>
      </w:r>
    </w:p>
    <w:p>
      <w:pPr>
        <w:pStyle w:val="SourceCode"/>
      </w:pPr>
      <w:r>
        <w:rPr>
          <w:rStyle w:val="VerbatimChar"/>
        </w:rPr>
        <w:t xml:space="preserve">## Zorunlu paket yükleniyor: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1.5.1</w:t>
      </w:r>
      <w:r>
        <w:br/>
      </w:r>
      <w:r>
        <w:rPr>
          <w:rStyle w:val="VerbatimChar"/>
        </w:rPr>
        <w:t xml:space="preserve">## ✔ lubridate 1.9.3     ✔ tibble    3.2.1</w:t>
      </w:r>
      <w:r>
        <w:br/>
      </w:r>
      <w:r>
        <w:rPr>
          <w:rStyle w:val="VerbatimChar"/>
        </w:rPr>
        <w:t xml:space="preserve">## ✔ purrr     1.0.2     ✔ tidyr     1.3.0</w:t>
      </w:r>
      <w:r>
        <w:br/>
      </w:r>
      <w:r>
        <w:rPr>
          <w:rStyle w:val="VerbatimChar"/>
        </w:rPr>
        <w:t xml:space="preserve">## ✔ readr     2.1.4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list_score</w:t>
      </w:r>
      <w:r>
        <w:rPr>
          <w:rStyle w:val="NormalTok"/>
        </w:rPr>
        <w:t xml:space="preserve">(</w:t>
      </w:r>
      <w:r>
        <w:rPr>
          <w:rStyle w:val="AttributeTok"/>
        </w:rPr>
        <w:t xml:space="preserve">region_names =</w:t>
      </w:r>
      <w:r>
        <w:rPr>
          <w:rStyle w:val="NormalTok"/>
        </w:rPr>
        <w:t xml:space="preserve"> </w:t>
      </w:r>
      <w:r>
        <w:rPr>
          <w:rStyle w:val="StringTok"/>
        </w:rPr>
        <w:t xml:space="preserve">"all"</w:t>
      </w:r>
      <w:r>
        <w:rPr>
          <w:rStyle w:val="NormalTok"/>
        </w:rPr>
        <w:t xml:space="preserve">, </w:t>
      </w:r>
      <w:r>
        <w:rPr>
          <w:rStyle w:val="AttributeTok"/>
        </w:rPr>
        <w:t xml:space="preserve">city_names =</w:t>
      </w:r>
      <w:r>
        <w:rPr>
          <w:rStyle w:val="NormalTok"/>
        </w:rPr>
        <w:t xml:space="preserve"> </w:t>
      </w:r>
      <w:r>
        <w:rPr>
          <w:rStyle w:val="StringTok"/>
        </w:rPr>
        <w:t xml:space="preserve">"Ankara"</w:t>
      </w:r>
      <w:r>
        <w:rPr>
          <w:rStyle w:val="NormalTok"/>
        </w:rPr>
        <w:t xml:space="preserve">,</w:t>
      </w:r>
      <w:r>
        <w:br/>
      </w:r>
      <w:r>
        <w:rPr>
          <w:rStyle w:val="NormalTok"/>
        </w:rPr>
        <w:t xml:space="preserve">                   </w:t>
      </w:r>
      <w:r>
        <w:rPr>
          <w:rStyle w:val="AttributeTok"/>
        </w:rPr>
        <w:t xml:space="preserve">university_names =</w:t>
      </w:r>
      <w:r>
        <w:rPr>
          <w:rStyle w:val="NormalTok"/>
        </w:rPr>
        <w:t xml:space="preserve"> </w:t>
      </w:r>
      <w:r>
        <w:rPr>
          <w:rStyle w:val="StringTok"/>
        </w:rPr>
        <w:t xml:space="preserve">"all"</w:t>
      </w:r>
      <w:r>
        <w:rPr>
          <w:rStyle w:val="NormalTok"/>
        </w:rPr>
        <w:t xml:space="preserve">, </w:t>
      </w:r>
      <w:r>
        <w:rPr>
          <w:rStyle w:val="AttributeTok"/>
        </w:rPr>
        <w:t xml:space="preserve">department_names=</w:t>
      </w:r>
      <w:r>
        <w:rPr>
          <w:rStyle w:val="NormalTok"/>
        </w:rPr>
        <w:t xml:space="preserve"> </w:t>
      </w:r>
      <w:r>
        <w:rPr>
          <w:rStyle w:val="StringTok"/>
        </w:rPr>
        <w:t xml:space="preserve">"Industrial Engineering"</w:t>
      </w:r>
      <w:r>
        <w:rPr>
          <w:rStyle w:val="NormalTok"/>
        </w:rPr>
        <w:t xml:space="preserve">,</w:t>
      </w:r>
      <w:r>
        <w:br/>
      </w:r>
      <w:r>
        <w:rPr>
          <w:rStyle w:val="NormalTok"/>
        </w:rPr>
        <w:t xml:space="preserve">                   </w:t>
      </w:r>
      <w:r>
        <w:rPr>
          <w:rStyle w:val="AttributeTok"/>
        </w:rPr>
        <w:t xml:space="preserve">lang =</w:t>
      </w:r>
      <w:r>
        <w:rPr>
          <w:rStyle w:val="NormalTok"/>
        </w:rPr>
        <w:t xml:space="preserve"> </w:t>
      </w:r>
      <w:r>
        <w:rPr>
          <w:rStyle w:val="StringTok"/>
        </w:rPr>
        <w:t xml:space="preserve">"en"</w:t>
      </w:r>
      <w:r>
        <w:rPr>
          <w:rStyle w:val="NormalTok"/>
        </w:rPr>
        <w:t xml:space="preserve">, </w:t>
      </w:r>
      <w:r>
        <w:rPr>
          <w:rStyle w:val="AttributeTok"/>
        </w:rPr>
        <w:t xml:space="preserve">var_ids=</w:t>
      </w:r>
      <w:r>
        <w:rPr>
          <w:rStyle w:val="FunctionTok"/>
        </w:rPr>
        <w:t xml:space="preserve">c</w:t>
      </w:r>
      <w:r>
        <w:rPr>
          <w:rStyle w:val="NormalTok"/>
        </w:rPr>
        <w:t xml:space="preserve">(</w:t>
      </w:r>
      <w:r>
        <w:rPr>
          <w:rStyle w:val="StringTok"/>
        </w:rPr>
        <w:t xml:space="preserve">"X141"</w:t>
      </w:r>
      <w:r>
        <w:rPr>
          <w:rStyle w:val="NormalTok"/>
        </w:rPr>
        <w:t xml:space="preserve">, </w:t>
      </w:r>
      <w:r>
        <w:rPr>
          <w:rStyle w:val="StringTok"/>
        </w:rPr>
        <w:t xml:space="preserve">"X142"</w:t>
      </w:r>
      <w:r>
        <w:rPr>
          <w:rStyle w:val="NormalTok"/>
        </w:rPr>
        <w:t xml:space="preserve">, </w:t>
      </w:r>
      <w:r>
        <w:rPr>
          <w:rStyle w:val="StringTok"/>
        </w:rPr>
        <w:t xml:space="preserve">"X143"</w:t>
      </w:r>
      <w:r>
        <w:rPr>
          <w:rStyle w:val="NormalTok"/>
        </w:rPr>
        <w:t xml:space="preserve">, </w:t>
      </w:r>
      <w:r>
        <w:rPr>
          <w:rStyle w:val="StringTok"/>
        </w:rPr>
        <w:t xml:space="preserve">"X144"</w:t>
      </w:r>
      <w:r>
        <w:rPr>
          <w:rStyle w:val="NormalTok"/>
        </w:rPr>
        <w:t xml:space="preserve">, </w:t>
      </w:r>
      <w:r>
        <w:rPr>
          <w:rStyle w:val="StringTok"/>
        </w:rPr>
        <w:t xml:space="preserve">"X145"</w:t>
      </w:r>
      <w:r>
        <w:rPr>
          <w:rStyle w:val="NormalTok"/>
        </w:rPr>
        <w:t xml:space="preserve">, </w:t>
      </w:r>
      <w:r>
        <w:rPr>
          <w:rStyle w:val="StringTok"/>
        </w:rPr>
        <w:t xml:space="preserve">"X146"</w:t>
      </w:r>
      <w:r>
        <w:rPr>
          <w:rStyle w:val="NormalTok"/>
        </w:rPr>
        <w:t xml:space="preserve">,</w:t>
      </w:r>
      <w:r>
        <w:rPr>
          <w:rStyle w:val="StringTok"/>
        </w:rPr>
        <w:t xml:space="preserve">"X147"</w:t>
      </w:r>
      <w:r>
        <w:rPr>
          <w:rStyle w:val="NormalTok"/>
        </w:rPr>
        <w:t xml:space="preserve">, </w:t>
      </w:r>
      <w:r>
        <w:rPr>
          <w:rStyle w:val="StringTok"/>
        </w:rPr>
        <w:t xml:space="preserve">"X148"</w:t>
      </w:r>
      <w:r>
        <w:rPr>
          <w:rStyle w:val="NormalTok"/>
        </w:rPr>
        <w:t xml:space="preserve">, </w:t>
      </w:r>
      <w:r>
        <w:rPr>
          <w:rStyle w:val="StringTok"/>
        </w:rPr>
        <w:t xml:space="preserve">"X149"</w:t>
      </w:r>
      <w:r>
        <w:rPr>
          <w:rStyle w:val="NormalTok"/>
        </w:rPr>
        <w:t xml:space="preserve">, </w:t>
      </w:r>
      <w:r>
        <w:br/>
      </w:r>
      <w:r>
        <w:rPr>
          <w:rStyle w:val="NormalTok"/>
        </w:rPr>
        <w:t xml:space="preserve">                                        </w:t>
      </w:r>
      <w:r>
        <w:rPr>
          <w:rStyle w:val="StringTok"/>
        </w:rPr>
        <w:t xml:space="preserve">"X151"</w:t>
      </w:r>
      <w:r>
        <w:rPr>
          <w:rStyle w:val="NormalTok"/>
        </w:rPr>
        <w:t xml:space="preserve">, </w:t>
      </w:r>
      <w:r>
        <w:rPr>
          <w:rStyle w:val="StringTok"/>
        </w:rPr>
        <w:t xml:space="preserve">"X152"</w:t>
      </w:r>
      <w:r>
        <w:rPr>
          <w:rStyle w:val="NormalTok"/>
        </w:rPr>
        <w:t xml:space="preserve">, </w:t>
      </w:r>
      <w:r>
        <w:rPr>
          <w:rStyle w:val="StringTok"/>
        </w:rPr>
        <w:t xml:space="preserve">"X153"</w:t>
      </w:r>
      <w:r>
        <w:rPr>
          <w:rStyle w:val="NormalTok"/>
        </w:rPr>
        <w:t xml:space="preserve">, </w:t>
      </w:r>
      <w:r>
        <w:rPr>
          <w:rStyle w:val="StringTok"/>
        </w:rPr>
        <w:t xml:space="preserve">"X154"</w:t>
      </w:r>
      <w:r>
        <w:rPr>
          <w:rStyle w:val="NormalTok"/>
        </w:rPr>
        <w:t xml:space="preserve">, </w:t>
      </w:r>
      <w:r>
        <w:rPr>
          <w:rStyle w:val="StringTok"/>
        </w:rPr>
        <w:t xml:space="preserve">"X155"</w:t>
      </w:r>
      <w:r>
        <w:rPr>
          <w:rStyle w:val="NormalTok"/>
        </w:rPr>
        <w:t xml:space="preserve">, </w:t>
      </w:r>
      <w:r>
        <w:rPr>
          <w:rStyle w:val="StringTok"/>
        </w:rPr>
        <w:t xml:space="preserve">"X156"</w:t>
      </w:r>
      <w:r>
        <w:rPr>
          <w:rStyle w:val="NormalTok"/>
        </w:rPr>
        <w:t xml:space="preserve">, </w:t>
      </w:r>
      <w:r>
        <w:rPr>
          <w:rStyle w:val="StringTok"/>
        </w:rPr>
        <w:t xml:space="preserve">"X157"</w:t>
      </w:r>
      <w:r>
        <w:rPr>
          <w:rStyle w:val="NormalTok"/>
        </w:rPr>
        <w:t xml:space="preserve">, </w:t>
      </w:r>
      <w:r>
        <w:rPr>
          <w:rStyle w:val="StringTok"/>
        </w:rPr>
        <w:t xml:space="preserve">"X158"</w:t>
      </w:r>
      <w:r>
        <w:rPr>
          <w:rStyle w:val="NormalTok"/>
        </w:rPr>
        <w:t xml:space="preserve">, </w:t>
      </w:r>
      <w:r>
        <w:rPr>
          <w:rStyle w:val="StringTok"/>
        </w:rPr>
        <w:t xml:space="preserve">"X159"</w:t>
      </w:r>
      <w:r>
        <w:rPr>
          <w:rStyle w:val="NormalTok"/>
        </w:rPr>
        <w:t xml:space="preserve">))</w:t>
      </w:r>
      <w:r>
        <w:br/>
      </w:r>
      <w:r>
        <w:rPr>
          <w:rStyle w:val="NormalTok"/>
        </w:rPr>
        <w:t xml:space="preserve">selected_university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"Industrial Engineering (English) (Scholarship)"</w:t>
      </w:r>
      <w:r>
        <w:rPr>
          <w:rStyle w:val="NormalTok"/>
        </w:rPr>
        <w:t xml:space="preserve">,</w:t>
      </w:r>
      <w:r>
        <w:rPr>
          <w:rStyle w:val="StringTok"/>
        </w:rPr>
        <w:t xml:space="preserve">"Industrial Engineering (English)"</w:t>
      </w:r>
      <w:r>
        <w:rPr>
          <w:rStyle w:val="NormalTok"/>
        </w:rPr>
        <w:t xml:space="preserve">,</w:t>
      </w:r>
      <w:r>
        <w:rPr>
          <w:rStyle w:val="StringTok"/>
        </w:rPr>
        <w:t xml:space="preserve">"Industrial Engineering(English)"</w:t>
      </w:r>
      <w:r>
        <w:rPr>
          <w:rStyle w:val="NormalTok"/>
        </w:rPr>
        <w:t xml:space="preserve">,</w:t>
      </w:r>
      <w:r>
        <w:br/>
      </w:r>
      <w:r>
        <w:rPr>
          <w:rStyle w:val="StringTok"/>
        </w:rPr>
        <w:t xml:space="preserve">"Industrial Engineering (English) (Scholarship)"</w:t>
      </w:r>
      <w:r>
        <w:rPr>
          <w:rStyle w:val="NormalTok"/>
        </w:rPr>
        <w:t xml:space="preserve">,</w:t>
      </w:r>
      <w:r>
        <w:rPr>
          <w:rStyle w:val="StringTok"/>
        </w:rPr>
        <w:t xml:space="preserve">"  </w:t>
      </w:r>
      <w:r>
        <w:br/>
      </w:r>
      <w:r>
        <w:rPr>
          <w:rStyle w:val="StringTok"/>
        </w:rPr>
        <w:t xml:space="preserve">Industrial Engineering(English)(Scholarship)"</w:t>
      </w:r>
      <w:r>
        <w:rPr>
          <w:rStyle w:val="NormalTok"/>
        </w:rPr>
        <w:t xml:space="preserve">,</w:t>
      </w:r>
      <w:r>
        <w:rPr>
          <w:rStyle w:val="StringTok"/>
        </w:rPr>
        <w:t xml:space="preserve">"Industrial Engineering (Scholarship)"</w:t>
      </w:r>
      <w:r>
        <w:rPr>
          <w:rStyle w:val="NormalTok"/>
        </w:rPr>
        <w:t xml:space="preserve">,</w:t>
      </w:r>
      <w:r>
        <w:rPr>
          <w:rStyle w:val="StringTok"/>
        </w:rPr>
        <w:t xml:space="preserve">"  </w:t>
      </w:r>
      <w:r>
        <w:br/>
      </w:r>
      <w:r>
        <w:rPr>
          <w:rStyle w:val="StringTok"/>
        </w:rPr>
        <w:t xml:space="preserve">Industrial Engineering (English) (Scholarship)"</w:t>
      </w:r>
      <w:r>
        <w:rPr>
          <w:rStyle w:val="NormalTok"/>
        </w:rPr>
        <w:t xml:space="preserve">,</w:t>
      </w:r>
      <w:r>
        <w:rPr>
          <w:rStyle w:val="StringTok"/>
        </w:rPr>
        <w:t xml:space="preserve">"Industrial Engineering(English)(Scholarship)"</w:t>
      </w:r>
      <w:r>
        <w:rPr>
          <w:rStyle w:val="NormalTok"/>
        </w:rPr>
        <w:t xml:space="preserve">,</w:t>
      </w:r>
      <w:r>
        <w:rPr>
          <w:rStyle w:val="StringTok"/>
        </w:rPr>
        <w:t xml:space="preserve">"Industrial Engineering (English) (Scholarship)"</w:t>
      </w:r>
      <w:r>
        <w:rPr>
          <w:rStyle w:val="NormalTok"/>
        </w:rPr>
        <w:t xml:space="preserve">,</w:t>
      </w:r>
      <w:r>
        <w:br/>
      </w:r>
      <w:r>
        <w:rPr>
          <w:rStyle w:val="StringTok"/>
        </w:rPr>
        <w:t xml:space="preserve">"Industrial Engineering(English)(Scholarship)"</w:t>
      </w:r>
      <w:r>
        <w:rPr>
          <w:rStyle w:val="NormalTok"/>
        </w:rPr>
        <w:t xml:space="preserve">,</w:t>
      </w:r>
      <w:r>
        <w:rPr>
          <w:rStyle w:val="StringTok"/>
        </w:rPr>
        <w:t xml:space="preserve">"Industrial Engineering (English)"</w:t>
      </w:r>
      <w:r>
        <w:rPr>
          <w:rStyle w:val="NormalTok"/>
        </w:rPr>
        <w:t xml:space="preserve">,</w:t>
      </w:r>
      <w:r>
        <w:rPr>
          <w:rStyle w:val="StringTok"/>
        </w:rPr>
        <w:t xml:space="preserve">"Industrial Engineering(English)"</w:t>
      </w:r>
      <w:r>
        <w:rPr>
          <w:rStyle w:val="NormalTok"/>
        </w:rPr>
        <w:t xml:space="preserve">,</w:t>
      </w:r>
      <w:r>
        <w:rPr>
          <w:rStyle w:val="StringTok"/>
        </w:rPr>
        <w:t xml:space="preserve">"Industrial Engineering (Scholarship)"</w:t>
      </w:r>
      <w:r>
        <w:rPr>
          <w:rStyle w:val="NormalTok"/>
        </w:rPr>
        <w:t xml:space="preserve">,</w:t>
      </w:r>
      <w:r>
        <w:br/>
      </w:r>
      <w:r>
        <w:rPr>
          <w:rStyle w:val="StringTok"/>
        </w:rPr>
        <w:t xml:space="preserve">"Industrial Engineering (Scholarship)"</w:t>
      </w:r>
      <w:r>
        <w:rPr>
          <w:rStyle w:val="NormalTok"/>
        </w:rPr>
        <w:t xml:space="preserve">,</w:t>
      </w:r>
      <w:r>
        <w:rPr>
          <w:rStyle w:val="StringTok"/>
        </w:rPr>
        <w:t xml:space="preserve">"Industrial Engineering (English) (Scholarship)"</w:t>
      </w:r>
      <w:r>
        <w:rPr>
          <w:rStyle w:val="NormalTok"/>
        </w:rPr>
        <w:t xml:space="preserve">,</w:t>
      </w:r>
      <w:r>
        <w:rPr>
          <w:rStyle w:val="StringTok"/>
        </w:rPr>
        <w:t xml:space="preserve">"Industrial Engineering (English) (Scholarship)"</w:t>
      </w:r>
      <w:r>
        <w:rPr>
          <w:rStyle w:val="NormalTok"/>
        </w:rPr>
        <w:t xml:space="preserve">)</w:t>
      </w:r>
      <w:r>
        <w:br/>
      </w:r>
      <w:r>
        <w:br/>
      </w:r>
      <w:r>
        <w:br/>
      </w:r>
      <w:r>
        <w:br/>
      </w:r>
      <w:r>
        <w:br/>
      </w:r>
      <w:r>
        <w:rPr>
          <w:rStyle w:val="NormalTok"/>
        </w:rPr>
        <w:t xml:space="preserve">our_data </w:t>
      </w:r>
      <w:r>
        <w:rPr>
          <w:rStyle w:val="OtherTok"/>
        </w:rPr>
        <w:t xml:space="preserve">&lt;-</w:t>
      </w:r>
      <w:r>
        <w:rPr>
          <w:rStyle w:val="FunctionTok"/>
        </w:rPr>
        <w:t xml:space="preserve">na.omit</w:t>
      </w:r>
      <w:r>
        <w:rPr>
          <w:rStyle w:val="NormalTok"/>
        </w:rPr>
        <w:t xml:space="preserve">(data)</w:t>
      </w:r>
      <w:r>
        <w:br/>
      </w:r>
      <w:r>
        <w:br/>
      </w:r>
      <w:r>
        <w:rPr>
          <w:rStyle w:val="FunctionTok"/>
        </w:rPr>
        <w:t xml:space="preserve">colnames</w:t>
      </w:r>
      <w:r>
        <w:rPr>
          <w:rStyle w:val="NormalTok"/>
        </w:rPr>
        <w:t xml:space="preserve">(our_data)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"Year"</w:t>
      </w:r>
      <w:r>
        <w:rPr>
          <w:rStyle w:val="NormalTok"/>
        </w:rPr>
        <w:t xml:space="preserve">,</w:t>
      </w:r>
      <w:r>
        <w:rPr>
          <w:rStyle w:val="StringTok"/>
        </w:rPr>
        <w:t xml:space="preserve">"Type"</w:t>
      </w:r>
      <w:r>
        <w:rPr>
          <w:rStyle w:val="NormalTok"/>
        </w:rPr>
        <w:t xml:space="preserve">,</w:t>
      </w:r>
      <w:r>
        <w:rPr>
          <w:rStyle w:val="StringTok"/>
        </w:rPr>
        <w:t xml:space="preserve">"Program Code"</w:t>
      </w:r>
      <w:r>
        <w:rPr>
          <w:rStyle w:val="NormalTok"/>
        </w:rPr>
        <w:t xml:space="preserve">,</w:t>
      </w:r>
      <w:r>
        <w:rPr>
          <w:rStyle w:val="StringTok"/>
        </w:rPr>
        <w:t xml:space="preserve">"University"</w:t>
      </w:r>
      <w:r>
        <w:rPr>
          <w:rStyle w:val="NormalTok"/>
        </w:rPr>
        <w:t xml:space="preserve">,</w:t>
      </w:r>
      <w:r>
        <w:rPr>
          <w:rStyle w:val="StringTok"/>
        </w:rPr>
        <w:t xml:space="preserve">"Faculty"</w:t>
      </w:r>
      <w:r>
        <w:rPr>
          <w:rStyle w:val="NormalTok"/>
        </w:rPr>
        <w:t xml:space="preserve">,</w:t>
      </w:r>
      <w:r>
        <w:rPr>
          <w:rStyle w:val="StringTok"/>
        </w:rPr>
        <w:t xml:space="preserve">"Department"</w:t>
      </w:r>
      <w:r>
        <w:rPr>
          <w:rStyle w:val="NormalTok"/>
        </w:rPr>
        <w:t xml:space="preserve">,</w:t>
      </w:r>
      <w:r>
        <w:rPr>
          <w:rStyle w:val="StringTok"/>
        </w:rPr>
        <w:t xml:space="preserve">"choice_1st"</w:t>
      </w:r>
      <w:r>
        <w:rPr>
          <w:rStyle w:val="NormalTok"/>
        </w:rPr>
        <w:t xml:space="preserve">,</w:t>
      </w:r>
      <w:r>
        <w:rPr>
          <w:rStyle w:val="StringTok"/>
        </w:rPr>
        <w:t xml:space="preserve">"choice_2nd"</w:t>
      </w:r>
      <w:r>
        <w:rPr>
          <w:rStyle w:val="NormalTok"/>
        </w:rPr>
        <w:t xml:space="preserve">,</w:t>
      </w:r>
      <w:r>
        <w:br/>
      </w:r>
      <w:r>
        <w:rPr>
          <w:rStyle w:val="NormalTok"/>
        </w:rPr>
        <w:t xml:space="preserve">                        </w:t>
      </w:r>
      <w:r>
        <w:rPr>
          <w:rStyle w:val="StringTok"/>
        </w:rPr>
        <w:t xml:space="preserve">"choice_3rd"</w:t>
      </w:r>
      <w:r>
        <w:rPr>
          <w:rStyle w:val="NormalTok"/>
        </w:rPr>
        <w:t xml:space="preserve">,</w:t>
      </w:r>
      <w:r>
        <w:rPr>
          <w:rStyle w:val="StringTok"/>
        </w:rPr>
        <w:t xml:space="preserve">"choice_4th"</w:t>
      </w:r>
      <w:r>
        <w:rPr>
          <w:rStyle w:val="NormalTok"/>
        </w:rPr>
        <w:t xml:space="preserve">,</w:t>
      </w:r>
      <w:r>
        <w:rPr>
          <w:rStyle w:val="StringTok"/>
        </w:rPr>
        <w:t xml:space="preserve">"choice_5th"</w:t>
      </w:r>
      <w:r>
        <w:rPr>
          <w:rStyle w:val="NormalTok"/>
        </w:rPr>
        <w:t xml:space="preserve">,</w:t>
      </w:r>
      <w:r>
        <w:rPr>
          <w:rStyle w:val="StringTok"/>
        </w:rPr>
        <w:t xml:space="preserve">"choice_6th"</w:t>
      </w:r>
      <w:r>
        <w:rPr>
          <w:rStyle w:val="NormalTok"/>
        </w:rPr>
        <w:t xml:space="preserve">,</w:t>
      </w:r>
      <w:r>
        <w:br/>
      </w:r>
      <w:r>
        <w:rPr>
          <w:rStyle w:val="NormalTok"/>
        </w:rPr>
        <w:t xml:space="preserve">                        </w:t>
      </w:r>
      <w:r>
        <w:rPr>
          <w:rStyle w:val="StringTok"/>
        </w:rPr>
        <w:t xml:space="preserve">"choice_7th"</w:t>
      </w:r>
      <w:r>
        <w:rPr>
          <w:rStyle w:val="NormalTok"/>
        </w:rPr>
        <w:t xml:space="preserve">,</w:t>
      </w:r>
      <w:r>
        <w:rPr>
          <w:rStyle w:val="StringTok"/>
        </w:rPr>
        <w:t xml:space="preserve">"choice_8th"</w:t>
      </w:r>
      <w:r>
        <w:rPr>
          <w:rStyle w:val="NormalTok"/>
        </w:rPr>
        <w:t xml:space="preserve">,</w:t>
      </w:r>
      <w:r>
        <w:rPr>
          <w:rStyle w:val="StringTok"/>
        </w:rPr>
        <w:t xml:space="preserve">"choice_9th"</w:t>
      </w:r>
      <w:r>
        <w:rPr>
          <w:rStyle w:val="NormalTok"/>
        </w:rPr>
        <w:t xml:space="preserve">,</w:t>
      </w:r>
      <w:r>
        <w:br/>
      </w:r>
      <w:r>
        <w:rPr>
          <w:rStyle w:val="NormalTok"/>
        </w:rPr>
        <w:t xml:space="preserve">                        </w:t>
      </w:r>
      <w:r>
        <w:rPr>
          <w:rStyle w:val="StringTok"/>
        </w:rPr>
        <w:t xml:space="preserve">"placed_1st"</w:t>
      </w:r>
      <w:r>
        <w:rPr>
          <w:rStyle w:val="NormalTok"/>
        </w:rPr>
        <w:t xml:space="preserve">, </w:t>
      </w:r>
      <w:r>
        <w:rPr>
          <w:rStyle w:val="StringTok"/>
        </w:rPr>
        <w:t xml:space="preserve">"placed_2nd"</w:t>
      </w:r>
      <w:r>
        <w:rPr>
          <w:rStyle w:val="NormalTok"/>
        </w:rPr>
        <w:t xml:space="preserve">, </w:t>
      </w:r>
      <w:r>
        <w:rPr>
          <w:rStyle w:val="StringTok"/>
        </w:rPr>
        <w:t xml:space="preserve">"placed_3rd"</w:t>
      </w:r>
      <w:r>
        <w:rPr>
          <w:rStyle w:val="NormalTok"/>
        </w:rPr>
        <w:t xml:space="preserve">,</w:t>
      </w:r>
      <w:r>
        <w:br/>
      </w:r>
      <w:r>
        <w:rPr>
          <w:rStyle w:val="NormalTok"/>
        </w:rPr>
        <w:t xml:space="preserve">                        </w:t>
      </w:r>
      <w:r>
        <w:rPr>
          <w:rStyle w:val="StringTok"/>
        </w:rPr>
        <w:t xml:space="preserve">"placed_4th"</w:t>
      </w:r>
      <w:r>
        <w:rPr>
          <w:rStyle w:val="NormalTok"/>
        </w:rPr>
        <w:t xml:space="preserve">,</w:t>
      </w:r>
      <w:r>
        <w:rPr>
          <w:rStyle w:val="StringTok"/>
        </w:rPr>
        <w:t xml:space="preserve">"placed_5th"</w:t>
      </w:r>
      <w:r>
        <w:rPr>
          <w:rStyle w:val="NormalTok"/>
        </w:rPr>
        <w:t xml:space="preserve">,</w:t>
      </w:r>
      <w:r>
        <w:rPr>
          <w:rStyle w:val="StringTok"/>
        </w:rPr>
        <w:t xml:space="preserve">"placed_6th"</w:t>
      </w:r>
      <w:r>
        <w:rPr>
          <w:rStyle w:val="NormalTok"/>
        </w:rPr>
        <w:t xml:space="preserve">,</w:t>
      </w:r>
      <w:r>
        <w:br/>
      </w:r>
      <w:r>
        <w:rPr>
          <w:rStyle w:val="NormalTok"/>
        </w:rPr>
        <w:t xml:space="preserve">                        </w:t>
      </w:r>
      <w:r>
        <w:rPr>
          <w:rStyle w:val="StringTok"/>
        </w:rPr>
        <w:t xml:space="preserve">"placed_7th"</w:t>
      </w:r>
      <w:r>
        <w:rPr>
          <w:rStyle w:val="NormalTok"/>
        </w:rPr>
        <w:t xml:space="preserve">,</w:t>
      </w:r>
      <w:r>
        <w:rPr>
          <w:rStyle w:val="StringTok"/>
        </w:rPr>
        <w:t xml:space="preserve">"placed_8th"</w:t>
      </w:r>
      <w:r>
        <w:rPr>
          <w:rStyle w:val="NormalTok"/>
        </w:rPr>
        <w:t xml:space="preserve">,</w:t>
      </w:r>
      <w:r>
        <w:rPr>
          <w:rStyle w:val="StringTok"/>
        </w:rPr>
        <w:t xml:space="preserve">"placed_9th"</w:t>
      </w:r>
      <w:r>
        <w:rPr>
          <w:rStyle w:val="NormalTok"/>
        </w:rPr>
        <w:t xml:space="preserve">)</w:t>
      </w:r>
      <w:r>
        <w:br/>
      </w:r>
      <w:r>
        <w:br/>
      </w:r>
      <w:r>
        <w:rPr>
          <w:rStyle w:val="NormalTok"/>
        </w:rPr>
        <w:t xml:space="preserve">our_data </w:t>
      </w:r>
      <w:r>
        <w:rPr>
          <w:rStyle w:val="OtherTok"/>
        </w:rPr>
        <w:t xml:space="preserve">&lt;-</w:t>
      </w:r>
      <w:r>
        <w:rPr>
          <w:rStyle w:val="NormalTok"/>
        </w:rPr>
        <w:t xml:space="preserve"> our_data </w:t>
      </w:r>
      <w:r>
        <w:rPr>
          <w:rStyle w:val="SpecialCharTok"/>
        </w:rPr>
        <w:t xml:space="preserve">%&gt;%</w:t>
      </w:r>
      <w:r>
        <w:rPr>
          <w:rStyle w:val="NormalTok"/>
        </w:rPr>
        <w:t xml:space="preserve"> </w:t>
      </w:r>
      <w:r>
        <w:rPr>
          <w:rStyle w:val="FunctionTok"/>
        </w:rPr>
        <w:t xml:space="preserve">filter</w:t>
      </w:r>
      <w:r>
        <w:rPr>
          <w:rStyle w:val="NormalTok"/>
        </w:rPr>
        <w:t xml:space="preserve"> (Department </w:t>
      </w:r>
      <w:r>
        <w:rPr>
          <w:rStyle w:val="SpecialCharTok"/>
        </w:rPr>
        <w:t xml:space="preserve">%in%</w:t>
      </w:r>
      <w:r>
        <w:rPr>
          <w:rStyle w:val="NormalTok"/>
        </w:rPr>
        <w:t xml:space="preserve"> selected_university)</w:t>
      </w:r>
      <w:r>
        <w:br/>
      </w:r>
      <w:r>
        <w:rPr>
          <w:rStyle w:val="FunctionTok"/>
        </w:rPr>
        <w:t xml:space="preserve">print</w:t>
      </w:r>
      <w:r>
        <w:rPr>
          <w:rStyle w:val="NormalTok"/>
        </w:rPr>
        <w:t xml:space="preserve">(</w:t>
      </w:r>
      <w:r>
        <w:rPr>
          <w:rStyle w:val="FunctionTok"/>
        </w:rPr>
        <w:t xml:space="preserve">head</w:t>
      </w:r>
      <w:r>
        <w:rPr>
          <w:rStyle w:val="NormalTok"/>
        </w:rPr>
        <w:t xml:space="preserve">(our_data))</w:t>
      </w:r>
    </w:p>
    <w:p>
      <w:pPr>
        <w:pStyle w:val="SourceCode"/>
      </w:pPr>
      <w:r>
        <w:rPr>
          <w:rStyle w:val="VerbatimChar"/>
        </w:rPr>
        <w:t xml:space="preserve">##     ID Year  Type Program Code           University             Faculty</w:t>
      </w:r>
      <w:r>
        <w:br/>
      </w:r>
      <w:r>
        <w:rPr>
          <w:rStyle w:val="VerbatimChar"/>
        </w:rPr>
        <w:t xml:space="preserve">## 1 1041 2020 State    104112108      Gazi University Engineering faculty</w:t>
      </w:r>
      <w:r>
        <w:br/>
      </w:r>
      <w:r>
        <w:rPr>
          <w:rStyle w:val="VerbatimChar"/>
        </w:rPr>
        <w:t xml:space="preserve">## 2 1041 2019 State    104112108      Gazi University Engineering faculty</w:t>
      </w:r>
      <w:r>
        <w:br/>
      </w:r>
      <w:r>
        <w:rPr>
          <w:rStyle w:val="VerbatimChar"/>
        </w:rPr>
        <w:t xml:space="preserve">## 3 1041 2018 State    104112108      Gazi University Engineering faculty</w:t>
      </w:r>
      <w:r>
        <w:br/>
      </w:r>
      <w:r>
        <w:rPr>
          <w:rStyle w:val="VerbatimChar"/>
        </w:rPr>
        <w:t xml:space="preserve">## 4 1048 2020 State    104810529 Hacettepe University Engineering faculty</w:t>
      </w:r>
      <w:r>
        <w:br/>
      </w:r>
      <w:r>
        <w:rPr>
          <w:rStyle w:val="VerbatimChar"/>
        </w:rPr>
        <w:t xml:space="preserve">## 5 1048 2019 State    104810529 Hacettepe University Engineering faculty</w:t>
      </w:r>
      <w:r>
        <w:br/>
      </w:r>
      <w:r>
        <w:rPr>
          <w:rStyle w:val="VerbatimChar"/>
        </w:rPr>
        <w:t xml:space="preserve">## 6 1048 2018 State    104810529 Hacettepe University Engineering faculty</w:t>
      </w:r>
      <w:r>
        <w:br/>
      </w:r>
      <w:r>
        <w:rPr>
          <w:rStyle w:val="VerbatimChar"/>
        </w:rPr>
        <w:t xml:space="preserve">##                         Department choice_1st choice_2nd choice_3rd choice_4th</w:t>
      </w:r>
      <w:r>
        <w:br/>
      </w:r>
      <w:r>
        <w:rPr>
          <w:rStyle w:val="VerbatimChar"/>
        </w:rPr>
        <w:t xml:space="preserve">## 1 Industrial Engineering (English)         57        103        108        102</w:t>
      </w:r>
      <w:r>
        <w:br/>
      </w:r>
      <w:r>
        <w:rPr>
          <w:rStyle w:val="VerbatimChar"/>
        </w:rPr>
        <w:t xml:space="preserve">## 2  Industrial Engineering(English)         61         82         75         94</w:t>
      </w:r>
      <w:r>
        <w:br/>
      </w:r>
      <w:r>
        <w:rPr>
          <w:rStyle w:val="VerbatimChar"/>
        </w:rPr>
        <w:t xml:space="preserve">## 3  Industrial Engineering(English)         60         93        116        144</w:t>
      </w:r>
      <w:r>
        <w:br/>
      </w:r>
      <w:r>
        <w:rPr>
          <w:rStyle w:val="VerbatimChar"/>
        </w:rPr>
        <w:t xml:space="preserve">## 4 Industrial Engineering (English)        176        201        208        154</w:t>
      </w:r>
      <w:r>
        <w:br/>
      </w:r>
      <w:r>
        <w:rPr>
          <w:rStyle w:val="VerbatimChar"/>
        </w:rPr>
        <w:t xml:space="preserve">## 5  Industrial Engineering(English)        126        115        147        122</w:t>
      </w:r>
      <w:r>
        <w:br/>
      </w:r>
      <w:r>
        <w:rPr>
          <w:rStyle w:val="VerbatimChar"/>
        </w:rPr>
        <w:t xml:space="preserve">## 6  Industrial Engineering(English)        128        142        212        170</w:t>
      </w:r>
      <w:r>
        <w:br/>
      </w:r>
      <w:r>
        <w:rPr>
          <w:rStyle w:val="VerbatimChar"/>
        </w:rPr>
        <w:t xml:space="preserve">##   choice_5th choice_6th choice_7th choice_8th choice_9th placed_1st placed_2nd</w:t>
      </w:r>
      <w:r>
        <w:br/>
      </w:r>
      <w:r>
        <w:rPr>
          <w:rStyle w:val="VerbatimChar"/>
        </w:rPr>
        <w:t xml:space="preserve">## 1         96        105        109         69         74          0          2</w:t>
      </w:r>
      <w:r>
        <w:br/>
      </w:r>
      <w:r>
        <w:rPr>
          <w:rStyle w:val="VerbatimChar"/>
        </w:rPr>
        <w:t xml:space="preserve">## 2         99         72        101         81         77          1          5</w:t>
      </w:r>
      <w:r>
        <w:br/>
      </w:r>
      <w:r>
        <w:rPr>
          <w:rStyle w:val="VerbatimChar"/>
        </w:rPr>
        <w:t xml:space="preserve">## 3        142        132        129        117        118          0          0</w:t>
      </w:r>
      <w:r>
        <w:br/>
      </w:r>
      <w:r>
        <w:rPr>
          <w:rStyle w:val="VerbatimChar"/>
        </w:rPr>
        <w:t xml:space="preserve">## 4        138        162        120        121        110          7          8</w:t>
      </w:r>
      <w:r>
        <w:br/>
      </w:r>
      <w:r>
        <w:rPr>
          <w:rStyle w:val="VerbatimChar"/>
        </w:rPr>
        <w:t xml:space="preserve">## 5        131        132        115         92         89          3          6</w:t>
      </w:r>
      <w:r>
        <w:br/>
      </w:r>
      <w:r>
        <w:rPr>
          <w:rStyle w:val="VerbatimChar"/>
        </w:rPr>
        <w:t xml:space="preserve">## 6        175        177        149        153        139          1          0</w:t>
      </w:r>
      <w:r>
        <w:br/>
      </w:r>
      <w:r>
        <w:rPr>
          <w:rStyle w:val="VerbatimChar"/>
        </w:rPr>
        <w:t xml:space="preserve">##   placed_3rd placed_4th placed_5th placed_6th placed_7th placed_8th placed_9th</w:t>
      </w:r>
      <w:r>
        <w:br/>
      </w:r>
      <w:r>
        <w:rPr>
          <w:rStyle w:val="VerbatimChar"/>
        </w:rPr>
        <w:t xml:space="preserve">## 1          2          4          3          6          1          2          5</w:t>
      </w:r>
      <w:r>
        <w:br/>
      </w:r>
      <w:r>
        <w:rPr>
          <w:rStyle w:val="VerbatimChar"/>
        </w:rPr>
        <w:t xml:space="preserve">## 2          0          4          7          2          4          2          2</w:t>
      </w:r>
      <w:r>
        <w:br/>
      </w:r>
      <w:r>
        <w:rPr>
          <w:rStyle w:val="VerbatimChar"/>
        </w:rPr>
        <w:t xml:space="preserve">## 3          3          3          1          3          1          2          0</w:t>
      </w:r>
      <w:r>
        <w:br/>
      </w:r>
      <w:r>
        <w:rPr>
          <w:rStyle w:val="VerbatimChar"/>
        </w:rPr>
        <w:t xml:space="preserve">## 4          9          4          8         15          5          3          4</w:t>
      </w:r>
      <w:r>
        <w:br/>
      </w:r>
      <w:r>
        <w:rPr>
          <w:rStyle w:val="VerbatimChar"/>
        </w:rPr>
        <w:t xml:space="preserve">## 5          7         10         11          8          4          2          1</w:t>
      </w:r>
      <w:r>
        <w:br/>
      </w:r>
      <w:r>
        <w:rPr>
          <w:rStyle w:val="VerbatimChar"/>
        </w:rPr>
        <w:t xml:space="preserve">## 6          4          4          4          3          6          5          7</w:t>
      </w:r>
    </w:p>
    <w:bookmarkEnd w:id="30"/>
    <w:bookmarkEnd w:id="31"/>
    <w:bookmarkStart w:id="32" w:name="eda-analysis"/>
    <w:p>
      <w:pPr>
        <w:pStyle w:val="Heading1"/>
      </w:pPr>
      <w:r>
        <w:t xml:space="preserve">EDA Analysis</w:t>
      </w:r>
    </w:p>
    <w:p>
      <w:pPr>
        <w:pStyle w:val="FirstParagraph"/>
      </w:pPr>
      <w:r>
        <w:t xml:space="preserve">In this project, number of choices of Industrial Engineering departments of universities in Ankara and the number of students placed in order of choice between 2018-2020 are provided.</w:t>
      </w:r>
    </w:p>
    <w:p>
      <w:pPr>
        <w:pStyle w:val="BodyText"/>
      </w:pPr>
      <w:r>
        <w:t xml:space="preserve">In our dataset, we use industrial engineering data. Therefore, in the</w:t>
      </w:r>
      <w:r>
        <w:t xml:space="preserve"> </w:t>
      </w:r>
      <w:r>
        <w:t xml:space="preserve">“</w:t>
      </w:r>
      <w:r>
        <w:t xml:space="preserve">Faculty</w:t>
      </w:r>
      <w:r>
        <w:t xml:space="preserve">”</w:t>
      </w:r>
      <w:r>
        <w:t xml:space="preserve"> </w:t>
      </w:r>
      <w:r>
        <w:t xml:space="preserve">column, we have</w:t>
      </w:r>
      <w:r>
        <w:t xml:space="preserve"> </w:t>
      </w:r>
      <w:r>
        <w:t xml:space="preserve">“</w:t>
      </w:r>
      <w:r>
        <w:t xml:space="preserve">Engineering Faculty,</w:t>
      </w:r>
      <w:r>
        <w:t xml:space="preserve">”</w:t>
      </w:r>
      <w:r>
        <w:t xml:space="preserve"> </w:t>
      </w:r>
      <w:r>
        <w:t xml:space="preserve">and in the</w:t>
      </w:r>
      <w:r>
        <w:t xml:space="preserve"> </w:t>
      </w:r>
      <w:r>
        <w:t xml:space="preserve">“</w:t>
      </w:r>
      <w:r>
        <w:t xml:space="preserve">Department</w:t>
      </w:r>
      <w:r>
        <w:t xml:space="preserve">”</w:t>
      </w:r>
      <w:r>
        <w:t xml:space="preserve"> </w:t>
      </w:r>
      <w:r>
        <w:t xml:space="preserve">section, we specifically denote</w:t>
      </w:r>
      <w:r>
        <w:t xml:space="preserve"> </w:t>
      </w:r>
      <w:r>
        <w:t xml:space="preserve">“</w:t>
      </w:r>
      <w:r>
        <w:t xml:space="preserve">Industrial Engineering.</w:t>
      </w:r>
      <w:r>
        <w:t xml:space="preserve">”</w:t>
      </w:r>
      <w:r>
        <w:t xml:space="preserve"> </w:t>
      </w:r>
      <w:r>
        <w:t xml:space="preserve">The university branch is designated as Ankara-based universities in the dataset. The columns from 8 to 16 provide information on how many times the Industrial Engineering department at that university was chosen as the 1st, 2nd, 3rd, and so on, up to the 9th preference. The columns from 17 to 25 give the number of students placed in order of choice.</w:t>
      </w:r>
    </w:p>
    <w:p>
      <w:pPr>
        <w:pStyle w:val="BodyText"/>
      </w:pPr>
      <w:r>
        <w:t xml:space="preserve">Through this data set, we will be able to determine which university’s Industrial Engineering department is more preferred, and in conjunction with this parameter, we can understand which university is more favorable for students. Building upon these preferences, analyses can be conducted on the educational quality, student quality, and social facilities of the universities. Additionally, based on the placement preferences of admitted students, an analysis can be performed to understand the students’ preferences for a particular university and assess their level of interest.</w:t>
      </w:r>
    </w:p>
    <w:p>
      <w:pPr>
        <w:pStyle w:val="BodyText"/>
      </w:pPr>
      <w:r>
        <w:t xml:space="preserve">In conclusion, this data set fundamentally provides access to a wide range of analytics, allowing a thorough assessment of universities based on the preferences of students majoring in Industrial Engineering. This makes it easier for us to comprehend the educational environment more deeply and to make judgments.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ran.r-project.org/web/packages/thestats/thestats.pdf" TargetMode="External" /><Relationship Type="http://schemas.openxmlformats.org/officeDocument/2006/relationships/hyperlink" Id="rId22" Target="https://github.com/emu-hacettepe-analytics/emu430-fall2023-team-emutrend_explorers/blob/master/ourdata.rda" TargetMode="External" /></Relationships>
</file>

<file path=word/_rels/footnotes.xml.rels><?xml version="1.0" encoding="UTF-8"?><Relationships xmlns="http://schemas.openxmlformats.org/package/2006/relationships"><Relationship Type="http://schemas.openxmlformats.org/officeDocument/2006/relationships/hyperlink" Id="rId20" Target="https://cran.r-project.org/web/packages/thestats/thestats.pdf" TargetMode="External" /><Relationship Type="http://schemas.openxmlformats.org/officeDocument/2006/relationships/hyperlink" Id="rId22" Target="https://github.com/emu-hacettepe-analytics/emu430-fall2023-team-emutrend_explorers/blob/master/ourdata.rd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c:title>
  <dc:creator/>
  <cp:keywords/>
  <dcterms:created xsi:type="dcterms:W3CDTF">2024-01-04T18:44:49Z</dcterms:created>
  <dcterms:modified xsi:type="dcterms:W3CDTF">2024-01-04T18:44:49Z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2024-01-04</vt:lpwstr>
  </property>
  <property fmtid="{D5CDD505-2E9C-101B-9397-08002B2CF9AE}" pid="3" name="output">
    <vt:lpwstr/>
  </property>
</Properties>
</file>