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İş Analitiği-MUY665 sayfama hoş geldiniz</w:t>
      </w:r>
    </w:p>
    <w:p>
      <w:pPr>
        <w:pStyle w:val="FirstParagraph"/>
      </w:pPr>
      <w:r>
        <w:t xml:space="preserve"># Selcan İşlek</w:t>
      </w:r>
    </w:p>
    <w:p>
      <w:pPr>
        <w:pStyle w:val="BodyText"/>
      </w:pPr>
      <w:r>
        <w:t xml:space="preserve">Bu web sitesi, **Hacettepe Üniversitesi Mühendislik Yönetimi** bünyesindeki **MUY665 İş Analitiği** dersi kapsamında hazırladığım çalışmaları sergilemek amacıyla oluşturulmuştur.</w:t>
      </w:r>
    </w:p>
    <w:p>
      <w:pPr>
        <w:pStyle w:val="BodyText"/>
      </w:pPr>
      <w:r>
        <w:t xml:space="preserve">Dönem boyunca yapacağım tüm ödevleri, veri analizi projelerimi ve teknik çıkarımlarımı bu platform üzerinden takip edebilirsiniz.</w:t>
      </w:r>
    </w:p>
    <w:bookmarkStart w:id="20" w:name="sayfa-içeriği"/>
    <w:p>
      <w:pPr>
        <w:pStyle w:val="Heading3"/>
      </w:pPr>
      <w:r>
        <w:t xml:space="preserve">Sayfa İçeriği:</w:t>
      </w:r>
    </w:p>
    <w:p>
      <w:pPr>
        <w:pStyle w:val="FirstParagraph"/>
      </w:pPr>
      <w:r>
        <w:t xml:space="preserve">* **Hakkımda:** Akademik ve profesyonel geçmişim ile özgeçmişim.</w:t>
      </w:r>
      <w:r>
        <w:t xml:space="preserve"> </w:t>
      </w:r>
      <w:r>
        <w:t xml:space="preserve">* **Portfolyo:** Ders kapsamında hazırladığım ödevler ve veri analitiği çalışmaları.</w:t>
      </w:r>
      <w:r>
        <w:t xml:space="preserve"> </w:t>
      </w:r>
      <w:r>
        <w:t xml:space="preserve">* **Projeler:** Dönem sonu bitirme projemin detaylı analizi.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İş Analitiği-MUY665 sayfama hoş geldiniz</dc:title>
  <dc:creator/>
  <cp:keywords/>
  <dcterms:created xsi:type="dcterms:W3CDTF">2026-03-07T16:02:17Z</dcterms:created>
  <dcterms:modified xsi:type="dcterms:W3CDTF">2026-03-07T16:02:17Z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idebar">
    <vt:lpwstr>False</vt:lpwstr>
  </property>
  <property fmtid="{D5CDD505-2E9C-101B-9397-08002B2CF9AE}" pid="9" name="toc-title">
    <vt:lpwstr>Table of contents</vt:lpwstr>
  </property>
</Properties>
</file>