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C43" w:rsidRDefault="005E4C43" w:rsidP="005E4C43">
      <w:pPr>
        <w:spacing w:line="600" w:lineRule="exact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Computer Vision Homework 2</w:t>
      </w:r>
    </w:p>
    <w:p w:rsidR="005E4C43" w:rsidRDefault="005E4C43" w:rsidP="005E4C43">
      <w:pPr>
        <w:spacing w:line="6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R08922079 </w:t>
      </w:r>
      <w:r>
        <w:rPr>
          <w:rFonts w:hint="eastAsia"/>
          <w:sz w:val="36"/>
          <w:szCs w:val="36"/>
        </w:rPr>
        <w:t>資工所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洪</w:t>
      </w:r>
      <w:proofErr w:type="gramStart"/>
      <w:r>
        <w:rPr>
          <w:rFonts w:hint="eastAsia"/>
          <w:sz w:val="36"/>
          <w:szCs w:val="36"/>
        </w:rPr>
        <w:t>浩</w:t>
      </w:r>
      <w:proofErr w:type="gramEnd"/>
      <w:r>
        <w:rPr>
          <w:rFonts w:hint="eastAsia"/>
          <w:sz w:val="36"/>
          <w:szCs w:val="36"/>
        </w:rPr>
        <w:t>翔</w:t>
      </w:r>
    </w:p>
    <w:p w:rsidR="005E4C43" w:rsidRDefault="005E4C43" w:rsidP="005E4C43">
      <w:pPr>
        <w:rPr>
          <w:b/>
          <w:sz w:val="32"/>
          <w:szCs w:val="32"/>
          <w:u w:val="single"/>
        </w:rPr>
      </w:pPr>
      <w:r w:rsidRPr="00FE193C">
        <w:rPr>
          <w:rFonts w:hint="eastAsia"/>
          <w:b/>
          <w:sz w:val="32"/>
          <w:szCs w:val="32"/>
          <w:u w:val="single"/>
        </w:rPr>
        <w:t>Part 1</w:t>
      </w:r>
    </w:p>
    <w:p w:rsidR="00E42998" w:rsidRDefault="005E4C43">
      <w:pPr>
        <w:rPr>
          <w:sz w:val="28"/>
          <w:szCs w:val="28"/>
        </w:rPr>
      </w:pPr>
      <w:r w:rsidRPr="005E4C43">
        <w:rPr>
          <w:rFonts w:hint="eastAsia"/>
          <w:sz w:val="28"/>
          <w:szCs w:val="28"/>
        </w:rPr>
        <w:t>(a)</w:t>
      </w:r>
      <w:r w:rsidRPr="005E4C43">
        <w:rPr>
          <w:sz w:val="28"/>
          <w:szCs w:val="28"/>
        </w:rPr>
        <w:t xml:space="preserve"> </w:t>
      </w:r>
      <w:r w:rsidRPr="005E4C43">
        <w:rPr>
          <w:rFonts w:hint="eastAsia"/>
          <w:sz w:val="28"/>
          <w:szCs w:val="28"/>
        </w:rPr>
        <w:t>A</w:t>
      </w:r>
      <w:r w:rsidRPr="005E4C43">
        <w:rPr>
          <w:sz w:val="28"/>
          <w:szCs w:val="28"/>
        </w:rPr>
        <w:t xml:space="preserve"> binary image (threshold at 128)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5E4C43" w:rsidTr="005E4C43">
        <w:trPr>
          <w:jc w:val="center"/>
        </w:trPr>
        <w:tc>
          <w:tcPr>
            <w:tcW w:w="4181" w:type="dxa"/>
          </w:tcPr>
          <w:p w:rsidR="005E4C43" w:rsidRDefault="005E4C43" w:rsidP="005E4C4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4B038FB" wp14:editId="3786CF8C">
                  <wp:extent cx="2160000" cy="2160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C43" w:rsidRDefault="005E4C43" w:rsidP="005E4C4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Original Lena</w:t>
            </w:r>
          </w:p>
        </w:tc>
        <w:tc>
          <w:tcPr>
            <w:tcW w:w="4181" w:type="dxa"/>
          </w:tcPr>
          <w:p w:rsidR="005E4C43" w:rsidRDefault="005E4C43" w:rsidP="005E4C4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9D509F2" wp14:editId="0CEB6BD3">
                  <wp:extent cx="2160000" cy="216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arize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C43" w:rsidRDefault="005E4C43" w:rsidP="005E4C4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Binarized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Lena</w:t>
            </w:r>
          </w:p>
        </w:tc>
      </w:tr>
      <w:tr w:rsidR="005E4C43" w:rsidTr="004C07AC">
        <w:trPr>
          <w:jc w:val="center"/>
        </w:trPr>
        <w:tc>
          <w:tcPr>
            <w:tcW w:w="8362" w:type="dxa"/>
            <w:gridSpan w:val="2"/>
          </w:tcPr>
          <w:p w:rsidR="005E4C43" w:rsidRDefault="005E4C43" w:rsidP="005E4C43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576807" wp14:editId="383EAB50">
                  <wp:extent cx="3112048" cy="126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048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C43" w:rsidRDefault="005E4C43" w:rsidP="005E4C43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Main code fragment</w:t>
            </w:r>
          </w:p>
        </w:tc>
      </w:tr>
    </w:tbl>
    <w:p w:rsidR="005E4C43" w:rsidRDefault="005E4C43">
      <w:pPr>
        <w:rPr>
          <w:sz w:val="28"/>
          <w:szCs w:val="28"/>
        </w:rPr>
      </w:pPr>
      <w:r w:rsidRPr="005E4C43">
        <w:rPr>
          <w:sz w:val="28"/>
          <w:szCs w:val="28"/>
        </w:rPr>
        <w:t xml:space="preserve">(b) </w:t>
      </w:r>
      <w:r>
        <w:rPr>
          <w:rFonts w:hint="eastAsia"/>
          <w:sz w:val="28"/>
          <w:szCs w:val="28"/>
        </w:rPr>
        <w:t>A</w:t>
      </w:r>
      <w:r w:rsidRPr="005E4C43">
        <w:rPr>
          <w:sz w:val="28"/>
          <w:szCs w:val="28"/>
        </w:rPr>
        <w:t xml:space="preserve"> histogram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5E4C43" w:rsidTr="005E4C43">
        <w:trPr>
          <w:jc w:val="center"/>
        </w:trPr>
        <w:tc>
          <w:tcPr>
            <w:tcW w:w="8362" w:type="dxa"/>
          </w:tcPr>
          <w:p w:rsidR="005E4C43" w:rsidRDefault="005E4C43" w:rsidP="005E4C4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915CBE3" wp14:editId="743B95CF">
                  <wp:extent cx="3361680" cy="252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ogra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68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C43" w:rsidRDefault="005E4C43" w:rsidP="005E4C4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Histogram of Lena</w:t>
            </w:r>
          </w:p>
        </w:tc>
      </w:tr>
      <w:tr w:rsidR="005E4C43" w:rsidTr="005E4C43">
        <w:trPr>
          <w:jc w:val="center"/>
        </w:trPr>
        <w:tc>
          <w:tcPr>
            <w:tcW w:w="8362" w:type="dxa"/>
          </w:tcPr>
          <w:p w:rsidR="005E4C43" w:rsidRDefault="005E4C43" w:rsidP="005E4C4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35FC7B" wp14:editId="3123BB93">
                  <wp:extent cx="4781550" cy="1590675"/>
                  <wp:effectExtent l="0" t="0" r="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C43" w:rsidRDefault="005E4C43" w:rsidP="005E4C4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 code fragment</w:t>
            </w:r>
          </w:p>
        </w:tc>
      </w:tr>
    </w:tbl>
    <w:p w:rsidR="005E4C43" w:rsidRDefault="005E4C43">
      <w:pPr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>
        <w:rPr>
          <w:rFonts w:hint="eastAsia"/>
          <w:sz w:val="28"/>
          <w:szCs w:val="28"/>
        </w:rPr>
        <w:t>C</w:t>
      </w:r>
      <w:r w:rsidRPr="005E4C43">
        <w:rPr>
          <w:sz w:val="28"/>
          <w:szCs w:val="28"/>
        </w:rPr>
        <w:t>onnected components</w:t>
      </w:r>
      <w:r>
        <w:rPr>
          <w:rFonts w:hint="eastAsia"/>
          <w:sz w:val="28"/>
          <w:szCs w:val="28"/>
        </w:rPr>
        <w:t xml:space="preserve"> </w:t>
      </w:r>
      <w:r w:rsidRPr="005E4C43">
        <w:rPr>
          <w:sz w:val="28"/>
          <w:szCs w:val="28"/>
        </w:rPr>
        <w:t>(regions with + at centroid, bounding box)</w:t>
      </w:r>
    </w:p>
    <w:p w:rsidR="00ED7502" w:rsidRDefault="00ED75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Mainly implement with c</w:t>
      </w:r>
      <w:r w:rsidRPr="00ED7502">
        <w:rPr>
          <w:sz w:val="28"/>
          <w:szCs w:val="28"/>
        </w:rPr>
        <w:t>lassical connected components labeling algorith</w:t>
      </w:r>
      <w:r>
        <w:rPr>
          <w:rFonts w:hint="eastAsia"/>
          <w:sz w:val="28"/>
          <w:szCs w:val="28"/>
        </w:rPr>
        <w:t xml:space="preserve">m, but I replace equivalent labels in runtime instead of at the end.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hus there is no need to remember label equivalences. Result is created with 4-connected.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E4C43" w:rsidTr="00086C62">
        <w:trPr>
          <w:jc w:val="center"/>
        </w:trPr>
        <w:tc>
          <w:tcPr>
            <w:tcW w:w="4261" w:type="dxa"/>
          </w:tcPr>
          <w:p w:rsidR="005E4C43" w:rsidRDefault="00E700AF" w:rsidP="005E4C4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0107948" wp14:editId="5309A7FB">
                  <wp:extent cx="2520000" cy="252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nectedBinar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C43" w:rsidRDefault="005E4C43" w:rsidP="005E4C4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Connected components on </w:t>
            </w:r>
            <w:proofErr w:type="spellStart"/>
            <w:r>
              <w:rPr>
                <w:rFonts w:hint="eastAsia"/>
                <w:sz w:val="28"/>
                <w:szCs w:val="28"/>
              </w:rPr>
              <w:t>binarized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Lena</w:t>
            </w:r>
          </w:p>
        </w:tc>
        <w:tc>
          <w:tcPr>
            <w:tcW w:w="4261" w:type="dxa"/>
          </w:tcPr>
          <w:p w:rsidR="005E4C43" w:rsidRDefault="00E700AF" w:rsidP="005E4C4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47E2672" wp14:editId="6695AA38">
                  <wp:extent cx="2520000" cy="2520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nectedGray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C43" w:rsidRDefault="005E4C43" w:rsidP="005E4C4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Connected components on grayscale Lena</w:t>
            </w:r>
          </w:p>
        </w:tc>
      </w:tr>
      <w:tr w:rsidR="00ED7502" w:rsidTr="00086C62">
        <w:trPr>
          <w:jc w:val="center"/>
        </w:trPr>
        <w:tc>
          <w:tcPr>
            <w:tcW w:w="8522" w:type="dxa"/>
            <w:gridSpan w:val="2"/>
          </w:tcPr>
          <w:p w:rsidR="00ED7502" w:rsidRDefault="00E700AF" w:rsidP="005E4C43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B01923" wp14:editId="7CC111AD">
                  <wp:extent cx="5486400" cy="7628255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62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02" w:rsidTr="00086C62">
        <w:trPr>
          <w:jc w:val="center"/>
        </w:trPr>
        <w:tc>
          <w:tcPr>
            <w:tcW w:w="8522" w:type="dxa"/>
            <w:gridSpan w:val="2"/>
          </w:tcPr>
          <w:p w:rsidR="00ED7502" w:rsidRPr="005E4C43" w:rsidRDefault="00ED7502" w:rsidP="00ED750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 code fragment for connected component computing</w:t>
            </w:r>
          </w:p>
          <w:p w:rsidR="00ED7502" w:rsidRPr="00ED7502" w:rsidRDefault="00086C62" w:rsidP="005E4C4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D0225F" wp14:editId="6CC34809">
                  <wp:extent cx="5334000" cy="735894"/>
                  <wp:effectExtent l="0" t="0" r="0" b="762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509" cy="74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02" w:rsidTr="00086C62">
        <w:trPr>
          <w:jc w:val="center"/>
        </w:trPr>
        <w:tc>
          <w:tcPr>
            <w:tcW w:w="8522" w:type="dxa"/>
            <w:gridSpan w:val="2"/>
          </w:tcPr>
          <w:p w:rsidR="00086C62" w:rsidRPr="005E4C43" w:rsidRDefault="00086C62" w:rsidP="00086C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Main code fragment for </w:t>
            </w:r>
            <w:r>
              <w:rPr>
                <w:rFonts w:hint="eastAsia"/>
                <w:sz w:val="28"/>
                <w:szCs w:val="28"/>
              </w:rPr>
              <w:t>bounding box and centroid</w:t>
            </w:r>
            <w:r>
              <w:rPr>
                <w:rFonts w:hint="eastAsia"/>
                <w:sz w:val="28"/>
                <w:szCs w:val="28"/>
              </w:rPr>
              <w:t xml:space="preserve"> computing</w:t>
            </w:r>
          </w:p>
          <w:p w:rsidR="00ED7502" w:rsidRPr="00086C62" w:rsidRDefault="00ED7502" w:rsidP="005E4C43">
            <w:pPr>
              <w:jc w:val="center"/>
              <w:rPr>
                <w:noProof/>
              </w:rPr>
            </w:pPr>
          </w:p>
        </w:tc>
      </w:tr>
    </w:tbl>
    <w:p w:rsidR="005E4C43" w:rsidRPr="00086C62" w:rsidRDefault="005E4C43" w:rsidP="00ED7502">
      <w:pPr>
        <w:jc w:val="center"/>
        <w:rPr>
          <w:sz w:val="28"/>
          <w:szCs w:val="28"/>
        </w:rPr>
      </w:pPr>
      <w:bookmarkStart w:id="0" w:name="_GoBack"/>
      <w:bookmarkEnd w:id="0"/>
    </w:p>
    <w:sectPr w:rsidR="005E4C43" w:rsidRPr="00086C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43"/>
    <w:rsid w:val="00086C62"/>
    <w:rsid w:val="005E4C43"/>
    <w:rsid w:val="00884363"/>
    <w:rsid w:val="00E42998"/>
    <w:rsid w:val="00E700AF"/>
    <w:rsid w:val="00ED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C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4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E4C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4C4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C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4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E4C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E4C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2019-09-18T15:24:00Z</dcterms:created>
  <dcterms:modified xsi:type="dcterms:W3CDTF">2019-10-01T04:30:00Z</dcterms:modified>
</cp:coreProperties>
</file>