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0" w:rsidRPr="00A70300" w:rsidRDefault="00A70300" w:rsidP="00A70300">
      <w:pPr>
        <w:adjustRightInd w:val="0"/>
        <w:snapToGrid w:val="0"/>
        <w:spacing w:before="180" w:after="180" w:line="375" w:lineRule="exact"/>
        <w:contextualSpacing/>
        <w:mirrorIndents/>
        <w:jc w:val="center"/>
        <w:rPr>
          <w:rFonts w:hint="eastAsia"/>
          <w:sz w:val="30"/>
          <w:szCs w:val="30"/>
        </w:rPr>
      </w:pPr>
      <w:bookmarkStart w:id="0" w:name="_GoBack"/>
      <w:r w:rsidRPr="00A70300">
        <w:rPr>
          <w:rFonts w:hint="eastAsia"/>
          <w:sz w:val="30"/>
          <w:szCs w:val="30"/>
        </w:rPr>
        <w:t>区域锁（</w:t>
      </w:r>
      <w:r w:rsidR="002D6F0A">
        <w:rPr>
          <w:rFonts w:hint="eastAsia"/>
          <w:sz w:val="30"/>
          <w:szCs w:val="30"/>
        </w:rPr>
        <w:t>Scoped L</w:t>
      </w:r>
      <w:r w:rsidRPr="00A70300">
        <w:rPr>
          <w:rFonts w:hint="eastAsia"/>
          <w:sz w:val="30"/>
          <w:szCs w:val="30"/>
        </w:rPr>
        <w:t>ocking</w:t>
      </w:r>
      <w:r w:rsidRPr="00A70300">
        <w:rPr>
          <w:rFonts w:hint="eastAsia"/>
          <w:sz w:val="30"/>
          <w:szCs w:val="30"/>
        </w:rPr>
        <w:t>）习惯用法</w:t>
      </w:r>
    </w:p>
    <w:bookmarkEnd w:id="0"/>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szCs w:val="24"/>
        </w:rPr>
      </w:pPr>
      <w:r w:rsidRPr="002D6F0A">
        <w:rPr>
          <w:rFonts w:hint="eastAsia"/>
          <w:sz w:val="28"/>
          <w:szCs w:val="24"/>
        </w:rPr>
        <w:t>目的</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区域锁习惯用法确保当控制进入一个区域时，一个锁将自动被获取，当控制离开这个区域时，这个锁将被自动释放。</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szCs w:val="24"/>
        </w:rPr>
      </w:pPr>
      <w:r w:rsidRPr="002D6F0A">
        <w:rPr>
          <w:rFonts w:hint="eastAsia"/>
          <w:sz w:val="28"/>
          <w:szCs w:val="24"/>
        </w:rPr>
        <w:t>别名</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卫兵（</w:t>
      </w:r>
      <w:r>
        <w:rPr>
          <w:rFonts w:hint="eastAsia"/>
        </w:rPr>
        <w:t>guard</w:t>
      </w:r>
      <w:r>
        <w:rPr>
          <w:rFonts w:hint="eastAsia"/>
        </w:rPr>
        <w:t>），同步块</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szCs w:val="24"/>
        </w:rPr>
      </w:pPr>
      <w:r w:rsidRPr="002D6F0A">
        <w:rPr>
          <w:rFonts w:hint="eastAsia"/>
          <w:sz w:val="28"/>
          <w:szCs w:val="24"/>
        </w:rPr>
        <w:t>例子</w:t>
      </w:r>
    </w:p>
    <w:p w:rsidR="00A70300" w:rsidRDefault="00A70300" w:rsidP="00A70300">
      <w:pPr>
        <w:adjustRightInd w:val="0"/>
        <w:snapToGrid w:val="0"/>
        <w:spacing w:before="180" w:after="180" w:line="375" w:lineRule="exact"/>
        <w:contextualSpacing/>
        <w:mirrorIndents/>
      </w:pPr>
      <w:r>
        <w:rPr>
          <w:rFonts w:hint="eastAsia"/>
        </w:rPr>
        <w:tab/>
      </w:r>
      <w:r>
        <w:rPr>
          <w:rFonts w:hint="eastAsia"/>
        </w:rPr>
        <w:t>具有代表性的商业</w:t>
      </w:r>
      <w:r>
        <w:rPr>
          <w:rFonts w:hint="eastAsia"/>
        </w:rPr>
        <w:t>WEB</w:t>
      </w:r>
      <w:r>
        <w:rPr>
          <w:rFonts w:hint="eastAsia"/>
        </w:rPr>
        <w:t>服务器都维护一个</w:t>
      </w:r>
      <w:r>
        <w:rPr>
          <w:rFonts w:hint="eastAsia"/>
        </w:rPr>
        <w:t>"</w:t>
      </w:r>
      <w:r>
        <w:rPr>
          <w:rFonts w:hint="eastAsia"/>
        </w:rPr>
        <w:t>点击计数</w:t>
      </w:r>
      <w:r>
        <w:rPr>
          <w:rFonts w:hint="eastAsia"/>
        </w:rPr>
        <w:t>"</w:t>
      </w:r>
      <w:r>
        <w:rPr>
          <w:rFonts w:hint="eastAsia"/>
        </w:rPr>
        <w:t>的组件，用于记录在一个时间范围内每一个</w:t>
      </w:r>
      <w:r>
        <w:rPr>
          <w:rFonts w:hint="eastAsia"/>
        </w:rPr>
        <w:t>URL</w:t>
      </w:r>
      <w:r>
        <w:rPr>
          <w:rFonts w:hint="eastAsia"/>
        </w:rPr>
        <w:t>被用户访问的次数。为了减少延迟，点击计数组件能够被每个</w:t>
      </w:r>
      <w:r>
        <w:rPr>
          <w:rFonts w:hint="eastAsia"/>
        </w:rPr>
        <w:t>WEB</w:t>
      </w:r>
      <w:r>
        <w:rPr>
          <w:rFonts w:hint="eastAsia"/>
        </w:rPr>
        <w:t>服务器缓存在常驻内存表中。此外，为了增加吞吐量，</w:t>
      </w:r>
      <w:r>
        <w:rPr>
          <w:rFonts w:hint="eastAsia"/>
        </w:rPr>
        <w:t>WEB</w:t>
      </w:r>
      <w:r>
        <w:rPr>
          <w:rFonts w:hint="eastAsia"/>
        </w:rPr>
        <w:t>服务器进程通常是多线程的。因此对点击计数组件的公共方法的访问必须被串行化，用于防止多线程并发更新点击组件造成的内部状态表的损坏。</w:t>
      </w:r>
      <w:r>
        <w:rPr>
          <w:rFonts w:hint="eastAsia"/>
        </w:rPr>
        <w:t xml:space="preserve"> </w:t>
      </w:r>
      <w:r>
        <w:rPr>
          <w:rFonts w:hint="eastAsia"/>
        </w:rPr>
        <w:t>一种串行化访问点击计数组件的方法是在每一个公共方法中清晰的进行加锁和解锁的操作。</w:t>
      </w:r>
      <w:r>
        <w:rPr>
          <w:rFonts w:hint="eastAsia"/>
        </w:rPr>
        <w:t xml:space="preserve">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class</w:t>
      </w:r>
      <w:r>
        <w:rPr>
          <w:rFonts w:ascii="Courier New" w:hAnsi="Courier New" w:cs="Courier New"/>
          <w:kern w:val="0"/>
          <w:sz w:val="22"/>
        </w:rPr>
        <w:t xml:space="preserve"> </w:t>
      </w:r>
      <w:r>
        <w:rPr>
          <w:rFonts w:ascii="Courier New" w:hAnsi="Courier New" w:cs="Courier New"/>
          <w:color w:val="0000FF"/>
          <w:kern w:val="0"/>
          <w:sz w:val="22"/>
        </w:rPr>
        <w:t>Hit_Counter</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public</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Increment the hit count for a URL pathname.</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int</w:t>
      </w:r>
      <w:r>
        <w:rPr>
          <w:rFonts w:ascii="Courier New" w:hAnsi="Courier New" w:cs="Courier New"/>
          <w:kern w:val="0"/>
          <w:sz w:val="22"/>
        </w:rPr>
        <w:t xml:space="preserve"> </w:t>
      </w:r>
      <w:r>
        <w:rPr>
          <w:rFonts w:ascii="Courier New" w:hAnsi="Courier New" w:cs="Courier New"/>
          <w:color w:val="880000"/>
          <w:kern w:val="0"/>
          <w:sz w:val="22"/>
        </w:rPr>
        <w:t>increment</w:t>
      </w:r>
      <w:r>
        <w:rPr>
          <w:rFonts w:ascii="Courier New" w:hAnsi="Courier New" w:cs="Courier New"/>
          <w:kern w:val="0"/>
          <w:sz w:val="22"/>
        </w:rPr>
        <w:t xml:space="preserve"> (</w:t>
      </w:r>
      <w:r>
        <w:rPr>
          <w:rFonts w:ascii="Courier New" w:hAnsi="Courier New" w:cs="Courier New"/>
          <w:color w:val="0000FF"/>
          <w:kern w:val="0"/>
          <w:sz w:val="22"/>
        </w:rPr>
        <w:t>const</w:t>
      </w:r>
      <w:r>
        <w:rPr>
          <w:rFonts w:ascii="Courier New" w:hAnsi="Courier New" w:cs="Courier New"/>
          <w:kern w:val="0"/>
          <w:sz w:val="22"/>
        </w:rPr>
        <w:t xml:space="preserve"> </w:t>
      </w:r>
      <w:r>
        <w:rPr>
          <w:rFonts w:ascii="Courier New" w:hAnsi="Courier New" w:cs="Courier New"/>
          <w:color w:val="0000FF"/>
          <w:kern w:val="0"/>
          <w:sz w:val="22"/>
        </w:rPr>
        <w:t>char</w:t>
      </w:r>
      <w:r>
        <w:rPr>
          <w:rFonts w:ascii="Courier New" w:hAnsi="Courier New" w:cs="Courier New"/>
          <w:kern w:val="0"/>
          <w:sz w:val="22"/>
        </w:rPr>
        <w:t xml:space="preserve"> *</w:t>
      </w:r>
      <w:r>
        <w:rPr>
          <w:rFonts w:ascii="Courier New" w:hAnsi="Courier New" w:cs="Courier New"/>
          <w:color w:val="000080"/>
          <w:kern w:val="0"/>
          <w:sz w:val="22"/>
        </w:rPr>
        <w:t>pathname</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Arial" w:hAnsi="Arial" w:cs="Arial"/>
          <w:i/>
          <w:iCs/>
          <w:color w:val="008000"/>
          <w:kern w:val="0"/>
          <w:szCs w:val="21"/>
        </w:rPr>
        <w:t>// Acquire lock to enter critical section.</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acquire</w:t>
      </w:r>
      <w:r>
        <w:rPr>
          <w:rFonts w:ascii="Courier New" w:hAnsi="Courier New" w:cs="Courier New"/>
          <w:kern w:val="0"/>
          <w:sz w:val="22"/>
        </w:rPr>
        <w:t xml:space="preserve">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Table_Entry *</w:t>
      </w:r>
      <w:r>
        <w:rPr>
          <w:rFonts w:ascii="Courier New" w:hAnsi="Courier New" w:cs="Courier New"/>
          <w:color w:val="000080"/>
          <w:kern w:val="0"/>
          <w:sz w:val="22"/>
        </w:rPr>
        <w:t>entry</w:t>
      </w:r>
      <w:r>
        <w:rPr>
          <w:rFonts w:ascii="Courier New" w:hAnsi="Courier New" w:cs="Courier New"/>
          <w:kern w:val="0"/>
          <w:sz w:val="22"/>
        </w:rPr>
        <w:t xml:space="preserve"> = </w:t>
      </w:r>
      <w:r>
        <w:rPr>
          <w:rFonts w:ascii="Courier New" w:hAnsi="Courier New" w:cs="Courier New"/>
          <w:color w:val="880000"/>
          <w:kern w:val="0"/>
          <w:sz w:val="22"/>
        </w:rPr>
        <w:t>find_or_create</w:t>
      </w:r>
      <w:r>
        <w:rPr>
          <w:rFonts w:ascii="Courier New" w:hAnsi="Courier New" w:cs="Courier New"/>
          <w:kern w:val="0"/>
          <w:sz w:val="22"/>
        </w:rPr>
        <w:t xml:space="preserve"> (</w:t>
      </w:r>
      <w:r>
        <w:rPr>
          <w:rFonts w:ascii="Courier New" w:hAnsi="Courier New" w:cs="Courier New"/>
          <w:color w:val="000080"/>
          <w:kern w:val="0"/>
          <w:sz w:val="22"/>
        </w:rPr>
        <w:t>pathname</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entry</w:t>
      </w:r>
      <w:r>
        <w:rPr>
          <w:rFonts w:ascii="Courier New" w:hAnsi="Courier New" w:cs="Courier New"/>
          <w:kern w:val="0"/>
          <w:sz w:val="22"/>
        </w:rPr>
        <w:t xml:space="preserve"> == 0)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hint="eastAsia"/>
          <w:kern w:val="0"/>
          <w:sz w:val="22"/>
        </w:rPr>
        <w:tab/>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Arial" w:hAnsi="Arial" w:cs="Arial"/>
          <w:i/>
          <w:iCs/>
          <w:color w:val="008000"/>
          <w:kern w:val="0"/>
          <w:szCs w:val="21"/>
        </w:rPr>
        <w:t>// Something's gone wrong, so bail out.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release</w:t>
      </w:r>
      <w:r>
        <w:rPr>
          <w:rFonts w:ascii="Courier New" w:hAnsi="Courier New" w:cs="Courier New"/>
          <w:kern w:val="0"/>
          <w:sz w:val="22"/>
        </w:rPr>
        <w:t xml:space="preserve">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return</w:t>
      </w:r>
      <w:r>
        <w:rPr>
          <w:rFonts w:ascii="Courier New" w:hAnsi="Courier New" w:cs="Courier New"/>
          <w:kern w:val="0"/>
          <w:sz w:val="22"/>
        </w:rPr>
        <w:t xml:space="preserve"> -1;</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 xml:space="preserve">} </w:t>
      </w:r>
    </w:p>
    <w:p w:rsidR="00A70300" w:rsidRDefault="00A70300" w:rsidP="00A70300">
      <w:pPr>
        <w:autoSpaceDE w:val="0"/>
        <w:autoSpaceDN w:val="0"/>
        <w:adjustRightInd w:val="0"/>
        <w:jc w:val="left"/>
        <w:rPr>
          <w:rFonts w:ascii="Courier New" w:hAnsi="Courier New" w:cs="Courier New" w:hint="eastAsia"/>
          <w:color w:val="0000FF"/>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else</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hint="eastAsia"/>
          <w:color w:val="0000FF"/>
          <w:kern w:val="0"/>
          <w:sz w:val="22"/>
        </w:rPr>
        <w:tab/>
      </w:r>
      <w:r>
        <w:rPr>
          <w:rFonts w:ascii="Courier New" w:hAnsi="Courier New" w:cs="Courier New" w:hint="eastAsia"/>
          <w:color w:val="0000FF"/>
          <w:kern w:val="0"/>
          <w:sz w:val="22"/>
        </w:rPr>
        <w:tab/>
      </w:r>
      <w:r w:rsidRPr="00A70300">
        <w:rPr>
          <w:rFonts w:ascii="Courier New" w:hAnsi="Courier New" w:cs="Courier New" w:hint="eastAsia"/>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Arial" w:hAnsi="Arial" w:cs="Arial"/>
          <w:i/>
          <w:iCs/>
          <w:color w:val="008000"/>
          <w:kern w:val="0"/>
          <w:szCs w:val="21"/>
        </w:rPr>
        <w:t>// Increment the hit count for this pathname.</w:t>
      </w:r>
    </w:p>
    <w:p w:rsidR="00A70300" w:rsidRDefault="00A70300" w:rsidP="00A70300">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entry</w:t>
      </w:r>
      <w:r>
        <w:rPr>
          <w:rFonts w:ascii="Courier New" w:hAnsi="Courier New" w:cs="Courier New"/>
          <w:kern w:val="0"/>
          <w:sz w:val="22"/>
        </w:rPr>
        <w:t>-&gt;increment_hit_count ();</w:t>
      </w:r>
    </w:p>
    <w:p w:rsidR="00A70300" w:rsidRDefault="00A70300" w:rsidP="00A70300">
      <w:pPr>
        <w:autoSpaceDE w:val="0"/>
        <w:autoSpaceDN w:val="0"/>
        <w:adjustRightInd w:val="0"/>
        <w:jc w:val="left"/>
        <w:rPr>
          <w:rFonts w:ascii="Courier New" w:hAnsi="Courier New" w:cs="Courier New" w:hint="eastAsia"/>
          <w:kern w:val="0"/>
          <w:sz w:val="22"/>
        </w:rPr>
      </w:pPr>
      <w:r>
        <w:rPr>
          <w:rFonts w:ascii="Arial" w:hAnsi="Arial" w:cs="Arial" w:hint="eastAsia"/>
          <w:i/>
          <w:iCs/>
          <w:color w:val="008000"/>
          <w:kern w:val="0"/>
          <w:szCs w:val="21"/>
        </w:rPr>
        <w:tab/>
      </w:r>
      <w:r>
        <w:rPr>
          <w:rFonts w:ascii="Arial" w:hAnsi="Arial" w:cs="Arial" w:hint="eastAsia"/>
          <w:i/>
          <w:iCs/>
          <w:color w:val="008000"/>
          <w:kern w:val="0"/>
          <w:szCs w:val="21"/>
        </w:rPr>
        <w:tab/>
      </w:r>
      <w:r>
        <w:rPr>
          <w:rFonts w:ascii="Arial" w:hAnsi="Arial" w:cs="Arial" w:hint="eastAsia"/>
          <w:i/>
          <w:iCs/>
          <w:color w:val="008000"/>
          <w:kern w:val="0"/>
          <w:szCs w:val="21"/>
        </w:rPr>
        <w:tab/>
      </w:r>
      <w:r>
        <w:rPr>
          <w:rFonts w:ascii="Arial" w:hAnsi="Arial" w:cs="Arial"/>
          <w:i/>
          <w:iCs/>
          <w:color w:val="008000"/>
          <w:kern w:val="0"/>
          <w:szCs w:val="21"/>
        </w:rPr>
        <w:t>// Release lock to leave critical section.</w:t>
      </w:r>
    </w:p>
    <w:p w:rsidR="00A70300" w:rsidRDefault="00A70300" w:rsidP="00A70300">
      <w:pPr>
        <w:autoSpaceDE w:val="0"/>
        <w:autoSpaceDN w:val="0"/>
        <w:adjustRightInd w:val="0"/>
        <w:jc w:val="left"/>
        <w:rPr>
          <w:rFonts w:ascii="Courier New" w:hAnsi="Courier New" w:cs="Courier New" w:hint="eastAsia"/>
          <w:kern w:val="0"/>
          <w:sz w:val="22"/>
        </w:rPr>
      </w:pPr>
      <w:r>
        <w:rPr>
          <w:rFonts w:ascii="Courier New" w:hAnsi="Courier New" w:cs="Courier New" w:hint="eastAsia"/>
          <w:color w:val="000080"/>
          <w:kern w:val="0"/>
          <w:sz w:val="22"/>
        </w:rPr>
        <w:tab/>
      </w:r>
      <w:r>
        <w:rPr>
          <w:rFonts w:ascii="Courier New" w:hAnsi="Courier New" w:cs="Courier New" w:hint="eastAsia"/>
          <w:color w:val="000080"/>
          <w:kern w:val="0"/>
          <w:sz w:val="22"/>
        </w:rPr>
        <w:tab/>
      </w:r>
      <w:r>
        <w:rPr>
          <w:rFonts w:ascii="Courier New" w:hAnsi="Courier New" w:cs="Courier New" w:hint="eastAsia"/>
          <w:color w:val="000080"/>
          <w:kern w:val="0"/>
          <w:sz w:val="22"/>
        </w:rPr>
        <w:tab/>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release</w:t>
      </w:r>
      <w:r>
        <w:rPr>
          <w:rFonts w:ascii="Courier New" w:hAnsi="Courier New" w:cs="Courier New"/>
          <w:kern w:val="0"/>
          <w:sz w:val="22"/>
        </w:rPr>
        <w:t xml:space="preserve"> ();</w:t>
      </w:r>
    </w:p>
    <w:p w:rsidR="00A70300" w:rsidRP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hint="eastAsia"/>
          <w:kern w:val="0"/>
          <w:sz w:val="22"/>
        </w:rPr>
        <w:tab/>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Arial" w:hAnsi="Arial" w:cs="Arial"/>
          <w:i/>
          <w:iCs/>
          <w:color w:val="008000"/>
          <w:kern w:val="0"/>
          <w:szCs w:val="21"/>
        </w:rPr>
        <w:t>//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Other public methods omitted.</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lastRenderedPageBreak/>
        <w:t>private</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Find the table entry that maintains the hit count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associated with , creating the entry if</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it doesn't exist.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t>Table_Entry *</w:t>
      </w:r>
      <w:r>
        <w:rPr>
          <w:rFonts w:ascii="Courier New" w:hAnsi="Courier New" w:cs="Courier New"/>
          <w:color w:val="880000"/>
          <w:kern w:val="0"/>
          <w:sz w:val="22"/>
        </w:rPr>
        <w:t>find_or_create</w:t>
      </w:r>
      <w:r>
        <w:rPr>
          <w:rFonts w:ascii="Courier New" w:hAnsi="Courier New" w:cs="Courier New"/>
          <w:kern w:val="0"/>
          <w:sz w:val="22"/>
        </w:rPr>
        <w:t xml:space="preserve"> (</w:t>
      </w:r>
      <w:r>
        <w:rPr>
          <w:rFonts w:ascii="Courier New" w:hAnsi="Courier New" w:cs="Courier New"/>
          <w:color w:val="0000FF"/>
          <w:kern w:val="0"/>
          <w:sz w:val="22"/>
        </w:rPr>
        <w:t>const</w:t>
      </w:r>
      <w:r>
        <w:rPr>
          <w:rFonts w:ascii="Courier New" w:hAnsi="Courier New" w:cs="Courier New"/>
          <w:kern w:val="0"/>
          <w:sz w:val="22"/>
        </w:rPr>
        <w:t xml:space="preserve"> </w:t>
      </w:r>
      <w:r>
        <w:rPr>
          <w:rFonts w:ascii="Courier New" w:hAnsi="Courier New" w:cs="Courier New"/>
          <w:color w:val="0000FF"/>
          <w:kern w:val="0"/>
          <w:sz w:val="22"/>
        </w:rPr>
        <w:t>char</w:t>
      </w:r>
      <w:r>
        <w:rPr>
          <w:rFonts w:ascii="Courier New" w:hAnsi="Courier New" w:cs="Courier New"/>
          <w:kern w:val="0"/>
          <w:sz w:val="22"/>
        </w:rPr>
        <w:t xml:space="preserve"> *</w:t>
      </w:r>
      <w:r>
        <w:rPr>
          <w:rFonts w:ascii="Courier New" w:hAnsi="Courier New" w:cs="Courier New"/>
          <w:color w:val="000080"/>
          <w:kern w:val="0"/>
          <w:sz w:val="22"/>
        </w:rPr>
        <w:t>pathname</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Serialize access to the critical section.</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t xml:space="preserve">Thread_Mutex </w:t>
      </w:r>
      <w:r>
        <w:rPr>
          <w:rFonts w:ascii="Courier New" w:hAnsi="Courier New" w:cs="Courier New"/>
          <w:color w:val="000080"/>
          <w:kern w:val="0"/>
          <w:sz w:val="22"/>
        </w:rPr>
        <w:t>lock_</w:t>
      </w:r>
      <w:r>
        <w:rPr>
          <w:rFonts w:ascii="Courier New" w:hAnsi="Courier New" w:cs="Courier New"/>
          <w:kern w:val="0"/>
          <w:sz w:val="22"/>
        </w:rPr>
        <w:t>;</w:t>
      </w:r>
    </w:p>
    <w:p w:rsidR="00A70300" w:rsidRDefault="00A70300" w:rsidP="00A70300">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w:t>
      </w:r>
    </w:p>
    <w:p w:rsidR="00A70300" w:rsidRPr="00A70300" w:rsidRDefault="00A70300" w:rsidP="00A70300">
      <w:pPr>
        <w:autoSpaceDE w:val="0"/>
        <w:autoSpaceDN w:val="0"/>
        <w:adjustRightInd w:val="0"/>
        <w:jc w:val="left"/>
        <w:rPr>
          <w:rFonts w:ascii="Courier New" w:hAnsi="Courier New" w:cs="Courier New"/>
          <w:kern w:val="0"/>
          <w:sz w:val="22"/>
        </w:rPr>
      </w:pP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虽然上面的代码对于并发的</w:t>
      </w:r>
      <w:r>
        <w:rPr>
          <w:rFonts w:hint="eastAsia"/>
        </w:rPr>
        <w:t>Hit_Counter</w:t>
      </w:r>
      <w:r>
        <w:rPr>
          <w:rFonts w:hint="eastAsia"/>
        </w:rPr>
        <w:t>组件来说可以正常运作，但是这个实现是冗余和难于开发和维护的。比如</w:t>
      </w:r>
      <w:r>
        <w:rPr>
          <w:rFonts w:hint="eastAsia"/>
        </w:rPr>
        <w:t xml:space="preserve">, </w:t>
      </w:r>
      <w:r>
        <w:rPr>
          <w:rFonts w:hint="eastAsia"/>
        </w:rPr>
        <w:t>在所有从</w:t>
      </w:r>
      <w:r>
        <w:rPr>
          <w:rFonts w:hint="eastAsia"/>
        </w:rPr>
        <w:t>increment</w:t>
      </w:r>
      <w:r>
        <w:rPr>
          <w:rFonts w:hint="eastAsia"/>
        </w:rPr>
        <w:t>方法返回的路径上，程序维护人员可能会忘记释放</w:t>
      </w:r>
      <w:r>
        <w:rPr>
          <w:rFonts w:hint="eastAsia"/>
        </w:rPr>
        <w:t>lock_</w:t>
      </w:r>
      <w:r>
        <w:rPr>
          <w:rFonts w:hint="eastAsia"/>
        </w:rPr>
        <w:t>。而且，因为上面的代码不是异常安全的，所以如果后续的版本抛出一个异常或是调用能够抛出异常的辅助方法都将导致</w:t>
      </w:r>
      <w:r>
        <w:rPr>
          <w:rFonts w:hint="eastAsia"/>
        </w:rPr>
        <w:t>lock_</w:t>
      </w:r>
      <w:r>
        <w:rPr>
          <w:rFonts w:hint="eastAsia"/>
        </w:rPr>
        <w:t>无法被释放。</w:t>
      </w:r>
      <w:r>
        <w:rPr>
          <w:rFonts w:hint="eastAsia"/>
        </w:rPr>
        <w:t xml:space="preserve"> </w:t>
      </w:r>
      <w:r>
        <w:rPr>
          <w:rFonts w:hint="eastAsia"/>
        </w:rPr>
        <w:t>如果</w:t>
      </w:r>
      <w:r>
        <w:rPr>
          <w:rFonts w:hint="eastAsia"/>
        </w:rPr>
        <w:t>lock_</w:t>
      </w:r>
      <w:r>
        <w:rPr>
          <w:rFonts w:hint="eastAsia"/>
        </w:rPr>
        <w:t>没有被释放，当后续线程试图取获取</w:t>
      </w:r>
      <w:r>
        <w:rPr>
          <w:rFonts w:hint="eastAsia"/>
        </w:rPr>
        <w:t>lock_</w:t>
      </w:r>
      <w:r>
        <w:rPr>
          <w:rFonts w:hint="eastAsia"/>
        </w:rPr>
        <w:t>而被无限的阻塞，将导致整个</w:t>
      </w:r>
      <w:r>
        <w:rPr>
          <w:rFonts w:hint="eastAsia"/>
        </w:rPr>
        <w:t>WEB</w:t>
      </w:r>
      <w:r>
        <w:rPr>
          <w:rFonts w:hint="eastAsia"/>
        </w:rPr>
        <w:t>服务进程被挂起。</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A70300" w:rsidRDefault="00A70300" w:rsidP="00A70300">
      <w:pPr>
        <w:adjustRightInd w:val="0"/>
        <w:snapToGrid w:val="0"/>
        <w:spacing w:before="180" w:after="180" w:line="375" w:lineRule="exact"/>
        <w:contextualSpacing/>
        <w:mirrorIndents/>
        <w:rPr>
          <w:sz w:val="24"/>
        </w:rPr>
      </w:pPr>
      <w:r w:rsidRPr="002D6F0A">
        <w:rPr>
          <w:rFonts w:hint="eastAsia"/>
          <w:sz w:val="28"/>
        </w:rPr>
        <w:t>语境</w:t>
      </w:r>
      <w:r>
        <w:rPr>
          <w:rFonts w:hint="eastAsia"/>
          <w:sz w:val="24"/>
        </w:rPr>
        <w:tab/>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一个并发的应用实现被多个线程并发操作的共享资源。</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rPr>
      </w:pPr>
      <w:r w:rsidRPr="002D6F0A">
        <w:rPr>
          <w:rFonts w:hint="eastAsia"/>
          <w:sz w:val="28"/>
        </w:rPr>
        <w:t>问题</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多线程的应用或组件如果实现清晰的加锁</w:t>
      </w:r>
      <w:r>
        <w:rPr>
          <w:rFonts w:hint="eastAsia"/>
        </w:rPr>
        <w:t>/</w:t>
      </w:r>
      <w:r>
        <w:rPr>
          <w:rFonts w:hint="eastAsia"/>
        </w:rPr>
        <w:t>解锁操作将不能达到下面的效果：</w:t>
      </w:r>
      <w:r>
        <w:rPr>
          <w:rFonts w:hint="eastAsia"/>
        </w:rPr>
        <w:t xml:space="preserve"> </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t>Robust</w:t>
      </w:r>
      <w:r>
        <w:rPr>
          <w:rFonts w:hint="eastAsia"/>
        </w:rPr>
        <w:t xml:space="preserve"> </w:t>
      </w:r>
      <w:r>
        <w:rPr>
          <w:rFonts w:hint="eastAsia"/>
        </w:rPr>
        <w:t>locking</w:t>
      </w:r>
      <w:r>
        <w:rPr>
          <w:rFonts w:hint="eastAsia"/>
        </w:rPr>
        <w:t>：</w:t>
      </w:r>
      <w:r>
        <w:rPr>
          <w:rFonts w:hint="eastAsia"/>
        </w:rPr>
        <w:t>当控制进入和离开临界区时，总是应该分别的进行加锁和解锁的操作。如果加锁和解锁的操作被清晰的实现，就很难保证在所有通过临界区的路径上能够正确的释放锁。</w:t>
      </w:r>
      <w:r>
        <w:rPr>
          <w:rFonts w:hint="eastAsia"/>
        </w:rPr>
        <w:t xml:space="preserve"> </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一个程序维护人员可能修改</w:t>
      </w:r>
      <w:r>
        <w:rPr>
          <w:rFonts w:hint="eastAsia"/>
        </w:rPr>
        <w:t>increment</w:t>
      </w:r>
      <w:r>
        <w:rPr>
          <w:rFonts w:hint="eastAsia"/>
        </w:rPr>
        <w:t>方法，增加新的错误检测条件，如下所示：</w:t>
      </w:r>
      <w:r>
        <w:rPr>
          <w:rFonts w:hint="eastAsia"/>
        </w:rPr>
        <w:t xml:space="preserve"> </w:t>
      </w:r>
    </w:p>
    <w:p w:rsidR="00A70300" w:rsidRDefault="00A70300" w:rsidP="00A70300">
      <w:pPr>
        <w:autoSpaceDE w:val="0"/>
        <w:autoSpaceDN w:val="0"/>
        <w:adjustRightInd w:val="0"/>
        <w:jc w:val="left"/>
        <w:rPr>
          <w:rFonts w:ascii="Courier New" w:hAnsi="Courier New" w:cs="Courier New"/>
          <w:kern w:val="0"/>
          <w:sz w:val="22"/>
        </w:rPr>
      </w:pPr>
      <w:r>
        <w:rPr>
          <w:rFonts w:hint="eastAsia"/>
        </w:rPr>
        <w:tab/>
      </w:r>
      <w:r>
        <w:rPr>
          <w:rFonts w:ascii="Arial" w:hAnsi="Arial" w:cs="Arial"/>
          <w:i/>
          <w:iCs/>
          <w:color w:val="008000"/>
          <w:kern w:val="0"/>
          <w:szCs w:val="21"/>
        </w:rPr>
        <w:t xml:space="preserve">// ... </w:t>
      </w:r>
    </w:p>
    <w:p w:rsid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else</w:t>
      </w:r>
      <w:r>
        <w:rPr>
          <w:rFonts w:ascii="Courier New" w:hAnsi="Courier New" w:cs="Courier New"/>
          <w:kern w:val="0"/>
          <w:sz w:val="22"/>
        </w:rPr>
        <w:t xml:space="preserve"> </w:t>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entry</w:t>
      </w:r>
      <w:r>
        <w:rPr>
          <w:rFonts w:ascii="Courier New" w:hAnsi="Courier New" w:cs="Courier New"/>
          <w:kern w:val="0"/>
          <w:sz w:val="22"/>
        </w:rPr>
        <w:t xml:space="preserve">-&gt;increment_hit_count () == -1) </w:t>
      </w:r>
    </w:p>
    <w:p w:rsidR="00A70300" w:rsidRPr="00A70300" w:rsidRDefault="00A70300" w:rsidP="00A7030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return</w:t>
      </w:r>
      <w:r>
        <w:rPr>
          <w:rFonts w:ascii="Courier New" w:hAnsi="Courier New" w:cs="Courier New"/>
          <w:kern w:val="0"/>
          <w:sz w:val="22"/>
        </w:rPr>
        <w:t xml:space="preserve"> -1; </w:t>
      </w:r>
      <w:r>
        <w:t xml:space="preserve"> </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同样的，</w:t>
      </w:r>
      <w:r>
        <w:rPr>
          <w:rFonts w:hint="eastAsia"/>
        </w:rPr>
        <w:t>find_or_create</w:t>
      </w:r>
      <w:r>
        <w:rPr>
          <w:rFonts w:hint="eastAsia"/>
        </w:rPr>
        <w:t>方法可能被修改成如果发生错误将抛出一个异常。不幸的是，这两处改动都导致</w:t>
      </w:r>
      <w:r>
        <w:rPr>
          <w:rFonts w:hint="eastAsia"/>
        </w:rPr>
        <w:t>increment</w:t>
      </w:r>
      <w:r>
        <w:rPr>
          <w:rFonts w:hint="eastAsia"/>
        </w:rPr>
        <w:t>方法没有释放</w:t>
      </w:r>
      <w:r>
        <w:rPr>
          <w:rFonts w:hint="eastAsia"/>
        </w:rPr>
        <w:t>lock_</w:t>
      </w:r>
      <w:r>
        <w:rPr>
          <w:rFonts w:hint="eastAsia"/>
        </w:rPr>
        <w:t>就返回。而且，如果这些错误发生的几率很小，这段代码中的问题可能不会在测试过程中被发现。</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rPr>
      </w:pPr>
      <w:r w:rsidRPr="002D6F0A">
        <w:rPr>
          <w:rFonts w:hint="eastAsia"/>
          <w:sz w:val="28"/>
        </w:rPr>
        <w:t>解决之道</w:t>
      </w:r>
    </w:p>
    <w:p w:rsidR="00A70300" w:rsidRDefault="00A70300" w:rsidP="00A70300">
      <w:pPr>
        <w:adjustRightInd w:val="0"/>
        <w:snapToGrid w:val="0"/>
        <w:spacing w:before="180" w:after="180" w:line="375" w:lineRule="exact"/>
        <w:contextualSpacing/>
        <w:mirrorIndents/>
        <w:rPr>
          <w:rFonts w:hint="eastAsia"/>
        </w:rPr>
      </w:pPr>
      <w:r>
        <w:rPr>
          <w:rFonts w:hint="eastAsia"/>
        </w:rPr>
        <w:tab/>
      </w:r>
      <w:r>
        <w:rPr>
          <w:rFonts w:hint="eastAsia"/>
        </w:rPr>
        <w:t>定义一个卫兵（</w:t>
      </w:r>
      <w:r>
        <w:rPr>
          <w:rFonts w:hint="eastAsia"/>
        </w:rPr>
        <w:t>guard</w:t>
      </w:r>
      <w:r>
        <w:rPr>
          <w:rFonts w:hint="eastAsia"/>
        </w:rPr>
        <w:t>）类，当控制进入一个区域时，它的构造函数将自动获取锁，当控制离开这个区域时，它的析构函数将自动释放锁。在一个方法中实例化一个</w:t>
      </w:r>
      <w:r>
        <w:rPr>
          <w:rFonts w:hint="eastAsia"/>
        </w:rPr>
        <w:t>guard</w:t>
      </w:r>
      <w:r>
        <w:rPr>
          <w:rFonts w:hint="eastAsia"/>
        </w:rPr>
        <w:t>类实例用于获取</w:t>
      </w:r>
      <w:r>
        <w:rPr>
          <w:rFonts w:hint="eastAsia"/>
        </w:rPr>
        <w:t>/</w:t>
      </w:r>
      <w:r>
        <w:rPr>
          <w:rFonts w:hint="eastAsia"/>
        </w:rPr>
        <w:t>释放锁，同时定义了临界区的阻塞范围。</w:t>
      </w:r>
      <w:r>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rPr>
      </w:pPr>
      <w:r w:rsidRPr="002D6F0A">
        <w:rPr>
          <w:rFonts w:hint="eastAsia"/>
          <w:sz w:val="28"/>
        </w:rPr>
        <w:t>实现</w:t>
      </w:r>
    </w:p>
    <w:p w:rsidR="00A70300" w:rsidRDefault="00533C9A"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范围锁习惯用法的实现是非常直接的</w:t>
      </w:r>
      <w:r w:rsidR="00A70300">
        <w:rPr>
          <w:rFonts w:hint="eastAsia"/>
        </w:rPr>
        <w:t xml:space="preserve"> </w:t>
      </w:r>
      <w:r w:rsidR="00A70300">
        <w:rPr>
          <w:rFonts w:hint="eastAsia"/>
        </w:rPr>
        <w:t>―</w:t>
      </w:r>
      <w:r w:rsidR="00A70300">
        <w:rPr>
          <w:rFonts w:hint="eastAsia"/>
        </w:rPr>
        <w:t xml:space="preserve"> </w:t>
      </w:r>
      <w:r w:rsidR="00A70300">
        <w:rPr>
          <w:rFonts w:hint="eastAsia"/>
        </w:rPr>
        <w:t>在一个方法或是阻塞区域内定义一个自动获取和释放特定类型锁的</w:t>
      </w:r>
      <w:r w:rsidR="00A70300">
        <w:rPr>
          <w:rFonts w:hint="eastAsia"/>
        </w:rPr>
        <w:t>guard</w:t>
      </w:r>
      <w:r w:rsidR="00A70300">
        <w:rPr>
          <w:rFonts w:hint="eastAsia"/>
        </w:rPr>
        <w:t>类。</w:t>
      </w:r>
      <w:r w:rsidR="00A70300">
        <w:rPr>
          <w:rFonts w:hint="eastAsia"/>
        </w:rPr>
        <w:t>Guard</w:t>
      </w:r>
      <w:r w:rsidR="00A70300">
        <w:rPr>
          <w:rFonts w:hint="eastAsia"/>
        </w:rPr>
        <w:t>类的构造函数将保存一个指向锁的指针，在进入临</w:t>
      </w:r>
      <w:r w:rsidR="00A70300">
        <w:rPr>
          <w:rFonts w:hint="eastAsia"/>
        </w:rPr>
        <w:lastRenderedPageBreak/>
        <w:t>界区之间使用这个指针获取锁。当离开临界区时，这个类的析构函数使用这个锁指针来释放锁。使用指向锁的指针是因为</w:t>
      </w:r>
      <w:r>
        <w:rPr>
          <w:rFonts w:hint="eastAsia"/>
        </w:rPr>
        <w:t>C</w:t>
      </w:r>
      <w:r w:rsidR="00A70300">
        <w:rPr>
          <w:rFonts w:hint="eastAsia"/>
        </w:rPr>
        <w:t>++</w:t>
      </w:r>
      <w:r w:rsidR="00A70300">
        <w:rPr>
          <w:rFonts w:hint="eastAsia"/>
        </w:rPr>
        <w:t>的包装门面模式定义的锁不允许拷贝和赋值操作。</w:t>
      </w:r>
      <w:r w:rsidR="00A70300">
        <w:rPr>
          <w:rFonts w:hint="eastAsia"/>
        </w:rPr>
        <w:t xml:space="preserve"> </w:t>
      </w:r>
    </w:p>
    <w:p w:rsidR="00A70300" w:rsidRDefault="00A70300" w:rsidP="00A70300">
      <w:pPr>
        <w:adjustRightInd w:val="0"/>
        <w:snapToGrid w:val="0"/>
        <w:spacing w:before="180" w:after="180" w:line="375" w:lineRule="exact"/>
        <w:contextualSpacing/>
        <w:mirrorIndents/>
      </w:pPr>
      <w:r>
        <w:rPr>
          <w:rFonts w:hint="eastAsia"/>
        </w:rPr>
        <w:t>下面展示了针对</w:t>
      </w:r>
      <w:r>
        <w:rPr>
          <w:rFonts w:hint="eastAsia"/>
        </w:rPr>
        <w:t>Thread Mutex:</w:t>
      </w:r>
      <w:r>
        <w:rPr>
          <w:rFonts w:hint="eastAsia"/>
        </w:rPr>
        <w:t>这种特定类型的锁实现的</w:t>
      </w:r>
      <w:r>
        <w:rPr>
          <w:rFonts w:hint="eastAsia"/>
        </w:rPr>
        <w:t>guard</w:t>
      </w:r>
      <w:r>
        <w:rPr>
          <w:rFonts w:hint="eastAsia"/>
        </w:rPr>
        <w:t>类设计：</w:t>
      </w:r>
      <w:r w:rsidR="00533C9A">
        <w:rPr>
          <w:rFonts w:hint="eastAsia"/>
        </w:rPr>
        <w:t xml:space="preserve"> </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class</w:t>
      </w:r>
      <w:r>
        <w:rPr>
          <w:rFonts w:ascii="Courier New" w:hAnsi="Courier New" w:cs="Courier New"/>
          <w:kern w:val="0"/>
          <w:sz w:val="22"/>
        </w:rPr>
        <w:t xml:space="preserve"> </w:t>
      </w:r>
      <w:r>
        <w:rPr>
          <w:rFonts w:ascii="Courier New" w:hAnsi="Courier New" w:cs="Courier New"/>
          <w:color w:val="0000FF"/>
          <w:kern w:val="0"/>
          <w:sz w:val="22"/>
        </w:rPr>
        <w:t>Thread_Mutex_Guard</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public</w:t>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Store a pointer to the lock and acquire the lock.</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Thread_Mutex_Guard</w:t>
      </w:r>
      <w:r>
        <w:rPr>
          <w:rFonts w:ascii="Courier New" w:hAnsi="Courier New" w:cs="Courier New"/>
          <w:kern w:val="0"/>
          <w:sz w:val="22"/>
        </w:rPr>
        <w:t>(Thread_Mutex &amp;</w:t>
      </w:r>
      <w:r>
        <w:rPr>
          <w:rFonts w:ascii="Courier New" w:hAnsi="Courier New" w:cs="Courier New"/>
          <w:color w:val="000080"/>
          <w:kern w:val="0"/>
          <w:sz w:val="22"/>
        </w:rPr>
        <w:t>lock</w:t>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kern w:val="0"/>
          <w:sz w:val="22"/>
        </w:rPr>
        <w:tab/>
        <w:t xml:space="preserve">: </w:t>
      </w:r>
      <w:r>
        <w:rPr>
          <w:rFonts w:ascii="Courier New" w:hAnsi="Courier New" w:cs="Courier New"/>
          <w:color w:val="000080"/>
          <w:kern w:val="0"/>
          <w:sz w:val="22"/>
        </w:rPr>
        <w:t>lock_</w:t>
      </w:r>
      <w:r>
        <w:rPr>
          <w:rFonts w:ascii="Courier New" w:hAnsi="Courier New" w:cs="Courier New"/>
          <w:kern w:val="0"/>
          <w:sz w:val="22"/>
        </w:rPr>
        <w:t xml:space="preserve"> (</w:t>
      </w:r>
      <w:r>
        <w:rPr>
          <w:rFonts w:ascii="Courier New" w:hAnsi="Courier New" w:cs="Courier New"/>
          <w:color w:val="000080"/>
          <w:kern w:val="0"/>
          <w:sz w:val="22"/>
        </w:rPr>
        <w:t>lock</w:t>
      </w:r>
      <w:r>
        <w:rPr>
          <w:rFonts w:ascii="Courier New" w:hAnsi="Courier New" w:cs="Courier New"/>
          <w:kern w:val="0"/>
          <w:sz w:val="22"/>
        </w:rPr>
        <w:t xml:space="preserve">) </w:t>
      </w:r>
    </w:p>
    <w:p w:rsidR="002D6F0A" w:rsidRDefault="002D6F0A" w:rsidP="002D6F0A">
      <w:pPr>
        <w:autoSpaceDE w:val="0"/>
        <w:autoSpaceDN w:val="0"/>
        <w:adjustRightInd w:val="0"/>
        <w:jc w:val="left"/>
        <w:rPr>
          <w:rFonts w:ascii="Courier New" w:hAnsi="Courier New" w:cs="Courier New" w:hint="eastAsia"/>
          <w:kern w:val="0"/>
          <w:sz w:val="22"/>
        </w:rPr>
      </w:pPr>
      <w:r>
        <w:rPr>
          <w:rFonts w:ascii="Courier New" w:hAnsi="Courier New" w:cs="Courier New" w:hint="eastAsia"/>
          <w:kern w:val="0"/>
          <w:sz w:val="22"/>
        </w:rPr>
        <w:tab/>
      </w:r>
      <w:r>
        <w:rPr>
          <w:rFonts w:ascii="Courier New" w:hAnsi="Courier New" w:cs="Courier New"/>
          <w:kern w:val="0"/>
          <w:sz w:val="22"/>
        </w:rPr>
        <w:t xml:space="preserve">{ </w:t>
      </w:r>
    </w:p>
    <w:p w:rsidR="002D6F0A" w:rsidRDefault="002D6F0A" w:rsidP="002D6F0A">
      <w:pPr>
        <w:autoSpaceDE w:val="0"/>
        <w:autoSpaceDN w:val="0"/>
        <w:adjustRightInd w:val="0"/>
        <w:jc w:val="left"/>
        <w:rPr>
          <w:rFonts w:ascii="Courier New" w:hAnsi="Courier New" w:cs="Courier New" w:hint="eastAsia"/>
          <w:kern w:val="0"/>
          <w:sz w:val="22"/>
        </w:rPr>
      </w:pPr>
      <w:r>
        <w:rPr>
          <w:rFonts w:ascii="Courier New" w:hAnsi="Courier New" w:cs="Courier New" w:hint="eastAsia"/>
          <w:color w:val="000080"/>
          <w:kern w:val="0"/>
          <w:sz w:val="22"/>
        </w:rPr>
        <w:tab/>
      </w:r>
      <w:r>
        <w:rPr>
          <w:rFonts w:ascii="Courier New" w:hAnsi="Courier New" w:cs="Courier New" w:hint="eastAsia"/>
          <w:color w:val="000080"/>
          <w:kern w:val="0"/>
          <w:sz w:val="22"/>
        </w:rPr>
        <w:tab/>
      </w:r>
      <w:r>
        <w:rPr>
          <w:rFonts w:ascii="Courier New" w:hAnsi="Courier New" w:cs="Courier New"/>
          <w:color w:val="000080"/>
          <w:kern w:val="0"/>
          <w:sz w:val="22"/>
        </w:rPr>
        <w:t>result_</w:t>
      </w:r>
      <w:r>
        <w:rPr>
          <w:rFonts w:ascii="Courier New" w:hAnsi="Courier New" w:cs="Courier New"/>
          <w:kern w:val="0"/>
          <w:sz w:val="22"/>
        </w:rPr>
        <w:t xml:space="preserve"> = </w:t>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acquire</w:t>
      </w:r>
      <w:r>
        <w:rPr>
          <w:rFonts w:ascii="Courier New" w:hAnsi="Courier New" w:cs="Courier New"/>
          <w:kern w:val="0"/>
          <w:sz w:val="22"/>
        </w:rPr>
        <w:t xml:space="preserve"> (); </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Release the lock when the guard goes</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out of scope.</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hint="eastAsia"/>
          <w:kern w:val="0"/>
          <w:sz w:val="22"/>
        </w:rPr>
        <w:t>~</w:t>
      </w:r>
      <w:r>
        <w:rPr>
          <w:rFonts w:ascii="Courier New" w:hAnsi="Courier New" w:cs="Courier New"/>
          <w:color w:val="0000FF"/>
          <w:kern w:val="0"/>
          <w:sz w:val="22"/>
        </w:rPr>
        <w:t>Thread_Mutex_Guard</w:t>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Arial" w:hAnsi="Arial" w:cs="Arial"/>
          <w:i/>
          <w:iCs/>
          <w:color w:val="008000"/>
          <w:kern w:val="0"/>
          <w:szCs w:val="21"/>
        </w:rPr>
        <w:t>// Only release the lock if it was acquired.</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 xml:space="preserve"> != -1)</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release</w:t>
      </w:r>
      <w:r>
        <w:rPr>
          <w:rFonts w:ascii="Courier New" w:hAnsi="Courier New" w:cs="Courier New"/>
          <w:kern w:val="0"/>
          <w:sz w:val="22"/>
        </w:rPr>
        <w:t xml:space="preserve"> ();</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private</w:t>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Reference to the lock we're managing.</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t>Thread_Mutex &amp;</w:t>
      </w:r>
      <w:r>
        <w:rPr>
          <w:rFonts w:ascii="Courier New" w:hAnsi="Courier New" w:cs="Courier New"/>
          <w:color w:val="000080"/>
          <w:kern w:val="0"/>
          <w:sz w:val="22"/>
        </w:rPr>
        <w:t>lock_</w:t>
      </w:r>
      <w:r>
        <w:rPr>
          <w:rFonts w:ascii="Courier New" w:hAnsi="Courier New" w:cs="Courier New"/>
          <w:kern w:val="0"/>
          <w:sz w:val="22"/>
        </w:rPr>
        <w:t>;</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Records if the lock was acquired successfully.</w:t>
      </w:r>
    </w:p>
    <w:p w:rsidR="002D6F0A" w:rsidRDefault="002D6F0A" w:rsidP="002D6F0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int</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w:t>
      </w:r>
    </w:p>
    <w:p w:rsidR="00533C9A" w:rsidRPr="002D6F0A" w:rsidRDefault="002D6F0A" w:rsidP="002D6F0A">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w:t>
      </w:r>
    </w:p>
    <w:p w:rsidR="00533C9A" w:rsidRDefault="00533C9A" w:rsidP="00A70300">
      <w:pPr>
        <w:adjustRightInd w:val="0"/>
        <w:snapToGrid w:val="0"/>
        <w:spacing w:before="180" w:after="180" w:line="375" w:lineRule="exact"/>
        <w:contextualSpacing/>
        <w:mirrorIndents/>
        <w:rPr>
          <w:rFonts w:hint="eastAsia"/>
        </w:rPr>
      </w:pPr>
    </w:p>
    <w:p w:rsidR="00533C9A" w:rsidRPr="002D6F0A" w:rsidRDefault="00533C9A" w:rsidP="00533C9A">
      <w:pPr>
        <w:adjustRightInd w:val="0"/>
        <w:snapToGrid w:val="0"/>
        <w:spacing w:before="180" w:after="180" w:line="375" w:lineRule="exact"/>
        <w:contextualSpacing/>
        <w:mirrorIndents/>
        <w:rPr>
          <w:sz w:val="28"/>
        </w:rPr>
      </w:pPr>
      <w:r w:rsidRPr="002D6F0A">
        <w:rPr>
          <w:rFonts w:hint="eastAsia"/>
          <w:sz w:val="28"/>
        </w:rPr>
        <w:t>变化</w:t>
      </w:r>
    </w:p>
    <w:p w:rsidR="00533C9A" w:rsidRPr="00533C9A" w:rsidRDefault="00533C9A" w:rsidP="00533C9A">
      <w:pPr>
        <w:adjustRightInd w:val="0"/>
        <w:snapToGrid w:val="0"/>
        <w:spacing w:before="180" w:after="180" w:line="375" w:lineRule="exact"/>
        <w:contextualSpacing/>
        <w:mirrorIndents/>
        <w:rPr>
          <w:rFonts w:asciiTheme="minorEastAsia" w:hAnsiTheme="minorEastAsia" w:hint="eastAsia"/>
          <w:szCs w:val="21"/>
        </w:rPr>
      </w:pPr>
      <w:r>
        <w:rPr>
          <w:rFonts w:hint="eastAsia"/>
        </w:rPr>
        <w:tab/>
      </w:r>
      <w:r w:rsidRPr="00533C9A">
        <w:rPr>
          <w:rFonts w:asciiTheme="minorEastAsia" w:hAnsiTheme="minorEastAsia" w:hint="eastAsia"/>
          <w:szCs w:val="21"/>
        </w:rPr>
        <w:t>范围锁习惯用法有如下的变化：</w:t>
      </w:r>
      <w:r w:rsidRPr="00533C9A">
        <w:rPr>
          <w:rFonts w:asciiTheme="minorEastAsia" w:hAnsiTheme="minorEastAsia" w:hint="eastAsia"/>
          <w:szCs w:val="21"/>
        </w:rPr>
        <w:t xml:space="preserve"> </w:t>
      </w:r>
      <w:r w:rsidRPr="00533C9A">
        <w:rPr>
          <w:rFonts w:asciiTheme="minorEastAsia" w:hAnsiTheme="minorEastAsia" w:hint="eastAsia"/>
          <w:szCs w:val="21"/>
        </w:rPr>
        <w:t xml:space="preserve">策略化的范围锁。针对每种不同类型的锁定义相应的guard类是冗余的，容易出错的，可能会增加应用和组件的内存占用。因此，范围锁模式的一个普通的变化是使用由参数化类型方法或多态方法实现的策略化的锁模式。 </w:t>
      </w:r>
    </w:p>
    <w:p w:rsidR="00533C9A" w:rsidRPr="00533C9A" w:rsidRDefault="00533C9A" w:rsidP="00533C9A">
      <w:pPr>
        <w:adjustRightInd w:val="0"/>
        <w:snapToGrid w:val="0"/>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Pr="00533C9A">
        <w:rPr>
          <w:rFonts w:asciiTheme="minorEastAsia" w:hAnsiTheme="minorEastAsia" w:hint="eastAsia"/>
          <w:szCs w:val="21"/>
        </w:rPr>
        <w:t>1、</w:t>
      </w:r>
      <w:r w:rsidRPr="00533C9A">
        <w:rPr>
          <w:rFonts w:asciiTheme="minorEastAsia" w:hAnsiTheme="minorEastAsia" w:hint="eastAsia"/>
          <w:szCs w:val="21"/>
        </w:rPr>
        <w:tab/>
        <w:t xml:space="preserve">参数化类型。在这个方法中定义一个guard类模板，这个模板在被特定的锁类型参数化后实现自动的加锁和解锁操作。 </w:t>
      </w:r>
    </w:p>
    <w:p w:rsidR="00533C9A" w:rsidRPr="00533C9A" w:rsidRDefault="00533C9A" w:rsidP="00533C9A">
      <w:pPr>
        <w:adjustRightInd w:val="0"/>
        <w:snapToGrid w:val="0"/>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Pr="00533C9A">
        <w:rPr>
          <w:rFonts w:asciiTheme="minorEastAsia" w:hAnsiTheme="minorEastAsia" w:hint="eastAsia"/>
          <w:szCs w:val="21"/>
        </w:rPr>
        <w:t>下面</w:t>
      </w:r>
      <w:r w:rsidR="007E1D3E">
        <w:rPr>
          <w:rFonts w:asciiTheme="minorEastAsia" w:hAnsiTheme="minorEastAsia" w:hint="eastAsia"/>
          <w:szCs w:val="21"/>
        </w:rPr>
        <w:t>展示了Guard模板类，模板参数为锁类型，比如CRITICAL_SECTION、Mutex等</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template</w:t>
      </w:r>
      <w:r>
        <w:rPr>
          <w:rFonts w:ascii="Courier New" w:hAnsi="Courier New" w:cs="Courier New" w:hint="eastAsia"/>
          <w:color w:val="0000FF"/>
          <w:kern w:val="0"/>
          <w:sz w:val="22"/>
        </w:rPr>
        <w:t>&lt;typename LOCK&gt;</w:t>
      </w:r>
      <w:r>
        <w:rPr>
          <w:rFonts w:ascii="Courier New" w:hAnsi="Courier New" w:cs="Courier New"/>
          <w:kern w:val="0"/>
          <w:sz w:val="22"/>
        </w:rPr>
        <w:t xml:space="preserve"> </w:t>
      </w:r>
    </w:p>
    <w:p w:rsidR="00533C9A" w:rsidRDefault="00533C9A" w:rsidP="00533C9A">
      <w:pPr>
        <w:autoSpaceDE w:val="0"/>
        <w:autoSpaceDN w:val="0"/>
        <w:adjustRightInd w:val="0"/>
        <w:jc w:val="left"/>
        <w:rPr>
          <w:rFonts w:ascii="Courier New" w:hAnsi="Courier New" w:cs="Courier New" w:hint="eastAsia"/>
          <w:kern w:val="0"/>
          <w:sz w:val="22"/>
        </w:rPr>
      </w:pPr>
      <w:r>
        <w:rPr>
          <w:rFonts w:ascii="Courier New" w:hAnsi="Courier New" w:cs="Courier New"/>
          <w:color w:val="0000FF"/>
          <w:kern w:val="0"/>
          <w:sz w:val="22"/>
        </w:rPr>
        <w:t>class</w:t>
      </w:r>
      <w:r>
        <w:rPr>
          <w:rFonts w:ascii="Courier New" w:hAnsi="Courier New" w:cs="Courier New"/>
          <w:kern w:val="0"/>
          <w:sz w:val="22"/>
        </w:rPr>
        <w:t xml:space="preserve"> </w:t>
      </w:r>
      <w:r>
        <w:rPr>
          <w:rFonts w:ascii="Courier New" w:hAnsi="Courier New" w:cs="Courier New"/>
          <w:color w:val="0000FF"/>
          <w:kern w:val="0"/>
          <w:sz w:val="22"/>
        </w:rPr>
        <w:t>Guard</w:t>
      </w:r>
      <w:r>
        <w:rPr>
          <w:rFonts w:ascii="Courier New" w:hAnsi="Courier New" w:cs="Courier New"/>
          <w:kern w:val="0"/>
          <w:sz w:val="22"/>
        </w:rPr>
        <w:t xml:space="preserve"> </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public</w:t>
      </w:r>
      <w:r>
        <w:rPr>
          <w:rFonts w:ascii="Courier New" w:hAnsi="Courier New" w:cs="Courier New"/>
          <w:kern w:val="0"/>
          <w:sz w:val="22"/>
        </w:rPr>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Store a pointer to the lock and acquire the lock.</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Guard</w:t>
      </w:r>
      <w:r>
        <w:rPr>
          <w:rFonts w:ascii="Courier New" w:hAnsi="Courier New" w:cs="Courier New"/>
          <w:kern w:val="0"/>
          <w:sz w:val="22"/>
        </w:rPr>
        <w:t xml:space="preserve"> (LOCK &amp;</w:t>
      </w:r>
      <w:r>
        <w:rPr>
          <w:rFonts w:ascii="Courier New" w:hAnsi="Courier New" w:cs="Courier New"/>
          <w:color w:val="000080"/>
          <w:kern w:val="0"/>
          <w:sz w:val="22"/>
        </w:rPr>
        <w:t>lock</w:t>
      </w:r>
      <w:r>
        <w:rPr>
          <w:rFonts w:ascii="Courier New" w:hAnsi="Courier New" w:cs="Courier New"/>
          <w:kern w:val="0"/>
          <w:sz w:val="22"/>
        </w:rPr>
        <w:t xml:space="preserve">): </w:t>
      </w:r>
      <w:r>
        <w:rPr>
          <w:rFonts w:ascii="Courier New" w:hAnsi="Courier New" w:cs="Courier New"/>
          <w:color w:val="000080"/>
          <w:kern w:val="0"/>
          <w:sz w:val="22"/>
        </w:rPr>
        <w:t>lock_</w:t>
      </w:r>
      <w:r>
        <w:rPr>
          <w:rFonts w:ascii="Courier New" w:hAnsi="Courier New" w:cs="Courier New"/>
          <w:kern w:val="0"/>
          <w:sz w:val="22"/>
        </w:rPr>
        <w:t xml:space="preserve"> (</w:t>
      </w:r>
      <w:r>
        <w:rPr>
          <w:rFonts w:ascii="Courier New" w:hAnsi="Courier New" w:cs="Courier New"/>
          <w:color w:val="000080"/>
          <w:kern w:val="0"/>
          <w:sz w:val="22"/>
        </w:rPr>
        <w:t>lock</w:t>
      </w:r>
      <w:r>
        <w:rPr>
          <w:rFonts w:ascii="Courier New" w:hAnsi="Courier New" w:cs="Courier New"/>
          <w:kern w:val="0"/>
          <w:sz w:val="22"/>
        </w:rPr>
        <w:t>) {</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result_</w:t>
      </w:r>
      <w:r>
        <w:rPr>
          <w:rFonts w:ascii="Courier New" w:hAnsi="Courier New" w:cs="Courier New"/>
          <w:kern w:val="0"/>
          <w:sz w:val="22"/>
        </w:rPr>
        <w:t xml:space="preserve"> = </w:t>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acquire</w:t>
      </w:r>
      <w:r>
        <w:rPr>
          <w:rFonts w:ascii="Courier New" w:hAnsi="Courier New" w:cs="Courier New"/>
          <w:kern w:val="0"/>
          <w:sz w:val="22"/>
        </w:rPr>
        <w:t xml:space="preserve"> ();</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lastRenderedPageBreak/>
        <w:tab/>
      </w:r>
      <w:r>
        <w:rPr>
          <w:rFonts w:ascii="Arial" w:hAnsi="Arial" w:cs="Arial"/>
          <w:i/>
          <w:iCs/>
          <w:color w:val="008000"/>
          <w:kern w:val="0"/>
          <w:szCs w:val="21"/>
        </w:rPr>
        <w:t>// Release the lock when the guard goes out of scope.</w:t>
      </w:r>
    </w:p>
    <w:p w:rsidR="007E1D3E" w:rsidRDefault="00533C9A" w:rsidP="00533C9A">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color w:val="0000FF"/>
          <w:kern w:val="0"/>
          <w:sz w:val="22"/>
        </w:rPr>
        <w:t>Guard</w:t>
      </w:r>
      <w:r>
        <w:rPr>
          <w:rFonts w:ascii="Courier New" w:hAnsi="Courier New" w:cs="Courier New"/>
          <w:kern w:val="0"/>
          <w:sz w:val="22"/>
        </w:rPr>
        <w:t xml:space="preserve"> (</w:t>
      </w:r>
      <w:r>
        <w:rPr>
          <w:rFonts w:ascii="Courier New" w:hAnsi="Courier New" w:cs="Courier New"/>
          <w:color w:val="0000FF"/>
          <w:kern w:val="0"/>
          <w:sz w:val="22"/>
        </w:rPr>
        <w:t>void</w:t>
      </w:r>
      <w:r>
        <w:rPr>
          <w:rFonts w:ascii="Courier New" w:hAnsi="Courier New" w:cs="Courier New"/>
          <w:kern w:val="0"/>
          <w:sz w:val="22"/>
        </w:rPr>
        <w:t xml:space="preserve">) </w:t>
      </w:r>
    </w:p>
    <w:p w:rsidR="00533C9A" w:rsidRDefault="007E1D3E" w:rsidP="00533C9A">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sidR="00533C9A">
        <w:rPr>
          <w:rFonts w:ascii="Courier New" w:hAnsi="Courier New" w:cs="Courier New"/>
          <w:kern w:val="0"/>
          <w:sz w:val="22"/>
        </w:rPr>
        <w:t>{</w:t>
      </w:r>
    </w:p>
    <w:p w:rsidR="007E1D3E" w:rsidRDefault="00533C9A" w:rsidP="00533C9A">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 xml:space="preserve"> != -1) </w:t>
      </w:r>
    </w:p>
    <w:p w:rsidR="00533C9A" w:rsidRDefault="007E1D3E" w:rsidP="00533C9A">
      <w:pPr>
        <w:autoSpaceDE w:val="0"/>
        <w:autoSpaceDN w:val="0"/>
        <w:adjustRightInd w:val="0"/>
        <w:jc w:val="left"/>
        <w:rPr>
          <w:rFonts w:ascii="Courier New" w:hAnsi="Courier New" w:cs="Courier New"/>
          <w:kern w:val="0"/>
          <w:sz w:val="22"/>
        </w:rPr>
      </w:pPr>
      <w:r>
        <w:rPr>
          <w:rFonts w:ascii="Courier New" w:hAnsi="Courier New" w:cs="Courier New" w:hint="eastAsia"/>
          <w:color w:val="000080"/>
          <w:kern w:val="0"/>
          <w:sz w:val="22"/>
        </w:rPr>
        <w:tab/>
      </w:r>
      <w:r>
        <w:rPr>
          <w:rFonts w:ascii="Courier New" w:hAnsi="Courier New" w:cs="Courier New" w:hint="eastAsia"/>
          <w:color w:val="000080"/>
          <w:kern w:val="0"/>
          <w:sz w:val="22"/>
        </w:rPr>
        <w:tab/>
      </w:r>
      <w:r>
        <w:rPr>
          <w:rFonts w:ascii="Courier New" w:hAnsi="Courier New" w:cs="Courier New" w:hint="eastAsia"/>
          <w:color w:val="000080"/>
          <w:kern w:val="0"/>
          <w:sz w:val="22"/>
        </w:rPr>
        <w:tab/>
      </w:r>
      <w:r w:rsidR="00533C9A">
        <w:rPr>
          <w:rFonts w:ascii="Courier New" w:hAnsi="Courier New" w:cs="Courier New"/>
          <w:color w:val="000080"/>
          <w:kern w:val="0"/>
          <w:sz w:val="22"/>
        </w:rPr>
        <w:t>lock_</w:t>
      </w:r>
      <w:r w:rsidR="00533C9A">
        <w:rPr>
          <w:rFonts w:ascii="Courier New" w:hAnsi="Courier New" w:cs="Courier New"/>
          <w:kern w:val="0"/>
          <w:sz w:val="22"/>
        </w:rPr>
        <w:t>.</w:t>
      </w:r>
      <w:r w:rsidR="00533C9A">
        <w:rPr>
          <w:rFonts w:ascii="Courier New" w:hAnsi="Courier New" w:cs="Courier New"/>
          <w:color w:val="880000"/>
          <w:kern w:val="0"/>
          <w:sz w:val="22"/>
        </w:rPr>
        <w:t>release</w:t>
      </w:r>
      <w:r w:rsidR="00533C9A">
        <w:rPr>
          <w:rFonts w:ascii="Courier New" w:hAnsi="Courier New" w:cs="Courier New"/>
          <w:kern w:val="0"/>
          <w:sz w:val="22"/>
        </w:rPr>
        <w:t xml:space="preserve"> ();</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private</w:t>
      </w:r>
      <w:r>
        <w:rPr>
          <w:rFonts w:ascii="Courier New" w:hAnsi="Courier New" w:cs="Courier New"/>
          <w:kern w:val="0"/>
          <w:sz w:val="22"/>
        </w:rPr>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Reference to the lock we're managing.</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t>LOCK &amp;</w:t>
      </w:r>
      <w:r>
        <w:rPr>
          <w:rFonts w:ascii="Courier New" w:hAnsi="Courier New" w:cs="Courier New"/>
          <w:color w:val="000080"/>
          <w:kern w:val="0"/>
          <w:sz w:val="22"/>
        </w:rPr>
        <w:t>lock_</w:t>
      </w:r>
      <w:r>
        <w:rPr>
          <w:rFonts w:ascii="Courier New" w:hAnsi="Courier New" w:cs="Courier New"/>
          <w:kern w:val="0"/>
          <w:sz w:val="22"/>
        </w:rPr>
        <w:t>;</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Records if the lock was acquired successfully.</w:t>
      </w:r>
    </w:p>
    <w:p w:rsidR="00533C9A" w:rsidRDefault="00533C9A" w:rsidP="00533C9A">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int</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w:t>
      </w:r>
    </w:p>
    <w:p w:rsidR="00A70300" w:rsidRP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w:t>
      </w:r>
    </w:p>
    <w:p w:rsidR="00A70300" w:rsidRDefault="007E1D3E"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使用这个实现，模板可以被任意类型的锁实例化。</w:t>
      </w:r>
      <w:r w:rsidR="00A70300">
        <w:rPr>
          <w:rFonts w:hint="eastAsia"/>
        </w:rPr>
        <w:t xml:space="preserve"> </w:t>
      </w:r>
    </w:p>
    <w:p w:rsidR="007E1D3E" w:rsidRPr="007E1D3E" w:rsidRDefault="007E1D3E" w:rsidP="007E1D3E">
      <w:pPr>
        <w:adjustRightInd w:val="0"/>
        <w:snapToGrid w:val="0"/>
        <w:spacing w:before="180" w:after="180" w:line="375" w:lineRule="exact"/>
        <w:contextualSpacing/>
        <w:mirrorIndents/>
      </w:pPr>
      <w:r>
        <w:rPr>
          <w:rFonts w:hint="eastAsia"/>
        </w:rPr>
        <w:tab/>
      </w:r>
      <w:r w:rsidR="00A70300">
        <w:rPr>
          <w:rFonts w:hint="eastAsia"/>
        </w:rPr>
        <w:t>2</w:t>
      </w:r>
      <w:r w:rsidR="00A70300">
        <w:rPr>
          <w:rFonts w:hint="eastAsia"/>
        </w:rPr>
        <w:t>、</w:t>
      </w:r>
      <w:r w:rsidR="00A70300">
        <w:rPr>
          <w:rFonts w:hint="eastAsia"/>
        </w:rPr>
        <w:tab/>
      </w:r>
      <w:r w:rsidR="00A70300">
        <w:rPr>
          <w:rFonts w:hint="eastAsia"/>
        </w:rPr>
        <w:t>多态。在这个方法中，传递一个多态的锁对象到</w:t>
      </w:r>
      <w:r w:rsidR="00A70300">
        <w:rPr>
          <w:rFonts w:hint="eastAsia"/>
        </w:rPr>
        <w:t>guard</w:t>
      </w:r>
      <w:r w:rsidR="00A70300">
        <w:rPr>
          <w:rFonts w:hint="eastAsia"/>
        </w:rPr>
        <w:t>的构造函数，在</w:t>
      </w:r>
      <w:r w:rsidR="00A70300">
        <w:rPr>
          <w:rFonts w:hint="eastAsia"/>
        </w:rPr>
        <w:t>guard</w:t>
      </w:r>
      <w:r w:rsidR="00A70300">
        <w:rPr>
          <w:rFonts w:hint="eastAsia"/>
        </w:rPr>
        <w:t>内部定义一个针对这个多态锁对象私有实例用于实现范围锁。在这个实现中，锁类使用桥模式对一个多态的锁层次提供一个统一的对象接口。</w:t>
      </w:r>
      <w:r w:rsidR="00A70300">
        <w:rPr>
          <w:rFonts w:hint="eastAsia"/>
        </w:rPr>
        <w:t xml:space="preserve"> </w:t>
      </w:r>
      <w:r w:rsidR="00A70300">
        <w:rPr>
          <w:rFonts w:hint="eastAsia"/>
        </w:rPr>
        <w:t>下面展示了一个使用多态锁的</w:t>
      </w:r>
      <w:r w:rsidR="00A70300">
        <w:rPr>
          <w:rFonts w:hint="eastAsia"/>
        </w:rPr>
        <w:t>guard</w:t>
      </w:r>
      <w:r w:rsidR="00A70300">
        <w:rPr>
          <w:rFonts w:hint="eastAsia"/>
        </w:rPr>
        <w:t>类实现：</w:t>
      </w:r>
      <w:r>
        <w:rPr>
          <w:rFonts w:hint="eastAsia"/>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class</w:t>
      </w:r>
      <w:r>
        <w:rPr>
          <w:rFonts w:ascii="Courier New" w:hAnsi="Courier New" w:cs="Courier New"/>
          <w:kern w:val="0"/>
          <w:sz w:val="22"/>
        </w:rPr>
        <w:t xml:space="preserve"> </w:t>
      </w:r>
      <w:r>
        <w:rPr>
          <w:rFonts w:ascii="Courier New" w:hAnsi="Courier New" w:cs="Courier New"/>
          <w:color w:val="0000FF"/>
          <w:kern w:val="0"/>
          <w:sz w:val="22"/>
        </w:rPr>
        <w:t>Guard</w:t>
      </w:r>
      <w:r>
        <w:rPr>
          <w:rFonts w:ascii="Courier New" w:hAnsi="Courier New" w:cs="Courier New"/>
          <w:kern w:val="0"/>
          <w:sz w:val="22"/>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public</w:t>
      </w:r>
      <w:r>
        <w:rPr>
          <w:rFonts w:ascii="Courier New" w:hAnsi="Courier New" w:cs="Courier New"/>
          <w:kern w:val="0"/>
          <w:sz w:val="22"/>
        </w:rPr>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Store a pointer to the lock and acquire the lock.</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Guard</w:t>
      </w:r>
      <w:r>
        <w:rPr>
          <w:rFonts w:ascii="Courier New" w:hAnsi="Courier New" w:cs="Courier New"/>
          <w:kern w:val="0"/>
          <w:sz w:val="22"/>
        </w:rPr>
        <w:t xml:space="preserve"> (</w:t>
      </w:r>
      <w:r>
        <w:rPr>
          <w:rFonts w:ascii="Courier New" w:hAnsi="Courier New" w:cs="Courier New"/>
          <w:color w:val="880000"/>
          <w:kern w:val="0"/>
          <w:sz w:val="22"/>
        </w:rPr>
        <w:t>Lock</w:t>
      </w:r>
      <w:r>
        <w:rPr>
          <w:rFonts w:ascii="Courier New" w:hAnsi="Courier New" w:cs="Courier New"/>
          <w:kern w:val="0"/>
          <w:sz w:val="22"/>
        </w:rPr>
        <w:t xml:space="preserve"> &amp;</w:t>
      </w:r>
      <w:r>
        <w:rPr>
          <w:rFonts w:ascii="Courier New" w:hAnsi="Courier New" w:cs="Courier New"/>
          <w:color w:val="000080"/>
          <w:kern w:val="0"/>
          <w:sz w:val="22"/>
        </w:rPr>
        <w:t>lock</w:t>
      </w:r>
      <w:r>
        <w:rPr>
          <w:rFonts w:ascii="Courier New" w:hAnsi="Courier New" w:cs="Courier New"/>
          <w:kern w:val="0"/>
          <w:sz w:val="22"/>
        </w:rPr>
        <w:t xml:space="preserve">): </w:t>
      </w:r>
      <w:r>
        <w:rPr>
          <w:rFonts w:ascii="Courier New" w:hAnsi="Courier New" w:cs="Courier New"/>
          <w:color w:val="000080"/>
          <w:kern w:val="0"/>
          <w:sz w:val="22"/>
        </w:rPr>
        <w:t>lock_</w:t>
      </w:r>
      <w:r>
        <w:rPr>
          <w:rFonts w:ascii="Courier New" w:hAnsi="Courier New" w:cs="Courier New"/>
          <w:kern w:val="0"/>
          <w:sz w:val="22"/>
        </w:rPr>
        <w:t xml:space="preserve"> (</w:t>
      </w:r>
      <w:r>
        <w:rPr>
          <w:rFonts w:ascii="Courier New" w:hAnsi="Courier New" w:cs="Courier New"/>
          <w:color w:val="000080"/>
          <w:kern w:val="0"/>
          <w:sz w:val="22"/>
        </w:rPr>
        <w:t>lock</w:t>
      </w:r>
      <w:r>
        <w:rPr>
          <w:rFonts w:ascii="Courier New" w:hAnsi="Courier New" w:cs="Courier New"/>
          <w:kern w:val="0"/>
          <w:sz w:val="22"/>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80"/>
          <w:kern w:val="0"/>
          <w:sz w:val="22"/>
        </w:rPr>
        <w:t>result_</w:t>
      </w:r>
      <w:r>
        <w:rPr>
          <w:rFonts w:ascii="Courier New" w:hAnsi="Courier New" w:cs="Courier New"/>
          <w:kern w:val="0"/>
          <w:sz w:val="22"/>
        </w:rPr>
        <w:t xml:space="preserve"> = </w:t>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acquire</w:t>
      </w:r>
      <w:r>
        <w:rPr>
          <w:rFonts w:ascii="Courier New" w:hAnsi="Courier New" w:cs="Courier New"/>
          <w:kern w:val="0"/>
          <w:sz w:val="22"/>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Release the lock when the guard goes out of scope.</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Guard</w:t>
      </w:r>
      <w:r>
        <w:rPr>
          <w:rFonts w:ascii="Courier New" w:hAnsi="Courier New" w:cs="Courier New"/>
          <w:kern w:val="0"/>
          <w:sz w:val="22"/>
        </w:rPr>
        <w:t xml:space="preserve"> (</w:t>
      </w:r>
      <w:r>
        <w:rPr>
          <w:rFonts w:ascii="Courier New" w:hAnsi="Courier New" w:cs="Courier New"/>
          <w:color w:val="0000FF"/>
          <w:kern w:val="0"/>
          <w:sz w:val="22"/>
        </w:rPr>
        <w:t>void</w:t>
      </w:r>
      <w:r>
        <w:rPr>
          <w:rFonts w:ascii="Courier New" w:hAnsi="Courier New" w:cs="Courier New"/>
          <w:kern w:val="0"/>
          <w:sz w:val="22"/>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7E1D3E" w:rsidRDefault="007E1D3E" w:rsidP="007E1D3E">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 xml:space="preserve"> != -1)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hint="eastAsia"/>
          <w:kern w:val="0"/>
          <w:sz w:val="22"/>
        </w:rPr>
        <w:tab/>
      </w:r>
      <w:r>
        <w:rPr>
          <w:rFonts w:ascii="Courier New" w:hAnsi="Courier New" w:cs="Courier New" w:hint="eastAsia"/>
          <w:kern w:val="0"/>
          <w:sz w:val="22"/>
        </w:rPr>
        <w:tab/>
      </w:r>
      <w:r>
        <w:rPr>
          <w:rFonts w:ascii="Courier New" w:hAnsi="Courier New" w:cs="Courier New"/>
          <w:color w:val="000080"/>
          <w:kern w:val="0"/>
          <w:sz w:val="22"/>
        </w:rPr>
        <w:t>lock_</w:t>
      </w:r>
      <w:r>
        <w:rPr>
          <w:rFonts w:ascii="Courier New" w:hAnsi="Courier New" w:cs="Courier New"/>
          <w:kern w:val="0"/>
          <w:sz w:val="22"/>
        </w:rPr>
        <w:t>.</w:t>
      </w:r>
      <w:r>
        <w:rPr>
          <w:rFonts w:ascii="Courier New" w:hAnsi="Courier New" w:cs="Courier New"/>
          <w:color w:val="880000"/>
          <w:kern w:val="0"/>
          <w:sz w:val="22"/>
        </w:rPr>
        <w:t>release</w:t>
      </w:r>
      <w:r>
        <w:rPr>
          <w:rFonts w:ascii="Courier New" w:hAnsi="Courier New" w:cs="Courier New"/>
          <w:kern w:val="0"/>
          <w:sz w:val="22"/>
        </w:rPr>
        <w:t xml:space="preserve"> ();</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color w:val="0000FF"/>
          <w:kern w:val="0"/>
          <w:sz w:val="22"/>
        </w:rPr>
        <w:t>private</w:t>
      </w:r>
      <w:r>
        <w:rPr>
          <w:rFonts w:ascii="Courier New" w:hAnsi="Courier New" w:cs="Courier New"/>
          <w:kern w:val="0"/>
          <w:sz w:val="22"/>
        </w:rPr>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Reference to the lock we're managing.</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880000"/>
          <w:kern w:val="0"/>
          <w:sz w:val="22"/>
        </w:rPr>
        <w:t>Lock</w:t>
      </w:r>
      <w:r>
        <w:rPr>
          <w:rFonts w:ascii="Courier New" w:hAnsi="Courier New" w:cs="Courier New"/>
          <w:kern w:val="0"/>
          <w:sz w:val="22"/>
        </w:rPr>
        <w:t xml:space="preserve"> &amp;</w:t>
      </w:r>
      <w:r>
        <w:rPr>
          <w:rFonts w:ascii="Courier New" w:hAnsi="Courier New" w:cs="Courier New"/>
          <w:color w:val="000080"/>
          <w:kern w:val="0"/>
          <w:sz w:val="22"/>
        </w:rPr>
        <w:t>lock_</w:t>
      </w:r>
      <w:r>
        <w:rPr>
          <w:rFonts w:ascii="Courier New" w:hAnsi="Courier New" w:cs="Courier New"/>
          <w:kern w:val="0"/>
          <w:sz w:val="22"/>
        </w:rPr>
        <w:t>;</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Arial" w:hAnsi="Arial" w:cs="Arial"/>
          <w:i/>
          <w:iCs/>
          <w:color w:val="008000"/>
          <w:kern w:val="0"/>
          <w:szCs w:val="21"/>
        </w:rPr>
        <w:t>// Records if the lock was acquired successfully.</w:t>
      </w:r>
    </w:p>
    <w:p w:rsidR="007E1D3E" w:rsidRDefault="007E1D3E" w:rsidP="007E1D3E">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0000FF"/>
          <w:kern w:val="0"/>
          <w:sz w:val="22"/>
        </w:rPr>
        <w:t>int</w:t>
      </w:r>
      <w:r>
        <w:rPr>
          <w:rFonts w:ascii="Courier New" w:hAnsi="Courier New" w:cs="Courier New"/>
          <w:kern w:val="0"/>
          <w:sz w:val="22"/>
        </w:rPr>
        <w:t xml:space="preserve"> </w:t>
      </w:r>
      <w:r>
        <w:rPr>
          <w:rFonts w:ascii="Courier New" w:hAnsi="Courier New" w:cs="Courier New"/>
          <w:color w:val="000080"/>
          <w:kern w:val="0"/>
          <w:sz w:val="22"/>
        </w:rPr>
        <w:t>result_</w:t>
      </w:r>
      <w:r>
        <w:rPr>
          <w:rFonts w:ascii="Courier New" w:hAnsi="Courier New" w:cs="Courier New"/>
          <w:kern w:val="0"/>
          <w:sz w:val="22"/>
        </w:rPr>
        <w:t>;</w:t>
      </w:r>
    </w:p>
    <w:p w:rsidR="00A70300" w:rsidRDefault="00BA4839" w:rsidP="00BA4839">
      <w:pPr>
        <w:autoSpaceDE w:val="0"/>
        <w:autoSpaceDN w:val="0"/>
        <w:adjustRightInd w:val="0"/>
        <w:jc w:val="left"/>
        <w:rPr>
          <w:rFonts w:ascii="Courier New" w:hAnsi="Courier New" w:cs="Courier New" w:hint="eastAsia"/>
          <w:kern w:val="0"/>
          <w:sz w:val="22"/>
        </w:rPr>
      </w:pPr>
      <w:r>
        <w:rPr>
          <w:rFonts w:ascii="Courier New" w:hAnsi="Courier New" w:cs="Courier New"/>
          <w:kern w:val="0"/>
          <w:sz w:val="22"/>
        </w:rPr>
        <w:t>};</w:t>
      </w:r>
    </w:p>
    <w:p w:rsidR="00BA4839" w:rsidRPr="00BA4839" w:rsidRDefault="00BA4839" w:rsidP="00BA4839">
      <w:pPr>
        <w:autoSpaceDE w:val="0"/>
        <w:autoSpaceDN w:val="0"/>
        <w:adjustRightInd w:val="0"/>
        <w:jc w:val="left"/>
        <w:rPr>
          <w:rFonts w:ascii="Courier New" w:hAnsi="Courier New" w:cs="Courier New"/>
          <w:kern w:val="0"/>
          <w:sz w:val="22"/>
        </w:rPr>
      </w:pPr>
    </w:p>
    <w:p w:rsidR="00A70300"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一般情况下，当锁策略在编译时刻就可以确定，应该使用参数化类型方法。当锁策略直到运行时才可以确定，应该使用多态方法。通常，在模板运行时性能和使用多态带来的潜在的运行时扩展性之间综合考虑。</w:t>
      </w:r>
      <w:r w:rsidR="00A70300">
        <w:rPr>
          <w:rFonts w:hint="eastAsia"/>
        </w:rPr>
        <w:t xml:space="preserve"> </w:t>
      </w:r>
    </w:p>
    <w:p w:rsidR="00BA4839" w:rsidRDefault="00BA4839" w:rsidP="00A70300">
      <w:pPr>
        <w:adjustRightInd w:val="0"/>
        <w:snapToGrid w:val="0"/>
        <w:spacing w:before="180" w:after="180" w:line="375" w:lineRule="exact"/>
        <w:contextualSpacing/>
        <w:mirrorIndents/>
        <w:rPr>
          <w:rFonts w:hint="eastAsia"/>
        </w:rPr>
      </w:pPr>
    </w:p>
    <w:p w:rsidR="00A70300" w:rsidRPr="002D6F0A" w:rsidRDefault="00A70300" w:rsidP="00A70300">
      <w:pPr>
        <w:adjustRightInd w:val="0"/>
        <w:snapToGrid w:val="0"/>
        <w:spacing w:before="180" w:after="180" w:line="375" w:lineRule="exact"/>
        <w:contextualSpacing/>
        <w:mirrorIndents/>
        <w:rPr>
          <w:sz w:val="28"/>
        </w:rPr>
      </w:pPr>
      <w:r w:rsidRPr="002D6F0A">
        <w:rPr>
          <w:rFonts w:hint="eastAsia"/>
          <w:sz w:val="28"/>
        </w:rPr>
        <w:t>已知应用</w:t>
      </w:r>
    </w:p>
    <w:p w:rsidR="00A70300" w:rsidRDefault="00BA4839" w:rsidP="00A70300">
      <w:pPr>
        <w:adjustRightInd w:val="0"/>
        <w:snapToGrid w:val="0"/>
        <w:spacing w:before="180" w:after="180" w:line="375" w:lineRule="exact"/>
        <w:contextualSpacing/>
        <w:mirrorIndents/>
        <w:rPr>
          <w:rFonts w:hint="eastAsia"/>
        </w:rPr>
      </w:pPr>
      <w:r>
        <w:rPr>
          <w:rFonts w:hint="eastAsia"/>
        </w:rPr>
        <w:lastRenderedPageBreak/>
        <w:tab/>
      </w:r>
      <w:r w:rsidR="00A70300">
        <w:rPr>
          <w:rFonts w:hint="eastAsia"/>
        </w:rPr>
        <w:t>范围锁习惯用法被广泛的使用在</w:t>
      </w:r>
      <w:r w:rsidR="00A70300">
        <w:rPr>
          <w:rFonts w:hint="eastAsia"/>
        </w:rPr>
        <w:t>ACE</w:t>
      </w:r>
      <w:r w:rsidR="00A70300">
        <w:rPr>
          <w:rFonts w:hint="eastAsia"/>
        </w:rPr>
        <w:t>面向对象网络编程工具中。</w:t>
      </w:r>
      <w:r>
        <w:rPr>
          <w:rFonts w:hint="eastAsia"/>
        </w:rPr>
        <w:t xml:space="preserve"> </w:t>
      </w:r>
      <w:r w:rsidR="00A70300">
        <w:rPr>
          <w:rFonts w:hint="eastAsia"/>
        </w:rPr>
        <w:t>Rogue Wave</w:t>
      </w:r>
      <w:r w:rsidR="00A70300">
        <w:rPr>
          <w:rFonts w:hint="eastAsia"/>
        </w:rPr>
        <w:t>（一个提供</w:t>
      </w:r>
      <w:r w:rsidR="00A70300">
        <w:rPr>
          <w:rFonts w:hint="eastAsia"/>
        </w:rPr>
        <w:t xml:space="preserve">xml schema </w:t>
      </w:r>
      <w:r w:rsidR="00A70300">
        <w:rPr>
          <w:rFonts w:hint="eastAsia"/>
        </w:rPr>
        <w:t>到</w:t>
      </w:r>
      <w:r>
        <w:rPr>
          <w:rFonts w:hint="eastAsia"/>
        </w:rPr>
        <w:t>C++</w:t>
      </w:r>
      <w:r w:rsidR="00A70300">
        <w:rPr>
          <w:rFonts w:hint="eastAsia"/>
        </w:rPr>
        <w:t>数据绑定工具的公司）</w:t>
      </w:r>
      <w:r w:rsidR="00A70300">
        <w:rPr>
          <w:rFonts w:hint="eastAsia"/>
        </w:rPr>
        <w:t xml:space="preserve"> Threads.h++</w:t>
      </w:r>
      <w:r w:rsidR="00A70300">
        <w:rPr>
          <w:rFonts w:hint="eastAsia"/>
        </w:rPr>
        <w:t>库中定义了一系列模仿</w:t>
      </w:r>
      <w:r w:rsidR="00A70300">
        <w:rPr>
          <w:rFonts w:hint="eastAsia"/>
        </w:rPr>
        <w:t>ACE</w:t>
      </w:r>
      <w:r w:rsidR="00A70300">
        <w:rPr>
          <w:rFonts w:hint="eastAsia"/>
        </w:rPr>
        <w:t>范围锁设计的</w:t>
      </w:r>
      <w:r w:rsidR="00A70300">
        <w:rPr>
          <w:rFonts w:hint="eastAsia"/>
        </w:rPr>
        <w:t>guard</w:t>
      </w:r>
      <w:r w:rsidR="00A70300">
        <w:rPr>
          <w:rFonts w:hint="eastAsia"/>
        </w:rPr>
        <w:t>类。</w:t>
      </w:r>
      <w:r w:rsidR="00A70300">
        <w:rPr>
          <w:rFonts w:hint="eastAsia"/>
        </w:rPr>
        <w:t xml:space="preserve"> </w:t>
      </w:r>
    </w:p>
    <w:p w:rsidR="00A70300"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Java</w:t>
      </w:r>
      <w:r w:rsidR="00A70300">
        <w:rPr>
          <w:rFonts w:hint="eastAsia"/>
        </w:rPr>
        <w:t>语言定义了一种称之为同步块的语言特性，该特性使用</w:t>
      </w:r>
      <w:r>
        <w:rPr>
          <w:rFonts w:hint="eastAsia"/>
        </w:rPr>
        <w:t>J</w:t>
      </w:r>
      <w:r w:rsidR="00A70300">
        <w:rPr>
          <w:rFonts w:hint="eastAsia"/>
        </w:rPr>
        <w:t>ava</w:t>
      </w:r>
      <w:r w:rsidR="00A70300">
        <w:rPr>
          <w:rFonts w:hint="eastAsia"/>
        </w:rPr>
        <w:t>语言实现了区域锁习惯用法。</w:t>
      </w:r>
      <w:r w:rsidR="00A70300">
        <w:rPr>
          <w:rFonts w:hint="eastAsia"/>
        </w:rPr>
        <w:t xml:space="preserve"> </w:t>
      </w:r>
    </w:p>
    <w:p w:rsidR="00A70300" w:rsidRDefault="00A70300" w:rsidP="00A70300">
      <w:pPr>
        <w:adjustRightInd w:val="0"/>
        <w:snapToGrid w:val="0"/>
        <w:spacing w:before="180" w:after="180" w:line="375" w:lineRule="exact"/>
        <w:contextualSpacing/>
        <w:mirrorIndents/>
      </w:pPr>
    </w:p>
    <w:p w:rsidR="00A70300" w:rsidRPr="002D6F0A" w:rsidRDefault="00A70300" w:rsidP="00A70300">
      <w:pPr>
        <w:adjustRightInd w:val="0"/>
        <w:snapToGrid w:val="0"/>
        <w:spacing w:before="180" w:after="180" w:line="375" w:lineRule="exact"/>
        <w:contextualSpacing/>
        <w:mirrorIndents/>
        <w:rPr>
          <w:sz w:val="28"/>
        </w:rPr>
      </w:pPr>
      <w:r w:rsidRPr="002D6F0A">
        <w:rPr>
          <w:rFonts w:hint="eastAsia"/>
          <w:sz w:val="28"/>
        </w:rPr>
        <w:t>结论</w:t>
      </w:r>
    </w:p>
    <w:p w:rsidR="00A70300"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使用范围锁带来的两个益处：</w:t>
      </w:r>
      <w:r w:rsidR="00A70300">
        <w:rPr>
          <w:rFonts w:hint="eastAsia"/>
        </w:rPr>
        <w:t xml:space="preserve"> </w:t>
      </w:r>
    </w:p>
    <w:p w:rsidR="002D6F0A" w:rsidRPr="002D6F0A"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1</w:t>
      </w:r>
      <w:r w:rsidR="00A70300">
        <w:rPr>
          <w:rFonts w:hint="eastAsia"/>
        </w:rPr>
        <w:t>、增加程序的健壮性。通过使用这个习惯用法，当控制进入</w:t>
      </w:r>
      <w:r w:rsidR="00A70300">
        <w:rPr>
          <w:rFonts w:hint="eastAsia"/>
        </w:rPr>
        <w:t>/</w:t>
      </w:r>
      <w:r w:rsidR="00A70300">
        <w:rPr>
          <w:rFonts w:hint="eastAsia"/>
        </w:rPr>
        <w:t>离开被</w:t>
      </w:r>
      <w:r>
        <w:rPr>
          <w:rFonts w:hint="eastAsia"/>
        </w:rPr>
        <w:t>C</w:t>
      </w:r>
      <w:r w:rsidR="00A70300">
        <w:rPr>
          <w:rFonts w:hint="eastAsia"/>
        </w:rPr>
        <w:t>++</w:t>
      </w:r>
      <w:r w:rsidR="00A70300">
        <w:rPr>
          <w:rFonts w:hint="eastAsia"/>
        </w:rPr>
        <w:t>方法和阻塞区域定义的临界区时，将自动实现加锁</w:t>
      </w:r>
      <w:r w:rsidR="00A70300">
        <w:rPr>
          <w:rFonts w:hint="eastAsia"/>
        </w:rPr>
        <w:t>/</w:t>
      </w:r>
      <w:r w:rsidR="00A70300">
        <w:rPr>
          <w:rFonts w:hint="eastAsia"/>
        </w:rPr>
        <w:t>解锁的操作。因此，这个方法通过减少并发编程中的一类常见的错误来增加并发应用程序的健壮性。</w:t>
      </w:r>
      <w:r w:rsidR="00A70300">
        <w:rPr>
          <w:rFonts w:hint="eastAsia"/>
        </w:rPr>
        <w:t xml:space="preserve"> </w:t>
      </w:r>
    </w:p>
    <w:p w:rsidR="00BA4839" w:rsidRDefault="00BA4839" w:rsidP="00A70300">
      <w:pPr>
        <w:adjustRightInd w:val="0"/>
        <w:snapToGrid w:val="0"/>
        <w:spacing w:before="180" w:after="180" w:line="375" w:lineRule="exact"/>
        <w:contextualSpacing/>
        <w:mirrorIndents/>
      </w:pPr>
      <w:r>
        <w:rPr>
          <w:rFonts w:hint="eastAsia"/>
        </w:rPr>
        <w:tab/>
      </w:r>
      <w:r w:rsidR="00A70300">
        <w:rPr>
          <w:rFonts w:hint="eastAsia"/>
        </w:rPr>
        <w:t>2</w:t>
      </w:r>
      <w:r w:rsidR="00A70300">
        <w:rPr>
          <w:rFonts w:hint="eastAsia"/>
        </w:rPr>
        <w:t>、降低维护的工作量。如果参数化方法或多态方法被用于实现</w:t>
      </w:r>
      <w:r w:rsidR="00A70300">
        <w:rPr>
          <w:rFonts w:hint="eastAsia"/>
        </w:rPr>
        <w:t>guard/lock</w:t>
      </w:r>
      <w:r w:rsidR="00A70300">
        <w:rPr>
          <w:rFonts w:hint="eastAsia"/>
        </w:rPr>
        <w:t>类，它将直接增加聚合，减少错误。因为这里只有一个实现，而不时针对每个</w:t>
      </w:r>
      <w:r w:rsidR="00A70300">
        <w:rPr>
          <w:rFonts w:hint="eastAsia"/>
        </w:rPr>
        <w:t>guard</w:t>
      </w:r>
      <w:r w:rsidR="00A70300">
        <w:rPr>
          <w:rFonts w:hint="eastAsia"/>
        </w:rPr>
        <w:t>类型都有一个分别的实现。这种集中化的概念避免了版本的爆炸。</w:t>
      </w:r>
      <w:r>
        <w:rPr>
          <w:rFonts w:hint="eastAsia"/>
        </w:rPr>
        <w:t xml:space="preserve"> </w:t>
      </w:r>
    </w:p>
    <w:p w:rsidR="00A70300"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在并发应用和组件中使用区域锁习惯用法将带来如下的缺陷：</w:t>
      </w:r>
      <w:r w:rsidR="00A70300">
        <w:rPr>
          <w:rFonts w:hint="eastAsia"/>
        </w:rPr>
        <w:t xml:space="preserve"> </w:t>
      </w:r>
    </w:p>
    <w:p w:rsidR="00A70300" w:rsidRDefault="00BA4839" w:rsidP="00A70300">
      <w:pPr>
        <w:adjustRightInd w:val="0"/>
        <w:snapToGrid w:val="0"/>
        <w:spacing w:before="180" w:after="180" w:line="375" w:lineRule="exact"/>
        <w:contextualSpacing/>
        <w:mirrorIndents/>
        <w:rPr>
          <w:rFonts w:hint="eastAsia"/>
        </w:rPr>
      </w:pPr>
      <w:r>
        <w:rPr>
          <w:rFonts w:hint="eastAsia"/>
        </w:rPr>
        <w:tab/>
      </w:r>
      <w:r w:rsidR="00A70300">
        <w:rPr>
          <w:rFonts w:hint="eastAsia"/>
        </w:rPr>
        <w:t>1</w:t>
      </w:r>
      <w:r w:rsidR="00A70300">
        <w:rPr>
          <w:rFonts w:hint="eastAsia"/>
        </w:rPr>
        <w:t>、当进行递归使用时，存在潜在的死锁。如果一个使用范围锁的方法递归的调用自己，那么将导致自死锁，除非使用的是可递归的</w:t>
      </w:r>
      <w:r w:rsidR="00A70300">
        <w:rPr>
          <w:rFonts w:hint="eastAsia"/>
        </w:rPr>
        <w:t>mutex</w:t>
      </w:r>
      <w:r w:rsidR="00A70300">
        <w:rPr>
          <w:rFonts w:hint="eastAsia"/>
        </w:rPr>
        <w:t>。线程安全的接口模式通过确保只有接口方法可以使用范围锁来避免了这个问题，但是目前的方法实现没有使用线程安全接口模式。</w:t>
      </w:r>
      <w:r w:rsidR="00A70300">
        <w:rPr>
          <w:rFonts w:hint="eastAsia"/>
        </w:rPr>
        <w:t xml:space="preserve"> </w:t>
      </w:r>
    </w:p>
    <w:p w:rsidR="00BA4839" w:rsidRPr="00BA4839" w:rsidRDefault="00BA4839" w:rsidP="00BA4839">
      <w:pPr>
        <w:adjustRightInd w:val="0"/>
        <w:snapToGrid w:val="0"/>
        <w:spacing w:before="180" w:after="180" w:line="375" w:lineRule="exact"/>
        <w:contextualSpacing/>
        <w:mirrorIndents/>
      </w:pPr>
      <w:r>
        <w:rPr>
          <w:rFonts w:hint="eastAsia"/>
        </w:rPr>
        <w:tab/>
      </w:r>
      <w:r w:rsidR="00A70300">
        <w:rPr>
          <w:rFonts w:hint="eastAsia"/>
        </w:rPr>
        <w:t>2</w:t>
      </w:r>
      <w:r w:rsidR="00A70300">
        <w:rPr>
          <w:rFonts w:hint="eastAsia"/>
        </w:rPr>
        <w:t>、受到编程语言规定的语义的限制。因为范围锁习惯用法是基于</w:t>
      </w:r>
      <w:r>
        <w:rPr>
          <w:rFonts w:hint="eastAsia"/>
        </w:rPr>
        <w:t>C</w:t>
      </w:r>
      <w:r w:rsidR="00A70300">
        <w:rPr>
          <w:rFonts w:hint="eastAsia"/>
        </w:rPr>
        <w:t>++</w:t>
      </w:r>
      <w:r w:rsidR="00A70300">
        <w:rPr>
          <w:rFonts w:hint="eastAsia"/>
        </w:rPr>
        <w:t>的语言特性，没有必要绑定操作系统规定的系统调用。因此，当线程或进程在一个保护的临界区中被中止，范围锁将不能被释放</w:t>
      </w:r>
      <w:r w:rsidR="00A70300">
        <w:rPr>
          <w:rFonts w:hint="eastAsia"/>
        </w:rPr>
        <w:t xml:space="preserve"> </w:t>
      </w:r>
      <w:r w:rsidR="00A70300">
        <w:rPr>
          <w:rFonts w:hint="eastAsia"/>
        </w:rPr>
        <w:t>例如，下面针对</w:t>
      </w:r>
      <w:r w:rsidR="00A70300">
        <w:rPr>
          <w:rFonts w:hint="eastAsia"/>
        </w:rPr>
        <w:t>increment</w:t>
      </w:r>
      <w:r w:rsidR="00A70300">
        <w:rPr>
          <w:rFonts w:hint="eastAsia"/>
        </w:rPr>
        <w:t>函数的修改将阻止区域锁发挥作用：</w:t>
      </w:r>
      <w:r>
        <w:rPr>
          <w:rFonts w:hint="eastAsia"/>
        </w:rPr>
        <w:t xml:space="preserve"> </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kern w:val="0"/>
          <w:sz w:val="22"/>
        </w:rPr>
        <w:t xml:space="preserve">Thread_Mutex_Guard </w:t>
      </w:r>
      <w:r>
        <w:rPr>
          <w:rFonts w:ascii="Courier New" w:hAnsi="Courier New" w:cs="Courier New"/>
          <w:color w:val="880000"/>
          <w:kern w:val="0"/>
          <w:sz w:val="22"/>
        </w:rPr>
        <w:t>guard</w:t>
      </w:r>
      <w:r>
        <w:rPr>
          <w:rFonts w:ascii="Courier New" w:hAnsi="Courier New" w:cs="Courier New"/>
          <w:kern w:val="0"/>
          <w:sz w:val="22"/>
        </w:rPr>
        <w:t xml:space="preserve"> (</w:t>
      </w:r>
      <w:r>
        <w:rPr>
          <w:rFonts w:ascii="Courier New" w:hAnsi="Courier New" w:cs="Courier New"/>
          <w:color w:val="000080"/>
          <w:kern w:val="0"/>
          <w:sz w:val="22"/>
        </w:rPr>
        <w:t>lock_</w:t>
      </w:r>
      <w:r>
        <w:rPr>
          <w:rFonts w:ascii="Courier New" w:hAnsi="Courier New" w:cs="Courier New"/>
          <w:kern w:val="0"/>
          <w:sz w:val="22"/>
        </w:rPr>
        <w:t>);</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kern w:val="0"/>
          <w:sz w:val="22"/>
        </w:rPr>
        <w:t>Table_Entry *</w:t>
      </w:r>
      <w:r>
        <w:rPr>
          <w:rFonts w:ascii="Courier New" w:hAnsi="Courier New" w:cs="Courier New"/>
          <w:color w:val="000080"/>
          <w:kern w:val="0"/>
          <w:sz w:val="22"/>
        </w:rPr>
        <w:t>entry</w:t>
      </w:r>
      <w:r>
        <w:rPr>
          <w:rFonts w:ascii="Courier New" w:hAnsi="Courier New" w:cs="Courier New"/>
          <w:kern w:val="0"/>
          <w:sz w:val="22"/>
        </w:rPr>
        <w:t xml:space="preserve"> = find_or_create (</w:t>
      </w:r>
      <w:r>
        <w:rPr>
          <w:rFonts w:ascii="Courier New" w:hAnsi="Courier New" w:cs="Courier New"/>
          <w:color w:val="000080"/>
          <w:kern w:val="0"/>
          <w:sz w:val="22"/>
        </w:rPr>
        <w:t>pathname</w:t>
      </w:r>
      <w:r>
        <w:rPr>
          <w:rFonts w:ascii="Courier New" w:hAnsi="Courier New" w:cs="Courier New"/>
          <w:kern w:val="0"/>
          <w:sz w:val="22"/>
        </w:rPr>
        <w:t>);</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hint="eastAsia"/>
          <w:color w:val="0000FF"/>
          <w:kern w:val="0"/>
          <w:sz w:val="22"/>
        </w:rPr>
        <w:tab/>
      </w:r>
      <w:r>
        <w:rPr>
          <w:rFonts w:ascii="Courier New" w:hAnsi="Courier New" w:cs="Courier New"/>
          <w:color w:val="0000FF"/>
          <w:kern w:val="0"/>
          <w:sz w:val="22"/>
        </w:rPr>
        <w:t>if</w:t>
      </w:r>
      <w:r>
        <w:rPr>
          <w:rFonts w:ascii="Courier New" w:hAnsi="Courier New" w:cs="Courier New"/>
          <w:kern w:val="0"/>
          <w:sz w:val="22"/>
        </w:rPr>
        <w:t xml:space="preserve"> (</w:t>
      </w:r>
      <w:r>
        <w:rPr>
          <w:rFonts w:ascii="Courier New" w:hAnsi="Courier New" w:cs="Courier New"/>
          <w:color w:val="000080"/>
          <w:kern w:val="0"/>
          <w:sz w:val="22"/>
        </w:rPr>
        <w:t>entry</w:t>
      </w:r>
      <w:r>
        <w:rPr>
          <w:rFonts w:ascii="Courier New" w:hAnsi="Courier New" w:cs="Courier New"/>
          <w:kern w:val="0"/>
          <w:sz w:val="22"/>
        </w:rPr>
        <w:t xml:space="preserve"> == 0)</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hint="eastAsia"/>
          <w:kern w:val="0"/>
          <w:sz w:val="22"/>
        </w:rPr>
        <w:tab/>
      </w:r>
      <w:r>
        <w:rPr>
          <w:rFonts w:ascii="Arial" w:hAnsi="Arial" w:cs="Arial"/>
          <w:i/>
          <w:iCs/>
          <w:color w:val="008000"/>
          <w:kern w:val="0"/>
          <w:szCs w:val="21"/>
        </w:rPr>
        <w:t>// Something's gone wrong, so exit the</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hint="eastAsia"/>
          <w:kern w:val="0"/>
          <w:sz w:val="22"/>
        </w:rPr>
        <w:tab/>
      </w:r>
      <w:r>
        <w:rPr>
          <w:rFonts w:ascii="Arial" w:hAnsi="Arial" w:cs="Arial"/>
          <w:i/>
          <w:iCs/>
          <w:color w:val="008000"/>
          <w:kern w:val="0"/>
          <w:szCs w:val="21"/>
        </w:rPr>
        <w:t>// thread.</w:t>
      </w:r>
    </w:p>
    <w:p w:rsidR="00BA4839" w:rsidRDefault="00BA4839" w:rsidP="00BA4839">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ab/>
      </w:r>
      <w:r>
        <w:rPr>
          <w:rFonts w:ascii="Courier New" w:hAnsi="Courier New" w:cs="Courier New"/>
          <w:kern w:val="0"/>
          <w:sz w:val="22"/>
        </w:rPr>
        <w:tab/>
        <w:t>thread_exit ();</w:t>
      </w:r>
    </w:p>
    <w:p w:rsidR="00BA4839" w:rsidRDefault="00BA4839" w:rsidP="00BA4839">
      <w:pPr>
        <w:autoSpaceDE w:val="0"/>
        <w:autoSpaceDN w:val="0"/>
        <w:adjustRightInd w:val="0"/>
        <w:jc w:val="left"/>
        <w:rPr>
          <w:rFonts w:ascii="Courier New" w:hAnsi="Courier New" w:cs="Courier New"/>
          <w:kern w:val="0"/>
          <w:sz w:val="22"/>
        </w:rPr>
      </w:pPr>
      <w:r>
        <w:rPr>
          <w:rFonts w:ascii="Arial" w:hAnsi="Arial" w:cs="Arial" w:hint="eastAsia"/>
          <w:i/>
          <w:iCs/>
          <w:color w:val="008000"/>
          <w:kern w:val="0"/>
          <w:szCs w:val="21"/>
        </w:rPr>
        <w:tab/>
      </w:r>
      <w:r>
        <w:rPr>
          <w:rFonts w:ascii="Arial" w:hAnsi="Arial" w:cs="Arial" w:hint="eastAsia"/>
          <w:i/>
          <w:iCs/>
          <w:color w:val="008000"/>
          <w:kern w:val="0"/>
          <w:szCs w:val="21"/>
        </w:rPr>
        <w:tab/>
      </w:r>
      <w:r>
        <w:rPr>
          <w:rFonts w:ascii="Arial" w:hAnsi="Arial" w:cs="Arial"/>
          <w:i/>
          <w:iCs/>
          <w:color w:val="008000"/>
          <w:kern w:val="0"/>
          <w:szCs w:val="21"/>
        </w:rPr>
        <w:t>// Destructor will not be called so the</w:t>
      </w:r>
    </w:p>
    <w:p w:rsidR="00BA4839" w:rsidRDefault="00BA4839" w:rsidP="00BA4839">
      <w:pPr>
        <w:autoSpaceDE w:val="0"/>
        <w:autoSpaceDN w:val="0"/>
        <w:adjustRightInd w:val="0"/>
        <w:jc w:val="left"/>
        <w:rPr>
          <w:rFonts w:ascii="Arial" w:hAnsi="Arial" w:cs="Arial"/>
          <w:i/>
          <w:iCs/>
          <w:color w:val="008000"/>
          <w:kern w:val="0"/>
          <w:szCs w:val="21"/>
        </w:rPr>
      </w:pPr>
      <w:r>
        <w:rPr>
          <w:rFonts w:ascii="Arial" w:hAnsi="Arial" w:cs="Arial" w:hint="eastAsia"/>
          <w:i/>
          <w:iCs/>
          <w:color w:val="008000"/>
          <w:kern w:val="0"/>
          <w:szCs w:val="21"/>
        </w:rPr>
        <w:tab/>
      </w:r>
      <w:r>
        <w:rPr>
          <w:rFonts w:ascii="Arial" w:hAnsi="Arial" w:cs="Arial" w:hint="eastAsia"/>
          <w:i/>
          <w:iCs/>
          <w:color w:val="008000"/>
          <w:kern w:val="0"/>
          <w:szCs w:val="21"/>
        </w:rPr>
        <w:tab/>
      </w:r>
      <w:r>
        <w:rPr>
          <w:rFonts w:ascii="Arial" w:hAnsi="Arial" w:cs="Arial"/>
          <w:i/>
          <w:iCs/>
          <w:color w:val="008000"/>
          <w:kern w:val="0"/>
          <w:szCs w:val="21"/>
        </w:rPr>
        <w:t>//  will not be released!</w:t>
      </w:r>
    </w:p>
    <w:p w:rsidR="00A70300" w:rsidRDefault="00A70300" w:rsidP="00A70300">
      <w:pPr>
        <w:adjustRightInd w:val="0"/>
        <w:snapToGrid w:val="0"/>
        <w:spacing w:before="180" w:after="180" w:line="375" w:lineRule="exact"/>
        <w:contextualSpacing/>
        <w:mirrorIndents/>
      </w:pPr>
    </w:p>
    <w:p w:rsidR="00A70300" w:rsidRDefault="00A70300" w:rsidP="00A70300">
      <w:pPr>
        <w:adjustRightInd w:val="0"/>
        <w:snapToGrid w:val="0"/>
        <w:spacing w:before="180" w:after="180" w:line="375" w:lineRule="exact"/>
        <w:contextualSpacing/>
        <w:mirrorIndents/>
      </w:pPr>
    </w:p>
    <w:sectPr w:rsidR="00A70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8C"/>
    <w:rsid w:val="00004AAF"/>
    <w:rsid w:val="002D6F0A"/>
    <w:rsid w:val="0038618C"/>
    <w:rsid w:val="00533C9A"/>
    <w:rsid w:val="006F233C"/>
    <w:rsid w:val="007E1D3E"/>
    <w:rsid w:val="00A70300"/>
    <w:rsid w:val="00BA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4736">
      <w:bodyDiv w:val="1"/>
      <w:marLeft w:val="0"/>
      <w:marRight w:val="0"/>
      <w:marTop w:val="0"/>
      <w:marBottom w:val="0"/>
      <w:divBdr>
        <w:top w:val="none" w:sz="0" w:space="0" w:color="auto"/>
        <w:left w:val="none" w:sz="0" w:space="0" w:color="auto"/>
        <w:bottom w:val="none" w:sz="0" w:space="0" w:color="auto"/>
        <w:right w:val="none" w:sz="0" w:space="0" w:color="auto"/>
      </w:divBdr>
    </w:div>
    <w:div w:id="10030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4</cp:revision>
  <dcterms:created xsi:type="dcterms:W3CDTF">2011-05-19T09:31:00Z</dcterms:created>
  <dcterms:modified xsi:type="dcterms:W3CDTF">2011-05-19T10:01:00Z</dcterms:modified>
</cp:coreProperties>
</file>