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6E8" w:rsidRPr="0007794D" w:rsidRDefault="008A6F9F" w:rsidP="0007794D">
      <w:pPr>
        <w:pStyle w:val="4"/>
        <w:spacing w:before="240" w:after="240"/>
        <w:jc w:val="center"/>
        <w:rPr>
          <w:rFonts w:ascii="Arial" w:hAnsi="Arial" w:cs="Arial"/>
          <w:b w:val="0"/>
          <w:color w:val="000000"/>
        </w:rPr>
      </w:pPr>
      <w:hyperlink r:id="rId6" w:tooltip="Basic Boost.Asio Anatomy" w:history="1">
        <w:r w:rsidR="005F46E8" w:rsidRPr="0007794D">
          <w:rPr>
            <w:rStyle w:val="a3"/>
            <w:rFonts w:ascii="Arial" w:hAnsi="Arial" w:cs="Arial"/>
            <w:b w:val="0"/>
            <w:color w:val="000000"/>
            <w:u w:val="none"/>
          </w:rPr>
          <w:t>Basic Boost.Asio Anatomy</w:t>
        </w:r>
      </w:hyperlink>
    </w:p>
    <w:p w:rsidR="005F46E8" w:rsidRPr="0007794D" w:rsidRDefault="005F46E8" w:rsidP="005F46E8">
      <w:pPr>
        <w:pStyle w:val="a4"/>
        <w:rPr>
          <w:rFonts w:ascii="Arial" w:hAnsi="Arial" w:cs="Arial"/>
          <w:color w:val="000000"/>
          <w:sz w:val="22"/>
          <w:szCs w:val="22"/>
        </w:rPr>
      </w:pPr>
      <w:r w:rsidRPr="0007794D">
        <w:rPr>
          <w:rFonts w:ascii="Arial" w:hAnsi="Arial" w:cs="Arial"/>
          <w:color w:val="000000"/>
          <w:sz w:val="22"/>
          <w:szCs w:val="22"/>
        </w:rPr>
        <w:t>Boost.Asio may be used to perform both synchronous and asynchronous operations on I/O objects such as sockets. Before using Boost.Asio it may be useful to get a conceptual picture of the various parts of Boost.Asio, your program, and how they work together.</w:t>
      </w:r>
    </w:p>
    <w:p w:rsidR="005F46E8" w:rsidRPr="0007794D" w:rsidRDefault="005F46E8" w:rsidP="005F46E8">
      <w:pPr>
        <w:pStyle w:val="a4"/>
        <w:rPr>
          <w:rFonts w:ascii="Arial" w:hAnsi="Arial" w:cs="Arial"/>
          <w:color w:val="000000"/>
          <w:sz w:val="22"/>
          <w:szCs w:val="22"/>
        </w:rPr>
      </w:pPr>
      <w:r w:rsidRPr="0007794D">
        <w:rPr>
          <w:rFonts w:ascii="Arial" w:hAnsi="Arial" w:cs="Arial"/>
          <w:color w:val="000000"/>
          <w:sz w:val="22"/>
          <w:szCs w:val="22"/>
        </w:rPr>
        <w:t>As an introductory example, let's consider what happens when you perform a connect operation on a socket. We shall start by examining synchronous operations.</w:t>
      </w:r>
    </w:p>
    <w:p w:rsidR="005F46E8" w:rsidRPr="0007794D" w:rsidRDefault="005F46E8" w:rsidP="005F46E8">
      <w:pPr>
        <w:pStyle w:val="a4"/>
        <w:rPr>
          <w:rFonts w:ascii="Arial" w:hAnsi="Arial" w:cs="Arial"/>
          <w:color w:val="000000"/>
          <w:sz w:val="22"/>
          <w:szCs w:val="22"/>
        </w:rPr>
      </w:pPr>
      <w:r w:rsidRPr="0007794D">
        <w:rPr>
          <w:rFonts w:ascii="Arial" w:hAnsi="Arial" w:cs="Arial"/>
          <w:noProof/>
          <w:color w:val="000000"/>
          <w:sz w:val="22"/>
          <w:szCs w:val="22"/>
        </w:rPr>
        <w:drawing>
          <wp:inline distT="0" distB="0" distL="0" distR="0" wp14:anchorId="0129A60A" wp14:editId="35D3708D">
            <wp:extent cx="2209800" cy="3933825"/>
            <wp:effectExtent l="0" t="0" r="0" b="9525"/>
            <wp:docPr id="3" name="图片 3" descr="sync_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c_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3933825"/>
                    </a:xfrm>
                    <a:prstGeom prst="rect">
                      <a:avLst/>
                    </a:prstGeom>
                    <a:noFill/>
                    <a:ln>
                      <a:noFill/>
                    </a:ln>
                  </pic:spPr>
                </pic:pic>
              </a:graphicData>
            </a:graphic>
          </wp:inline>
        </w:drawing>
      </w:r>
    </w:p>
    <w:p w:rsidR="005F46E8" w:rsidRPr="0007794D" w:rsidRDefault="005F46E8" w:rsidP="005F46E8">
      <w:pPr>
        <w:pStyle w:val="a4"/>
        <w:rPr>
          <w:rFonts w:ascii="Arial" w:hAnsi="Arial" w:cs="Arial"/>
          <w:color w:val="000000"/>
          <w:sz w:val="22"/>
          <w:szCs w:val="22"/>
        </w:rPr>
      </w:pPr>
      <w:r w:rsidRPr="0007794D">
        <w:rPr>
          <w:rStyle w:val="a5"/>
          <w:rFonts w:ascii="Arial" w:hAnsi="Arial" w:cs="Arial"/>
          <w:b w:val="0"/>
          <w:color w:val="000000"/>
          <w:sz w:val="22"/>
          <w:szCs w:val="22"/>
        </w:rPr>
        <w:t>Your program</w:t>
      </w:r>
      <w:r w:rsidRPr="0007794D">
        <w:rPr>
          <w:rStyle w:val="apple-converted-space"/>
          <w:rFonts w:ascii="Arial" w:hAnsi="Arial" w:cs="Arial"/>
          <w:color w:val="000000"/>
          <w:sz w:val="22"/>
          <w:szCs w:val="22"/>
        </w:rPr>
        <w:t> </w:t>
      </w:r>
      <w:r w:rsidRPr="0007794D">
        <w:rPr>
          <w:rFonts w:ascii="Arial" w:hAnsi="Arial" w:cs="Arial"/>
          <w:color w:val="000000"/>
          <w:sz w:val="22"/>
          <w:szCs w:val="22"/>
        </w:rPr>
        <w:t xml:space="preserve">will have </w:t>
      </w:r>
      <w:r w:rsidRPr="0007794D">
        <w:rPr>
          <w:rFonts w:ascii="Arial" w:hAnsi="Arial" w:cs="Arial"/>
          <w:color w:val="FF0000"/>
          <w:sz w:val="22"/>
          <w:szCs w:val="22"/>
        </w:rPr>
        <w:t>at least one</w:t>
      </w:r>
      <w:r w:rsidRPr="0007794D">
        <w:rPr>
          <w:rStyle w:val="apple-converted-space"/>
          <w:rFonts w:ascii="Arial" w:hAnsi="Arial" w:cs="Arial"/>
          <w:color w:val="FF0000"/>
          <w:sz w:val="22"/>
          <w:szCs w:val="22"/>
        </w:rPr>
        <w:t> </w:t>
      </w:r>
      <w:r w:rsidRPr="0007794D">
        <w:rPr>
          <w:rStyle w:val="a5"/>
          <w:rFonts w:ascii="Arial" w:hAnsi="Arial" w:cs="Arial"/>
          <w:b w:val="0"/>
          <w:color w:val="FF0000"/>
          <w:sz w:val="22"/>
          <w:szCs w:val="22"/>
        </w:rPr>
        <w:t>io_service</w:t>
      </w:r>
      <w:r w:rsidRPr="0007794D">
        <w:rPr>
          <w:rStyle w:val="apple-converted-space"/>
          <w:rFonts w:ascii="Arial" w:hAnsi="Arial" w:cs="Arial"/>
          <w:color w:val="FF0000"/>
          <w:sz w:val="22"/>
          <w:szCs w:val="22"/>
        </w:rPr>
        <w:t> </w:t>
      </w:r>
      <w:r w:rsidRPr="0007794D">
        <w:rPr>
          <w:rFonts w:ascii="Arial" w:hAnsi="Arial" w:cs="Arial"/>
          <w:color w:val="FF0000"/>
          <w:sz w:val="22"/>
          <w:szCs w:val="22"/>
        </w:rPr>
        <w:t>object</w:t>
      </w:r>
      <w:r w:rsidRPr="0007794D">
        <w:rPr>
          <w:rFonts w:ascii="Arial" w:hAnsi="Arial" w:cs="Arial"/>
          <w:color w:val="000000"/>
          <w:sz w:val="22"/>
          <w:szCs w:val="22"/>
        </w:rPr>
        <w:t xml:space="preserve">. </w:t>
      </w:r>
      <w:r w:rsidRPr="0007794D">
        <w:rPr>
          <w:rFonts w:ascii="Arial" w:hAnsi="Arial" w:cs="Arial"/>
          <w:color w:val="FF0000"/>
          <w:sz w:val="22"/>
          <w:szCs w:val="22"/>
        </w:rPr>
        <w:t>The</w:t>
      </w:r>
      <w:r w:rsidRPr="0007794D">
        <w:rPr>
          <w:rStyle w:val="apple-converted-space"/>
          <w:rFonts w:ascii="Arial" w:hAnsi="Arial" w:cs="Arial"/>
          <w:color w:val="FF0000"/>
          <w:sz w:val="22"/>
          <w:szCs w:val="22"/>
        </w:rPr>
        <w:t> </w:t>
      </w:r>
      <w:r w:rsidRPr="0007794D">
        <w:rPr>
          <w:rStyle w:val="a5"/>
          <w:rFonts w:ascii="Arial" w:hAnsi="Arial" w:cs="Arial"/>
          <w:b w:val="0"/>
          <w:color w:val="FF0000"/>
          <w:sz w:val="22"/>
          <w:szCs w:val="22"/>
        </w:rPr>
        <w:t>io_service</w:t>
      </w:r>
      <w:r w:rsidRPr="0007794D">
        <w:rPr>
          <w:rStyle w:val="apple-converted-space"/>
          <w:rFonts w:ascii="Arial" w:hAnsi="Arial" w:cs="Arial"/>
          <w:color w:val="FF0000"/>
          <w:sz w:val="22"/>
          <w:szCs w:val="22"/>
        </w:rPr>
        <w:t> </w:t>
      </w:r>
      <w:r w:rsidRPr="0007794D">
        <w:rPr>
          <w:rFonts w:ascii="Arial" w:hAnsi="Arial" w:cs="Arial"/>
          <w:color w:val="FF0000"/>
          <w:sz w:val="22"/>
          <w:szCs w:val="22"/>
        </w:rPr>
        <w:t>represents</w:t>
      </w:r>
      <w:r w:rsidRPr="0007794D">
        <w:rPr>
          <w:rStyle w:val="apple-converted-space"/>
          <w:rFonts w:ascii="Arial" w:hAnsi="Arial" w:cs="Arial"/>
          <w:color w:val="FF0000"/>
          <w:sz w:val="22"/>
          <w:szCs w:val="22"/>
        </w:rPr>
        <w:t> </w:t>
      </w:r>
      <w:r w:rsidRPr="0007794D">
        <w:rPr>
          <w:rStyle w:val="a5"/>
          <w:rFonts w:ascii="Arial" w:hAnsi="Arial" w:cs="Arial"/>
          <w:b w:val="0"/>
          <w:color w:val="FF0000"/>
          <w:sz w:val="22"/>
          <w:szCs w:val="22"/>
        </w:rPr>
        <w:t>your program</w:t>
      </w:r>
      <w:r w:rsidRPr="0007794D">
        <w:rPr>
          <w:rFonts w:ascii="Arial" w:hAnsi="Arial" w:cs="Arial"/>
          <w:color w:val="FF0000"/>
          <w:sz w:val="22"/>
          <w:szCs w:val="22"/>
        </w:rPr>
        <w:t>'s link to the</w:t>
      </w:r>
      <w:r w:rsidRPr="0007794D">
        <w:rPr>
          <w:rStyle w:val="apple-converted-space"/>
          <w:rFonts w:ascii="Arial" w:hAnsi="Arial" w:cs="Arial"/>
          <w:color w:val="FF0000"/>
          <w:sz w:val="22"/>
          <w:szCs w:val="22"/>
        </w:rPr>
        <w:t> </w:t>
      </w:r>
      <w:r w:rsidRPr="0007794D">
        <w:rPr>
          <w:rStyle w:val="a5"/>
          <w:rFonts w:ascii="Arial" w:hAnsi="Arial" w:cs="Arial"/>
          <w:b w:val="0"/>
          <w:color w:val="FF0000"/>
          <w:sz w:val="22"/>
          <w:szCs w:val="22"/>
        </w:rPr>
        <w:t>operating system</w:t>
      </w:r>
      <w:r w:rsidRPr="0007794D">
        <w:rPr>
          <w:rFonts w:ascii="Arial" w:hAnsi="Arial" w:cs="Arial"/>
          <w:color w:val="FF0000"/>
          <w:sz w:val="22"/>
          <w:szCs w:val="22"/>
        </w:rPr>
        <w:t>'s I/O services</w:t>
      </w:r>
      <w:r w:rsidRPr="0007794D">
        <w:rPr>
          <w:rFonts w:ascii="Arial" w:hAnsi="Arial" w:cs="Arial"/>
          <w:color w:val="000000"/>
          <w:sz w:val="22"/>
          <w:szCs w:val="22"/>
        </w:rPr>
        <w:t>.</w:t>
      </w:r>
    </w:p>
    <w:p w:rsidR="005F46E8" w:rsidRPr="0007794D" w:rsidRDefault="005F46E8" w:rsidP="005F46E8">
      <w:pPr>
        <w:pStyle w:val="HTML"/>
        <w:pBdr>
          <w:top w:val="single" w:sz="6" w:space="6" w:color="DCDCDC"/>
          <w:left w:val="single" w:sz="6" w:space="6" w:color="DCDCDC"/>
          <w:bottom w:val="single" w:sz="6" w:space="6" w:color="DCDCDC"/>
          <w:right w:val="single" w:sz="6" w:space="6" w:color="DCDCDC"/>
        </w:pBdr>
        <w:spacing w:before="240"/>
        <w:ind w:left="489" w:right="489"/>
        <w:rPr>
          <w:color w:val="000000"/>
          <w:sz w:val="22"/>
          <w:szCs w:val="22"/>
        </w:rPr>
      </w:pPr>
      <w:r w:rsidRPr="0007794D">
        <w:rPr>
          <w:rStyle w:val="identifier"/>
          <w:color w:val="000000"/>
          <w:sz w:val="22"/>
          <w:szCs w:val="22"/>
        </w:rPr>
        <w:t>boost</w:t>
      </w:r>
      <w:r w:rsidRPr="0007794D">
        <w:rPr>
          <w:rStyle w:val="special"/>
          <w:color w:val="707070"/>
          <w:sz w:val="22"/>
          <w:szCs w:val="22"/>
        </w:rPr>
        <w:t>::</w:t>
      </w:r>
      <w:r w:rsidRPr="0007794D">
        <w:rPr>
          <w:rStyle w:val="identifier"/>
          <w:color w:val="000000"/>
          <w:sz w:val="22"/>
          <w:szCs w:val="22"/>
        </w:rPr>
        <w:t>asio</w:t>
      </w:r>
      <w:r w:rsidRPr="0007794D">
        <w:rPr>
          <w:rStyle w:val="special"/>
          <w:color w:val="707070"/>
          <w:sz w:val="22"/>
          <w:szCs w:val="22"/>
        </w:rPr>
        <w:t>::</w:t>
      </w:r>
      <w:r w:rsidRPr="0007794D">
        <w:rPr>
          <w:rStyle w:val="identifier"/>
          <w:color w:val="000000"/>
          <w:sz w:val="22"/>
          <w:szCs w:val="22"/>
        </w:rPr>
        <w:t>io_service</w:t>
      </w:r>
      <w:r w:rsidRPr="0007794D">
        <w:rPr>
          <w:color w:val="000000"/>
          <w:sz w:val="22"/>
          <w:szCs w:val="22"/>
        </w:rPr>
        <w:t xml:space="preserve"> </w:t>
      </w:r>
      <w:r w:rsidRPr="0007794D">
        <w:rPr>
          <w:rStyle w:val="identifier"/>
          <w:color w:val="000000"/>
          <w:sz w:val="22"/>
          <w:szCs w:val="22"/>
        </w:rPr>
        <w:t>io_service</w:t>
      </w:r>
      <w:r w:rsidRPr="0007794D">
        <w:rPr>
          <w:rStyle w:val="special"/>
          <w:color w:val="707070"/>
          <w:sz w:val="22"/>
          <w:szCs w:val="22"/>
        </w:rPr>
        <w:t>;</w:t>
      </w:r>
    </w:p>
    <w:p w:rsidR="005F46E8" w:rsidRPr="0007794D" w:rsidRDefault="005F46E8" w:rsidP="005F46E8">
      <w:pPr>
        <w:pStyle w:val="a4"/>
        <w:rPr>
          <w:rFonts w:ascii="Arial" w:hAnsi="Arial" w:cs="Arial"/>
          <w:color w:val="000000"/>
          <w:sz w:val="22"/>
          <w:szCs w:val="22"/>
        </w:rPr>
      </w:pPr>
      <w:r w:rsidRPr="0007794D">
        <w:rPr>
          <w:rFonts w:ascii="Arial" w:hAnsi="Arial" w:cs="Arial"/>
          <w:color w:val="000000"/>
          <w:sz w:val="22"/>
          <w:szCs w:val="22"/>
        </w:rPr>
        <w:t>To perform I/O operations</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your program</w:t>
      </w:r>
      <w:r w:rsidRPr="0007794D">
        <w:rPr>
          <w:rStyle w:val="apple-converted-space"/>
          <w:rFonts w:ascii="Arial" w:hAnsi="Arial" w:cs="Arial"/>
          <w:color w:val="000000"/>
          <w:sz w:val="22"/>
          <w:szCs w:val="22"/>
        </w:rPr>
        <w:t> </w:t>
      </w:r>
      <w:r w:rsidRPr="0007794D">
        <w:rPr>
          <w:rFonts w:ascii="Arial" w:hAnsi="Arial" w:cs="Arial"/>
          <w:color w:val="000000"/>
          <w:sz w:val="22"/>
          <w:szCs w:val="22"/>
        </w:rPr>
        <w:t>will need an</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I/O object</w:t>
      </w:r>
      <w:r w:rsidRPr="0007794D">
        <w:rPr>
          <w:rStyle w:val="apple-converted-space"/>
          <w:rFonts w:ascii="Arial" w:hAnsi="Arial" w:cs="Arial"/>
          <w:color w:val="000000"/>
          <w:sz w:val="22"/>
          <w:szCs w:val="22"/>
        </w:rPr>
        <w:t> </w:t>
      </w:r>
      <w:r w:rsidRPr="0007794D">
        <w:rPr>
          <w:rFonts w:ascii="Arial" w:hAnsi="Arial" w:cs="Arial"/>
          <w:color w:val="000000"/>
          <w:sz w:val="22"/>
          <w:szCs w:val="22"/>
        </w:rPr>
        <w:t>such as a TCP socket:</w:t>
      </w:r>
    </w:p>
    <w:p w:rsidR="005F46E8" w:rsidRPr="0007794D" w:rsidRDefault="005F46E8" w:rsidP="005F46E8">
      <w:pPr>
        <w:pStyle w:val="HTML"/>
        <w:pBdr>
          <w:top w:val="single" w:sz="6" w:space="6" w:color="DCDCDC"/>
          <w:left w:val="single" w:sz="6" w:space="6" w:color="DCDCDC"/>
          <w:bottom w:val="single" w:sz="6" w:space="6" w:color="DCDCDC"/>
          <w:right w:val="single" w:sz="6" w:space="6" w:color="DCDCDC"/>
        </w:pBdr>
        <w:spacing w:before="240"/>
        <w:ind w:left="489" w:right="489"/>
        <w:rPr>
          <w:color w:val="000000"/>
          <w:sz w:val="22"/>
          <w:szCs w:val="22"/>
        </w:rPr>
      </w:pPr>
      <w:r w:rsidRPr="0007794D">
        <w:rPr>
          <w:rStyle w:val="identifier"/>
          <w:color w:val="000000"/>
          <w:sz w:val="22"/>
          <w:szCs w:val="22"/>
        </w:rPr>
        <w:t>boost</w:t>
      </w:r>
      <w:r w:rsidRPr="0007794D">
        <w:rPr>
          <w:rStyle w:val="special"/>
          <w:color w:val="707070"/>
          <w:sz w:val="22"/>
          <w:szCs w:val="22"/>
        </w:rPr>
        <w:t>::</w:t>
      </w:r>
      <w:r w:rsidRPr="0007794D">
        <w:rPr>
          <w:rStyle w:val="identifier"/>
          <w:color w:val="000000"/>
          <w:sz w:val="22"/>
          <w:szCs w:val="22"/>
        </w:rPr>
        <w:t>asio</w:t>
      </w:r>
      <w:r w:rsidRPr="0007794D">
        <w:rPr>
          <w:rStyle w:val="special"/>
          <w:color w:val="707070"/>
          <w:sz w:val="22"/>
          <w:szCs w:val="22"/>
        </w:rPr>
        <w:t>::</w:t>
      </w:r>
      <w:r w:rsidRPr="0007794D">
        <w:rPr>
          <w:rStyle w:val="identifier"/>
          <w:color w:val="000000"/>
          <w:sz w:val="22"/>
          <w:szCs w:val="22"/>
        </w:rPr>
        <w:t>ip</w:t>
      </w:r>
      <w:r w:rsidRPr="0007794D">
        <w:rPr>
          <w:rStyle w:val="special"/>
          <w:color w:val="707070"/>
          <w:sz w:val="22"/>
          <w:szCs w:val="22"/>
        </w:rPr>
        <w:t>::</w:t>
      </w:r>
      <w:r w:rsidRPr="0007794D">
        <w:rPr>
          <w:rStyle w:val="identifier"/>
          <w:color w:val="000000"/>
          <w:sz w:val="22"/>
          <w:szCs w:val="22"/>
        </w:rPr>
        <w:t>tcp</w:t>
      </w:r>
      <w:r w:rsidRPr="0007794D">
        <w:rPr>
          <w:rStyle w:val="special"/>
          <w:color w:val="707070"/>
          <w:sz w:val="22"/>
          <w:szCs w:val="22"/>
        </w:rPr>
        <w:t>::</w:t>
      </w:r>
      <w:r w:rsidRPr="0007794D">
        <w:rPr>
          <w:rStyle w:val="identifier"/>
          <w:color w:val="000000"/>
          <w:sz w:val="22"/>
          <w:szCs w:val="22"/>
        </w:rPr>
        <w:t>socket</w:t>
      </w:r>
      <w:r w:rsidRPr="0007794D">
        <w:rPr>
          <w:color w:val="000000"/>
          <w:sz w:val="22"/>
          <w:szCs w:val="22"/>
        </w:rPr>
        <w:t xml:space="preserve"> </w:t>
      </w:r>
      <w:r w:rsidRPr="0007794D">
        <w:rPr>
          <w:rStyle w:val="identifier"/>
          <w:color w:val="000000"/>
          <w:sz w:val="22"/>
          <w:szCs w:val="22"/>
        </w:rPr>
        <w:t>socket</w:t>
      </w:r>
      <w:r w:rsidRPr="0007794D">
        <w:rPr>
          <w:rStyle w:val="special"/>
          <w:color w:val="707070"/>
          <w:sz w:val="22"/>
          <w:szCs w:val="22"/>
        </w:rPr>
        <w:t>(</w:t>
      </w:r>
      <w:r w:rsidRPr="0007794D">
        <w:rPr>
          <w:rStyle w:val="identifier"/>
          <w:color w:val="000000"/>
          <w:sz w:val="22"/>
          <w:szCs w:val="22"/>
        </w:rPr>
        <w:t>io_service</w:t>
      </w:r>
      <w:r w:rsidRPr="0007794D">
        <w:rPr>
          <w:rStyle w:val="special"/>
          <w:color w:val="707070"/>
          <w:sz w:val="22"/>
          <w:szCs w:val="22"/>
        </w:rPr>
        <w:t>);</w:t>
      </w:r>
    </w:p>
    <w:p w:rsidR="005F46E8" w:rsidRPr="0007794D" w:rsidRDefault="005F46E8" w:rsidP="005F46E8">
      <w:pPr>
        <w:pStyle w:val="a4"/>
        <w:rPr>
          <w:rFonts w:ascii="Arial" w:hAnsi="Arial" w:cs="Arial"/>
          <w:color w:val="000000"/>
          <w:sz w:val="22"/>
          <w:szCs w:val="22"/>
        </w:rPr>
      </w:pPr>
      <w:r w:rsidRPr="0007794D">
        <w:rPr>
          <w:rFonts w:ascii="Arial" w:hAnsi="Arial" w:cs="Arial"/>
          <w:color w:val="000000"/>
          <w:sz w:val="22"/>
          <w:szCs w:val="22"/>
        </w:rPr>
        <w:lastRenderedPageBreak/>
        <w:t>When a synchronous connect operation is performed, the following sequence of events occurs:</w:t>
      </w:r>
    </w:p>
    <w:p w:rsidR="005F46E8" w:rsidRPr="0007794D" w:rsidRDefault="005F46E8" w:rsidP="005F46E8">
      <w:pPr>
        <w:pStyle w:val="a4"/>
        <w:rPr>
          <w:rFonts w:ascii="Arial" w:hAnsi="Arial" w:cs="Arial"/>
          <w:color w:val="000000"/>
          <w:sz w:val="22"/>
          <w:szCs w:val="22"/>
        </w:rPr>
      </w:pPr>
      <w:r w:rsidRPr="0007794D">
        <w:rPr>
          <w:rFonts w:ascii="Arial" w:hAnsi="Arial" w:cs="Arial"/>
          <w:color w:val="000000"/>
          <w:sz w:val="22"/>
          <w:szCs w:val="22"/>
        </w:rPr>
        <w:t>1.</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Your program</w:t>
      </w:r>
      <w:r w:rsidRPr="0007794D">
        <w:rPr>
          <w:rStyle w:val="apple-converted-space"/>
          <w:rFonts w:ascii="Arial" w:hAnsi="Arial" w:cs="Arial"/>
          <w:color w:val="000000"/>
          <w:sz w:val="22"/>
          <w:szCs w:val="22"/>
        </w:rPr>
        <w:t> </w:t>
      </w:r>
      <w:r w:rsidRPr="0007794D">
        <w:rPr>
          <w:rFonts w:ascii="Arial" w:hAnsi="Arial" w:cs="Arial"/>
          <w:color w:val="000000"/>
          <w:sz w:val="22"/>
          <w:szCs w:val="22"/>
        </w:rPr>
        <w:t>initiates the connect operation by calling the</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I/O object</w:t>
      </w:r>
      <w:r w:rsidRPr="0007794D">
        <w:rPr>
          <w:rFonts w:ascii="Arial" w:hAnsi="Arial" w:cs="Arial"/>
          <w:color w:val="000000"/>
          <w:sz w:val="22"/>
          <w:szCs w:val="22"/>
        </w:rPr>
        <w:t>:</w:t>
      </w:r>
    </w:p>
    <w:p w:rsidR="005F46E8" w:rsidRPr="0007794D" w:rsidRDefault="005F46E8" w:rsidP="005F46E8">
      <w:pPr>
        <w:pStyle w:val="HTML"/>
        <w:pBdr>
          <w:top w:val="single" w:sz="6" w:space="6" w:color="DCDCDC"/>
          <w:left w:val="single" w:sz="6" w:space="6" w:color="DCDCDC"/>
          <w:bottom w:val="single" w:sz="6" w:space="6" w:color="DCDCDC"/>
          <w:right w:val="single" w:sz="6" w:space="6" w:color="DCDCDC"/>
        </w:pBdr>
        <w:spacing w:before="240"/>
        <w:ind w:left="489" w:right="489"/>
        <w:rPr>
          <w:color w:val="000000"/>
          <w:sz w:val="22"/>
          <w:szCs w:val="22"/>
        </w:rPr>
      </w:pPr>
      <w:r w:rsidRPr="0007794D">
        <w:rPr>
          <w:rStyle w:val="identifier"/>
          <w:color w:val="000000"/>
          <w:sz w:val="22"/>
          <w:szCs w:val="22"/>
        </w:rPr>
        <w:t>socket</w:t>
      </w:r>
      <w:r w:rsidRPr="0007794D">
        <w:rPr>
          <w:rStyle w:val="special"/>
          <w:color w:val="707070"/>
          <w:sz w:val="22"/>
          <w:szCs w:val="22"/>
        </w:rPr>
        <w:t>.</w:t>
      </w:r>
      <w:r w:rsidRPr="0007794D">
        <w:rPr>
          <w:rStyle w:val="identifier"/>
          <w:color w:val="000000"/>
          <w:sz w:val="22"/>
          <w:szCs w:val="22"/>
        </w:rPr>
        <w:t>connect</w:t>
      </w:r>
      <w:r w:rsidRPr="0007794D">
        <w:rPr>
          <w:rStyle w:val="special"/>
          <w:color w:val="707070"/>
          <w:sz w:val="22"/>
          <w:szCs w:val="22"/>
        </w:rPr>
        <w:t>(</w:t>
      </w:r>
      <w:r w:rsidRPr="0007794D">
        <w:rPr>
          <w:rStyle w:val="identifier"/>
          <w:color w:val="000000"/>
          <w:sz w:val="22"/>
          <w:szCs w:val="22"/>
        </w:rPr>
        <w:t>server_endpoint</w:t>
      </w:r>
      <w:r w:rsidRPr="0007794D">
        <w:rPr>
          <w:rStyle w:val="special"/>
          <w:color w:val="707070"/>
          <w:sz w:val="22"/>
          <w:szCs w:val="22"/>
        </w:rPr>
        <w:t>);</w:t>
      </w:r>
    </w:p>
    <w:p w:rsidR="005F46E8" w:rsidRPr="0007794D" w:rsidRDefault="005F46E8" w:rsidP="005F46E8">
      <w:pPr>
        <w:pStyle w:val="a4"/>
        <w:rPr>
          <w:rFonts w:ascii="Arial" w:hAnsi="Arial" w:cs="Arial"/>
          <w:color w:val="000000"/>
          <w:sz w:val="22"/>
          <w:szCs w:val="22"/>
        </w:rPr>
      </w:pPr>
      <w:r w:rsidRPr="0007794D">
        <w:rPr>
          <w:rFonts w:ascii="Arial" w:hAnsi="Arial" w:cs="Arial"/>
          <w:color w:val="000000"/>
          <w:sz w:val="22"/>
          <w:szCs w:val="22"/>
        </w:rPr>
        <w:t>2. The</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I/O object</w:t>
      </w:r>
      <w:r w:rsidRPr="0007794D">
        <w:rPr>
          <w:rStyle w:val="apple-converted-space"/>
          <w:rFonts w:ascii="Arial" w:hAnsi="Arial" w:cs="Arial"/>
          <w:color w:val="000000"/>
          <w:sz w:val="22"/>
          <w:szCs w:val="22"/>
        </w:rPr>
        <w:t> </w:t>
      </w:r>
      <w:r w:rsidRPr="0007794D">
        <w:rPr>
          <w:rFonts w:ascii="Arial" w:hAnsi="Arial" w:cs="Arial"/>
          <w:color w:val="000000"/>
          <w:sz w:val="22"/>
          <w:szCs w:val="22"/>
        </w:rPr>
        <w:t>forwards the request to the</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io_service</w:t>
      </w:r>
      <w:r w:rsidRPr="0007794D">
        <w:rPr>
          <w:rFonts w:ascii="Arial" w:hAnsi="Arial" w:cs="Arial"/>
          <w:color w:val="000000"/>
          <w:sz w:val="22"/>
          <w:szCs w:val="22"/>
        </w:rPr>
        <w:t>.</w:t>
      </w:r>
    </w:p>
    <w:p w:rsidR="005F46E8" w:rsidRPr="0007794D" w:rsidRDefault="005F46E8" w:rsidP="005F46E8">
      <w:pPr>
        <w:pStyle w:val="a4"/>
        <w:rPr>
          <w:rFonts w:ascii="Arial" w:hAnsi="Arial" w:cs="Arial"/>
          <w:color w:val="000000"/>
          <w:sz w:val="22"/>
          <w:szCs w:val="22"/>
        </w:rPr>
      </w:pPr>
      <w:r w:rsidRPr="0007794D">
        <w:rPr>
          <w:rFonts w:ascii="Arial" w:hAnsi="Arial" w:cs="Arial"/>
          <w:color w:val="000000"/>
          <w:sz w:val="22"/>
          <w:szCs w:val="22"/>
        </w:rPr>
        <w:t>3. The</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io_service</w:t>
      </w:r>
      <w:r w:rsidRPr="0007794D">
        <w:rPr>
          <w:rStyle w:val="apple-converted-space"/>
          <w:rFonts w:ascii="Arial" w:hAnsi="Arial" w:cs="Arial"/>
          <w:color w:val="000000"/>
          <w:sz w:val="22"/>
          <w:szCs w:val="22"/>
        </w:rPr>
        <w:t> </w:t>
      </w:r>
      <w:r w:rsidRPr="0007794D">
        <w:rPr>
          <w:rFonts w:ascii="Arial" w:hAnsi="Arial" w:cs="Arial"/>
          <w:color w:val="000000"/>
          <w:sz w:val="22"/>
          <w:szCs w:val="22"/>
        </w:rPr>
        <w:t>calls on the</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operating system</w:t>
      </w:r>
      <w:r w:rsidRPr="0007794D">
        <w:rPr>
          <w:rStyle w:val="apple-converted-space"/>
          <w:rFonts w:ascii="Arial" w:hAnsi="Arial" w:cs="Arial"/>
          <w:color w:val="000000"/>
          <w:sz w:val="22"/>
          <w:szCs w:val="22"/>
        </w:rPr>
        <w:t> </w:t>
      </w:r>
      <w:r w:rsidRPr="0007794D">
        <w:rPr>
          <w:rFonts w:ascii="Arial" w:hAnsi="Arial" w:cs="Arial"/>
          <w:color w:val="000000"/>
          <w:sz w:val="22"/>
          <w:szCs w:val="22"/>
        </w:rPr>
        <w:t>to perform the connect operation.</w:t>
      </w:r>
    </w:p>
    <w:p w:rsidR="005F46E8" w:rsidRPr="0007794D" w:rsidRDefault="005F46E8" w:rsidP="005F46E8">
      <w:pPr>
        <w:pStyle w:val="a4"/>
        <w:rPr>
          <w:rFonts w:ascii="Arial" w:hAnsi="Arial" w:cs="Arial"/>
          <w:color w:val="000000"/>
          <w:sz w:val="22"/>
          <w:szCs w:val="22"/>
        </w:rPr>
      </w:pPr>
      <w:r w:rsidRPr="0007794D">
        <w:rPr>
          <w:rFonts w:ascii="Arial" w:hAnsi="Arial" w:cs="Arial"/>
          <w:color w:val="000000"/>
          <w:sz w:val="22"/>
          <w:szCs w:val="22"/>
        </w:rPr>
        <w:t>4. The</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operating system</w:t>
      </w:r>
      <w:r w:rsidRPr="0007794D">
        <w:rPr>
          <w:rStyle w:val="apple-converted-space"/>
          <w:rFonts w:ascii="Arial" w:hAnsi="Arial" w:cs="Arial"/>
          <w:color w:val="000000"/>
          <w:sz w:val="22"/>
          <w:szCs w:val="22"/>
        </w:rPr>
        <w:t> </w:t>
      </w:r>
      <w:r w:rsidRPr="0007794D">
        <w:rPr>
          <w:rFonts w:ascii="Arial" w:hAnsi="Arial" w:cs="Arial"/>
          <w:color w:val="000000"/>
          <w:sz w:val="22"/>
          <w:szCs w:val="22"/>
        </w:rPr>
        <w:t>returns the result of the operation to the</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io_service</w:t>
      </w:r>
      <w:r w:rsidRPr="0007794D">
        <w:rPr>
          <w:rFonts w:ascii="Arial" w:hAnsi="Arial" w:cs="Arial"/>
          <w:color w:val="000000"/>
          <w:sz w:val="22"/>
          <w:szCs w:val="22"/>
        </w:rPr>
        <w:t>.</w:t>
      </w:r>
    </w:p>
    <w:p w:rsidR="005F46E8" w:rsidRPr="0007794D" w:rsidRDefault="005F46E8" w:rsidP="005F46E8">
      <w:pPr>
        <w:pStyle w:val="a4"/>
        <w:rPr>
          <w:rFonts w:ascii="Arial" w:hAnsi="Arial" w:cs="Arial"/>
          <w:color w:val="000000"/>
          <w:sz w:val="22"/>
          <w:szCs w:val="22"/>
        </w:rPr>
      </w:pPr>
      <w:r w:rsidRPr="0007794D">
        <w:rPr>
          <w:rFonts w:ascii="Arial" w:hAnsi="Arial" w:cs="Arial"/>
          <w:color w:val="000000"/>
          <w:sz w:val="22"/>
          <w:szCs w:val="22"/>
        </w:rPr>
        <w:t>5. The</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io_service</w:t>
      </w:r>
      <w:r w:rsidRPr="0007794D">
        <w:rPr>
          <w:rStyle w:val="apple-converted-space"/>
          <w:rFonts w:ascii="Arial" w:hAnsi="Arial" w:cs="Arial"/>
          <w:color w:val="000000"/>
          <w:sz w:val="22"/>
          <w:szCs w:val="22"/>
        </w:rPr>
        <w:t> </w:t>
      </w:r>
      <w:r w:rsidRPr="0007794D">
        <w:rPr>
          <w:rFonts w:ascii="Arial" w:hAnsi="Arial" w:cs="Arial"/>
          <w:color w:val="000000"/>
          <w:sz w:val="22"/>
          <w:szCs w:val="22"/>
        </w:rPr>
        <w:t>translates any error resulting from the operation into a</w:t>
      </w:r>
      <w:r w:rsidRPr="0007794D">
        <w:rPr>
          <w:rStyle w:val="apple-converted-space"/>
          <w:rFonts w:ascii="Arial" w:hAnsi="Arial" w:cs="Arial"/>
          <w:color w:val="000000"/>
          <w:sz w:val="22"/>
          <w:szCs w:val="22"/>
        </w:rPr>
        <w:t> </w:t>
      </w:r>
      <w:r w:rsidRPr="0007794D">
        <w:rPr>
          <w:rStyle w:val="identifier"/>
          <w:color w:val="000000"/>
          <w:sz w:val="22"/>
          <w:szCs w:val="22"/>
        </w:rPr>
        <w:t>boost</w:t>
      </w:r>
      <w:r w:rsidRPr="0007794D">
        <w:rPr>
          <w:rStyle w:val="special"/>
          <w:color w:val="707070"/>
          <w:sz w:val="22"/>
          <w:szCs w:val="22"/>
        </w:rPr>
        <w:t>::</w:t>
      </w:r>
      <w:r w:rsidRPr="0007794D">
        <w:rPr>
          <w:rStyle w:val="identifier"/>
          <w:color w:val="000000"/>
          <w:sz w:val="22"/>
          <w:szCs w:val="22"/>
        </w:rPr>
        <w:t>system</w:t>
      </w:r>
      <w:r w:rsidRPr="0007794D">
        <w:rPr>
          <w:rStyle w:val="special"/>
          <w:color w:val="707070"/>
          <w:sz w:val="22"/>
          <w:szCs w:val="22"/>
        </w:rPr>
        <w:t>::</w:t>
      </w:r>
      <w:r w:rsidRPr="0007794D">
        <w:rPr>
          <w:rStyle w:val="identifier"/>
          <w:color w:val="000000"/>
          <w:sz w:val="22"/>
          <w:szCs w:val="22"/>
        </w:rPr>
        <w:t>error_code</w:t>
      </w:r>
      <w:r w:rsidRPr="0007794D">
        <w:rPr>
          <w:rFonts w:ascii="Arial" w:hAnsi="Arial" w:cs="Arial"/>
          <w:color w:val="000000"/>
          <w:sz w:val="22"/>
          <w:szCs w:val="22"/>
        </w:rPr>
        <w:t>. An</w:t>
      </w:r>
      <w:r w:rsidRPr="0007794D">
        <w:rPr>
          <w:rStyle w:val="apple-converted-space"/>
          <w:rFonts w:ascii="Arial" w:hAnsi="Arial" w:cs="Arial"/>
          <w:color w:val="000000"/>
          <w:sz w:val="22"/>
          <w:szCs w:val="22"/>
        </w:rPr>
        <w:t> </w:t>
      </w:r>
      <w:r w:rsidRPr="0007794D">
        <w:rPr>
          <w:rStyle w:val="identifier"/>
          <w:color w:val="000000"/>
          <w:sz w:val="22"/>
          <w:szCs w:val="22"/>
        </w:rPr>
        <w:t>error_code</w:t>
      </w:r>
      <w:r w:rsidRPr="0007794D">
        <w:rPr>
          <w:rStyle w:val="apple-converted-space"/>
          <w:rFonts w:ascii="Arial" w:hAnsi="Arial" w:cs="Arial"/>
          <w:color w:val="000000"/>
          <w:sz w:val="22"/>
          <w:szCs w:val="22"/>
        </w:rPr>
        <w:t> </w:t>
      </w:r>
      <w:r w:rsidRPr="0007794D">
        <w:rPr>
          <w:rFonts w:ascii="Arial" w:hAnsi="Arial" w:cs="Arial"/>
          <w:color w:val="000000"/>
          <w:sz w:val="22"/>
          <w:szCs w:val="22"/>
        </w:rPr>
        <w:t>may be compared with specific values, or tested as a boolean (where a</w:t>
      </w:r>
      <w:r w:rsidRPr="0007794D">
        <w:rPr>
          <w:rStyle w:val="apple-converted-space"/>
          <w:rFonts w:ascii="Arial" w:hAnsi="Arial" w:cs="Arial"/>
          <w:color w:val="000000"/>
          <w:sz w:val="22"/>
          <w:szCs w:val="22"/>
        </w:rPr>
        <w:t> </w:t>
      </w:r>
      <w:r w:rsidRPr="0007794D">
        <w:rPr>
          <w:rStyle w:val="keyword"/>
          <w:color w:val="0000AA"/>
          <w:sz w:val="22"/>
          <w:szCs w:val="22"/>
        </w:rPr>
        <w:t>false</w:t>
      </w:r>
      <w:r w:rsidRPr="0007794D">
        <w:rPr>
          <w:rFonts w:ascii="Arial" w:hAnsi="Arial" w:cs="Arial"/>
          <w:color w:val="000000"/>
          <w:sz w:val="22"/>
          <w:szCs w:val="22"/>
        </w:rPr>
        <w:t>result means that no error occurred). The result is then forwarded back up to the</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I/O object</w:t>
      </w:r>
      <w:r w:rsidRPr="0007794D">
        <w:rPr>
          <w:rFonts w:ascii="Arial" w:hAnsi="Arial" w:cs="Arial"/>
          <w:color w:val="000000"/>
          <w:sz w:val="22"/>
          <w:szCs w:val="22"/>
        </w:rPr>
        <w:t>.</w:t>
      </w:r>
    </w:p>
    <w:p w:rsidR="005F46E8" w:rsidRPr="0007794D" w:rsidRDefault="005F46E8" w:rsidP="005F46E8">
      <w:pPr>
        <w:pStyle w:val="a4"/>
        <w:rPr>
          <w:rFonts w:ascii="Arial" w:hAnsi="Arial" w:cs="Arial"/>
          <w:color w:val="000000"/>
          <w:sz w:val="22"/>
          <w:szCs w:val="22"/>
        </w:rPr>
      </w:pPr>
      <w:r w:rsidRPr="0007794D">
        <w:rPr>
          <w:rFonts w:ascii="Arial" w:hAnsi="Arial" w:cs="Arial"/>
          <w:color w:val="000000"/>
          <w:sz w:val="22"/>
          <w:szCs w:val="22"/>
        </w:rPr>
        <w:t>6. The</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I/O object</w:t>
      </w:r>
      <w:r w:rsidRPr="0007794D">
        <w:rPr>
          <w:rStyle w:val="apple-converted-space"/>
          <w:rFonts w:ascii="Arial" w:hAnsi="Arial" w:cs="Arial"/>
          <w:color w:val="000000"/>
          <w:sz w:val="22"/>
          <w:szCs w:val="22"/>
        </w:rPr>
        <w:t> </w:t>
      </w:r>
      <w:r w:rsidRPr="0007794D">
        <w:rPr>
          <w:rFonts w:ascii="Arial" w:hAnsi="Arial" w:cs="Arial"/>
          <w:color w:val="000000"/>
          <w:sz w:val="22"/>
          <w:szCs w:val="22"/>
        </w:rPr>
        <w:t>throws an exception of type</w:t>
      </w:r>
      <w:r w:rsidRPr="0007794D">
        <w:rPr>
          <w:rStyle w:val="apple-converted-space"/>
          <w:rFonts w:ascii="Arial" w:hAnsi="Arial" w:cs="Arial"/>
          <w:color w:val="000000"/>
          <w:sz w:val="22"/>
          <w:szCs w:val="22"/>
        </w:rPr>
        <w:t> </w:t>
      </w:r>
      <w:r w:rsidRPr="0007794D">
        <w:rPr>
          <w:rStyle w:val="identifier"/>
          <w:color w:val="000000"/>
          <w:sz w:val="22"/>
          <w:szCs w:val="22"/>
        </w:rPr>
        <w:t>boost</w:t>
      </w:r>
      <w:r w:rsidRPr="0007794D">
        <w:rPr>
          <w:rStyle w:val="special"/>
          <w:color w:val="707070"/>
          <w:sz w:val="22"/>
          <w:szCs w:val="22"/>
        </w:rPr>
        <w:t>::</w:t>
      </w:r>
      <w:r w:rsidRPr="0007794D">
        <w:rPr>
          <w:rStyle w:val="identifier"/>
          <w:color w:val="000000"/>
          <w:sz w:val="22"/>
          <w:szCs w:val="22"/>
        </w:rPr>
        <w:t>system</w:t>
      </w:r>
      <w:r w:rsidRPr="0007794D">
        <w:rPr>
          <w:rStyle w:val="special"/>
          <w:color w:val="707070"/>
          <w:sz w:val="22"/>
          <w:szCs w:val="22"/>
        </w:rPr>
        <w:t>::</w:t>
      </w:r>
      <w:r w:rsidRPr="0007794D">
        <w:rPr>
          <w:rStyle w:val="identifier"/>
          <w:color w:val="000000"/>
          <w:sz w:val="22"/>
          <w:szCs w:val="22"/>
        </w:rPr>
        <w:t>system_error</w:t>
      </w:r>
      <w:r w:rsidRPr="0007794D">
        <w:rPr>
          <w:rStyle w:val="apple-converted-space"/>
          <w:rFonts w:ascii="Arial" w:hAnsi="Arial" w:cs="Arial"/>
          <w:color w:val="000000"/>
          <w:sz w:val="22"/>
          <w:szCs w:val="22"/>
        </w:rPr>
        <w:t> </w:t>
      </w:r>
      <w:r w:rsidRPr="0007794D">
        <w:rPr>
          <w:rFonts w:ascii="Arial" w:hAnsi="Arial" w:cs="Arial"/>
          <w:color w:val="000000"/>
          <w:sz w:val="22"/>
          <w:szCs w:val="22"/>
        </w:rPr>
        <w:t>if the operation failed. If the code to initiate the operation had instead been written as:</w:t>
      </w:r>
    </w:p>
    <w:p w:rsidR="005F46E8" w:rsidRPr="0007794D" w:rsidRDefault="005F46E8" w:rsidP="005F46E8">
      <w:pPr>
        <w:pStyle w:val="HTML"/>
        <w:pBdr>
          <w:top w:val="single" w:sz="6" w:space="6" w:color="DCDCDC"/>
          <w:left w:val="single" w:sz="6" w:space="6" w:color="DCDCDC"/>
          <w:bottom w:val="single" w:sz="6" w:space="6" w:color="DCDCDC"/>
          <w:right w:val="single" w:sz="6" w:space="6" w:color="DCDCDC"/>
        </w:pBdr>
        <w:spacing w:before="240"/>
        <w:ind w:left="489" w:right="489"/>
        <w:rPr>
          <w:color w:val="000000"/>
          <w:sz w:val="22"/>
          <w:szCs w:val="22"/>
        </w:rPr>
      </w:pPr>
      <w:r w:rsidRPr="0007794D">
        <w:rPr>
          <w:rStyle w:val="identifier"/>
          <w:color w:val="000000"/>
          <w:sz w:val="22"/>
          <w:szCs w:val="22"/>
        </w:rPr>
        <w:t>boost</w:t>
      </w:r>
      <w:r w:rsidRPr="0007794D">
        <w:rPr>
          <w:rStyle w:val="special"/>
          <w:color w:val="707070"/>
          <w:sz w:val="22"/>
          <w:szCs w:val="22"/>
        </w:rPr>
        <w:t>::</w:t>
      </w:r>
      <w:r w:rsidRPr="0007794D">
        <w:rPr>
          <w:rStyle w:val="identifier"/>
          <w:color w:val="000000"/>
          <w:sz w:val="22"/>
          <w:szCs w:val="22"/>
        </w:rPr>
        <w:t>system</w:t>
      </w:r>
      <w:r w:rsidRPr="0007794D">
        <w:rPr>
          <w:rStyle w:val="special"/>
          <w:color w:val="707070"/>
          <w:sz w:val="22"/>
          <w:szCs w:val="22"/>
        </w:rPr>
        <w:t>::</w:t>
      </w:r>
      <w:r w:rsidRPr="0007794D">
        <w:rPr>
          <w:rStyle w:val="identifier"/>
          <w:color w:val="000000"/>
          <w:sz w:val="22"/>
          <w:szCs w:val="22"/>
        </w:rPr>
        <w:t>error_code</w:t>
      </w:r>
      <w:r w:rsidRPr="0007794D">
        <w:rPr>
          <w:color w:val="000000"/>
          <w:sz w:val="22"/>
          <w:szCs w:val="22"/>
        </w:rPr>
        <w:t xml:space="preserve"> </w:t>
      </w:r>
      <w:r w:rsidRPr="0007794D">
        <w:rPr>
          <w:rStyle w:val="identifier"/>
          <w:color w:val="000000"/>
          <w:sz w:val="22"/>
          <w:szCs w:val="22"/>
        </w:rPr>
        <w:t>ec</w:t>
      </w:r>
      <w:r w:rsidRPr="0007794D">
        <w:rPr>
          <w:rStyle w:val="special"/>
          <w:color w:val="707070"/>
          <w:sz w:val="22"/>
          <w:szCs w:val="22"/>
        </w:rPr>
        <w:t>;</w:t>
      </w:r>
    </w:p>
    <w:p w:rsidR="005F46E8" w:rsidRPr="0007794D" w:rsidRDefault="005F46E8" w:rsidP="005F46E8">
      <w:pPr>
        <w:pStyle w:val="HTML"/>
        <w:pBdr>
          <w:top w:val="single" w:sz="6" w:space="6" w:color="DCDCDC"/>
          <w:left w:val="single" w:sz="6" w:space="6" w:color="DCDCDC"/>
          <w:bottom w:val="single" w:sz="6" w:space="6" w:color="DCDCDC"/>
          <w:right w:val="single" w:sz="6" w:space="6" w:color="DCDCDC"/>
        </w:pBdr>
        <w:spacing w:before="240"/>
        <w:ind w:left="489" w:right="489"/>
        <w:rPr>
          <w:color w:val="000000"/>
          <w:sz w:val="22"/>
          <w:szCs w:val="22"/>
        </w:rPr>
      </w:pPr>
      <w:r w:rsidRPr="0007794D">
        <w:rPr>
          <w:rStyle w:val="identifier"/>
          <w:color w:val="000000"/>
          <w:sz w:val="22"/>
          <w:szCs w:val="22"/>
        </w:rPr>
        <w:t>socket</w:t>
      </w:r>
      <w:r w:rsidRPr="0007794D">
        <w:rPr>
          <w:rStyle w:val="special"/>
          <w:color w:val="707070"/>
          <w:sz w:val="22"/>
          <w:szCs w:val="22"/>
        </w:rPr>
        <w:t>.</w:t>
      </w:r>
      <w:r w:rsidRPr="0007794D">
        <w:rPr>
          <w:rStyle w:val="identifier"/>
          <w:color w:val="000000"/>
          <w:sz w:val="22"/>
          <w:szCs w:val="22"/>
        </w:rPr>
        <w:t>connect</w:t>
      </w:r>
      <w:r w:rsidRPr="0007794D">
        <w:rPr>
          <w:rStyle w:val="special"/>
          <w:color w:val="707070"/>
          <w:sz w:val="22"/>
          <w:szCs w:val="22"/>
        </w:rPr>
        <w:t>(</w:t>
      </w:r>
      <w:r w:rsidRPr="0007794D">
        <w:rPr>
          <w:rStyle w:val="identifier"/>
          <w:color w:val="000000"/>
          <w:sz w:val="22"/>
          <w:szCs w:val="22"/>
        </w:rPr>
        <w:t>server_endpoint</w:t>
      </w:r>
      <w:r w:rsidRPr="0007794D">
        <w:rPr>
          <w:rStyle w:val="special"/>
          <w:color w:val="707070"/>
          <w:sz w:val="22"/>
          <w:szCs w:val="22"/>
        </w:rPr>
        <w:t>,</w:t>
      </w:r>
      <w:r w:rsidRPr="0007794D">
        <w:rPr>
          <w:color w:val="000000"/>
          <w:sz w:val="22"/>
          <w:szCs w:val="22"/>
        </w:rPr>
        <w:t xml:space="preserve"> </w:t>
      </w:r>
      <w:r w:rsidRPr="0007794D">
        <w:rPr>
          <w:rStyle w:val="identifier"/>
          <w:color w:val="000000"/>
          <w:sz w:val="22"/>
          <w:szCs w:val="22"/>
        </w:rPr>
        <w:t>ec</w:t>
      </w:r>
      <w:r w:rsidRPr="0007794D">
        <w:rPr>
          <w:rStyle w:val="special"/>
          <w:color w:val="707070"/>
          <w:sz w:val="22"/>
          <w:szCs w:val="22"/>
        </w:rPr>
        <w:t>);</w:t>
      </w:r>
    </w:p>
    <w:p w:rsidR="005F46E8" w:rsidRPr="0007794D" w:rsidRDefault="005F46E8" w:rsidP="005F46E8">
      <w:pPr>
        <w:pStyle w:val="a4"/>
        <w:rPr>
          <w:rFonts w:ascii="Arial" w:hAnsi="Arial" w:cs="Arial"/>
          <w:color w:val="000000"/>
          <w:sz w:val="22"/>
          <w:szCs w:val="22"/>
        </w:rPr>
      </w:pPr>
      <w:r w:rsidRPr="0007794D">
        <w:rPr>
          <w:rFonts w:ascii="Arial" w:hAnsi="Arial" w:cs="Arial"/>
          <w:color w:val="000000"/>
          <w:sz w:val="22"/>
          <w:szCs w:val="22"/>
        </w:rPr>
        <w:t>then the</w:t>
      </w:r>
      <w:r w:rsidRPr="0007794D">
        <w:rPr>
          <w:rStyle w:val="apple-converted-space"/>
          <w:rFonts w:ascii="Arial" w:hAnsi="Arial" w:cs="Arial"/>
          <w:color w:val="000000"/>
          <w:sz w:val="22"/>
          <w:szCs w:val="22"/>
        </w:rPr>
        <w:t> </w:t>
      </w:r>
      <w:r w:rsidRPr="0007794D">
        <w:rPr>
          <w:rStyle w:val="identifier"/>
          <w:color w:val="000000"/>
          <w:sz w:val="22"/>
          <w:szCs w:val="22"/>
        </w:rPr>
        <w:t>error_code</w:t>
      </w:r>
      <w:r w:rsidRPr="0007794D">
        <w:rPr>
          <w:rStyle w:val="apple-converted-space"/>
          <w:rFonts w:ascii="Arial" w:hAnsi="Arial" w:cs="Arial"/>
          <w:color w:val="000000"/>
          <w:sz w:val="22"/>
          <w:szCs w:val="22"/>
        </w:rPr>
        <w:t> </w:t>
      </w:r>
      <w:r w:rsidRPr="0007794D">
        <w:rPr>
          <w:rFonts w:ascii="Arial" w:hAnsi="Arial" w:cs="Arial"/>
          <w:color w:val="000000"/>
          <w:sz w:val="22"/>
          <w:szCs w:val="22"/>
        </w:rPr>
        <w:t>variable</w:t>
      </w:r>
      <w:r w:rsidRPr="0007794D">
        <w:rPr>
          <w:rStyle w:val="apple-converted-space"/>
          <w:rFonts w:ascii="Arial" w:hAnsi="Arial" w:cs="Arial"/>
          <w:color w:val="000000"/>
          <w:sz w:val="22"/>
          <w:szCs w:val="22"/>
        </w:rPr>
        <w:t> </w:t>
      </w:r>
      <w:r w:rsidRPr="0007794D">
        <w:rPr>
          <w:rStyle w:val="identifier"/>
          <w:color w:val="000000"/>
          <w:sz w:val="22"/>
          <w:szCs w:val="22"/>
        </w:rPr>
        <w:t>ec</w:t>
      </w:r>
      <w:r w:rsidRPr="0007794D">
        <w:rPr>
          <w:rStyle w:val="apple-converted-space"/>
          <w:rFonts w:ascii="Arial" w:hAnsi="Arial" w:cs="Arial"/>
          <w:color w:val="000000"/>
          <w:sz w:val="22"/>
          <w:szCs w:val="22"/>
        </w:rPr>
        <w:t> </w:t>
      </w:r>
      <w:r w:rsidRPr="0007794D">
        <w:rPr>
          <w:rFonts w:ascii="Arial" w:hAnsi="Arial" w:cs="Arial"/>
          <w:color w:val="000000"/>
          <w:sz w:val="22"/>
          <w:szCs w:val="22"/>
        </w:rPr>
        <w:t>would be set to the result of the operation, and no exception would be thrown.</w:t>
      </w:r>
    </w:p>
    <w:p w:rsidR="005F46E8" w:rsidRPr="0007794D" w:rsidRDefault="005F46E8" w:rsidP="005F46E8">
      <w:pPr>
        <w:pStyle w:val="a4"/>
        <w:rPr>
          <w:rFonts w:ascii="Arial" w:hAnsi="Arial" w:cs="Arial"/>
          <w:color w:val="000000"/>
          <w:sz w:val="22"/>
          <w:szCs w:val="22"/>
        </w:rPr>
      </w:pPr>
      <w:r w:rsidRPr="0007794D">
        <w:rPr>
          <w:rFonts w:ascii="Arial" w:hAnsi="Arial" w:cs="Arial"/>
          <w:color w:val="000000"/>
          <w:sz w:val="22"/>
          <w:szCs w:val="22"/>
        </w:rPr>
        <w:t>When an asynchronous operation is used, a different sequence of events occurs.</w:t>
      </w:r>
    </w:p>
    <w:p w:rsidR="005F46E8" w:rsidRPr="0007794D" w:rsidRDefault="005F46E8" w:rsidP="005F46E8">
      <w:pPr>
        <w:pStyle w:val="a4"/>
        <w:rPr>
          <w:rFonts w:ascii="Arial" w:hAnsi="Arial" w:cs="Arial"/>
          <w:color w:val="000000"/>
          <w:sz w:val="22"/>
          <w:szCs w:val="22"/>
        </w:rPr>
      </w:pPr>
      <w:r w:rsidRPr="0007794D">
        <w:rPr>
          <w:rFonts w:ascii="Arial" w:hAnsi="Arial" w:cs="Arial"/>
          <w:noProof/>
          <w:color w:val="000000"/>
          <w:sz w:val="22"/>
          <w:szCs w:val="22"/>
        </w:rPr>
        <w:lastRenderedPageBreak/>
        <w:drawing>
          <wp:inline distT="0" distB="0" distL="0" distR="0" wp14:anchorId="0B919D6E" wp14:editId="6C51397C">
            <wp:extent cx="3590925" cy="3933825"/>
            <wp:effectExtent l="0" t="0" r="9525" b="9525"/>
            <wp:docPr id="2" name="图片 2" descr="async_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ync_op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3933825"/>
                    </a:xfrm>
                    <a:prstGeom prst="rect">
                      <a:avLst/>
                    </a:prstGeom>
                    <a:noFill/>
                    <a:ln>
                      <a:noFill/>
                    </a:ln>
                  </pic:spPr>
                </pic:pic>
              </a:graphicData>
            </a:graphic>
          </wp:inline>
        </w:drawing>
      </w:r>
    </w:p>
    <w:p w:rsidR="005F46E8" w:rsidRPr="0007794D" w:rsidRDefault="005F46E8" w:rsidP="005F46E8">
      <w:pPr>
        <w:pStyle w:val="a4"/>
        <w:rPr>
          <w:rFonts w:ascii="Arial" w:hAnsi="Arial" w:cs="Arial"/>
          <w:color w:val="000000"/>
          <w:sz w:val="22"/>
          <w:szCs w:val="22"/>
        </w:rPr>
      </w:pPr>
      <w:r w:rsidRPr="0007794D">
        <w:rPr>
          <w:rFonts w:ascii="Arial" w:hAnsi="Arial" w:cs="Arial"/>
          <w:color w:val="000000"/>
          <w:sz w:val="22"/>
          <w:szCs w:val="22"/>
        </w:rPr>
        <w:t>1.</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Your program</w:t>
      </w:r>
      <w:r w:rsidRPr="0007794D">
        <w:rPr>
          <w:rStyle w:val="apple-converted-space"/>
          <w:rFonts w:ascii="Arial" w:hAnsi="Arial" w:cs="Arial"/>
          <w:color w:val="000000"/>
          <w:sz w:val="22"/>
          <w:szCs w:val="22"/>
        </w:rPr>
        <w:t> </w:t>
      </w:r>
      <w:r w:rsidRPr="0007794D">
        <w:rPr>
          <w:rFonts w:ascii="Arial" w:hAnsi="Arial" w:cs="Arial"/>
          <w:color w:val="000000"/>
          <w:sz w:val="22"/>
          <w:szCs w:val="22"/>
        </w:rPr>
        <w:t>initiates the connect operation by calling the</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I/O object</w:t>
      </w:r>
      <w:r w:rsidRPr="0007794D">
        <w:rPr>
          <w:rFonts w:ascii="Arial" w:hAnsi="Arial" w:cs="Arial"/>
          <w:color w:val="000000"/>
          <w:sz w:val="22"/>
          <w:szCs w:val="22"/>
        </w:rPr>
        <w:t>:</w:t>
      </w:r>
    </w:p>
    <w:p w:rsidR="005F46E8" w:rsidRPr="0007794D" w:rsidRDefault="005F46E8" w:rsidP="005F46E8">
      <w:pPr>
        <w:pStyle w:val="HTML"/>
        <w:pBdr>
          <w:top w:val="single" w:sz="6" w:space="6" w:color="DCDCDC"/>
          <w:left w:val="single" w:sz="6" w:space="6" w:color="DCDCDC"/>
          <w:bottom w:val="single" w:sz="6" w:space="6" w:color="DCDCDC"/>
          <w:right w:val="single" w:sz="6" w:space="6" w:color="DCDCDC"/>
        </w:pBdr>
        <w:spacing w:before="240"/>
        <w:ind w:left="489" w:right="489"/>
        <w:rPr>
          <w:color w:val="000000"/>
          <w:sz w:val="22"/>
          <w:szCs w:val="22"/>
        </w:rPr>
      </w:pPr>
      <w:r w:rsidRPr="0007794D">
        <w:rPr>
          <w:rStyle w:val="identifier"/>
          <w:color w:val="000000"/>
          <w:sz w:val="22"/>
          <w:szCs w:val="22"/>
        </w:rPr>
        <w:t>socket</w:t>
      </w:r>
      <w:r w:rsidRPr="0007794D">
        <w:rPr>
          <w:rStyle w:val="special"/>
          <w:color w:val="707070"/>
          <w:sz w:val="22"/>
          <w:szCs w:val="22"/>
        </w:rPr>
        <w:t>.</w:t>
      </w:r>
      <w:r w:rsidRPr="0007794D">
        <w:rPr>
          <w:rStyle w:val="identifier"/>
          <w:color w:val="000000"/>
          <w:sz w:val="22"/>
          <w:szCs w:val="22"/>
        </w:rPr>
        <w:t>async_connect</w:t>
      </w:r>
      <w:r w:rsidRPr="0007794D">
        <w:rPr>
          <w:rStyle w:val="special"/>
          <w:color w:val="707070"/>
          <w:sz w:val="22"/>
          <w:szCs w:val="22"/>
        </w:rPr>
        <w:t>(</w:t>
      </w:r>
      <w:r w:rsidRPr="0007794D">
        <w:rPr>
          <w:rStyle w:val="identifier"/>
          <w:color w:val="000000"/>
          <w:sz w:val="22"/>
          <w:szCs w:val="22"/>
        </w:rPr>
        <w:t>server_endpoint</w:t>
      </w:r>
      <w:r w:rsidRPr="0007794D">
        <w:rPr>
          <w:rStyle w:val="special"/>
          <w:color w:val="707070"/>
          <w:sz w:val="22"/>
          <w:szCs w:val="22"/>
        </w:rPr>
        <w:t>,</w:t>
      </w:r>
      <w:r w:rsidRPr="0007794D">
        <w:rPr>
          <w:color w:val="000000"/>
          <w:sz w:val="22"/>
          <w:szCs w:val="22"/>
        </w:rPr>
        <w:t xml:space="preserve"> </w:t>
      </w:r>
      <w:r w:rsidRPr="0007794D">
        <w:rPr>
          <w:rStyle w:val="identifier"/>
          <w:color w:val="000000"/>
          <w:sz w:val="22"/>
          <w:szCs w:val="22"/>
        </w:rPr>
        <w:t>your_completion_handler</w:t>
      </w:r>
      <w:r w:rsidRPr="0007794D">
        <w:rPr>
          <w:rStyle w:val="special"/>
          <w:color w:val="707070"/>
          <w:sz w:val="22"/>
          <w:szCs w:val="22"/>
        </w:rPr>
        <w:t>);</w:t>
      </w:r>
    </w:p>
    <w:p w:rsidR="005F46E8" w:rsidRPr="0007794D" w:rsidRDefault="005F46E8" w:rsidP="005F46E8">
      <w:pPr>
        <w:pStyle w:val="a4"/>
        <w:rPr>
          <w:rFonts w:ascii="Arial" w:hAnsi="Arial" w:cs="Arial"/>
          <w:color w:val="000000"/>
          <w:sz w:val="22"/>
          <w:szCs w:val="22"/>
        </w:rPr>
      </w:pPr>
      <w:r w:rsidRPr="0007794D">
        <w:rPr>
          <w:rFonts w:ascii="Arial" w:hAnsi="Arial" w:cs="Arial"/>
          <w:color w:val="000000"/>
          <w:sz w:val="22"/>
          <w:szCs w:val="22"/>
        </w:rPr>
        <w:t>where</w:t>
      </w:r>
      <w:r w:rsidRPr="0007794D">
        <w:rPr>
          <w:rStyle w:val="apple-converted-space"/>
          <w:rFonts w:ascii="Arial" w:hAnsi="Arial" w:cs="Arial"/>
          <w:color w:val="000000"/>
          <w:sz w:val="22"/>
          <w:szCs w:val="22"/>
        </w:rPr>
        <w:t> </w:t>
      </w:r>
      <w:r w:rsidRPr="0007794D">
        <w:rPr>
          <w:rStyle w:val="identifier"/>
          <w:color w:val="000000"/>
          <w:sz w:val="22"/>
          <w:szCs w:val="22"/>
        </w:rPr>
        <w:t>your_completion_handler</w:t>
      </w:r>
      <w:r w:rsidRPr="0007794D">
        <w:rPr>
          <w:rStyle w:val="apple-converted-space"/>
          <w:rFonts w:ascii="Arial" w:hAnsi="Arial" w:cs="Arial"/>
          <w:color w:val="000000"/>
          <w:sz w:val="22"/>
          <w:szCs w:val="22"/>
        </w:rPr>
        <w:t> </w:t>
      </w:r>
      <w:r w:rsidRPr="0007794D">
        <w:rPr>
          <w:rFonts w:ascii="Arial" w:hAnsi="Arial" w:cs="Arial"/>
          <w:color w:val="000000"/>
          <w:sz w:val="22"/>
          <w:szCs w:val="22"/>
        </w:rPr>
        <w:t>is a function or function object with the signature:</w:t>
      </w:r>
    </w:p>
    <w:p w:rsidR="005F46E8" w:rsidRPr="0007794D" w:rsidRDefault="005F46E8" w:rsidP="005F46E8">
      <w:pPr>
        <w:pStyle w:val="HTML"/>
        <w:pBdr>
          <w:top w:val="single" w:sz="6" w:space="6" w:color="DCDCDC"/>
          <w:left w:val="single" w:sz="6" w:space="6" w:color="DCDCDC"/>
          <w:bottom w:val="single" w:sz="6" w:space="6" w:color="DCDCDC"/>
          <w:right w:val="single" w:sz="6" w:space="6" w:color="DCDCDC"/>
        </w:pBdr>
        <w:spacing w:before="240"/>
        <w:ind w:left="489" w:right="489"/>
        <w:rPr>
          <w:color w:val="000000"/>
          <w:sz w:val="22"/>
          <w:szCs w:val="22"/>
        </w:rPr>
      </w:pPr>
      <w:r w:rsidRPr="0007794D">
        <w:rPr>
          <w:rStyle w:val="keyword"/>
          <w:color w:val="0000AA"/>
          <w:sz w:val="22"/>
          <w:szCs w:val="22"/>
        </w:rPr>
        <w:t>void</w:t>
      </w:r>
      <w:r w:rsidRPr="0007794D">
        <w:rPr>
          <w:color w:val="000000"/>
          <w:sz w:val="22"/>
          <w:szCs w:val="22"/>
        </w:rPr>
        <w:t xml:space="preserve"> </w:t>
      </w:r>
      <w:r w:rsidRPr="0007794D">
        <w:rPr>
          <w:rStyle w:val="identifier"/>
          <w:color w:val="000000"/>
          <w:sz w:val="22"/>
          <w:szCs w:val="22"/>
        </w:rPr>
        <w:t>your_completion_handler</w:t>
      </w:r>
      <w:r w:rsidRPr="0007794D">
        <w:rPr>
          <w:rStyle w:val="special"/>
          <w:color w:val="707070"/>
          <w:sz w:val="22"/>
          <w:szCs w:val="22"/>
        </w:rPr>
        <w:t>(</w:t>
      </w:r>
      <w:r w:rsidRPr="0007794D">
        <w:rPr>
          <w:rStyle w:val="keyword"/>
          <w:color w:val="0000AA"/>
          <w:sz w:val="22"/>
          <w:szCs w:val="22"/>
        </w:rPr>
        <w:t>const</w:t>
      </w:r>
      <w:r w:rsidRPr="0007794D">
        <w:rPr>
          <w:color w:val="000000"/>
          <w:sz w:val="22"/>
          <w:szCs w:val="22"/>
        </w:rPr>
        <w:t xml:space="preserve"> </w:t>
      </w:r>
      <w:r w:rsidRPr="0007794D">
        <w:rPr>
          <w:rStyle w:val="identifier"/>
          <w:color w:val="000000"/>
          <w:sz w:val="22"/>
          <w:szCs w:val="22"/>
        </w:rPr>
        <w:t>boost</w:t>
      </w:r>
      <w:r w:rsidRPr="0007794D">
        <w:rPr>
          <w:rStyle w:val="special"/>
          <w:color w:val="707070"/>
          <w:sz w:val="22"/>
          <w:szCs w:val="22"/>
        </w:rPr>
        <w:t>::</w:t>
      </w:r>
      <w:r w:rsidRPr="0007794D">
        <w:rPr>
          <w:rStyle w:val="identifier"/>
          <w:color w:val="000000"/>
          <w:sz w:val="22"/>
          <w:szCs w:val="22"/>
        </w:rPr>
        <w:t>system</w:t>
      </w:r>
      <w:r w:rsidRPr="0007794D">
        <w:rPr>
          <w:rStyle w:val="special"/>
          <w:color w:val="707070"/>
          <w:sz w:val="22"/>
          <w:szCs w:val="22"/>
        </w:rPr>
        <w:t>::</w:t>
      </w:r>
      <w:r w:rsidRPr="0007794D">
        <w:rPr>
          <w:rStyle w:val="identifier"/>
          <w:color w:val="000000"/>
          <w:sz w:val="22"/>
          <w:szCs w:val="22"/>
        </w:rPr>
        <w:t>error_code</w:t>
      </w:r>
      <w:r w:rsidRPr="0007794D">
        <w:rPr>
          <w:rStyle w:val="special"/>
          <w:color w:val="707070"/>
          <w:sz w:val="22"/>
          <w:szCs w:val="22"/>
        </w:rPr>
        <w:t>&amp;</w:t>
      </w:r>
      <w:r w:rsidRPr="0007794D">
        <w:rPr>
          <w:color w:val="000000"/>
          <w:sz w:val="22"/>
          <w:szCs w:val="22"/>
        </w:rPr>
        <w:t xml:space="preserve"> </w:t>
      </w:r>
      <w:r w:rsidRPr="0007794D">
        <w:rPr>
          <w:rStyle w:val="identifier"/>
          <w:color w:val="000000"/>
          <w:sz w:val="22"/>
          <w:szCs w:val="22"/>
        </w:rPr>
        <w:t>ec</w:t>
      </w:r>
      <w:r w:rsidRPr="0007794D">
        <w:rPr>
          <w:rStyle w:val="special"/>
          <w:color w:val="707070"/>
          <w:sz w:val="22"/>
          <w:szCs w:val="22"/>
        </w:rPr>
        <w:t>);</w:t>
      </w:r>
    </w:p>
    <w:p w:rsidR="005F46E8" w:rsidRPr="0007794D" w:rsidRDefault="005F46E8" w:rsidP="005F46E8">
      <w:pPr>
        <w:pStyle w:val="a4"/>
        <w:rPr>
          <w:rFonts w:ascii="Arial" w:hAnsi="Arial" w:cs="Arial"/>
          <w:color w:val="000000"/>
          <w:sz w:val="22"/>
          <w:szCs w:val="22"/>
        </w:rPr>
      </w:pPr>
      <w:r w:rsidRPr="0007794D">
        <w:rPr>
          <w:rFonts w:ascii="Arial" w:hAnsi="Arial" w:cs="Arial"/>
          <w:color w:val="000000"/>
          <w:sz w:val="22"/>
          <w:szCs w:val="22"/>
        </w:rPr>
        <w:t>The exact signature required depends on the asynchronous operation being performed. The reference documentation indicates the appropriate form for each operation.</w:t>
      </w:r>
    </w:p>
    <w:p w:rsidR="005F46E8" w:rsidRPr="0007794D" w:rsidRDefault="005F46E8" w:rsidP="005F46E8">
      <w:pPr>
        <w:pStyle w:val="a4"/>
        <w:rPr>
          <w:rFonts w:ascii="Arial" w:hAnsi="Arial" w:cs="Arial"/>
          <w:color w:val="000000"/>
          <w:sz w:val="22"/>
          <w:szCs w:val="22"/>
        </w:rPr>
      </w:pPr>
      <w:r w:rsidRPr="0007794D">
        <w:rPr>
          <w:rFonts w:ascii="Arial" w:hAnsi="Arial" w:cs="Arial"/>
          <w:color w:val="000000"/>
          <w:sz w:val="22"/>
          <w:szCs w:val="22"/>
        </w:rPr>
        <w:t>2. The</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I/O object</w:t>
      </w:r>
      <w:r w:rsidRPr="0007794D">
        <w:rPr>
          <w:rStyle w:val="apple-converted-space"/>
          <w:rFonts w:ascii="Arial" w:hAnsi="Arial" w:cs="Arial"/>
          <w:color w:val="000000"/>
          <w:sz w:val="22"/>
          <w:szCs w:val="22"/>
        </w:rPr>
        <w:t> </w:t>
      </w:r>
      <w:r w:rsidRPr="0007794D">
        <w:rPr>
          <w:rFonts w:ascii="Arial" w:hAnsi="Arial" w:cs="Arial"/>
          <w:color w:val="000000"/>
          <w:sz w:val="22"/>
          <w:szCs w:val="22"/>
        </w:rPr>
        <w:t>forwards the request to the</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io_service</w:t>
      </w:r>
      <w:r w:rsidRPr="0007794D">
        <w:rPr>
          <w:rFonts w:ascii="Arial" w:hAnsi="Arial" w:cs="Arial"/>
          <w:color w:val="000000"/>
          <w:sz w:val="22"/>
          <w:szCs w:val="22"/>
        </w:rPr>
        <w:t>.</w:t>
      </w:r>
    </w:p>
    <w:p w:rsidR="005F46E8" w:rsidRPr="0007794D" w:rsidRDefault="005F46E8" w:rsidP="005F46E8">
      <w:pPr>
        <w:pStyle w:val="a4"/>
        <w:rPr>
          <w:rFonts w:ascii="Arial" w:hAnsi="Arial" w:cs="Arial"/>
          <w:color w:val="000000"/>
          <w:sz w:val="22"/>
          <w:szCs w:val="22"/>
        </w:rPr>
      </w:pPr>
      <w:r w:rsidRPr="0007794D">
        <w:rPr>
          <w:rFonts w:ascii="Arial" w:hAnsi="Arial" w:cs="Arial"/>
          <w:color w:val="000000"/>
          <w:sz w:val="22"/>
          <w:szCs w:val="22"/>
        </w:rPr>
        <w:t>3. The</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io_service</w:t>
      </w:r>
      <w:r w:rsidRPr="0007794D">
        <w:rPr>
          <w:rStyle w:val="apple-converted-space"/>
          <w:rFonts w:ascii="Arial" w:hAnsi="Arial" w:cs="Arial"/>
          <w:color w:val="000000"/>
          <w:sz w:val="22"/>
          <w:szCs w:val="22"/>
        </w:rPr>
        <w:t> </w:t>
      </w:r>
      <w:r w:rsidRPr="0007794D">
        <w:rPr>
          <w:rFonts w:ascii="Arial" w:hAnsi="Arial" w:cs="Arial"/>
          <w:color w:val="000000"/>
          <w:sz w:val="22"/>
          <w:szCs w:val="22"/>
        </w:rPr>
        <w:t>signals to the</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operating system</w:t>
      </w:r>
      <w:r w:rsidRPr="0007794D">
        <w:rPr>
          <w:rStyle w:val="apple-converted-space"/>
          <w:rFonts w:ascii="Arial" w:hAnsi="Arial" w:cs="Arial"/>
          <w:color w:val="000000"/>
          <w:sz w:val="22"/>
          <w:szCs w:val="22"/>
        </w:rPr>
        <w:t> </w:t>
      </w:r>
      <w:r w:rsidRPr="0007794D">
        <w:rPr>
          <w:rFonts w:ascii="Arial" w:hAnsi="Arial" w:cs="Arial"/>
          <w:color w:val="000000"/>
          <w:sz w:val="22"/>
          <w:szCs w:val="22"/>
        </w:rPr>
        <w:t>that it should start an asynchronous connect.</w:t>
      </w:r>
    </w:p>
    <w:p w:rsidR="005F46E8" w:rsidRPr="0007794D" w:rsidRDefault="005F46E8" w:rsidP="005F46E8">
      <w:pPr>
        <w:pStyle w:val="a4"/>
        <w:rPr>
          <w:rFonts w:ascii="Arial" w:hAnsi="Arial" w:cs="Arial"/>
          <w:color w:val="000000"/>
          <w:sz w:val="22"/>
          <w:szCs w:val="22"/>
        </w:rPr>
      </w:pPr>
      <w:r w:rsidRPr="0007794D">
        <w:rPr>
          <w:rFonts w:ascii="Arial" w:hAnsi="Arial" w:cs="Arial"/>
          <w:color w:val="000000"/>
          <w:sz w:val="22"/>
          <w:szCs w:val="22"/>
        </w:rPr>
        <w:t>Time passes. (In the synchronous case this wait would have been contained entirely within the duration of the connect operation.)</w:t>
      </w:r>
    </w:p>
    <w:p w:rsidR="005F46E8" w:rsidRPr="0007794D" w:rsidRDefault="005F46E8" w:rsidP="005F46E8">
      <w:pPr>
        <w:pStyle w:val="a4"/>
        <w:rPr>
          <w:rFonts w:ascii="Arial" w:hAnsi="Arial" w:cs="Arial"/>
          <w:color w:val="000000"/>
          <w:sz w:val="22"/>
          <w:szCs w:val="22"/>
        </w:rPr>
      </w:pPr>
      <w:r w:rsidRPr="0007794D">
        <w:rPr>
          <w:rFonts w:ascii="Arial" w:hAnsi="Arial" w:cs="Arial"/>
          <w:noProof/>
          <w:color w:val="000000"/>
          <w:sz w:val="22"/>
          <w:szCs w:val="22"/>
        </w:rPr>
        <w:lastRenderedPageBreak/>
        <w:drawing>
          <wp:inline distT="0" distB="0" distL="0" distR="0" wp14:anchorId="0317308E" wp14:editId="2BAE5748">
            <wp:extent cx="3590925" cy="3933825"/>
            <wp:effectExtent l="0" t="0" r="9525" b="9525"/>
            <wp:docPr id="1" name="图片 1" descr="async_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nc_op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3933825"/>
                    </a:xfrm>
                    <a:prstGeom prst="rect">
                      <a:avLst/>
                    </a:prstGeom>
                    <a:noFill/>
                    <a:ln>
                      <a:noFill/>
                    </a:ln>
                  </pic:spPr>
                </pic:pic>
              </a:graphicData>
            </a:graphic>
          </wp:inline>
        </w:drawing>
      </w:r>
    </w:p>
    <w:p w:rsidR="005F46E8" w:rsidRPr="0007794D" w:rsidRDefault="005F46E8" w:rsidP="005F46E8">
      <w:pPr>
        <w:pStyle w:val="a4"/>
        <w:rPr>
          <w:rFonts w:ascii="Arial" w:hAnsi="Arial" w:cs="Arial"/>
          <w:color w:val="000000"/>
          <w:sz w:val="22"/>
          <w:szCs w:val="22"/>
        </w:rPr>
      </w:pPr>
      <w:r w:rsidRPr="0007794D">
        <w:rPr>
          <w:rFonts w:ascii="Arial" w:hAnsi="Arial" w:cs="Arial"/>
          <w:color w:val="000000"/>
          <w:sz w:val="22"/>
          <w:szCs w:val="22"/>
        </w:rPr>
        <w:t>4. The</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operating system</w:t>
      </w:r>
      <w:r w:rsidRPr="0007794D">
        <w:rPr>
          <w:rStyle w:val="apple-converted-space"/>
          <w:rFonts w:ascii="Arial" w:hAnsi="Arial" w:cs="Arial"/>
          <w:color w:val="000000"/>
          <w:sz w:val="22"/>
          <w:szCs w:val="22"/>
        </w:rPr>
        <w:t> </w:t>
      </w:r>
      <w:r w:rsidRPr="0007794D">
        <w:rPr>
          <w:rFonts w:ascii="Arial" w:hAnsi="Arial" w:cs="Arial"/>
          <w:color w:val="000000"/>
          <w:sz w:val="22"/>
          <w:szCs w:val="22"/>
        </w:rPr>
        <w:t>indicates that the connect operation has completed by placing the result on a queue, ready to be picked up by the</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io_service</w:t>
      </w:r>
      <w:r w:rsidRPr="0007794D">
        <w:rPr>
          <w:rFonts w:ascii="Arial" w:hAnsi="Arial" w:cs="Arial"/>
          <w:color w:val="000000"/>
          <w:sz w:val="22"/>
          <w:szCs w:val="22"/>
        </w:rPr>
        <w:t>.</w:t>
      </w:r>
    </w:p>
    <w:p w:rsidR="005F46E8" w:rsidRPr="0007794D" w:rsidRDefault="005F46E8" w:rsidP="005F46E8">
      <w:pPr>
        <w:pStyle w:val="a4"/>
        <w:rPr>
          <w:rFonts w:ascii="Arial" w:hAnsi="Arial" w:cs="Arial"/>
          <w:color w:val="000000"/>
          <w:sz w:val="22"/>
          <w:szCs w:val="22"/>
        </w:rPr>
      </w:pPr>
      <w:r w:rsidRPr="0007794D">
        <w:rPr>
          <w:rFonts w:ascii="Arial" w:hAnsi="Arial" w:cs="Arial"/>
          <w:color w:val="000000"/>
          <w:sz w:val="22"/>
          <w:szCs w:val="22"/>
        </w:rPr>
        <w:t>5.</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Your program</w:t>
      </w:r>
      <w:r w:rsidRPr="0007794D">
        <w:rPr>
          <w:rStyle w:val="apple-converted-space"/>
          <w:rFonts w:ascii="Arial" w:hAnsi="Arial" w:cs="Arial"/>
          <w:color w:val="000000"/>
          <w:sz w:val="22"/>
          <w:szCs w:val="22"/>
        </w:rPr>
        <w:t> </w:t>
      </w:r>
      <w:r w:rsidRPr="0007794D">
        <w:rPr>
          <w:rFonts w:ascii="Arial" w:hAnsi="Arial" w:cs="Arial"/>
          <w:color w:val="000000"/>
          <w:sz w:val="22"/>
          <w:szCs w:val="22"/>
        </w:rPr>
        <w:t>must make a call to</w:t>
      </w:r>
      <w:r w:rsidRPr="0007794D">
        <w:rPr>
          <w:rStyle w:val="apple-converted-space"/>
          <w:rFonts w:ascii="Arial" w:hAnsi="Arial" w:cs="Arial"/>
          <w:color w:val="000000"/>
          <w:sz w:val="22"/>
          <w:szCs w:val="22"/>
        </w:rPr>
        <w:t> </w:t>
      </w:r>
      <w:r w:rsidRPr="0007794D">
        <w:rPr>
          <w:rStyle w:val="identifier"/>
          <w:color w:val="000000"/>
          <w:sz w:val="22"/>
          <w:szCs w:val="22"/>
        </w:rPr>
        <w:t>io_service</w:t>
      </w:r>
      <w:r w:rsidRPr="0007794D">
        <w:rPr>
          <w:rStyle w:val="special"/>
          <w:color w:val="707070"/>
          <w:sz w:val="22"/>
          <w:szCs w:val="22"/>
        </w:rPr>
        <w:t>::</w:t>
      </w:r>
      <w:r w:rsidRPr="0007794D">
        <w:rPr>
          <w:rStyle w:val="identifier"/>
          <w:color w:val="000000"/>
          <w:sz w:val="22"/>
          <w:szCs w:val="22"/>
        </w:rPr>
        <w:t>run</w:t>
      </w:r>
      <w:r w:rsidRPr="0007794D">
        <w:rPr>
          <w:rStyle w:val="special"/>
          <w:color w:val="707070"/>
          <w:sz w:val="22"/>
          <w:szCs w:val="22"/>
        </w:rPr>
        <w:t>()</w:t>
      </w:r>
      <w:r w:rsidRPr="0007794D">
        <w:rPr>
          <w:rStyle w:val="apple-converted-space"/>
          <w:rFonts w:ascii="Arial" w:hAnsi="Arial" w:cs="Arial"/>
          <w:color w:val="000000"/>
          <w:sz w:val="22"/>
          <w:szCs w:val="22"/>
        </w:rPr>
        <w:t> </w:t>
      </w:r>
      <w:r w:rsidRPr="0007794D">
        <w:rPr>
          <w:rFonts w:ascii="Arial" w:hAnsi="Arial" w:cs="Arial"/>
          <w:color w:val="000000"/>
          <w:sz w:val="22"/>
          <w:szCs w:val="22"/>
        </w:rPr>
        <w:t>(or to one of the similar</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io_service</w:t>
      </w:r>
      <w:r w:rsidRPr="0007794D">
        <w:rPr>
          <w:rStyle w:val="apple-converted-space"/>
          <w:rFonts w:ascii="Arial" w:hAnsi="Arial" w:cs="Arial"/>
          <w:color w:val="000000"/>
          <w:sz w:val="22"/>
          <w:szCs w:val="22"/>
        </w:rPr>
        <w:t> </w:t>
      </w:r>
      <w:r w:rsidRPr="0007794D">
        <w:rPr>
          <w:rFonts w:ascii="Arial" w:hAnsi="Arial" w:cs="Arial"/>
          <w:color w:val="000000"/>
          <w:sz w:val="22"/>
          <w:szCs w:val="22"/>
        </w:rPr>
        <w:t>member functions) in order for the result to be retrieved. A call to</w:t>
      </w:r>
      <w:r w:rsidRPr="0007794D">
        <w:rPr>
          <w:rStyle w:val="apple-converted-space"/>
          <w:rFonts w:ascii="Arial" w:hAnsi="Arial" w:cs="Arial"/>
          <w:color w:val="000000"/>
          <w:sz w:val="22"/>
          <w:szCs w:val="22"/>
        </w:rPr>
        <w:t> </w:t>
      </w:r>
      <w:r w:rsidRPr="0007794D">
        <w:rPr>
          <w:rStyle w:val="identifier"/>
          <w:color w:val="000000"/>
          <w:sz w:val="22"/>
          <w:szCs w:val="22"/>
        </w:rPr>
        <w:t>io_service</w:t>
      </w:r>
      <w:r w:rsidRPr="0007794D">
        <w:rPr>
          <w:rStyle w:val="special"/>
          <w:color w:val="707070"/>
          <w:sz w:val="22"/>
          <w:szCs w:val="22"/>
        </w:rPr>
        <w:t>::</w:t>
      </w:r>
      <w:r w:rsidRPr="0007794D">
        <w:rPr>
          <w:rStyle w:val="identifier"/>
          <w:color w:val="000000"/>
          <w:sz w:val="22"/>
          <w:szCs w:val="22"/>
        </w:rPr>
        <w:t>run</w:t>
      </w:r>
      <w:r w:rsidRPr="0007794D">
        <w:rPr>
          <w:rStyle w:val="special"/>
          <w:color w:val="707070"/>
          <w:sz w:val="22"/>
          <w:szCs w:val="22"/>
        </w:rPr>
        <w:t>()</w:t>
      </w:r>
      <w:r w:rsidRPr="0007794D">
        <w:rPr>
          <w:rStyle w:val="apple-converted-space"/>
          <w:rFonts w:ascii="Arial" w:hAnsi="Arial" w:cs="Arial"/>
          <w:color w:val="000000"/>
          <w:sz w:val="22"/>
          <w:szCs w:val="22"/>
        </w:rPr>
        <w:t> </w:t>
      </w:r>
      <w:r w:rsidRPr="0007794D">
        <w:rPr>
          <w:rFonts w:ascii="Arial" w:hAnsi="Arial" w:cs="Arial"/>
          <w:color w:val="000000"/>
          <w:sz w:val="22"/>
          <w:szCs w:val="22"/>
        </w:rPr>
        <w:t>blocks while there are unfinished asynchronous operations, so you would typically call it as soon as you have started your first asynchronous operation.</w:t>
      </w:r>
    </w:p>
    <w:p w:rsidR="005F46E8" w:rsidRPr="0007794D" w:rsidRDefault="005F46E8" w:rsidP="005F46E8">
      <w:pPr>
        <w:pStyle w:val="a4"/>
        <w:rPr>
          <w:rFonts w:ascii="Arial" w:hAnsi="Arial" w:cs="Arial"/>
          <w:color w:val="000000"/>
          <w:sz w:val="22"/>
          <w:szCs w:val="22"/>
        </w:rPr>
      </w:pPr>
      <w:r w:rsidRPr="0007794D">
        <w:rPr>
          <w:rFonts w:ascii="Arial" w:hAnsi="Arial" w:cs="Arial"/>
          <w:color w:val="000000"/>
          <w:sz w:val="22"/>
          <w:szCs w:val="22"/>
        </w:rPr>
        <w:t>6. While inside the call to</w:t>
      </w:r>
      <w:r w:rsidRPr="0007794D">
        <w:rPr>
          <w:rStyle w:val="apple-converted-space"/>
          <w:rFonts w:ascii="Arial" w:hAnsi="Arial" w:cs="Arial"/>
          <w:color w:val="000000"/>
          <w:sz w:val="22"/>
          <w:szCs w:val="22"/>
        </w:rPr>
        <w:t> </w:t>
      </w:r>
      <w:r w:rsidRPr="0007794D">
        <w:rPr>
          <w:rStyle w:val="identifier"/>
          <w:color w:val="000000"/>
          <w:sz w:val="22"/>
          <w:szCs w:val="22"/>
        </w:rPr>
        <w:t>io_service</w:t>
      </w:r>
      <w:r w:rsidRPr="0007794D">
        <w:rPr>
          <w:rStyle w:val="special"/>
          <w:color w:val="707070"/>
          <w:sz w:val="22"/>
          <w:szCs w:val="22"/>
        </w:rPr>
        <w:t>::</w:t>
      </w:r>
      <w:r w:rsidRPr="0007794D">
        <w:rPr>
          <w:rStyle w:val="identifier"/>
          <w:color w:val="000000"/>
          <w:sz w:val="22"/>
          <w:szCs w:val="22"/>
        </w:rPr>
        <w:t>run</w:t>
      </w:r>
      <w:r w:rsidRPr="0007794D">
        <w:rPr>
          <w:rStyle w:val="special"/>
          <w:color w:val="707070"/>
          <w:sz w:val="22"/>
          <w:szCs w:val="22"/>
        </w:rPr>
        <w:t>()</w:t>
      </w:r>
      <w:r w:rsidRPr="0007794D">
        <w:rPr>
          <w:rFonts w:ascii="Arial" w:hAnsi="Arial" w:cs="Arial"/>
          <w:color w:val="000000"/>
          <w:sz w:val="22"/>
          <w:szCs w:val="22"/>
        </w:rPr>
        <w:t>, the</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io_service</w:t>
      </w:r>
      <w:r w:rsidRPr="0007794D">
        <w:rPr>
          <w:rStyle w:val="apple-converted-space"/>
          <w:rFonts w:ascii="Arial" w:hAnsi="Arial" w:cs="Arial"/>
          <w:color w:val="000000"/>
          <w:sz w:val="22"/>
          <w:szCs w:val="22"/>
        </w:rPr>
        <w:t> </w:t>
      </w:r>
      <w:r w:rsidRPr="0007794D">
        <w:rPr>
          <w:rFonts w:ascii="Arial" w:hAnsi="Arial" w:cs="Arial"/>
          <w:color w:val="000000"/>
          <w:sz w:val="22"/>
          <w:szCs w:val="22"/>
        </w:rPr>
        <w:t>dequeues the result of the operation, translates it into an</w:t>
      </w:r>
      <w:r w:rsidRPr="0007794D">
        <w:rPr>
          <w:rStyle w:val="apple-converted-space"/>
          <w:rFonts w:ascii="Arial" w:hAnsi="Arial" w:cs="Arial"/>
          <w:color w:val="000000"/>
          <w:sz w:val="22"/>
          <w:szCs w:val="22"/>
        </w:rPr>
        <w:t> </w:t>
      </w:r>
      <w:r w:rsidRPr="0007794D">
        <w:rPr>
          <w:rStyle w:val="identifier"/>
          <w:color w:val="000000"/>
          <w:sz w:val="22"/>
          <w:szCs w:val="22"/>
        </w:rPr>
        <w:t>error_code</w:t>
      </w:r>
      <w:r w:rsidRPr="0007794D">
        <w:rPr>
          <w:rFonts w:ascii="Arial" w:hAnsi="Arial" w:cs="Arial"/>
          <w:color w:val="000000"/>
          <w:sz w:val="22"/>
          <w:szCs w:val="22"/>
        </w:rPr>
        <w:t>, and then passes it to</w:t>
      </w:r>
      <w:r w:rsidRPr="0007794D">
        <w:rPr>
          <w:rStyle w:val="apple-converted-space"/>
          <w:rFonts w:ascii="Arial" w:hAnsi="Arial" w:cs="Arial"/>
          <w:color w:val="000000"/>
          <w:sz w:val="22"/>
          <w:szCs w:val="22"/>
        </w:rPr>
        <w:t> </w:t>
      </w:r>
      <w:r w:rsidRPr="0007794D">
        <w:rPr>
          <w:rStyle w:val="a5"/>
          <w:rFonts w:ascii="Arial" w:hAnsi="Arial" w:cs="Arial"/>
          <w:b w:val="0"/>
          <w:color w:val="000000"/>
          <w:sz w:val="22"/>
          <w:szCs w:val="22"/>
        </w:rPr>
        <w:t>your completion handler</w:t>
      </w:r>
      <w:r w:rsidRPr="0007794D">
        <w:rPr>
          <w:rFonts w:ascii="Arial" w:hAnsi="Arial" w:cs="Arial"/>
          <w:color w:val="000000"/>
          <w:sz w:val="22"/>
          <w:szCs w:val="22"/>
        </w:rPr>
        <w:t>.</w:t>
      </w:r>
    </w:p>
    <w:p w:rsidR="005F46E8" w:rsidRPr="0007794D" w:rsidRDefault="005F46E8" w:rsidP="005F46E8">
      <w:pPr>
        <w:pStyle w:val="a4"/>
        <w:rPr>
          <w:rFonts w:ascii="Arial" w:hAnsi="Arial" w:cs="Arial"/>
          <w:color w:val="000000"/>
          <w:sz w:val="22"/>
          <w:szCs w:val="22"/>
        </w:rPr>
      </w:pPr>
      <w:r w:rsidRPr="0007794D">
        <w:rPr>
          <w:rFonts w:ascii="Arial" w:hAnsi="Arial" w:cs="Arial"/>
          <w:color w:val="000000"/>
          <w:sz w:val="22"/>
          <w:szCs w:val="22"/>
        </w:rPr>
        <w:t>This is a simplified picture of how Boost.Asio operates. You will want to delve further into the documentation if your needs are more advanced, such as extending Boost.Asio to perform other types of asynchronous operations.</w:t>
      </w:r>
    </w:p>
    <w:p w:rsidR="005F46E8" w:rsidRPr="0007794D" w:rsidRDefault="005F46E8">
      <w:pPr>
        <w:rPr>
          <w:rFonts w:hint="eastAsia"/>
          <w:sz w:val="22"/>
        </w:rPr>
      </w:pPr>
    </w:p>
    <w:p w:rsidR="007E7030" w:rsidRPr="0007794D" w:rsidRDefault="007E7030">
      <w:pPr>
        <w:rPr>
          <w:rFonts w:hint="eastAsia"/>
          <w:sz w:val="22"/>
        </w:rPr>
      </w:pPr>
    </w:p>
    <w:p w:rsidR="007E7030" w:rsidRPr="0007794D" w:rsidRDefault="007E7030">
      <w:pPr>
        <w:rPr>
          <w:rFonts w:hint="eastAsia"/>
          <w:sz w:val="22"/>
        </w:rPr>
      </w:pPr>
    </w:p>
    <w:p w:rsidR="007E7030" w:rsidRPr="0007794D" w:rsidRDefault="007E7030">
      <w:pPr>
        <w:rPr>
          <w:rFonts w:hint="eastAsia"/>
          <w:sz w:val="22"/>
        </w:rPr>
      </w:pPr>
    </w:p>
    <w:p w:rsidR="007E7030" w:rsidRPr="0007794D" w:rsidRDefault="007E7030">
      <w:pPr>
        <w:rPr>
          <w:rFonts w:hint="eastAsia"/>
          <w:sz w:val="22"/>
        </w:rPr>
      </w:pPr>
    </w:p>
    <w:p w:rsidR="007E7030" w:rsidRPr="0007794D" w:rsidRDefault="007E7030">
      <w:pPr>
        <w:rPr>
          <w:rFonts w:hint="eastAsia"/>
          <w:sz w:val="22"/>
        </w:rPr>
      </w:pPr>
    </w:p>
    <w:p w:rsidR="007E7030" w:rsidRPr="0007794D" w:rsidRDefault="007E7030">
      <w:pPr>
        <w:rPr>
          <w:rFonts w:hint="eastAsia"/>
          <w:sz w:val="22"/>
        </w:rPr>
      </w:pPr>
    </w:p>
    <w:p w:rsidR="007E7030" w:rsidRPr="0007794D" w:rsidRDefault="007E7030" w:rsidP="0007794D">
      <w:pPr>
        <w:pStyle w:val="4"/>
        <w:spacing w:before="240" w:after="240"/>
        <w:jc w:val="center"/>
        <w:rPr>
          <w:rFonts w:ascii="Arial" w:hAnsi="Arial" w:cs="Arial"/>
          <w:b w:val="0"/>
          <w:color w:val="000000"/>
        </w:rPr>
      </w:pPr>
      <w:hyperlink r:id="rId10" w:tooltip="The Proactor Design Pattern: Concurrency Without Threads" w:history="1">
        <w:r w:rsidRPr="0007794D">
          <w:rPr>
            <w:rStyle w:val="a3"/>
            <w:rFonts w:ascii="Arial" w:hAnsi="Arial" w:cs="Arial"/>
            <w:b w:val="0"/>
            <w:color w:val="000000"/>
            <w:u w:val="none"/>
          </w:rPr>
          <w:t>The Proactor Design Pattern: Concurrency Without Threads</w:t>
        </w:r>
      </w:hyperlink>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The Boost.Asio library offers side-by-side support for synchronous and asynchronous operations. The asynchronous support is based on the Proactor design pattern</w:t>
      </w:r>
      <w:r w:rsidRPr="0007794D">
        <w:rPr>
          <w:rStyle w:val="apple-converted-space"/>
          <w:rFonts w:ascii="Arial" w:hAnsi="Arial" w:cs="Arial"/>
          <w:color w:val="000000"/>
          <w:sz w:val="22"/>
          <w:szCs w:val="22"/>
        </w:rPr>
        <w:t> </w:t>
      </w:r>
      <w:hyperlink r:id="rId11" w:anchor="boost_asio.overview.core.async.references" w:history="1">
        <w:r w:rsidRPr="0007794D">
          <w:rPr>
            <w:rStyle w:val="a3"/>
            <w:rFonts w:ascii="Arial" w:hAnsi="Arial" w:cs="Arial"/>
            <w:color w:val="005A9C"/>
            <w:sz w:val="22"/>
            <w:szCs w:val="22"/>
          </w:rPr>
          <w:t>[PO</w:t>
        </w:r>
        <w:r w:rsidRPr="0007794D">
          <w:rPr>
            <w:rStyle w:val="a3"/>
            <w:rFonts w:ascii="Arial" w:hAnsi="Arial" w:cs="Arial"/>
            <w:color w:val="005A9C"/>
            <w:sz w:val="22"/>
            <w:szCs w:val="22"/>
          </w:rPr>
          <w:t>S</w:t>
        </w:r>
        <w:r w:rsidRPr="0007794D">
          <w:rPr>
            <w:rStyle w:val="a3"/>
            <w:rFonts w:ascii="Arial" w:hAnsi="Arial" w:cs="Arial"/>
            <w:color w:val="005A9C"/>
            <w:sz w:val="22"/>
            <w:szCs w:val="22"/>
          </w:rPr>
          <w:t>A</w:t>
        </w:r>
        <w:bookmarkStart w:id="0" w:name="_GoBack"/>
        <w:bookmarkEnd w:id="0"/>
        <w:r w:rsidRPr="0007794D">
          <w:rPr>
            <w:rStyle w:val="a3"/>
            <w:rFonts w:ascii="Arial" w:hAnsi="Arial" w:cs="Arial"/>
            <w:color w:val="005A9C"/>
            <w:sz w:val="22"/>
            <w:szCs w:val="22"/>
          </w:rPr>
          <w:t>2</w:t>
        </w:r>
        <w:r w:rsidRPr="0007794D">
          <w:rPr>
            <w:rStyle w:val="a3"/>
            <w:rFonts w:ascii="Arial" w:hAnsi="Arial" w:cs="Arial"/>
            <w:color w:val="005A9C"/>
            <w:sz w:val="22"/>
            <w:szCs w:val="22"/>
          </w:rPr>
          <w:t>]</w:t>
        </w:r>
      </w:hyperlink>
      <w:r w:rsidRPr="0007794D">
        <w:rPr>
          <w:rFonts w:ascii="Arial" w:hAnsi="Arial" w:cs="Arial"/>
          <w:color w:val="000000"/>
          <w:sz w:val="22"/>
          <w:szCs w:val="22"/>
        </w:rPr>
        <w:t>. The advantages and disadvantages of this approach, when compared to a synchronous-only or Reactor approach, are outlined below.</w:t>
      </w:r>
    </w:p>
    <w:bookmarkStart w:id="1" w:name="boost_asio.overview.core.async.proactor_"/>
    <w:bookmarkStart w:id="2" w:name="id555178"/>
    <w:bookmarkEnd w:id="1"/>
    <w:bookmarkEnd w:id="2"/>
    <w:p w:rsidR="007E7030" w:rsidRPr="0007794D" w:rsidRDefault="007E7030" w:rsidP="007E7030">
      <w:pPr>
        <w:pStyle w:val="6"/>
        <w:spacing w:after="120"/>
        <w:rPr>
          <w:rFonts w:ascii="Arial" w:hAnsi="Arial" w:cs="Arial"/>
          <w:b w:val="0"/>
          <w:color w:val="000000"/>
          <w:sz w:val="22"/>
          <w:szCs w:val="22"/>
        </w:rPr>
      </w:pPr>
      <w:r w:rsidRPr="0007794D">
        <w:rPr>
          <w:rFonts w:ascii="Arial" w:hAnsi="Arial" w:cs="Arial"/>
          <w:b w:val="0"/>
          <w:color w:val="000000"/>
          <w:sz w:val="22"/>
          <w:szCs w:val="22"/>
        </w:rPr>
        <w:fldChar w:fldCharType="begin"/>
      </w:r>
      <w:r w:rsidRPr="0007794D">
        <w:rPr>
          <w:rFonts w:ascii="Arial" w:hAnsi="Arial" w:cs="Arial"/>
          <w:b w:val="0"/>
          <w:color w:val="000000"/>
          <w:sz w:val="22"/>
          <w:szCs w:val="22"/>
        </w:rPr>
        <w:instrText xml:space="preserve"> HYPERLINK "http://67.223.234.84/boost_doc/doc/html/boost_asio/overview/core/async.html" \l "boost_asio.overview.core.async.proactor_and_boost_asio" </w:instrText>
      </w:r>
      <w:r w:rsidRPr="0007794D">
        <w:rPr>
          <w:rFonts w:ascii="Arial" w:hAnsi="Arial" w:cs="Arial"/>
          <w:b w:val="0"/>
          <w:color w:val="000000"/>
          <w:sz w:val="22"/>
          <w:szCs w:val="22"/>
        </w:rPr>
        <w:fldChar w:fldCharType="separate"/>
      </w:r>
      <w:r w:rsidRPr="0007794D">
        <w:rPr>
          <w:rStyle w:val="a3"/>
          <w:rFonts w:ascii="Arial" w:hAnsi="Arial" w:cs="Arial"/>
          <w:b w:val="0"/>
          <w:color w:val="000000"/>
          <w:sz w:val="22"/>
          <w:szCs w:val="22"/>
        </w:rPr>
        <w:t>Proactor and Boost.Asio</w:t>
      </w:r>
      <w:r w:rsidRPr="0007794D">
        <w:rPr>
          <w:rFonts w:ascii="Arial" w:hAnsi="Arial" w:cs="Arial"/>
          <w:b w:val="0"/>
          <w:color w:val="000000"/>
          <w:sz w:val="22"/>
          <w:szCs w:val="22"/>
        </w:rPr>
        <w:fldChar w:fldCharType="end"/>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Let us examine how the Proactor design pattern is implemented in Boost.Asio, without reference to platform-specific details.</w:t>
      </w:r>
    </w:p>
    <w:p w:rsidR="007E7030" w:rsidRPr="0007794D" w:rsidRDefault="007E7030" w:rsidP="007E7030">
      <w:pPr>
        <w:pStyle w:val="a4"/>
        <w:rPr>
          <w:rFonts w:ascii="Arial" w:hAnsi="Arial" w:cs="Arial"/>
          <w:color w:val="000000"/>
          <w:sz w:val="22"/>
          <w:szCs w:val="22"/>
        </w:rPr>
      </w:pPr>
      <w:r w:rsidRPr="0007794D">
        <w:rPr>
          <w:rFonts w:ascii="Arial" w:hAnsi="Arial" w:cs="Arial"/>
          <w:noProof/>
          <w:color w:val="000000"/>
          <w:sz w:val="22"/>
          <w:szCs w:val="22"/>
        </w:rPr>
        <w:drawing>
          <wp:inline distT="0" distB="0" distL="0" distR="0" wp14:anchorId="5A5738A1" wp14:editId="5F24504D">
            <wp:extent cx="5710555" cy="3830320"/>
            <wp:effectExtent l="0" t="0" r="4445" b="0"/>
            <wp:docPr id="4" name="图片 4" descr="pro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ac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0555" cy="3830320"/>
                    </a:xfrm>
                    <a:prstGeom prst="rect">
                      <a:avLst/>
                    </a:prstGeom>
                    <a:noFill/>
                    <a:ln>
                      <a:noFill/>
                    </a:ln>
                  </pic:spPr>
                </pic:pic>
              </a:graphicData>
            </a:graphic>
          </wp:inline>
        </w:drawing>
      </w:r>
    </w:p>
    <w:p w:rsidR="007E7030" w:rsidRPr="0007794D" w:rsidRDefault="007E7030" w:rsidP="007E7030">
      <w:pPr>
        <w:pStyle w:val="a4"/>
        <w:rPr>
          <w:rFonts w:ascii="Arial" w:hAnsi="Arial" w:cs="Arial"/>
          <w:color w:val="000000"/>
          <w:sz w:val="22"/>
          <w:szCs w:val="22"/>
        </w:rPr>
      </w:pPr>
      <w:r w:rsidRPr="0007794D">
        <w:rPr>
          <w:rStyle w:val="a5"/>
          <w:rFonts w:ascii="Arial" w:hAnsi="Arial" w:cs="Arial"/>
          <w:b w:val="0"/>
          <w:color w:val="000000"/>
          <w:sz w:val="22"/>
          <w:szCs w:val="22"/>
        </w:rPr>
        <w:t>Proactor design pattern (adapted from [POSA2])</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 Asynchronous Operation</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Defines an operation that is executed asynchronously, such as an asynchronous read or write on a socket.</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 Asynchronous Operation Processor</w:t>
      </w:r>
    </w:p>
    <w:p w:rsidR="007E7030" w:rsidRPr="0007794D" w:rsidRDefault="007E7030" w:rsidP="007E7030">
      <w:pPr>
        <w:pStyle w:val="a4"/>
        <w:rPr>
          <w:rFonts w:ascii="Arial" w:hAnsi="Arial" w:cs="Arial"/>
          <w:color w:val="000000"/>
          <w:sz w:val="22"/>
          <w:szCs w:val="22"/>
        </w:rPr>
      </w:pPr>
      <w:r w:rsidRPr="0007794D">
        <w:rPr>
          <w:rFonts w:ascii="Arial" w:hAnsi="Arial" w:cs="Arial"/>
          <w:color w:val="FF0000"/>
          <w:sz w:val="22"/>
          <w:szCs w:val="22"/>
        </w:rPr>
        <w:lastRenderedPageBreak/>
        <w:t>Executes asynchronous operations and queues events on a completion event queue when operations complete</w:t>
      </w:r>
      <w:r w:rsidRPr="0007794D">
        <w:rPr>
          <w:rFonts w:ascii="Arial" w:hAnsi="Arial" w:cs="Arial"/>
          <w:color w:val="000000"/>
          <w:sz w:val="22"/>
          <w:szCs w:val="22"/>
        </w:rPr>
        <w:t>. From a high-level point of view, services like</w:t>
      </w:r>
      <w:r w:rsidRPr="0007794D">
        <w:rPr>
          <w:rStyle w:val="apple-converted-space"/>
          <w:rFonts w:ascii="Arial" w:hAnsi="Arial" w:cs="Arial"/>
          <w:color w:val="000000"/>
          <w:sz w:val="22"/>
          <w:szCs w:val="22"/>
        </w:rPr>
        <w:t> </w:t>
      </w:r>
      <w:r w:rsidRPr="0007794D">
        <w:rPr>
          <w:rStyle w:val="identifier"/>
          <w:color w:val="000000"/>
          <w:sz w:val="22"/>
          <w:szCs w:val="22"/>
        </w:rPr>
        <w:t>stream_socket_service</w:t>
      </w:r>
      <w:r w:rsidRPr="0007794D">
        <w:rPr>
          <w:rStyle w:val="apple-converted-space"/>
          <w:rFonts w:ascii="Arial" w:hAnsi="Arial" w:cs="Arial"/>
          <w:color w:val="000000"/>
          <w:sz w:val="22"/>
          <w:szCs w:val="22"/>
        </w:rPr>
        <w:t> </w:t>
      </w:r>
      <w:r w:rsidRPr="0007794D">
        <w:rPr>
          <w:rFonts w:ascii="Arial" w:hAnsi="Arial" w:cs="Arial"/>
          <w:color w:val="000000"/>
          <w:sz w:val="22"/>
          <w:szCs w:val="22"/>
        </w:rPr>
        <w:t>are asynchronous operation processors.</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 Completion Event Queue</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Buffers completion events until they are dequeued by an asynchronous event demultiplexer.</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 Completion Handler</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Processes the result of an asynchronous operation. These are function objects, often created using</w:t>
      </w:r>
      <w:r w:rsidRPr="0007794D">
        <w:rPr>
          <w:rStyle w:val="apple-converted-space"/>
          <w:rFonts w:ascii="Arial" w:hAnsi="Arial" w:cs="Arial"/>
          <w:color w:val="000000"/>
          <w:sz w:val="22"/>
          <w:szCs w:val="22"/>
        </w:rPr>
        <w:t> </w:t>
      </w:r>
      <w:r w:rsidRPr="0007794D">
        <w:rPr>
          <w:rStyle w:val="identifier"/>
          <w:color w:val="000000"/>
          <w:sz w:val="22"/>
          <w:szCs w:val="22"/>
        </w:rPr>
        <w:t>boost</w:t>
      </w:r>
      <w:r w:rsidRPr="0007794D">
        <w:rPr>
          <w:rStyle w:val="special"/>
          <w:color w:val="707070"/>
          <w:sz w:val="22"/>
          <w:szCs w:val="22"/>
        </w:rPr>
        <w:t>::</w:t>
      </w:r>
      <w:r w:rsidRPr="0007794D">
        <w:rPr>
          <w:rStyle w:val="identifier"/>
          <w:color w:val="000000"/>
          <w:sz w:val="22"/>
          <w:szCs w:val="22"/>
        </w:rPr>
        <w:t>bind</w:t>
      </w:r>
      <w:r w:rsidRPr="0007794D">
        <w:rPr>
          <w:rFonts w:ascii="Arial" w:hAnsi="Arial" w:cs="Arial"/>
          <w:color w:val="000000"/>
          <w:sz w:val="22"/>
          <w:szCs w:val="22"/>
        </w:rPr>
        <w:t>.</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 Asynchronous Event Demultiplexer</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Blocks waiting for events to occur on the completion event queue, and returns a completed event to its caller.</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 Proactor</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Calls the asynchronous event demultiplexer to dequeue events, and dispatches the completion handler (i.e. invokes the function object) associated with the event. This abstraction is represented by the</w:t>
      </w:r>
      <w:r w:rsidRPr="0007794D">
        <w:rPr>
          <w:rStyle w:val="apple-converted-space"/>
          <w:rFonts w:ascii="Arial" w:hAnsi="Arial" w:cs="Arial"/>
          <w:color w:val="000000"/>
          <w:sz w:val="22"/>
          <w:szCs w:val="22"/>
        </w:rPr>
        <w:t> </w:t>
      </w:r>
      <w:r w:rsidRPr="0007794D">
        <w:rPr>
          <w:rStyle w:val="identifier"/>
          <w:color w:val="000000"/>
          <w:sz w:val="22"/>
          <w:szCs w:val="22"/>
        </w:rPr>
        <w:t>io_service</w:t>
      </w:r>
      <w:r w:rsidRPr="0007794D">
        <w:rPr>
          <w:rStyle w:val="apple-converted-space"/>
          <w:rFonts w:ascii="Arial" w:hAnsi="Arial" w:cs="Arial"/>
          <w:color w:val="000000"/>
          <w:sz w:val="22"/>
          <w:szCs w:val="22"/>
        </w:rPr>
        <w:t> </w:t>
      </w:r>
      <w:r w:rsidRPr="0007794D">
        <w:rPr>
          <w:rFonts w:ascii="Arial" w:hAnsi="Arial" w:cs="Arial"/>
          <w:color w:val="000000"/>
          <w:sz w:val="22"/>
          <w:szCs w:val="22"/>
        </w:rPr>
        <w:t>class.</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 Initiator</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Application-specific code that starts asynchronous operations. The initiator interacts with an asynchronous operation processor via a high-level interface such as</w:t>
      </w:r>
      <w:r w:rsidRPr="0007794D">
        <w:rPr>
          <w:rStyle w:val="apple-converted-space"/>
          <w:rFonts w:ascii="Arial" w:hAnsi="Arial" w:cs="Arial"/>
          <w:color w:val="000000"/>
          <w:sz w:val="22"/>
          <w:szCs w:val="22"/>
        </w:rPr>
        <w:t> </w:t>
      </w:r>
      <w:r w:rsidRPr="0007794D">
        <w:rPr>
          <w:rStyle w:val="identifier"/>
          <w:color w:val="000000"/>
          <w:sz w:val="22"/>
          <w:szCs w:val="22"/>
        </w:rPr>
        <w:t>basic_stream_socket</w:t>
      </w:r>
      <w:r w:rsidRPr="0007794D">
        <w:rPr>
          <w:rFonts w:ascii="Arial" w:hAnsi="Arial" w:cs="Arial"/>
          <w:color w:val="000000"/>
          <w:sz w:val="22"/>
          <w:szCs w:val="22"/>
        </w:rPr>
        <w:t>, which in turn delegates to a service like</w:t>
      </w:r>
      <w:r w:rsidRPr="0007794D">
        <w:rPr>
          <w:rStyle w:val="apple-converted-space"/>
          <w:rFonts w:ascii="Arial" w:hAnsi="Arial" w:cs="Arial"/>
          <w:color w:val="000000"/>
          <w:sz w:val="22"/>
          <w:szCs w:val="22"/>
        </w:rPr>
        <w:t> </w:t>
      </w:r>
      <w:r w:rsidRPr="0007794D">
        <w:rPr>
          <w:rStyle w:val="identifier"/>
          <w:color w:val="000000"/>
          <w:sz w:val="22"/>
          <w:szCs w:val="22"/>
        </w:rPr>
        <w:t>stream_socket_service</w:t>
      </w:r>
      <w:r w:rsidRPr="0007794D">
        <w:rPr>
          <w:rFonts w:ascii="Arial" w:hAnsi="Arial" w:cs="Arial"/>
          <w:color w:val="000000"/>
          <w:sz w:val="22"/>
          <w:szCs w:val="22"/>
        </w:rPr>
        <w:t>.</w:t>
      </w:r>
    </w:p>
    <w:bookmarkStart w:id="3" w:name="id555402"/>
    <w:bookmarkEnd w:id="3"/>
    <w:p w:rsidR="007E7030" w:rsidRPr="0007794D" w:rsidRDefault="007E7030" w:rsidP="007E7030">
      <w:pPr>
        <w:pStyle w:val="6"/>
        <w:spacing w:after="120"/>
        <w:rPr>
          <w:rFonts w:ascii="Arial" w:hAnsi="Arial" w:cs="Arial"/>
          <w:b w:val="0"/>
          <w:color w:val="000000"/>
          <w:sz w:val="22"/>
          <w:szCs w:val="22"/>
        </w:rPr>
      </w:pPr>
      <w:r w:rsidRPr="0007794D">
        <w:rPr>
          <w:rFonts w:ascii="Arial" w:hAnsi="Arial" w:cs="Arial"/>
          <w:b w:val="0"/>
          <w:color w:val="000000"/>
          <w:sz w:val="22"/>
          <w:szCs w:val="22"/>
        </w:rPr>
        <w:fldChar w:fldCharType="begin"/>
      </w:r>
      <w:r w:rsidRPr="0007794D">
        <w:rPr>
          <w:rFonts w:ascii="Arial" w:hAnsi="Arial" w:cs="Arial"/>
          <w:b w:val="0"/>
          <w:color w:val="000000"/>
          <w:sz w:val="22"/>
          <w:szCs w:val="22"/>
        </w:rPr>
        <w:instrText xml:space="preserve"> HYPERLINK "http://67.223.234.84/boost_doc/doc/html/boost_asio/overview/core/async.html" \l "boost_asio.overview.core.async.implementation_using_reactor" </w:instrText>
      </w:r>
      <w:r w:rsidRPr="0007794D">
        <w:rPr>
          <w:rFonts w:ascii="Arial" w:hAnsi="Arial" w:cs="Arial"/>
          <w:b w:val="0"/>
          <w:color w:val="000000"/>
          <w:sz w:val="22"/>
          <w:szCs w:val="22"/>
        </w:rPr>
        <w:fldChar w:fldCharType="separate"/>
      </w:r>
      <w:r w:rsidRPr="0007794D">
        <w:rPr>
          <w:rStyle w:val="a3"/>
          <w:rFonts w:ascii="Arial" w:hAnsi="Arial" w:cs="Arial"/>
          <w:b w:val="0"/>
          <w:color w:val="000000"/>
          <w:sz w:val="22"/>
          <w:szCs w:val="22"/>
        </w:rPr>
        <w:t>Implementation Using Reactor</w:t>
      </w:r>
      <w:r w:rsidRPr="0007794D">
        <w:rPr>
          <w:rFonts w:ascii="Arial" w:hAnsi="Arial" w:cs="Arial"/>
          <w:b w:val="0"/>
          <w:color w:val="000000"/>
          <w:sz w:val="22"/>
          <w:szCs w:val="22"/>
        </w:rPr>
        <w:fldChar w:fldCharType="end"/>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On many platforms, Boost.Asio implements the Proactor design pattern in terms of a Reactor, such as</w:t>
      </w:r>
      <w:r w:rsidRPr="0007794D">
        <w:rPr>
          <w:rStyle w:val="apple-converted-space"/>
          <w:rFonts w:ascii="Arial" w:hAnsi="Arial" w:cs="Arial"/>
          <w:color w:val="000000"/>
          <w:sz w:val="22"/>
          <w:szCs w:val="22"/>
        </w:rPr>
        <w:t> </w:t>
      </w:r>
      <w:r w:rsidRPr="0007794D">
        <w:rPr>
          <w:rStyle w:val="identifier"/>
          <w:color w:val="000000"/>
          <w:sz w:val="22"/>
          <w:szCs w:val="22"/>
        </w:rPr>
        <w:t>select</w:t>
      </w:r>
      <w:r w:rsidRPr="0007794D">
        <w:rPr>
          <w:rFonts w:ascii="Arial" w:hAnsi="Arial" w:cs="Arial"/>
          <w:color w:val="000000"/>
          <w:sz w:val="22"/>
          <w:szCs w:val="22"/>
        </w:rPr>
        <w:t>,</w:t>
      </w:r>
      <w:r w:rsidRPr="0007794D">
        <w:rPr>
          <w:rStyle w:val="apple-converted-space"/>
          <w:rFonts w:ascii="Arial" w:hAnsi="Arial" w:cs="Arial"/>
          <w:color w:val="000000"/>
          <w:sz w:val="22"/>
          <w:szCs w:val="22"/>
        </w:rPr>
        <w:t> </w:t>
      </w:r>
      <w:r w:rsidRPr="0007794D">
        <w:rPr>
          <w:rStyle w:val="identifier"/>
          <w:color w:val="000000"/>
          <w:sz w:val="22"/>
          <w:szCs w:val="22"/>
        </w:rPr>
        <w:t>epoll</w:t>
      </w:r>
      <w:r w:rsidRPr="0007794D">
        <w:rPr>
          <w:rStyle w:val="apple-converted-space"/>
          <w:rFonts w:ascii="Arial" w:hAnsi="Arial" w:cs="Arial"/>
          <w:color w:val="000000"/>
          <w:sz w:val="22"/>
          <w:szCs w:val="22"/>
        </w:rPr>
        <w:t> </w:t>
      </w:r>
      <w:r w:rsidRPr="0007794D">
        <w:rPr>
          <w:rFonts w:ascii="Arial" w:hAnsi="Arial" w:cs="Arial"/>
          <w:color w:val="000000"/>
          <w:sz w:val="22"/>
          <w:szCs w:val="22"/>
        </w:rPr>
        <w:t>or</w:t>
      </w:r>
      <w:r w:rsidRPr="0007794D">
        <w:rPr>
          <w:rStyle w:val="apple-converted-space"/>
          <w:rFonts w:ascii="Arial" w:hAnsi="Arial" w:cs="Arial"/>
          <w:color w:val="000000"/>
          <w:sz w:val="22"/>
          <w:szCs w:val="22"/>
        </w:rPr>
        <w:t> </w:t>
      </w:r>
      <w:r w:rsidRPr="0007794D">
        <w:rPr>
          <w:rStyle w:val="identifier"/>
          <w:color w:val="000000"/>
          <w:sz w:val="22"/>
          <w:szCs w:val="22"/>
        </w:rPr>
        <w:t>kqueue</w:t>
      </w:r>
      <w:r w:rsidRPr="0007794D">
        <w:rPr>
          <w:rFonts w:ascii="Arial" w:hAnsi="Arial" w:cs="Arial"/>
          <w:color w:val="000000"/>
          <w:sz w:val="22"/>
          <w:szCs w:val="22"/>
        </w:rPr>
        <w:t>. This implementation approach corresponds to the Proactor design pattern as follows:</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 Asynchronous Operation Processor</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A reactor implemented using</w:t>
      </w:r>
      <w:r w:rsidRPr="0007794D">
        <w:rPr>
          <w:rStyle w:val="apple-converted-space"/>
          <w:rFonts w:ascii="Arial" w:hAnsi="Arial" w:cs="Arial"/>
          <w:color w:val="000000"/>
          <w:sz w:val="22"/>
          <w:szCs w:val="22"/>
        </w:rPr>
        <w:t> </w:t>
      </w:r>
      <w:r w:rsidRPr="0007794D">
        <w:rPr>
          <w:rStyle w:val="identifier"/>
          <w:color w:val="000000"/>
          <w:sz w:val="22"/>
          <w:szCs w:val="22"/>
        </w:rPr>
        <w:t>select</w:t>
      </w:r>
      <w:r w:rsidRPr="0007794D">
        <w:rPr>
          <w:rFonts w:ascii="Arial" w:hAnsi="Arial" w:cs="Arial"/>
          <w:color w:val="000000"/>
          <w:sz w:val="22"/>
          <w:szCs w:val="22"/>
        </w:rPr>
        <w:t>,</w:t>
      </w:r>
      <w:r w:rsidRPr="0007794D">
        <w:rPr>
          <w:rStyle w:val="apple-converted-space"/>
          <w:rFonts w:ascii="Arial" w:hAnsi="Arial" w:cs="Arial"/>
          <w:color w:val="000000"/>
          <w:sz w:val="22"/>
          <w:szCs w:val="22"/>
        </w:rPr>
        <w:t> </w:t>
      </w:r>
      <w:r w:rsidRPr="0007794D">
        <w:rPr>
          <w:rStyle w:val="identifier"/>
          <w:color w:val="000000"/>
          <w:sz w:val="22"/>
          <w:szCs w:val="22"/>
        </w:rPr>
        <w:t>epoll</w:t>
      </w:r>
      <w:r w:rsidRPr="0007794D">
        <w:rPr>
          <w:rStyle w:val="apple-converted-space"/>
          <w:rFonts w:ascii="Arial" w:hAnsi="Arial" w:cs="Arial"/>
          <w:color w:val="000000"/>
          <w:sz w:val="22"/>
          <w:szCs w:val="22"/>
        </w:rPr>
        <w:t> </w:t>
      </w:r>
      <w:r w:rsidRPr="0007794D">
        <w:rPr>
          <w:rFonts w:ascii="Arial" w:hAnsi="Arial" w:cs="Arial"/>
          <w:color w:val="000000"/>
          <w:sz w:val="22"/>
          <w:szCs w:val="22"/>
        </w:rPr>
        <w:t>or</w:t>
      </w:r>
      <w:r w:rsidRPr="0007794D">
        <w:rPr>
          <w:rStyle w:val="apple-converted-space"/>
          <w:rFonts w:ascii="Arial" w:hAnsi="Arial" w:cs="Arial"/>
          <w:color w:val="000000"/>
          <w:sz w:val="22"/>
          <w:szCs w:val="22"/>
        </w:rPr>
        <w:t> </w:t>
      </w:r>
      <w:r w:rsidRPr="0007794D">
        <w:rPr>
          <w:rStyle w:val="identifier"/>
          <w:color w:val="000000"/>
          <w:sz w:val="22"/>
          <w:szCs w:val="22"/>
        </w:rPr>
        <w:t>kqueue</w:t>
      </w:r>
      <w:r w:rsidRPr="0007794D">
        <w:rPr>
          <w:rFonts w:ascii="Arial" w:hAnsi="Arial" w:cs="Arial"/>
          <w:color w:val="000000"/>
          <w:sz w:val="22"/>
          <w:szCs w:val="22"/>
        </w:rPr>
        <w:t>. When the reactor indicates that the resource is ready to perform the operation, the processor executes the asynchronous operation and enqueues the associated completion handler on the completion event queue.</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 Completion Event Queue</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lastRenderedPageBreak/>
        <w:t>A linked list of completion handlers (i.e. function objects).</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 Asynchronous Event Demultiplexer</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This is implemented by waiting on an event or condition variable until a completion handler is available in the completion event queue.</w:t>
      </w:r>
    </w:p>
    <w:bookmarkStart w:id="4" w:name="boost_asio.overview.core.async.implement"/>
    <w:bookmarkStart w:id="5" w:name="id555533"/>
    <w:bookmarkEnd w:id="4"/>
    <w:bookmarkEnd w:id="5"/>
    <w:p w:rsidR="007E7030" w:rsidRPr="0007794D" w:rsidRDefault="007E7030" w:rsidP="007E7030">
      <w:pPr>
        <w:pStyle w:val="6"/>
        <w:spacing w:after="120"/>
        <w:rPr>
          <w:rFonts w:ascii="Arial" w:hAnsi="Arial" w:cs="Arial"/>
          <w:b w:val="0"/>
          <w:color w:val="000000"/>
          <w:sz w:val="22"/>
          <w:szCs w:val="22"/>
        </w:rPr>
      </w:pPr>
      <w:r w:rsidRPr="0007794D">
        <w:rPr>
          <w:rFonts w:ascii="Arial" w:hAnsi="Arial" w:cs="Arial"/>
          <w:b w:val="0"/>
          <w:color w:val="000000"/>
          <w:sz w:val="22"/>
          <w:szCs w:val="22"/>
        </w:rPr>
        <w:fldChar w:fldCharType="begin"/>
      </w:r>
      <w:r w:rsidRPr="0007794D">
        <w:rPr>
          <w:rFonts w:ascii="Arial" w:hAnsi="Arial" w:cs="Arial"/>
          <w:b w:val="0"/>
          <w:color w:val="000000"/>
          <w:sz w:val="22"/>
          <w:szCs w:val="22"/>
        </w:rPr>
        <w:instrText xml:space="preserve"> HYPERLINK "http://67.223.234.84/boost_doc/doc/html/boost_asio/overview/core/async.html" \l "boost_asio.overview.core.async.implementation_using_windows_overlapped_i_o" </w:instrText>
      </w:r>
      <w:r w:rsidRPr="0007794D">
        <w:rPr>
          <w:rFonts w:ascii="Arial" w:hAnsi="Arial" w:cs="Arial"/>
          <w:b w:val="0"/>
          <w:color w:val="000000"/>
          <w:sz w:val="22"/>
          <w:szCs w:val="22"/>
        </w:rPr>
        <w:fldChar w:fldCharType="separate"/>
      </w:r>
      <w:r w:rsidRPr="0007794D">
        <w:rPr>
          <w:rStyle w:val="a3"/>
          <w:rFonts w:ascii="Arial" w:hAnsi="Arial" w:cs="Arial"/>
          <w:b w:val="0"/>
          <w:color w:val="000000"/>
          <w:sz w:val="22"/>
          <w:szCs w:val="22"/>
        </w:rPr>
        <w:t>Implementation Using Windows Overlapped I/O</w:t>
      </w:r>
      <w:r w:rsidRPr="0007794D">
        <w:rPr>
          <w:rFonts w:ascii="Arial" w:hAnsi="Arial" w:cs="Arial"/>
          <w:b w:val="0"/>
          <w:color w:val="000000"/>
          <w:sz w:val="22"/>
          <w:szCs w:val="22"/>
        </w:rPr>
        <w:fldChar w:fldCharType="end"/>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On Windows NT, 2000 and XP, Boost.Asio takes advantage of overlapped I/O to provide an efficient implementation of the Proactor design pattern. This implementation approach corresponds to the Proactor design pattern as follows:</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 Asynchronous Operation Processor</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This is implemented by the operating system. Operations are initiated by calling an overlapped function such as</w:t>
      </w:r>
      <w:r w:rsidRPr="0007794D">
        <w:rPr>
          <w:rStyle w:val="apple-converted-space"/>
          <w:rFonts w:ascii="Arial" w:hAnsi="Arial" w:cs="Arial"/>
          <w:color w:val="000000"/>
          <w:sz w:val="22"/>
          <w:szCs w:val="22"/>
        </w:rPr>
        <w:t> </w:t>
      </w:r>
      <w:r w:rsidRPr="0007794D">
        <w:rPr>
          <w:rStyle w:val="identifier"/>
          <w:color w:val="000000"/>
          <w:sz w:val="22"/>
          <w:szCs w:val="22"/>
        </w:rPr>
        <w:t>AcceptEx</w:t>
      </w:r>
      <w:r w:rsidRPr="0007794D">
        <w:rPr>
          <w:rFonts w:ascii="Arial" w:hAnsi="Arial" w:cs="Arial"/>
          <w:color w:val="000000"/>
          <w:sz w:val="22"/>
          <w:szCs w:val="22"/>
        </w:rPr>
        <w:t>.</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 Completion Event Queue</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This is implemented by the operating system, and is associated with an I/O completion port. There is one I/O completion port for each</w:t>
      </w:r>
      <w:r w:rsidRPr="0007794D">
        <w:rPr>
          <w:rStyle w:val="apple-converted-space"/>
          <w:rFonts w:ascii="Arial" w:hAnsi="Arial" w:cs="Arial"/>
          <w:color w:val="000000"/>
          <w:sz w:val="22"/>
          <w:szCs w:val="22"/>
        </w:rPr>
        <w:t> </w:t>
      </w:r>
      <w:r w:rsidRPr="0007794D">
        <w:rPr>
          <w:rStyle w:val="identifier"/>
          <w:color w:val="000000"/>
          <w:sz w:val="22"/>
          <w:szCs w:val="22"/>
        </w:rPr>
        <w:t>io_service</w:t>
      </w:r>
      <w:r w:rsidRPr="0007794D">
        <w:rPr>
          <w:rStyle w:val="apple-converted-space"/>
          <w:rFonts w:ascii="Arial" w:hAnsi="Arial" w:cs="Arial"/>
          <w:color w:val="000000"/>
          <w:sz w:val="22"/>
          <w:szCs w:val="22"/>
        </w:rPr>
        <w:t> </w:t>
      </w:r>
      <w:r w:rsidRPr="0007794D">
        <w:rPr>
          <w:rFonts w:ascii="Arial" w:hAnsi="Arial" w:cs="Arial"/>
          <w:color w:val="000000"/>
          <w:sz w:val="22"/>
          <w:szCs w:val="22"/>
        </w:rPr>
        <w:t>instance.</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 Asynchronous Event Demultiplexer</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Called by Boost.Asio to dequeue events and their associated completion handlers.</w:t>
      </w:r>
    </w:p>
    <w:bookmarkStart w:id="6" w:name="boost_asio.overview.core.async.advantage"/>
    <w:bookmarkStart w:id="7" w:name="id555628"/>
    <w:bookmarkEnd w:id="6"/>
    <w:bookmarkEnd w:id="7"/>
    <w:p w:rsidR="007E7030" w:rsidRPr="0007794D" w:rsidRDefault="007E7030" w:rsidP="007E7030">
      <w:pPr>
        <w:pStyle w:val="6"/>
        <w:spacing w:after="120"/>
        <w:rPr>
          <w:rFonts w:ascii="Arial" w:hAnsi="Arial" w:cs="Arial"/>
          <w:b w:val="0"/>
          <w:color w:val="000000"/>
          <w:sz w:val="22"/>
          <w:szCs w:val="22"/>
        </w:rPr>
      </w:pPr>
      <w:r w:rsidRPr="0007794D">
        <w:rPr>
          <w:rFonts w:ascii="Arial" w:hAnsi="Arial" w:cs="Arial"/>
          <w:b w:val="0"/>
          <w:color w:val="000000"/>
          <w:sz w:val="22"/>
          <w:szCs w:val="22"/>
        </w:rPr>
        <w:fldChar w:fldCharType="begin"/>
      </w:r>
      <w:r w:rsidRPr="0007794D">
        <w:rPr>
          <w:rFonts w:ascii="Arial" w:hAnsi="Arial" w:cs="Arial"/>
          <w:b w:val="0"/>
          <w:color w:val="000000"/>
          <w:sz w:val="22"/>
          <w:szCs w:val="22"/>
        </w:rPr>
        <w:instrText xml:space="preserve"> HYPERLINK "http://67.223.234.84/boost_doc/doc/html/boost_asio/overview/core/async.html" \l "boost_asio.overview.core.async.advantages" </w:instrText>
      </w:r>
      <w:r w:rsidRPr="0007794D">
        <w:rPr>
          <w:rFonts w:ascii="Arial" w:hAnsi="Arial" w:cs="Arial"/>
          <w:b w:val="0"/>
          <w:color w:val="000000"/>
          <w:sz w:val="22"/>
          <w:szCs w:val="22"/>
        </w:rPr>
        <w:fldChar w:fldCharType="separate"/>
      </w:r>
      <w:r w:rsidRPr="0007794D">
        <w:rPr>
          <w:rStyle w:val="a3"/>
          <w:rFonts w:ascii="Arial" w:hAnsi="Arial" w:cs="Arial"/>
          <w:b w:val="0"/>
          <w:color w:val="000000"/>
          <w:sz w:val="22"/>
          <w:szCs w:val="22"/>
        </w:rPr>
        <w:t>Advantages</w:t>
      </w:r>
      <w:r w:rsidRPr="0007794D">
        <w:rPr>
          <w:rFonts w:ascii="Arial" w:hAnsi="Arial" w:cs="Arial"/>
          <w:b w:val="0"/>
          <w:color w:val="000000"/>
          <w:sz w:val="22"/>
          <w:szCs w:val="22"/>
        </w:rPr>
        <w:fldChar w:fldCharType="end"/>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 Portability.</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Many operating systems offer a native asynchronous I/O API (such as overlapped I/O on</w:t>
      </w:r>
      <w:r w:rsidRPr="0007794D">
        <w:rPr>
          <w:rStyle w:val="apple-converted-space"/>
          <w:rFonts w:ascii="Arial" w:hAnsi="Arial" w:cs="Arial"/>
          <w:color w:val="000000"/>
          <w:sz w:val="22"/>
          <w:szCs w:val="22"/>
        </w:rPr>
        <w:t> </w:t>
      </w:r>
      <w:r w:rsidRPr="0007794D">
        <w:rPr>
          <w:rStyle w:val="a7"/>
          <w:rFonts w:ascii="Arial" w:hAnsi="Arial" w:cs="Arial"/>
          <w:color w:val="000000"/>
          <w:sz w:val="22"/>
          <w:szCs w:val="22"/>
        </w:rPr>
        <w:t>Windows</w:t>
      </w:r>
      <w:r w:rsidRPr="0007794D">
        <w:rPr>
          <w:rFonts w:ascii="Arial" w:hAnsi="Arial" w:cs="Arial"/>
          <w:color w:val="000000"/>
          <w:sz w:val="22"/>
          <w:szCs w:val="22"/>
        </w:rPr>
        <w:t>) as the preferred option for developing high performance network applications. The library may be implemented in terms of native asynchronous I/O. However, if native support is not available, the library may also be implemented using synchronous event demultiplexors that typify the Reactor pattern, such as</w:t>
      </w:r>
      <w:r w:rsidRPr="0007794D">
        <w:rPr>
          <w:rStyle w:val="apple-converted-space"/>
          <w:rFonts w:ascii="Arial" w:hAnsi="Arial" w:cs="Arial"/>
          <w:color w:val="000000"/>
          <w:sz w:val="22"/>
          <w:szCs w:val="22"/>
        </w:rPr>
        <w:t> </w:t>
      </w:r>
      <w:r w:rsidRPr="0007794D">
        <w:rPr>
          <w:rStyle w:val="a7"/>
          <w:rFonts w:ascii="Arial" w:hAnsi="Arial" w:cs="Arial"/>
          <w:color w:val="000000"/>
          <w:sz w:val="22"/>
          <w:szCs w:val="22"/>
        </w:rPr>
        <w:t>POSIX</w:t>
      </w:r>
      <w:r w:rsidRPr="0007794D">
        <w:rPr>
          <w:rStyle w:val="apple-converted-space"/>
          <w:rFonts w:ascii="Arial" w:hAnsi="Arial" w:cs="Arial"/>
          <w:color w:val="000000"/>
          <w:sz w:val="22"/>
          <w:szCs w:val="22"/>
        </w:rPr>
        <w:t> </w:t>
      </w:r>
      <w:r w:rsidRPr="0007794D">
        <w:rPr>
          <w:rStyle w:val="identifier"/>
          <w:color w:val="000000"/>
          <w:sz w:val="22"/>
          <w:szCs w:val="22"/>
        </w:rPr>
        <w:t>select</w:t>
      </w:r>
      <w:r w:rsidRPr="0007794D">
        <w:rPr>
          <w:rStyle w:val="special"/>
          <w:color w:val="707070"/>
          <w:sz w:val="22"/>
          <w:szCs w:val="22"/>
        </w:rPr>
        <w:t>()</w:t>
      </w:r>
      <w:r w:rsidRPr="0007794D">
        <w:rPr>
          <w:rFonts w:ascii="Arial" w:hAnsi="Arial" w:cs="Arial"/>
          <w:color w:val="000000"/>
          <w:sz w:val="22"/>
          <w:szCs w:val="22"/>
        </w:rPr>
        <w:t>.</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 Decoupling threading from concurrency.</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Long-duration operations are performed asynchronously by the implementation on behalf of the application. Consequently applications do not need to spawn many threads in order to increase concurrency.</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 Performance and scalability.</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lastRenderedPageBreak/>
        <w:t>Implementation strategies such as thread-per-connection (which a synchronous-only approach would require) can degrade system performance, due to increased context switching, synchronisation and data movement among CPUs. With asynchronous operations it is possible to avoid the cost of context switching by minimising the number of operating system threads — typically a limited resource — and only activating the logical threads of control that have events to process.</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 Simplified application synchronisation.</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Asynchronous operation completion handlers can be written as though they exist in a single-threaded environment, and so application logic can be developed with little or no concern for synchronisation issues.</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 Function composition.</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Function composition refers to the implementation of functions to provide a higher-level operation, such as sending a message in a particular format. Each function is implemented in terms of multiple calls to lower-level read or write operations.</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For example, consider a protocol where each message consists of a fixed-length header followed by a variable length body, where the length of the body is specified in the header. A hypothetical read_message operation could be implemented using two lower-level reads, the first to receive the header and, once the length is known, the second to receive the body.</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To compose functions in an asynchronous model, asynchronous operations can be chained together. That is, a completion handler for one operation can initiate the next. Starting the first call in the chain can be encapsulated so that the caller need not be aware that the higher-level operation is implemented as a chain of asynchronous operations.</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The ability to compose new operations in this way simplifies the development of higher levels of abstraction above a networking library, such as functions to support a specific protocol.</w:t>
      </w:r>
    </w:p>
    <w:bookmarkStart w:id="8" w:name="boost_asio.overview.core.async.disadvant"/>
    <w:bookmarkStart w:id="9" w:name="id555808"/>
    <w:bookmarkEnd w:id="8"/>
    <w:bookmarkEnd w:id="9"/>
    <w:p w:rsidR="007E7030" w:rsidRPr="0007794D" w:rsidRDefault="007E7030" w:rsidP="007E7030">
      <w:pPr>
        <w:pStyle w:val="6"/>
        <w:spacing w:after="120"/>
        <w:rPr>
          <w:rFonts w:ascii="Arial" w:hAnsi="Arial" w:cs="Arial"/>
          <w:b w:val="0"/>
          <w:color w:val="000000"/>
          <w:sz w:val="22"/>
          <w:szCs w:val="22"/>
        </w:rPr>
      </w:pPr>
      <w:r w:rsidRPr="0007794D">
        <w:rPr>
          <w:rFonts w:ascii="Arial" w:hAnsi="Arial" w:cs="Arial"/>
          <w:b w:val="0"/>
          <w:color w:val="000000"/>
          <w:sz w:val="22"/>
          <w:szCs w:val="22"/>
        </w:rPr>
        <w:fldChar w:fldCharType="begin"/>
      </w:r>
      <w:r w:rsidRPr="0007794D">
        <w:rPr>
          <w:rFonts w:ascii="Arial" w:hAnsi="Arial" w:cs="Arial"/>
          <w:b w:val="0"/>
          <w:color w:val="000000"/>
          <w:sz w:val="22"/>
          <w:szCs w:val="22"/>
        </w:rPr>
        <w:instrText xml:space="preserve"> HYPERLINK "http://67.223.234.84/boost_doc/doc/html/boost_asio/overview/core/async.html" \l "boost_asio.overview.core.async.disadvantages" </w:instrText>
      </w:r>
      <w:r w:rsidRPr="0007794D">
        <w:rPr>
          <w:rFonts w:ascii="Arial" w:hAnsi="Arial" w:cs="Arial"/>
          <w:b w:val="0"/>
          <w:color w:val="000000"/>
          <w:sz w:val="22"/>
          <w:szCs w:val="22"/>
        </w:rPr>
        <w:fldChar w:fldCharType="separate"/>
      </w:r>
      <w:r w:rsidRPr="0007794D">
        <w:rPr>
          <w:rStyle w:val="a3"/>
          <w:rFonts w:ascii="Arial" w:hAnsi="Arial" w:cs="Arial"/>
          <w:b w:val="0"/>
          <w:color w:val="000000"/>
          <w:sz w:val="22"/>
          <w:szCs w:val="22"/>
        </w:rPr>
        <w:t>Disadvantages</w:t>
      </w:r>
      <w:r w:rsidRPr="0007794D">
        <w:rPr>
          <w:rFonts w:ascii="Arial" w:hAnsi="Arial" w:cs="Arial"/>
          <w:b w:val="0"/>
          <w:color w:val="000000"/>
          <w:sz w:val="22"/>
          <w:szCs w:val="22"/>
        </w:rPr>
        <w:fldChar w:fldCharType="end"/>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 Program complexity.</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It is more difficult to develop applications using asynchronous mechanisms due to the separation in time and space between operation initiation and completion. Applications may also be harder to debug due to the inverted flow of control.</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t>— Memory usage.</w:t>
      </w:r>
    </w:p>
    <w:p w:rsidR="007E7030" w:rsidRPr="0007794D" w:rsidRDefault="007E7030" w:rsidP="007E7030">
      <w:pPr>
        <w:pStyle w:val="a4"/>
        <w:rPr>
          <w:rFonts w:ascii="Arial" w:hAnsi="Arial" w:cs="Arial"/>
          <w:color w:val="000000"/>
          <w:sz w:val="22"/>
          <w:szCs w:val="22"/>
        </w:rPr>
      </w:pPr>
      <w:r w:rsidRPr="0007794D">
        <w:rPr>
          <w:rFonts w:ascii="Arial" w:hAnsi="Arial" w:cs="Arial"/>
          <w:color w:val="000000"/>
          <w:sz w:val="22"/>
          <w:szCs w:val="22"/>
        </w:rPr>
        <w:lastRenderedPageBreak/>
        <w:t>Buffer space must be committed for the duration of a read or write operation, which may continue indefinitely, and a separate buffer is required for each concurrent operation. The Reactor pattern, on the other hand, does not require buffer space until a socket is ready for reading or writing.</w:t>
      </w:r>
    </w:p>
    <w:bookmarkStart w:id="10" w:name="boost_asio.overview.core.async.reference"/>
    <w:bookmarkStart w:id="11" w:name="id555865"/>
    <w:bookmarkEnd w:id="10"/>
    <w:bookmarkEnd w:id="11"/>
    <w:p w:rsidR="007E7030" w:rsidRPr="0007794D" w:rsidRDefault="007E7030" w:rsidP="007E7030">
      <w:pPr>
        <w:pStyle w:val="6"/>
        <w:spacing w:after="120"/>
        <w:rPr>
          <w:rFonts w:ascii="Arial" w:hAnsi="Arial" w:cs="Arial"/>
          <w:b w:val="0"/>
          <w:color w:val="000000"/>
          <w:sz w:val="22"/>
          <w:szCs w:val="22"/>
        </w:rPr>
      </w:pPr>
      <w:r w:rsidRPr="0007794D">
        <w:rPr>
          <w:rFonts w:ascii="Arial" w:hAnsi="Arial" w:cs="Arial"/>
          <w:b w:val="0"/>
          <w:color w:val="000000"/>
          <w:sz w:val="22"/>
          <w:szCs w:val="22"/>
        </w:rPr>
        <w:fldChar w:fldCharType="begin"/>
      </w:r>
      <w:r w:rsidRPr="0007794D">
        <w:rPr>
          <w:rFonts w:ascii="Arial" w:hAnsi="Arial" w:cs="Arial"/>
          <w:b w:val="0"/>
          <w:color w:val="000000"/>
          <w:sz w:val="22"/>
          <w:szCs w:val="22"/>
        </w:rPr>
        <w:instrText xml:space="preserve"> HYPERLINK "http://67.223.234.84/boost_doc/doc/html/boost_asio/overview/core/async.html" \l "boost_asio.overview.core.async.references" </w:instrText>
      </w:r>
      <w:r w:rsidRPr="0007794D">
        <w:rPr>
          <w:rFonts w:ascii="Arial" w:hAnsi="Arial" w:cs="Arial"/>
          <w:b w:val="0"/>
          <w:color w:val="000000"/>
          <w:sz w:val="22"/>
          <w:szCs w:val="22"/>
        </w:rPr>
        <w:fldChar w:fldCharType="separate"/>
      </w:r>
      <w:r w:rsidRPr="0007794D">
        <w:rPr>
          <w:rStyle w:val="a3"/>
          <w:rFonts w:ascii="Arial" w:hAnsi="Arial" w:cs="Arial"/>
          <w:b w:val="0"/>
          <w:color w:val="000000"/>
          <w:sz w:val="22"/>
          <w:szCs w:val="22"/>
        </w:rPr>
        <w:t>References</w:t>
      </w:r>
      <w:r w:rsidRPr="0007794D">
        <w:rPr>
          <w:rFonts w:ascii="Arial" w:hAnsi="Arial" w:cs="Arial"/>
          <w:b w:val="0"/>
          <w:color w:val="000000"/>
          <w:sz w:val="22"/>
          <w:szCs w:val="22"/>
        </w:rPr>
        <w:fldChar w:fldCharType="end"/>
      </w:r>
    </w:p>
    <w:p w:rsidR="007E7030" w:rsidRDefault="007E7030" w:rsidP="007E7030">
      <w:pPr>
        <w:pStyle w:val="a4"/>
        <w:rPr>
          <w:rFonts w:ascii="Arial" w:hAnsi="Arial" w:cs="Arial" w:hint="eastAsia"/>
          <w:color w:val="000000"/>
          <w:sz w:val="22"/>
          <w:szCs w:val="22"/>
        </w:rPr>
      </w:pPr>
      <w:r w:rsidRPr="0007794D">
        <w:rPr>
          <w:rFonts w:ascii="Arial" w:hAnsi="Arial" w:cs="Arial"/>
          <w:color w:val="000000"/>
          <w:sz w:val="22"/>
          <w:szCs w:val="22"/>
        </w:rPr>
        <w:t>[POSA2] D. Schmidt et al,</w:t>
      </w:r>
      <w:r w:rsidRPr="0007794D">
        <w:rPr>
          <w:rStyle w:val="apple-converted-space"/>
          <w:rFonts w:ascii="Arial" w:hAnsi="Arial" w:cs="Arial"/>
          <w:color w:val="000000"/>
          <w:sz w:val="22"/>
          <w:szCs w:val="22"/>
        </w:rPr>
        <w:t> </w:t>
      </w:r>
      <w:r w:rsidRPr="0007794D">
        <w:rPr>
          <w:rStyle w:val="a7"/>
          <w:rFonts w:ascii="Arial" w:hAnsi="Arial" w:cs="Arial"/>
          <w:color w:val="000000"/>
          <w:sz w:val="22"/>
          <w:szCs w:val="22"/>
        </w:rPr>
        <w:t>Pattern Oriented Software Architecture, Volume 2</w:t>
      </w:r>
      <w:r w:rsidRPr="0007794D">
        <w:rPr>
          <w:rFonts w:ascii="Arial" w:hAnsi="Arial" w:cs="Arial"/>
          <w:color w:val="000000"/>
          <w:sz w:val="22"/>
          <w:szCs w:val="22"/>
        </w:rPr>
        <w:t>. Wiley, 2000.</w:t>
      </w:r>
    </w:p>
    <w:p w:rsidR="00631A58" w:rsidRDefault="00631A58" w:rsidP="007E7030">
      <w:pPr>
        <w:pStyle w:val="a4"/>
        <w:rPr>
          <w:rFonts w:ascii="Arial" w:hAnsi="Arial" w:cs="Arial" w:hint="eastAsia"/>
          <w:color w:val="000000"/>
          <w:sz w:val="22"/>
          <w:szCs w:val="22"/>
        </w:rPr>
      </w:pPr>
    </w:p>
    <w:p w:rsidR="00631A58" w:rsidRDefault="00631A58" w:rsidP="007E7030">
      <w:pPr>
        <w:pStyle w:val="a4"/>
        <w:rPr>
          <w:rFonts w:ascii="Arial" w:hAnsi="Arial" w:cs="Arial" w:hint="eastAsia"/>
          <w:color w:val="000000"/>
          <w:sz w:val="22"/>
          <w:szCs w:val="22"/>
        </w:rPr>
      </w:pPr>
    </w:p>
    <w:p w:rsidR="00631A58" w:rsidRDefault="00631A58" w:rsidP="007E7030">
      <w:pPr>
        <w:pStyle w:val="a4"/>
        <w:rPr>
          <w:rFonts w:ascii="Arial" w:hAnsi="Arial" w:cs="Arial" w:hint="eastAsia"/>
          <w:color w:val="000000"/>
          <w:sz w:val="22"/>
          <w:szCs w:val="22"/>
        </w:rPr>
      </w:pPr>
    </w:p>
    <w:p w:rsidR="00631A58" w:rsidRDefault="00631A58" w:rsidP="007E7030">
      <w:pPr>
        <w:pStyle w:val="a4"/>
        <w:rPr>
          <w:rFonts w:ascii="Arial" w:hAnsi="Arial" w:cs="Arial" w:hint="eastAsia"/>
          <w:color w:val="000000"/>
          <w:sz w:val="22"/>
          <w:szCs w:val="22"/>
        </w:rPr>
      </w:pPr>
    </w:p>
    <w:p w:rsidR="00631A58" w:rsidRDefault="00631A58" w:rsidP="007E7030">
      <w:pPr>
        <w:pStyle w:val="a4"/>
        <w:rPr>
          <w:rFonts w:ascii="Arial" w:hAnsi="Arial" w:cs="Arial" w:hint="eastAsia"/>
          <w:color w:val="000000"/>
          <w:sz w:val="22"/>
          <w:szCs w:val="22"/>
        </w:rPr>
      </w:pPr>
    </w:p>
    <w:p w:rsidR="00631A58" w:rsidRDefault="00631A58" w:rsidP="007E7030">
      <w:pPr>
        <w:pStyle w:val="a4"/>
        <w:rPr>
          <w:rFonts w:ascii="Arial" w:hAnsi="Arial" w:cs="Arial" w:hint="eastAsia"/>
          <w:color w:val="000000"/>
          <w:sz w:val="22"/>
          <w:szCs w:val="22"/>
        </w:rPr>
      </w:pPr>
    </w:p>
    <w:p w:rsidR="00631A58" w:rsidRDefault="00631A58" w:rsidP="007E7030">
      <w:pPr>
        <w:pStyle w:val="a4"/>
        <w:rPr>
          <w:rFonts w:ascii="Arial" w:hAnsi="Arial" w:cs="Arial" w:hint="eastAsia"/>
          <w:color w:val="000000"/>
          <w:sz w:val="22"/>
          <w:szCs w:val="22"/>
        </w:rPr>
      </w:pPr>
    </w:p>
    <w:p w:rsidR="00631A58" w:rsidRDefault="00631A58" w:rsidP="007E7030">
      <w:pPr>
        <w:pStyle w:val="a4"/>
        <w:rPr>
          <w:rFonts w:ascii="Arial" w:hAnsi="Arial" w:cs="Arial" w:hint="eastAsia"/>
          <w:color w:val="000000"/>
          <w:sz w:val="22"/>
          <w:szCs w:val="22"/>
        </w:rPr>
      </w:pPr>
    </w:p>
    <w:p w:rsidR="00631A58" w:rsidRDefault="00631A58" w:rsidP="007E7030">
      <w:pPr>
        <w:pStyle w:val="a4"/>
        <w:rPr>
          <w:rFonts w:ascii="Arial" w:hAnsi="Arial" w:cs="Arial" w:hint="eastAsia"/>
          <w:color w:val="000000"/>
          <w:sz w:val="22"/>
          <w:szCs w:val="22"/>
        </w:rPr>
      </w:pPr>
    </w:p>
    <w:p w:rsidR="00631A58" w:rsidRDefault="00631A58" w:rsidP="007E7030">
      <w:pPr>
        <w:pStyle w:val="a4"/>
        <w:rPr>
          <w:rFonts w:ascii="Arial" w:hAnsi="Arial" w:cs="Arial" w:hint="eastAsia"/>
          <w:color w:val="000000"/>
          <w:sz w:val="22"/>
          <w:szCs w:val="22"/>
        </w:rPr>
      </w:pPr>
    </w:p>
    <w:p w:rsidR="00631A58" w:rsidRDefault="00631A58" w:rsidP="007E7030">
      <w:pPr>
        <w:pStyle w:val="a4"/>
        <w:rPr>
          <w:rFonts w:ascii="Arial" w:hAnsi="Arial" w:cs="Arial" w:hint="eastAsia"/>
          <w:color w:val="000000"/>
          <w:sz w:val="22"/>
          <w:szCs w:val="22"/>
        </w:rPr>
      </w:pPr>
    </w:p>
    <w:p w:rsidR="00631A58" w:rsidRDefault="00631A58" w:rsidP="007E7030">
      <w:pPr>
        <w:pStyle w:val="a4"/>
        <w:rPr>
          <w:rFonts w:ascii="Arial" w:hAnsi="Arial" w:cs="Arial" w:hint="eastAsia"/>
          <w:color w:val="000000"/>
          <w:sz w:val="22"/>
          <w:szCs w:val="22"/>
        </w:rPr>
      </w:pPr>
    </w:p>
    <w:p w:rsidR="00631A58" w:rsidRDefault="00631A58" w:rsidP="007E7030">
      <w:pPr>
        <w:pStyle w:val="a4"/>
        <w:rPr>
          <w:rFonts w:ascii="Arial" w:hAnsi="Arial" w:cs="Arial" w:hint="eastAsia"/>
          <w:color w:val="000000"/>
          <w:sz w:val="22"/>
          <w:szCs w:val="22"/>
        </w:rPr>
      </w:pPr>
    </w:p>
    <w:p w:rsidR="00631A58" w:rsidRDefault="00631A58" w:rsidP="007E7030">
      <w:pPr>
        <w:pStyle w:val="a4"/>
        <w:rPr>
          <w:rFonts w:ascii="Arial" w:hAnsi="Arial" w:cs="Arial" w:hint="eastAsia"/>
          <w:color w:val="000000"/>
          <w:sz w:val="22"/>
          <w:szCs w:val="22"/>
        </w:rPr>
      </w:pPr>
    </w:p>
    <w:p w:rsidR="00631A58" w:rsidRPr="0007794D" w:rsidRDefault="00631A58" w:rsidP="007E7030">
      <w:pPr>
        <w:pStyle w:val="a4"/>
        <w:rPr>
          <w:rFonts w:ascii="Arial" w:hAnsi="Arial" w:cs="Arial"/>
          <w:color w:val="000000"/>
          <w:sz w:val="22"/>
          <w:szCs w:val="22"/>
        </w:rPr>
      </w:pPr>
    </w:p>
    <w:p w:rsidR="005A3C9B" w:rsidRPr="005A3C9B" w:rsidRDefault="005A3C9B" w:rsidP="005A3C9B">
      <w:pPr>
        <w:pStyle w:val="4"/>
        <w:spacing w:before="240" w:after="240"/>
        <w:jc w:val="center"/>
        <w:rPr>
          <w:rFonts w:ascii="Arial" w:hAnsi="Arial" w:cs="Arial"/>
          <w:b w:val="0"/>
          <w:color w:val="000000"/>
        </w:rPr>
      </w:pPr>
      <w:hyperlink r:id="rId13" w:tooltip="Threads and Boost.Asio" w:history="1">
        <w:r w:rsidRPr="005A3C9B">
          <w:rPr>
            <w:rStyle w:val="a3"/>
            <w:rFonts w:ascii="Arial" w:hAnsi="Arial" w:cs="Arial"/>
            <w:b w:val="0"/>
            <w:color w:val="000000"/>
            <w:u w:val="none"/>
          </w:rPr>
          <w:t>Threads and Boost.As</w:t>
        </w:r>
        <w:r w:rsidRPr="005A3C9B">
          <w:rPr>
            <w:rStyle w:val="a3"/>
            <w:rFonts w:ascii="Arial" w:hAnsi="Arial" w:cs="Arial"/>
            <w:b w:val="0"/>
            <w:color w:val="000000"/>
            <w:u w:val="none"/>
          </w:rPr>
          <w:t>io</w:t>
        </w:r>
      </w:hyperlink>
    </w:p>
    <w:bookmarkStart w:id="12" w:name="id555905"/>
    <w:bookmarkEnd w:id="12"/>
    <w:p w:rsidR="005A3C9B" w:rsidRPr="005A3C9B" w:rsidRDefault="005A3C9B" w:rsidP="005A3C9B">
      <w:pPr>
        <w:pStyle w:val="6"/>
        <w:spacing w:after="120"/>
        <w:rPr>
          <w:rFonts w:ascii="Arial" w:hAnsi="Arial" w:cs="Arial"/>
          <w:b w:val="0"/>
          <w:color w:val="000000"/>
          <w:sz w:val="22"/>
          <w:szCs w:val="22"/>
        </w:rPr>
      </w:pPr>
      <w:r w:rsidRPr="005A3C9B">
        <w:rPr>
          <w:rFonts w:ascii="Arial" w:hAnsi="Arial" w:cs="Arial"/>
          <w:b w:val="0"/>
          <w:color w:val="000000"/>
          <w:sz w:val="22"/>
          <w:szCs w:val="22"/>
        </w:rPr>
        <w:fldChar w:fldCharType="begin"/>
      </w:r>
      <w:r w:rsidRPr="005A3C9B">
        <w:rPr>
          <w:rFonts w:ascii="Arial" w:hAnsi="Arial" w:cs="Arial"/>
          <w:b w:val="0"/>
          <w:color w:val="000000"/>
          <w:sz w:val="22"/>
          <w:szCs w:val="22"/>
        </w:rPr>
        <w:instrText xml:space="preserve"> HYPERLINK "http://67.223.234.84/boost_doc/doc/html/boost_asio/overview/core/threads.html" \l "boost_asio.overview.core.threads.thread_safety" </w:instrText>
      </w:r>
      <w:r w:rsidRPr="005A3C9B">
        <w:rPr>
          <w:rFonts w:ascii="Arial" w:hAnsi="Arial" w:cs="Arial"/>
          <w:b w:val="0"/>
          <w:color w:val="000000"/>
          <w:sz w:val="22"/>
          <w:szCs w:val="22"/>
        </w:rPr>
        <w:fldChar w:fldCharType="separate"/>
      </w:r>
      <w:r w:rsidRPr="005A3C9B">
        <w:rPr>
          <w:rStyle w:val="a3"/>
          <w:rFonts w:ascii="Arial" w:hAnsi="Arial" w:cs="Arial"/>
          <w:b w:val="0"/>
          <w:color w:val="000000"/>
          <w:sz w:val="22"/>
          <w:szCs w:val="22"/>
        </w:rPr>
        <w:t>Thread Safety</w:t>
      </w:r>
      <w:r w:rsidRPr="005A3C9B">
        <w:rPr>
          <w:rFonts w:ascii="Arial" w:hAnsi="Arial" w:cs="Arial"/>
          <w:b w:val="0"/>
          <w:color w:val="000000"/>
          <w:sz w:val="22"/>
          <w:szCs w:val="22"/>
        </w:rPr>
        <w:fldChar w:fldCharType="end"/>
      </w:r>
    </w:p>
    <w:p w:rsidR="005A3C9B" w:rsidRPr="005A3C9B" w:rsidRDefault="005A3C9B" w:rsidP="005A3C9B">
      <w:pPr>
        <w:pStyle w:val="a4"/>
        <w:rPr>
          <w:rFonts w:ascii="Arial" w:hAnsi="Arial" w:cs="Arial"/>
          <w:color w:val="000000"/>
          <w:sz w:val="22"/>
          <w:szCs w:val="22"/>
        </w:rPr>
      </w:pPr>
      <w:r w:rsidRPr="005A3C9B">
        <w:rPr>
          <w:rFonts w:ascii="Arial" w:hAnsi="Arial" w:cs="Arial"/>
          <w:color w:val="000000"/>
          <w:sz w:val="22"/>
          <w:szCs w:val="22"/>
        </w:rPr>
        <w:t>In general, it is safe to make concurrent use of distinct objects, but unsafe to make concurrent use of a single object. However, types such as</w:t>
      </w:r>
      <w:r w:rsidRPr="005A3C9B">
        <w:rPr>
          <w:rStyle w:val="apple-converted-space"/>
          <w:rFonts w:ascii="Arial" w:hAnsi="Arial" w:cs="Arial"/>
          <w:color w:val="000000"/>
          <w:sz w:val="22"/>
          <w:szCs w:val="22"/>
        </w:rPr>
        <w:t> </w:t>
      </w:r>
      <w:r w:rsidRPr="005A3C9B">
        <w:rPr>
          <w:rStyle w:val="identifier"/>
          <w:color w:val="000000"/>
          <w:sz w:val="22"/>
          <w:szCs w:val="22"/>
        </w:rPr>
        <w:t>io_service</w:t>
      </w:r>
      <w:r w:rsidRPr="005A3C9B">
        <w:rPr>
          <w:rStyle w:val="apple-converted-space"/>
          <w:rFonts w:ascii="Arial" w:hAnsi="Arial" w:cs="Arial"/>
          <w:color w:val="000000"/>
          <w:sz w:val="22"/>
          <w:szCs w:val="22"/>
        </w:rPr>
        <w:t> </w:t>
      </w:r>
      <w:r w:rsidRPr="005A3C9B">
        <w:rPr>
          <w:rFonts w:ascii="Arial" w:hAnsi="Arial" w:cs="Arial"/>
          <w:color w:val="000000"/>
          <w:sz w:val="22"/>
          <w:szCs w:val="22"/>
        </w:rPr>
        <w:t>provide a stronger guarantee that it is safe to use a single object concurrently.</w:t>
      </w:r>
    </w:p>
    <w:bookmarkStart w:id="13" w:name="boost_asio.overview.core.threads.thread_"/>
    <w:bookmarkStart w:id="14" w:name="id555938"/>
    <w:bookmarkEnd w:id="13"/>
    <w:bookmarkEnd w:id="14"/>
    <w:p w:rsidR="005A3C9B" w:rsidRPr="005A3C9B" w:rsidRDefault="005A3C9B" w:rsidP="005A3C9B">
      <w:pPr>
        <w:pStyle w:val="6"/>
        <w:spacing w:after="120"/>
        <w:rPr>
          <w:rFonts w:ascii="Arial" w:hAnsi="Arial" w:cs="Arial"/>
          <w:b w:val="0"/>
          <w:color w:val="000000"/>
          <w:sz w:val="22"/>
          <w:szCs w:val="22"/>
        </w:rPr>
      </w:pPr>
      <w:r w:rsidRPr="005A3C9B">
        <w:rPr>
          <w:rFonts w:ascii="Arial" w:hAnsi="Arial" w:cs="Arial"/>
          <w:b w:val="0"/>
          <w:color w:val="000000"/>
          <w:sz w:val="22"/>
          <w:szCs w:val="22"/>
        </w:rPr>
        <w:fldChar w:fldCharType="begin"/>
      </w:r>
      <w:r w:rsidRPr="005A3C9B">
        <w:rPr>
          <w:rFonts w:ascii="Arial" w:hAnsi="Arial" w:cs="Arial"/>
          <w:b w:val="0"/>
          <w:color w:val="000000"/>
          <w:sz w:val="22"/>
          <w:szCs w:val="22"/>
        </w:rPr>
        <w:instrText xml:space="preserve"> HYPERLINK "http://67.223.234.84/boost_doc/doc/html/boost_asio/overview/core/threads.html" \l "boost_asio.overview.core.threads.thread_pools" </w:instrText>
      </w:r>
      <w:r w:rsidRPr="005A3C9B">
        <w:rPr>
          <w:rFonts w:ascii="Arial" w:hAnsi="Arial" w:cs="Arial"/>
          <w:b w:val="0"/>
          <w:color w:val="000000"/>
          <w:sz w:val="22"/>
          <w:szCs w:val="22"/>
        </w:rPr>
        <w:fldChar w:fldCharType="separate"/>
      </w:r>
      <w:r w:rsidRPr="005A3C9B">
        <w:rPr>
          <w:rStyle w:val="a3"/>
          <w:rFonts w:ascii="Arial" w:hAnsi="Arial" w:cs="Arial"/>
          <w:b w:val="0"/>
          <w:color w:val="000000"/>
          <w:sz w:val="22"/>
          <w:szCs w:val="22"/>
        </w:rPr>
        <w:t>Thread Pools</w:t>
      </w:r>
      <w:r w:rsidRPr="005A3C9B">
        <w:rPr>
          <w:rFonts w:ascii="Arial" w:hAnsi="Arial" w:cs="Arial"/>
          <w:b w:val="0"/>
          <w:color w:val="000000"/>
          <w:sz w:val="22"/>
          <w:szCs w:val="22"/>
        </w:rPr>
        <w:fldChar w:fldCharType="end"/>
      </w:r>
    </w:p>
    <w:p w:rsidR="005A3C9B" w:rsidRPr="005A3C9B" w:rsidRDefault="005A3C9B" w:rsidP="005A3C9B">
      <w:pPr>
        <w:pStyle w:val="a4"/>
        <w:rPr>
          <w:rFonts w:ascii="Arial" w:hAnsi="Arial" w:cs="Arial"/>
          <w:color w:val="000000"/>
          <w:sz w:val="22"/>
          <w:szCs w:val="22"/>
        </w:rPr>
      </w:pPr>
      <w:r w:rsidRPr="005A3C9B">
        <w:rPr>
          <w:rFonts w:ascii="Arial" w:hAnsi="Arial" w:cs="Arial"/>
          <w:color w:val="000000"/>
          <w:sz w:val="22"/>
          <w:szCs w:val="22"/>
        </w:rPr>
        <w:t>Multiple threads may call</w:t>
      </w:r>
      <w:r w:rsidRPr="005A3C9B">
        <w:rPr>
          <w:rStyle w:val="apple-converted-space"/>
          <w:rFonts w:ascii="Arial" w:hAnsi="Arial" w:cs="Arial"/>
          <w:color w:val="000000"/>
          <w:sz w:val="22"/>
          <w:szCs w:val="22"/>
        </w:rPr>
        <w:t> </w:t>
      </w:r>
      <w:r w:rsidRPr="005A3C9B">
        <w:rPr>
          <w:rStyle w:val="identifier"/>
          <w:color w:val="000000"/>
          <w:sz w:val="22"/>
          <w:szCs w:val="22"/>
        </w:rPr>
        <w:t>io_service</w:t>
      </w:r>
      <w:r w:rsidRPr="005A3C9B">
        <w:rPr>
          <w:rStyle w:val="special"/>
          <w:color w:val="707070"/>
          <w:sz w:val="22"/>
          <w:szCs w:val="22"/>
        </w:rPr>
        <w:t>::</w:t>
      </w:r>
      <w:r w:rsidRPr="005A3C9B">
        <w:rPr>
          <w:rStyle w:val="identifier"/>
          <w:color w:val="000000"/>
          <w:sz w:val="22"/>
          <w:szCs w:val="22"/>
        </w:rPr>
        <w:t>run</w:t>
      </w:r>
      <w:r w:rsidRPr="005A3C9B">
        <w:rPr>
          <w:rStyle w:val="special"/>
          <w:color w:val="707070"/>
          <w:sz w:val="22"/>
          <w:szCs w:val="22"/>
        </w:rPr>
        <w:t>()</w:t>
      </w:r>
      <w:r w:rsidRPr="005A3C9B">
        <w:rPr>
          <w:rStyle w:val="apple-converted-space"/>
          <w:rFonts w:ascii="Arial" w:hAnsi="Arial" w:cs="Arial"/>
          <w:color w:val="000000"/>
          <w:sz w:val="22"/>
          <w:szCs w:val="22"/>
        </w:rPr>
        <w:t> </w:t>
      </w:r>
      <w:r w:rsidRPr="005A3C9B">
        <w:rPr>
          <w:rFonts w:ascii="Arial" w:hAnsi="Arial" w:cs="Arial"/>
          <w:color w:val="000000"/>
          <w:sz w:val="22"/>
          <w:szCs w:val="22"/>
        </w:rPr>
        <w:t>to set up a pool of threads from which completion handlers may be invoked. This approach may also be used with</w:t>
      </w:r>
      <w:r w:rsidRPr="005A3C9B">
        <w:rPr>
          <w:rStyle w:val="apple-converted-space"/>
          <w:rFonts w:ascii="Arial" w:hAnsi="Arial" w:cs="Arial"/>
          <w:color w:val="000000"/>
          <w:sz w:val="22"/>
          <w:szCs w:val="22"/>
        </w:rPr>
        <w:t> </w:t>
      </w:r>
      <w:r w:rsidRPr="005A3C9B">
        <w:rPr>
          <w:rStyle w:val="identifier"/>
          <w:color w:val="000000"/>
          <w:sz w:val="22"/>
          <w:szCs w:val="22"/>
        </w:rPr>
        <w:t>io_service</w:t>
      </w:r>
      <w:r w:rsidRPr="005A3C9B">
        <w:rPr>
          <w:rStyle w:val="special"/>
          <w:color w:val="707070"/>
          <w:sz w:val="22"/>
          <w:szCs w:val="22"/>
        </w:rPr>
        <w:t>::</w:t>
      </w:r>
      <w:r w:rsidRPr="005A3C9B">
        <w:rPr>
          <w:rStyle w:val="identifier"/>
          <w:color w:val="000000"/>
          <w:sz w:val="22"/>
          <w:szCs w:val="22"/>
        </w:rPr>
        <w:t>post</w:t>
      </w:r>
      <w:r w:rsidRPr="005A3C9B">
        <w:rPr>
          <w:rStyle w:val="special"/>
          <w:color w:val="707070"/>
          <w:sz w:val="22"/>
          <w:szCs w:val="22"/>
        </w:rPr>
        <w:t>()</w:t>
      </w:r>
      <w:r w:rsidRPr="005A3C9B">
        <w:rPr>
          <w:rStyle w:val="apple-converted-space"/>
          <w:rFonts w:ascii="Arial" w:hAnsi="Arial" w:cs="Arial"/>
          <w:color w:val="000000"/>
          <w:sz w:val="22"/>
          <w:szCs w:val="22"/>
        </w:rPr>
        <w:t> </w:t>
      </w:r>
      <w:r w:rsidRPr="005A3C9B">
        <w:rPr>
          <w:rFonts w:ascii="Arial" w:hAnsi="Arial" w:cs="Arial"/>
          <w:color w:val="000000"/>
          <w:sz w:val="22"/>
          <w:szCs w:val="22"/>
        </w:rPr>
        <w:t>to use a means to perform any computational tasks across a thread pool.</w:t>
      </w:r>
    </w:p>
    <w:p w:rsidR="005A3C9B" w:rsidRPr="005A3C9B" w:rsidRDefault="005A3C9B" w:rsidP="005A3C9B">
      <w:pPr>
        <w:pStyle w:val="a4"/>
        <w:rPr>
          <w:rFonts w:ascii="Arial" w:hAnsi="Arial" w:cs="Arial"/>
          <w:color w:val="000000"/>
          <w:sz w:val="22"/>
          <w:szCs w:val="22"/>
        </w:rPr>
      </w:pPr>
      <w:r w:rsidRPr="005A3C9B">
        <w:rPr>
          <w:rFonts w:ascii="Arial" w:hAnsi="Arial" w:cs="Arial"/>
          <w:color w:val="000000"/>
          <w:sz w:val="22"/>
          <w:szCs w:val="22"/>
        </w:rPr>
        <w:t>Note that all threads that have joined an</w:t>
      </w:r>
      <w:r w:rsidRPr="005A3C9B">
        <w:rPr>
          <w:rStyle w:val="apple-converted-space"/>
          <w:rFonts w:ascii="Arial" w:hAnsi="Arial" w:cs="Arial"/>
          <w:color w:val="000000"/>
          <w:sz w:val="22"/>
          <w:szCs w:val="22"/>
        </w:rPr>
        <w:t> </w:t>
      </w:r>
      <w:r w:rsidRPr="005A3C9B">
        <w:rPr>
          <w:rStyle w:val="identifier"/>
          <w:color w:val="000000"/>
          <w:sz w:val="22"/>
          <w:szCs w:val="22"/>
        </w:rPr>
        <w:t>io_service</w:t>
      </w:r>
      <w:r w:rsidRPr="005A3C9B">
        <w:rPr>
          <w:rFonts w:ascii="Arial" w:hAnsi="Arial" w:cs="Arial"/>
          <w:color w:val="000000"/>
          <w:sz w:val="22"/>
          <w:szCs w:val="22"/>
        </w:rPr>
        <w:t>'s pool are considered equivalent, and the</w:t>
      </w:r>
      <w:r w:rsidRPr="005A3C9B">
        <w:rPr>
          <w:rStyle w:val="apple-converted-space"/>
          <w:rFonts w:ascii="Arial" w:hAnsi="Arial" w:cs="Arial"/>
          <w:color w:val="000000"/>
          <w:sz w:val="22"/>
          <w:szCs w:val="22"/>
        </w:rPr>
        <w:t> </w:t>
      </w:r>
      <w:r w:rsidRPr="005A3C9B">
        <w:rPr>
          <w:rStyle w:val="identifier"/>
          <w:color w:val="000000"/>
          <w:sz w:val="22"/>
          <w:szCs w:val="22"/>
        </w:rPr>
        <w:t>io_service</w:t>
      </w:r>
      <w:r w:rsidRPr="005A3C9B">
        <w:rPr>
          <w:rStyle w:val="apple-converted-space"/>
          <w:rFonts w:ascii="Arial" w:hAnsi="Arial" w:cs="Arial"/>
          <w:color w:val="000000"/>
          <w:sz w:val="22"/>
          <w:szCs w:val="22"/>
        </w:rPr>
        <w:t> </w:t>
      </w:r>
      <w:r w:rsidRPr="005A3C9B">
        <w:rPr>
          <w:rFonts w:ascii="Arial" w:hAnsi="Arial" w:cs="Arial"/>
          <w:color w:val="000000"/>
          <w:sz w:val="22"/>
          <w:szCs w:val="22"/>
        </w:rPr>
        <w:t>may distribute work across them in an arbitrary fashion.</w:t>
      </w:r>
    </w:p>
    <w:bookmarkStart w:id="15" w:name="boost_asio.overview.core.threads.interna"/>
    <w:bookmarkStart w:id="16" w:name="id556026"/>
    <w:bookmarkEnd w:id="15"/>
    <w:bookmarkEnd w:id="16"/>
    <w:p w:rsidR="005A3C9B" w:rsidRPr="005A3C9B" w:rsidRDefault="005A3C9B" w:rsidP="005A3C9B">
      <w:pPr>
        <w:pStyle w:val="6"/>
        <w:spacing w:after="120"/>
        <w:rPr>
          <w:rFonts w:ascii="Arial" w:hAnsi="Arial" w:cs="Arial"/>
          <w:b w:val="0"/>
          <w:color w:val="000000"/>
          <w:sz w:val="22"/>
          <w:szCs w:val="22"/>
        </w:rPr>
      </w:pPr>
      <w:r w:rsidRPr="005A3C9B">
        <w:rPr>
          <w:rFonts w:ascii="Arial" w:hAnsi="Arial" w:cs="Arial"/>
          <w:b w:val="0"/>
          <w:color w:val="000000"/>
          <w:sz w:val="22"/>
          <w:szCs w:val="22"/>
        </w:rPr>
        <w:fldChar w:fldCharType="begin"/>
      </w:r>
      <w:r w:rsidRPr="005A3C9B">
        <w:rPr>
          <w:rFonts w:ascii="Arial" w:hAnsi="Arial" w:cs="Arial"/>
          <w:b w:val="0"/>
          <w:color w:val="000000"/>
          <w:sz w:val="22"/>
          <w:szCs w:val="22"/>
        </w:rPr>
        <w:instrText xml:space="preserve"> HYPERLINK "http://67.223.234.84/boost_doc/doc/html/boost_asio/overview/core/threads.html" \l "boost_asio.overview.core.threads.internal_threads" </w:instrText>
      </w:r>
      <w:r w:rsidRPr="005A3C9B">
        <w:rPr>
          <w:rFonts w:ascii="Arial" w:hAnsi="Arial" w:cs="Arial"/>
          <w:b w:val="0"/>
          <w:color w:val="000000"/>
          <w:sz w:val="22"/>
          <w:szCs w:val="22"/>
        </w:rPr>
        <w:fldChar w:fldCharType="separate"/>
      </w:r>
      <w:r w:rsidRPr="005A3C9B">
        <w:rPr>
          <w:rStyle w:val="a3"/>
          <w:rFonts w:ascii="Arial" w:hAnsi="Arial" w:cs="Arial"/>
          <w:b w:val="0"/>
          <w:color w:val="000000"/>
          <w:sz w:val="22"/>
          <w:szCs w:val="22"/>
        </w:rPr>
        <w:t>Internal Threads</w:t>
      </w:r>
      <w:r w:rsidRPr="005A3C9B">
        <w:rPr>
          <w:rFonts w:ascii="Arial" w:hAnsi="Arial" w:cs="Arial"/>
          <w:b w:val="0"/>
          <w:color w:val="000000"/>
          <w:sz w:val="22"/>
          <w:szCs w:val="22"/>
        </w:rPr>
        <w:fldChar w:fldCharType="end"/>
      </w:r>
    </w:p>
    <w:p w:rsidR="005A3C9B" w:rsidRPr="005A3C9B" w:rsidRDefault="005A3C9B" w:rsidP="005A3C9B">
      <w:pPr>
        <w:pStyle w:val="a4"/>
        <w:rPr>
          <w:rFonts w:ascii="Arial" w:hAnsi="Arial" w:cs="Arial"/>
          <w:color w:val="000000"/>
          <w:sz w:val="22"/>
          <w:szCs w:val="22"/>
        </w:rPr>
      </w:pPr>
      <w:r w:rsidRPr="005A3C9B">
        <w:rPr>
          <w:rFonts w:ascii="Arial" w:hAnsi="Arial" w:cs="Arial"/>
          <w:color w:val="000000"/>
          <w:sz w:val="22"/>
          <w:szCs w:val="22"/>
        </w:rPr>
        <w:t>The implementation of this library for a particular platform may make use of one or more internal threads to emulate asynchronicity. As far as possible, these threads must be invisible to the library user. In particular, the threads:</w:t>
      </w:r>
    </w:p>
    <w:p w:rsidR="005A3C9B" w:rsidRPr="005A3C9B" w:rsidRDefault="005A3C9B" w:rsidP="005A3C9B">
      <w:pPr>
        <w:widowControl/>
        <w:numPr>
          <w:ilvl w:val="0"/>
          <w:numId w:val="2"/>
        </w:numPr>
        <w:spacing w:before="100" w:beforeAutospacing="1" w:after="100" w:afterAutospacing="1"/>
        <w:jc w:val="left"/>
        <w:rPr>
          <w:rFonts w:ascii="Arial" w:hAnsi="Arial" w:cs="Arial"/>
          <w:color w:val="000000"/>
          <w:sz w:val="22"/>
        </w:rPr>
      </w:pPr>
      <w:r w:rsidRPr="005A3C9B">
        <w:rPr>
          <w:rFonts w:ascii="Arial" w:hAnsi="Arial" w:cs="Arial"/>
          <w:color w:val="000000"/>
          <w:sz w:val="22"/>
        </w:rPr>
        <w:t>must not call the user's code directly; and</w:t>
      </w:r>
    </w:p>
    <w:p w:rsidR="005A3C9B" w:rsidRPr="005A3C9B" w:rsidRDefault="005A3C9B" w:rsidP="005A3C9B">
      <w:pPr>
        <w:widowControl/>
        <w:numPr>
          <w:ilvl w:val="0"/>
          <w:numId w:val="2"/>
        </w:numPr>
        <w:spacing w:before="100" w:beforeAutospacing="1" w:after="100" w:afterAutospacing="1"/>
        <w:jc w:val="left"/>
        <w:rPr>
          <w:rFonts w:ascii="Arial" w:hAnsi="Arial" w:cs="Arial"/>
          <w:color w:val="000000"/>
          <w:sz w:val="22"/>
        </w:rPr>
      </w:pPr>
      <w:r w:rsidRPr="005A3C9B">
        <w:rPr>
          <w:rFonts w:ascii="Arial" w:hAnsi="Arial" w:cs="Arial"/>
          <w:color w:val="000000"/>
          <w:sz w:val="22"/>
        </w:rPr>
        <w:t>must block all signals.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961"/>
      </w:tblGrid>
      <w:tr w:rsidR="005A3C9B" w:rsidRPr="005A3C9B" w:rsidTr="005A3C9B">
        <w:trPr>
          <w:tblCellSpacing w:w="15" w:type="dxa"/>
        </w:trPr>
        <w:tc>
          <w:tcPr>
            <w:tcW w:w="375" w:type="dxa"/>
            <w:vMerge w:val="restart"/>
            <w:hideMark/>
          </w:tcPr>
          <w:p w:rsidR="005A3C9B" w:rsidRPr="005A3C9B" w:rsidRDefault="005A3C9B">
            <w:pPr>
              <w:jc w:val="center"/>
              <w:rPr>
                <w:rFonts w:ascii="宋体" w:eastAsia="宋体" w:hAnsi="宋体" w:cs="宋体"/>
                <w:sz w:val="22"/>
              </w:rPr>
            </w:pPr>
            <w:r w:rsidRPr="005A3C9B">
              <w:rPr>
                <w:noProof/>
                <w:sz w:val="22"/>
              </w:rPr>
              <w:drawing>
                <wp:inline distT="0" distB="0" distL="0" distR="0" wp14:anchorId="45662C3B" wp14:editId="7BBBB5A9">
                  <wp:extent cx="228600" cy="228600"/>
                  <wp:effectExtent l="0" t="0" r="0" b="0"/>
                  <wp:docPr id="5" name="图片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5A3C9B" w:rsidRPr="005A3C9B" w:rsidRDefault="005A3C9B">
            <w:pPr>
              <w:rPr>
                <w:rFonts w:ascii="宋体" w:eastAsia="宋体" w:hAnsi="宋体" w:cs="宋体"/>
                <w:bCs/>
                <w:sz w:val="22"/>
              </w:rPr>
            </w:pPr>
            <w:r w:rsidRPr="005A3C9B">
              <w:rPr>
                <w:bCs/>
                <w:sz w:val="22"/>
              </w:rPr>
              <w:t>Note</w:t>
            </w:r>
          </w:p>
        </w:tc>
      </w:tr>
      <w:tr w:rsidR="005A3C9B" w:rsidRPr="005A3C9B" w:rsidTr="005A3C9B">
        <w:trPr>
          <w:tblCellSpacing w:w="15" w:type="dxa"/>
        </w:trPr>
        <w:tc>
          <w:tcPr>
            <w:tcW w:w="0" w:type="auto"/>
            <w:vMerge/>
            <w:vAlign w:val="center"/>
            <w:hideMark/>
          </w:tcPr>
          <w:p w:rsidR="005A3C9B" w:rsidRPr="005A3C9B" w:rsidRDefault="005A3C9B">
            <w:pPr>
              <w:rPr>
                <w:rFonts w:ascii="宋体" w:eastAsia="宋体" w:hAnsi="宋体" w:cs="宋体"/>
                <w:sz w:val="22"/>
              </w:rPr>
            </w:pPr>
          </w:p>
        </w:tc>
        <w:tc>
          <w:tcPr>
            <w:tcW w:w="0" w:type="auto"/>
            <w:hideMark/>
          </w:tcPr>
          <w:p w:rsidR="005A3C9B" w:rsidRPr="005A3C9B" w:rsidRDefault="005A3C9B">
            <w:pPr>
              <w:pStyle w:val="a4"/>
              <w:rPr>
                <w:sz w:val="22"/>
                <w:szCs w:val="22"/>
              </w:rPr>
            </w:pPr>
            <w:r w:rsidRPr="005A3C9B">
              <w:rPr>
                <w:sz w:val="22"/>
                <w:szCs w:val="22"/>
              </w:rPr>
              <w:t>The implementation currently violates the first of these rules for the following functions:</w:t>
            </w:r>
          </w:p>
          <w:p w:rsidR="005A3C9B" w:rsidRPr="005A3C9B" w:rsidRDefault="005A3C9B">
            <w:pPr>
              <w:pStyle w:val="a4"/>
              <w:rPr>
                <w:sz w:val="22"/>
                <w:szCs w:val="22"/>
              </w:rPr>
            </w:pPr>
            <w:r w:rsidRPr="005A3C9B">
              <w:rPr>
                <w:sz w:val="22"/>
                <w:szCs w:val="22"/>
              </w:rPr>
              <w:t>—</w:t>
            </w:r>
            <w:r w:rsidRPr="005A3C9B">
              <w:rPr>
                <w:rStyle w:val="apple-converted-space"/>
                <w:sz w:val="22"/>
                <w:szCs w:val="22"/>
              </w:rPr>
              <w:t> </w:t>
            </w:r>
            <w:r w:rsidRPr="005A3C9B">
              <w:rPr>
                <w:rStyle w:val="identifier"/>
                <w:color w:val="000000"/>
                <w:sz w:val="22"/>
                <w:szCs w:val="22"/>
              </w:rPr>
              <w:t>ip</w:t>
            </w:r>
            <w:r w:rsidRPr="005A3C9B">
              <w:rPr>
                <w:rStyle w:val="special"/>
                <w:color w:val="707070"/>
                <w:sz w:val="22"/>
                <w:szCs w:val="22"/>
              </w:rPr>
              <w:t>::</w:t>
            </w:r>
            <w:r w:rsidRPr="005A3C9B">
              <w:rPr>
                <w:rStyle w:val="identifier"/>
                <w:color w:val="000000"/>
                <w:sz w:val="22"/>
                <w:szCs w:val="22"/>
              </w:rPr>
              <w:t>basic_resolver</w:t>
            </w:r>
            <w:r w:rsidRPr="005A3C9B">
              <w:rPr>
                <w:rStyle w:val="special"/>
                <w:color w:val="707070"/>
                <w:sz w:val="22"/>
                <w:szCs w:val="22"/>
              </w:rPr>
              <w:t>::</w:t>
            </w:r>
            <w:r w:rsidRPr="005A3C9B">
              <w:rPr>
                <w:rStyle w:val="identifier"/>
                <w:color w:val="000000"/>
                <w:sz w:val="22"/>
                <w:szCs w:val="22"/>
              </w:rPr>
              <w:t>async_resolve</w:t>
            </w:r>
            <w:r w:rsidRPr="005A3C9B">
              <w:rPr>
                <w:rStyle w:val="special"/>
                <w:color w:val="707070"/>
                <w:sz w:val="22"/>
                <w:szCs w:val="22"/>
              </w:rPr>
              <w:t>()</w:t>
            </w:r>
            <w:r w:rsidRPr="005A3C9B">
              <w:rPr>
                <w:rStyle w:val="apple-converted-space"/>
                <w:sz w:val="22"/>
                <w:szCs w:val="22"/>
              </w:rPr>
              <w:t> </w:t>
            </w:r>
            <w:r w:rsidRPr="005A3C9B">
              <w:rPr>
                <w:sz w:val="22"/>
                <w:szCs w:val="22"/>
              </w:rPr>
              <w:t>on all platforms.</w:t>
            </w:r>
          </w:p>
          <w:p w:rsidR="005A3C9B" w:rsidRPr="005A3C9B" w:rsidRDefault="005A3C9B">
            <w:pPr>
              <w:pStyle w:val="a4"/>
              <w:rPr>
                <w:sz w:val="22"/>
                <w:szCs w:val="22"/>
              </w:rPr>
            </w:pPr>
            <w:r w:rsidRPr="005A3C9B">
              <w:rPr>
                <w:sz w:val="22"/>
                <w:szCs w:val="22"/>
              </w:rPr>
              <w:t>—</w:t>
            </w:r>
            <w:r w:rsidRPr="005A3C9B">
              <w:rPr>
                <w:rStyle w:val="apple-converted-space"/>
                <w:sz w:val="22"/>
                <w:szCs w:val="22"/>
              </w:rPr>
              <w:t> </w:t>
            </w:r>
            <w:r w:rsidRPr="005A3C9B">
              <w:rPr>
                <w:rStyle w:val="identifier"/>
                <w:color w:val="000000"/>
                <w:sz w:val="22"/>
                <w:szCs w:val="22"/>
              </w:rPr>
              <w:t>basic_socket</w:t>
            </w:r>
            <w:r w:rsidRPr="005A3C9B">
              <w:rPr>
                <w:rStyle w:val="special"/>
                <w:color w:val="707070"/>
                <w:sz w:val="22"/>
                <w:szCs w:val="22"/>
              </w:rPr>
              <w:t>::</w:t>
            </w:r>
            <w:r w:rsidRPr="005A3C9B">
              <w:rPr>
                <w:rStyle w:val="identifier"/>
                <w:color w:val="000000"/>
                <w:sz w:val="22"/>
                <w:szCs w:val="22"/>
              </w:rPr>
              <w:t>async_connect</w:t>
            </w:r>
            <w:r w:rsidRPr="005A3C9B">
              <w:rPr>
                <w:rStyle w:val="special"/>
                <w:color w:val="707070"/>
                <w:sz w:val="22"/>
                <w:szCs w:val="22"/>
              </w:rPr>
              <w:t>()</w:t>
            </w:r>
            <w:r w:rsidRPr="005A3C9B">
              <w:rPr>
                <w:rStyle w:val="apple-converted-space"/>
                <w:sz w:val="22"/>
                <w:szCs w:val="22"/>
              </w:rPr>
              <w:t> </w:t>
            </w:r>
            <w:r w:rsidRPr="005A3C9B">
              <w:rPr>
                <w:sz w:val="22"/>
                <w:szCs w:val="22"/>
              </w:rPr>
              <w:t>on Windows.</w:t>
            </w:r>
          </w:p>
          <w:p w:rsidR="005A3C9B" w:rsidRPr="005A3C9B" w:rsidRDefault="005A3C9B">
            <w:pPr>
              <w:pStyle w:val="a4"/>
              <w:rPr>
                <w:sz w:val="22"/>
                <w:szCs w:val="22"/>
              </w:rPr>
            </w:pPr>
            <w:r w:rsidRPr="005A3C9B">
              <w:rPr>
                <w:sz w:val="22"/>
                <w:szCs w:val="22"/>
              </w:rPr>
              <w:t>— Any operation involving</w:t>
            </w:r>
            <w:r w:rsidRPr="005A3C9B">
              <w:rPr>
                <w:rStyle w:val="apple-converted-space"/>
                <w:sz w:val="22"/>
                <w:szCs w:val="22"/>
              </w:rPr>
              <w:t> </w:t>
            </w:r>
            <w:r w:rsidRPr="005A3C9B">
              <w:rPr>
                <w:rStyle w:val="identifier"/>
                <w:color w:val="000000"/>
                <w:sz w:val="22"/>
                <w:szCs w:val="22"/>
              </w:rPr>
              <w:t>null_buffers</w:t>
            </w:r>
            <w:r w:rsidRPr="005A3C9B">
              <w:rPr>
                <w:rStyle w:val="special"/>
                <w:color w:val="707070"/>
                <w:sz w:val="22"/>
                <w:szCs w:val="22"/>
              </w:rPr>
              <w:t>()</w:t>
            </w:r>
            <w:r w:rsidRPr="005A3C9B">
              <w:rPr>
                <w:rStyle w:val="apple-converted-space"/>
                <w:sz w:val="22"/>
                <w:szCs w:val="22"/>
              </w:rPr>
              <w:t> </w:t>
            </w:r>
            <w:r w:rsidRPr="005A3C9B">
              <w:rPr>
                <w:sz w:val="22"/>
                <w:szCs w:val="22"/>
              </w:rPr>
              <w:t>on Windows, other than an asynchronous read performed on a stream-oriented socket.</w:t>
            </w:r>
          </w:p>
        </w:tc>
      </w:tr>
    </w:tbl>
    <w:p w:rsidR="005A3C9B" w:rsidRPr="005A3C9B" w:rsidRDefault="005A3C9B" w:rsidP="005A3C9B">
      <w:pPr>
        <w:pStyle w:val="a4"/>
        <w:rPr>
          <w:rFonts w:ascii="Arial" w:hAnsi="Arial" w:cs="Arial"/>
          <w:color w:val="000000"/>
          <w:sz w:val="22"/>
          <w:szCs w:val="22"/>
        </w:rPr>
      </w:pPr>
      <w:r w:rsidRPr="005A3C9B">
        <w:rPr>
          <w:rFonts w:ascii="Arial" w:hAnsi="Arial" w:cs="Arial"/>
          <w:color w:val="000000"/>
          <w:sz w:val="22"/>
          <w:szCs w:val="22"/>
        </w:rPr>
        <w:t>This approach is complemented by the following guarantee:</w:t>
      </w:r>
    </w:p>
    <w:p w:rsidR="005A3C9B" w:rsidRPr="005A3C9B" w:rsidRDefault="005A3C9B" w:rsidP="005A3C9B">
      <w:pPr>
        <w:widowControl/>
        <w:numPr>
          <w:ilvl w:val="0"/>
          <w:numId w:val="3"/>
        </w:numPr>
        <w:spacing w:before="100" w:beforeAutospacing="1" w:after="100" w:afterAutospacing="1"/>
        <w:jc w:val="left"/>
        <w:rPr>
          <w:rFonts w:ascii="Arial" w:hAnsi="Arial" w:cs="Arial"/>
          <w:color w:val="000000"/>
          <w:sz w:val="22"/>
        </w:rPr>
      </w:pPr>
      <w:r w:rsidRPr="005A3C9B">
        <w:rPr>
          <w:rFonts w:ascii="Arial" w:hAnsi="Arial" w:cs="Arial"/>
          <w:color w:val="000000"/>
          <w:sz w:val="22"/>
        </w:rPr>
        <w:t>Asynchronous completion handlers will only be called from threads that are currently calling</w:t>
      </w:r>
      <w:r w:rsidRPr="005A3C9B">
        <w:rPr>
          <w:rStyle w:val="apple-converted-space"/>
          <w:rFonts w:ascii="Arial" w:hAnsi="Arial" w:cs="Arial"/>
          <w:color w:val="000000"/>
          <w:sz w:val="22"/>
        </w:rPr>
        <w:t> </w:t>
      </w:r>
      <w:r w:rsidRPr="005A3C9B">
        <w:rPr>
          <w:rStyle w:val="identifier"/>
          <w:color w:val="000000"/>
          <w:sz w:val="22"/>
        </w:rPr>
        <w:t>io_service</w:t>
      </w:r>
      <w:r w:rsidRPr="005A3C9B">
        <w:rPr>
          <w:rStyle w:val="special"/>
          <w:color w:val="707070"/>
          <w:sz w:val="22"/>
        </w:rPr>
        <w:t>::</w:t>
      </w:r>
      <w:r w:rsidRPr="005A3C9B">
        <w:rPr>
          <w:rStyle w:val="identifier"/>
          <w:color w:val="000000"/>
          <w:sz w:val="22"/>
        </w:rPr>
        <w:t>run</w:t>
      </w:r>
      <w:r w:rsidRPr="005A3C9B">
        <w:rPr>
          <w:rStyle w:val="special"/>
          <w:color w:val="707070"/>
          <w:sz w:val="22"/>
        </w:rPr>
        <w:t>()</w:t>
      </w:r>
      <w:r w:rsidRPr="005A3C9B">
        <w:rPr>
          <w:rFonts w:ascii="Arial" w:hAnsi="Arial" w:cs="Arial"/>
          <w:color w:val="000000"/>
          <w:sz w:val="22"/>
        </w:rPr>
        <w:t>.</w:t>
      </w:r>
    </w:p>
    <w:p w:rsidR="005A3C9B" w:rsidRPr="005A3C9B" w:rsidRDefault="005A3C9B" w:rsidP="005A3C9B">
      <w:pPr>
        <w:pStyle w:val="a4"/>
        <w:rPr>
          <w:rFonts w:ascii="Arial" w:hAnsi="Arial" w:cs="Arial"/>
          <w:color w:val="000000"/>
          <w:sz w:val="22"/>
          <w:szCs w:val="22"/>
        </w:rPr>
      </w:pPr>
      <w:r w:rsidRPr="005A3C9B">
        <w:rPr>
          <w:rFonts w:ascii="Arial" w:hAnsi="Arial" w:cs="Arial"/>
          <w:color w:val="000000"/>
          <w:sz w:val="22"/>
          <w:szCs w:val="22"/>
        </w:rPr>
        <w:lastRenderedPageBreak/>
        <w:t>Consequently, it is the library user's responsibility to create and manage all threads to which the notifications will be delivered.</w:t>
      </w:r>
    </w:p>
    <w:p w:rsidR="005A3C9B" w:rsidRPr="005A3C9B" w:rsidRDefault="005A3C9B" w:rsidP="005A3C9B">
      <w:pPr>
        <w:pStyle w:val="a4"/>
        <w:rPr>
          <w:rFonts w:ascii="Arial" w:hAnsi="Arial" w:cs="Arial"/>
          <w:color w:val="000000"/>
          <w:sz w:val="22"/>
          <w:szCs w:val="22"/>
        </w:rPr>
      </w:pPr>
      <w:r w:rsidRPr="005A3C9B">
        <w:rPr>
          <w:rFonts w:ascii="Arial" w:hAnsi="Arial" w:cs="Arial"/>
          <w:color w:val="000000"/>
          <w:sz w:val="22"/>
          <w:szCs w:val="22"/>
        </w:rPr>
        <w:t>The reasons for this approach include:</w:t>
      </w:r>
    </w:p>
    <w:p w:rsidR="005A3C9B" w:rsidRPr="005A3C9B" w:rsidRDefault="005A3C9B" w:rsidP="005A3C9B">
      <w:pPr>
        <w:widowControl/>
        <w:numPr>
          <w:ilvl w:val="0"/>
          <w:numId w:val="4"/>
        </w:numPr>
        <w:spacing w:before="100" w:beforeAutospacing="1" w:after="100" w:afterAutospacing="1"/>
        <w:jc w:val="left"/>
        <w:rPr>
          <w:rFonts w:ascii="Arial" w:hAnsi="Arial" w:cs="Arial"/>
          <w:color w:val="000000"/>
          <w:sz w:val="22"/>
        </w:rPr>
      </w:pPr>
      <w:r w:rsidRPr="005A3C9B">
        <w:rPr>
          <w:rFonts w:ascii="Arial" w:hAnsi="Arial" w:cs="Arial"/>
          <w:color w:val="000000"/>
          <w:sz w:val="22"/>
        </w:rPr>
        <w:t>By only calling</w:t>
      </w:r>
      <w:r w:rsidRPr="005A3C9B">
        <w:rPr>
          <w:rStyle w:val="apple-converted-space"/>
          <w:rFonts w:ascii="Arial" w:hAnsi="Arial" w:cs="Arial"/>
          <w:color w:val="000000"/>
          <w:sz w:val="22"/>
        </w:rPr>
        <w:t> </w:t>
      </w:r>
      <w:r w:rsidRPr="005A3C9B">
        <w:rPr>
          <w:rStyle w:val="identifier"/>
          <w:color w:val="000000"/>
          <w:sz w:val="22"/>
        </w:rPr>
        <w:t>io_service</w:t>
      </w:r>
      <w:r w:rsidRPr="005A3C9B">
        <w:rPr>
          <w:rStyle w:val="special"/>
          <w:color w:val="707070"/>
          <w:sz w:val="22"/>
        </w:rPr>
        <w:t>::</w:t>
      </w:r>
      <w:r w:rsidRPr="005A3C9B">
        <w:rPr>
          <w:rStyle w:val="identifier"/>
          <w:color w:val="000000"/>
          <w:sz w:val="22"/>
        </w:rPr>
        <w:t>run</w:t>
      </w:r>
      <w:r w:rsidRPr="005A3C9B">
        <w:rPr>
          <w:rStyle w:val="special"/>
          <w:color w:val="707070"/>
          <w:sz w:val="22"/>
        </w:rPr>
        <w:t>()</w:t>
      </w:r>
      <w:r w:rsidRPr="005A3C9B">
        <w:rPr>
          <w:rStyle w:val="apple-converted-space"/>
          <w:rFonts w:ascii="Arial" w:hAnsi="Arial" w:cs="Arial"/>
          <w:color w:val="000000"/>
          <w:sz w:val="22"/>
        </w:rPr>
        <w:t> </w:t>
      </w:r>
      <w:r w:rsidRPr="005A3C9B">
        <w:rPr>
          <w:rFonts w:ascii="Arial" w:hAnsi="Arial" w:cs="Arial"/>
          <w:color w:val="000000"/>
          <w:sz w:val="22"/>
        </w:rPr>
        <w:t>from a single thread, the user's code can avoid the development complexity associated with synchronisation. For example, a library user can implement scalable servers that are single-threaded (from the user's point of view).</w:t>
      </w:r>
    </w:p>
    <w:p w:rsidR="005A3C9B" w:rsidRPr="005A3C9B" w:rsidRDefault="005A3C9B" w:rsidP="005A3C9B">
      <w:pPr>
        <w:widowControl/>
        <w:numPr>
          <w:ilvl w:val="0"/>
          <w:numId w:val="4"/>
        </w:numPr>
        <w:spacing w:before="100" w:beforeAutospacing="1" w:after="100" w:afterAutospacing="1"/>
        <w:jc w:val="left"/>
        <w:rPr>
          <w:rFonts w:ascii="Arial" w:hAnsi="Arial" w:cs="Arial"/>
          <w:color w:val="000000"/>
          <w:sz w:val="22"/>
        </w:rPr>
      </w:pPr>
      <w:r w:rsidRPr="005A3C9B">
        <w:rPr>
          <w:rFonts w:ascii="Arial" w:hAnsi="Arial" w:cs="Arial"/>
          <w:color w:val="000000"/>
          <w:sz w:val="22"/>
        </w:rPr>
        <w:t>A library user may need to perform initialisation in a thread shortly after the thread starts and before any other application code is executed. For example, users of Microsoft's COM must call</w:t>
      </w:r>
      <w:r w:rsidRPr="005A3C9B">
        <w:rPr>
          <w:rStyle w:val="identifier"/>
          <w:color w:val="000000"/>
          <w:sz w:val="22"/>
        </w:rPr>
        <w:t>CoInitializeEx</w:t>
      </w:r>
      <w:r w:rsidRPr="005A3C9B">
        <w:rPr>
          <w:rStyle w:val="apple-converted-space"/>
          <w:rFonts w:ascii="Arial" w:hAnsi="Arial" w:cs="Arial"/>
          <w:color w:val="000000"/>
          <w:sz w:val="22"/>
        </w:rPr>
        <w:t> </w:t>
      </w:r>
      <w:r w:rsidRPr="005A3C9B">
        <w:rPr>
          <w:rFonts w:ascii="Arial" w:hAnsi="Arial" w:cs="Arial"/>
          <w:color w:val="000000"/>
          <w:sz w:val="22"/>
        </w:rPr>
        <w:t>before any other COM operations can be called from that thread.</w:t>
      </w:r>
    </w:p>
    <w:p w:rsidR="005A3C9B" w:rsidRPr="005A3C9B" w:rsidRDefault="005A3C9B" w:rsidP="005A3C9B">
      <w:pPr>
        <w:widowControl/>
        <w:numPr>
          <w:ilvl w:val="0"/>
          <w:numId w:val="4"/>
        </w:numPr>
        <w:spacing w:before="100" w:beforeAutospacing="1" w:after="100" w:afterAutospacing="1"/>
        <w:jc w:val="left"/>
        <w:rPr>
          <w:rFonts w:ascii="Arial" w:hAnsi="Arial" w:cs="Arial"/>
          <w:color w:val="000000"/>
          <w:sz w:val="22"/>
        </w:rPr>
      </w:pPr>
      <w:r w:rsidRPr="005A3C9B">
        <w:rPr>
          <w:rFonts w:ascii="Arial" w:hAnsi="Arial" w:cs="Arial"/>
          <w:color w:val="000000"/>
          <w:sz w:val="22"/>
        </w:rPr>
        <w:t>The library interface is decoupled from interfaces for thread creation and management, and permits implementations on platforms where threads are not available.</w:t>
      </w:r>
    </w:p>
    <w:p w:rsidR="007E7030" w:rsidRPr="005A3C9B" w:rsidRDefault="007E7030">
      <w:pPr>
        <w:rPr>
          <w:sz w:val="22"/>
        </w:rPr>
      </w:pPr>
    </w:p>
    <w:sectPr w:rsidR="007E7030" w:rsidRPr="005A3C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173C4"/>
    <w:multiLevelType w:val="multilevel"/>
    <w:tmpl w:val="07FA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8C4432"/>
    <w:multiLevelType w:val="multilevel"/>
    <w:tmpl w:val="CD9E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1579A2"/>
    <w:multiLevelType w:val="multilevel"/>
    <w:tmpl w:val="3402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466C29"/>
    <w:multiLevelType w:val="multilevel"/>
    <w:tmpl w:val="49CE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55A"/>
    <w:rsid w:val="00004AAF"/>
    <w:rsid w:val="0007794D"/>
    <w:rsid w:val="00325452"/>
    <w:rsid w:val="004B51B6"/>
    <w:rsid w:val="005A3C9B"/>
    <w:rsid w:val="005F46E8"/>
    <w:rsid w:val="00631A58"/>
    <w:rsid w:val="0069466A"/>
    <w:rsid w:val="006F233C"/>
    <w:rsid w:val="007E7030"/>
    <w:rsid w:val="008A6F9F"/>
    <w:rsid w:val="0098055A"/>
    <w:rsid w:val="00BB0F71"/>
    <w:rsid w:val="00FB7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5F46E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5F46E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semiHidden/>
    <w:unhideWhenUsed/>
    <w:qFormat/>
    <w:rsid w:val="007E703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F46E8"/>
    <w:rPr>
      <w:rFonts w:ascii="宋体" w:eastAsia="宋体" w:hAnsi="宋体" w:cs="宋体"/>
      <w:b/>
      <w:bCs/>
      <w:kern w:val="0"/>
      <w:sz w:val="27"/>
      <w:szCs w:val="27"/>
    </w:rPr>
  </w:style>
  <w:style w:type="character" w:styleId="a3">
    <w:name w:val="Hyperlink"/>
    <w:basedOn w:val="a0"/>
    <w:uiPriority w:val="99"/>
    <w:semiHidden/>
    <w:unhideWhenUsed/>
    <w:rsid w:val="005F46E8"/>
    <w:rPr>
      <w:color w:val="0000FF"/>
      <w:u w:val="single"/>
    </w:rPr>
  </w:style>
  <w:style w:type="character" w:customStyle="1" w:styleId="4Char">
    <w:name w:val="标题 4 Char"/>
    <w:basedOn w:val="a0"/>
    <w:link w:val="4"/>
    <w:uiPriority w:val="9"/>
    <w:semiHidden/>
    <w:rsid w:val="005F46E8"/>
    <w:rPr>
      <w:rFonts w:asciiTheme="majorHAnsi" w:eastAsiaTheme="majorEastAsia" w:hAnsiTheme="majorHAnsi" w:cstheme="majorBidi"/>
      <w:b/>
      <w:bCs/>
      <w:sz w:val="28"/>
      <w:szCs w:val="28"/>
    </w:rPr>
  </w:style>
  <w:style w:type="paragraph" w:styleId="a4">
    <w:name w:val="Normal (Web)"/>
    <w:basedOn w:val="a"/>
    <w:uiPriority w:val="99"/>
    <w:unhideWhenUsed/>
    <w:rsid w:val="005F46E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F46E8"/>
    <w:rPr>
      <w:b/>
      <w:bCs/>
    </w:rPr>
  </w:style>
  <w:style w:type="character" w:customStyle="1" w:styleId="apple-converted-space">
    <w:name w:val="apple-converted-space"/>
    <w:basedOn w:val="a0"/>
    <w:rsid w:val="005F46E8"/>
  </w:style>
  <w:style w:type="paragraph" w:styleId="HTML">
    <w:name w:val="HTML Preformatted"/>
    <w:basedOn w:val="a"/>
    <w:link w:val="HTMLChar"/>
    <w:uiPriority w:val="99"/>
    <w:semiHidden/>
    <w:unhideWhenUsed/>
    <w:rsid w:val="005F46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F46E8"/>
    <w:rPr>
      <w:rFonts w:ascii="宋体" w:eastAsia="宋体" w:hAnsi="宋体" w:cs="宋体"/>
      <w:kern w:val="0"/>
      <w:sz w:val="24"/>
      <w:szCs w:val="24"/>
    </w:rPr>
  </w:style>
  <w:style w:type="character" w:customStyle="1" w:styleId="identifier">
    <w:name w:val="identifier"/>
    <w:basedOn w:val="a0"/>
    <w:rsid w:val="005F46E8"/>
  </w:style>
  <w:style w:type="character" w:customStyle="1" w:styleId="special">
    <w:name w:val="special"/>
    <w:basedOn w:val="a0"/>
    <w:rsid w:val="005F46E8"/>
  </w:style>
  <w:style w:type="character" w:customStyle="1" w:styleId="keyword">
    <w:name w:val="keyword"/>
    <w:basedOn w:val="a0"/>
    <w:rsid w:val="005F46E8"/>
  </w:style>
  <w:style w:type="paragraph" w:styleId="a6">
    <w:name w:val="Balloon Text"/>
    <w:basedOn w:val="a"/>
    <w:link w:val="Char"/>
    <w:uiPriority w:val="99"/>
    <w:semiHidden/>
    <w:unhideWhenUsed/>
    <w:rsid w:val="005F46E8"/>
    <w:rPr>
      <w:sz w:val="18"/>
      <w:szCs w:val="18"/>
    </w:rPr>
  </w:style>
  <w:style w:type="character" w:customStyle="1" w:styleId="Char">
    <w:name w:val="批注框文本 Char"/>
    <w:basedOn w:val="a0"/>
    <w:link w:val="a6"/>
    <w:uiPriority w:val="99"/>
    <w:semiHidden/>
    <w:rsid w:val="005F46E8"/>
    <w:rPr>
      <w:sz w:val="18"/>
      <w:szCs w:val="18"/>
    </w:rPr>
  </w:style>
  <w:style w:type="character" w:customStyle="1" w:styleId="6Char">
    <w:name w:val="标题 6 Char"/>
    <w:basedOn w:val="a0"/>
    <w:link w:val="6"/>
    <w:uiPriority w:val="9"/>
    <w:semiHidden/>
    <w:rsid w:val="007E7030"/>
    <w:rPr>
      <w:rFonts w:asciiTheme="majorHAnsi" w:eastAsiaTheme="majorEastAsia" w:hAnsiTheme="majorHAnsi" w:cstheme="majorBidi"/>
      <w:b/>
      <w:bCs/>
      <w:sz w:val="24"/>
      <w:szCs w:val="24"/>
    </w:rPr>
  </w:style>
  <w:style w:type="character" w:styleId="a7">
    <w:name w:val="Emphasis"/>
    <w:basedOn w:val="a0"/>
    <w:uiPriority w:val="20"/>
    <w:qFormat/>
    <w:rsid w:val="007E7030"/>
    <w:rPr>
      <w:i/>
      <w:iCs/>
    </w:rPr>
  </w:style>
  <w:style w:type="character" w:styleId="a8">
    <w:name w:val="FollowedHyperlink"/>
    <w:basedOn w:val="a0"/>
    <w:uiPriority w:val="99"/>
    <w:semiHidden/>
    <w:unhideWhenUsed/>
    <w:rsid w:val="005A3C9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5F46E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5F46E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semiHidden/>
    <w:unhideWhenUsed/>
    <w:qFormat/>
    <w:rsid w:val="007E703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F46E8"/>
    <w:rPr>
      <w:rFonts w:ascii="宋体" w:eastAsia="宋体" w:hAnsi="宋体" w:cs="宋体"/>
      <w:b/>
      <w:bCs/>
      <w:kern w:val="0"/>
      <w:sz w:val="27"/>
      <w:szCs w:val="27"/>
    </w:rPr>
  </w:style>
  <w:style w:type="character" w:styleId="a3">
    <w:name w:val="Hyperlink"/>
    <w:basedOn w:val="a0"/>
    <w:uiPriority w:val="99"/>
    <w:semiHidden/>
    <w:unhideWhenUsed/>
    <w:rsid w:val="005F46E8"/>
    <w:rPr>
      <w:color w:val="0000FF"/>
      <w:u w:val="single"/>
    </w:rPr>
  </w:style>
  <w:style w:type="character" w:customStyle="1" w:styleId="4Char">
    <w:name w:val="标题 4 Char"/>
    <w:basedOn w:val="a0"/>
    <w:link w:val="4"/>
    <w:uiPriority w:val="9"/>
    <w:semiHidden/>
    <w:rsid w:val="005F46E8"/>
    <w:rPr>
      <w:rFonts w:asciiTheme="majorHAnsi" w:eastAsiaTheme="majorEastAsia" w:hAnsiTheme="majorHAnsi" w:cstheme="majorBidi"/>
      <w:b/>
      <w:bCs/>
      <w:sz w:val="28"/>
      <w:szCs w:val="28"/>
    </w:rPr>
  </w:style>
  <w:style w:type="paragraph" w:styleId="a4">
    <w:name w:val="Normal (Web)"/>
    <w:basedOn w:val="a"/>
    <w:uiPriority w:val="99"/>
    <w:unhideWhenUsed/>
    <w:rsid w:val="005F46E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F46E8"/>
    <w:rPr>
      <w:b/>
      <w:bCs/>
    </w:rPr>
  </w:style>
  <w:style w:type="character" w:customStyle="1" w:styleId="apple-converted-space">
    <w:name w:val="apple-converted-space"/>
    <w:basedOn w:val="a0"/>
    <w:rsid w:val="005F46E8"/>
  </w:style>
  <w:style w:type="paragraph" w:styleId="HTML">
    <w:name w:val="HTML Preformatted"/>
    <w:basedOn w:val="a"/>
    <w:link w:val="HTMLChar"/>
    <w:uiPriority w:val="99"/>
    <w:semiHidden/>
    <w:unhideWhenUsed/>
    <w:rsid w:val="005F46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F46E8"/>
    <w:rPr>
      <w:rFonts w:ascii="宋体" w:eastAsia="宋体" w:hAnsi="宋体" w:cs="宋体"/>
      <w:kern w:val="0"/>
      <w:sz w:val="24"/>
      <w:szCs w:val="24"/>
    </w:rPr>
  </w:style>
  <w:style w:type="character" w:customStyle="1" w:styleId="identifier">
    <w:name w:val="identifier"/>
    <w:basedOn w:val="a0"/>
    <w:rsid w:val="005F46E8"/>
  </w:style>
  <w:style w:type="character" w:customStyle="1" w:styleId="special">
    <w:name w:val="special"/>
    <w:basedOn w:val="a0"/>
    <w:rsid w:val="005F46E8"/>
  </w:style>
  <w:style w:type="character" w:customStyle="1" w:styleId="keyword">
    <w:name w:val="keyword"/>
    <w:basedOn w:val="a0"/>
    <w:rsid w:val="005F46E8"/>
  </w:style>
  <w:style w:type="paragraph" w:styleId="a6">
    <w:name w:val="Balloon Text"/>
    <w:basedOn w:val="a"/>
    <w:link w:val="Char"/>
    <w:uiPriority w:val="99"/>
    <w:semiHidden/>
    <w:unhideWhenUsed/>
    <w:rsid w:val="005F46E8"/>
    <w:rPr>
      <w:sz w:val="18"/>
      <w:szCs w:val="18"/>
    </w:rPr>
  </w:style>
  <w:style w:type="character" w:customStyle="1" w:styleId="Char">
    <w:name w:val="批注框文本 Char"/>
    <w:basedOn w:val="a0"/>
    <w:link w:val="a6"/>
    <w:uiPriority w:val="99"/>
    <w:semiHidden/>
    <w:rsid w:val="005F46E8"/>
    <w:rPr>
      <w:sz w:val="18"/>
      <w:szCs w:val="18"/>
    </w:rPr>
  </w:style>
  <w:style w:type="character" w:customStyle="1" w:styleId="6Char">
    <w:name w:val="标题 6 Char"/>
    <w:basedOn w:val="a0"/>
    <w:link w:val="6"/>
    <w:uiPriority w:val="9"/>
    <w:semiHidden/>
    <w:rsid w:val="007E7030"/>
    <w:rPr>
      <w:rFonts w:asciiTheme="majorHAnsi" w:eastAsiaTheme="majorEastAsia" w:hAnsiTheme="majorHAnsi" w:cstheme="majorBidi"/>
      <w:b/>
      <w:bCs/>
      <w:sz w:val="24"/>
      <w:szCs w:val="24"/>
    </w:rPr>
  </w:style>
  <w:style w:type="character" w:styleId="a7">
    <w:name w:val="Emphasis"/>
    <w:basedOn w:val="a0"/>
    <w:uiPriority w:val="20"/>
    <w:qFormat/>
    <w:rsid w:val="007E7030"/>
    <w:rPr>
      <w:i/>
      <w:iCs/>
    </w:rPr>
  </w:style>
  <w:style w:type="character" w:styleId="a8">
    <w:name w:val="FollowedHyperlink"/>
    <w:basedOn w:val="a0"/>
    <w:uiPriority w:val="99"/>
    <w:semiHidden/>
    <w:unhideWhenUsed/>
    <w:rsid w:val="005A3C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983117">
      <w:bodyDiv w:val="1"/>
      <w:marLeft w:val="0"/>
      <w:marRight w:val="0"/>
      <w:marTop w:val="0"/>
      <w:marBottom w:val="0"/>
      <w:divBdr>
        <w:top w:val="none" w:sz="0" w:space="0" w:color="auto"/>
        <w:left w:val="none" w:sz="0" w:space="0" w:color="auto"/>
        <w:bottom w:val="none" w:sz="0" w:space="0" w:color="auto"/>
        <w:right w:val="none" w:sz="0" w:space="0" w:color="auto"/>
      </w:divBdr>
      <w:divsChild>
        <w:div w:id="550189834">
          <w:marLeft w:val="0"/>
          <w:marRight w:val="0"/>
          <w:marTop w:val="0"/>
          <w:marBottom w:val="0"/>
          <w:divBdr>
            <w:top w:val="none" w:sz="0" w:space="0" w:color="auto"/>
            <w:left w:val="none" w:sz="0" w:space="0" w:color="auto"/>
            <w:bottom w:val="none" w:sz="0" w:space="0" w:color="auto"/>
            <w:right w:val="none" w:sz="0" w:space="0" w:color="auto"/>
          </w:divBdr>
          <w:divsChild>
            <w:div w:id="1520854688">
              <w:marLeft w:val="0"/>
              <w:marRight w:val="0"/>
              <w:marTop w:val="0"/>
              <w:marBottom w:val="0"/>
              <w:divBdr>
                <w:top w:val="none" w:sz="0" w:space="0" w:color="auto"/>
                <w:left w:val="none" w:sz="0" w:space="0" w:color="auto"/>
                <w:bottom w:val="none" w:sz="0" w:space="0" w:color="auto"/>
                <w:right w:val="none" w:sz="0" w:space="0" w:color="auto"/>
              </w:divBdr>
              <w:divsChild>
                <w:div w:id="18117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4924">
          <w:marLeft w:val="0"/>
          <w:marRight w:val="0"/>
          <w:marTop w:val="0"/>
          <w:marBottom w:val="0"/>
          <w:divBdr>
            <w:top w:val="none" w:sz="0" w:space="0" w:color="auto"/>
            <w:left w:val="none" w:sz="0" w:space="0" w:color="auto"/>
            <w:bottom w:val="none" w:sz="0" w:space="0" w:color="auto"/>
            <w:right w:val="none" w:sz="0" w:space="0" w:color="auto"/>
          </w:divBdr>
        </w:div>
        <w:div w:id="98525994">
          <w:marLeft w:val="4"/>
          <w:marRight w:val="4"/>
          <w:marTop w:val="240"/>
          <w:marBottom w:val="0"/>
          <w:divBdr>
            <w:top w:val="single" w:sz="6" w:space="6" w:color="DCDCDC"/>
            <w:left w:val="single" w:sz="6" w:space="6" w:color="DCDCDC"/>
            <w:bottom w:val="single" w:sz="6" w:space="6" w:color="DCDCDC"/>
            <w:right w:val="single" w:sz="6" w:space="6" w:color="DCDCDC"/>
          </w:divBdr>
        </w:div>
        <w:div w:id="299844539">
          <w:marLeft w:val="0"/>
          <w:marRight w:val="0"/>
          <w:marTop w:val="0"/>
          <w:marBottom w:val="0"/>
          <w:divBdr>
            <w:top w:val="none" w:sz="0" w:space="0" w:color="auto"/>
            <w:left w:val="none" w:sz="0" w:space="0" w:color="auto"/>
            <w:bottom w:val="none" w:sz="0" w:space="0" w:color="auto"/>
            <w:right w:val="none" w:sz="0" w:space="0" w:color="auto"/>
          </w:divBdr>
        </w:div>
        <w:div w:id="255868797">
          <w:marLeft w:val="0"/>
          <w:marRight w:val="0"/>
          <w:marTop w:val="0"/>
          <w:marBottom w:val="0"/>
          <w:divBdr>
            <w:top w:val="none" w:sz="0" w:space="0" w:color="auto"/>
            <w:left w:val="none" w:sz="0" w:space="0" w:color="auto"/>
            <w:bottom w:val="none" w:sz="0" w:space="0" w:color="auto"/>
            <w:right w:val="none" w:sz="0" w:space="0" w:color="auto"/>
          </w:divBdr>
        </w:div>
      </w:divsChild>
    </w:div>
    <w:div w:id="1180462836">
      <w:bodyDiv w:val="1"/>
      <w:marLeft w:val="0"/>
      <w:marRight w:val="0"/>
      <w:marTop w:val="0"/>
      <w:marBottom w:val="0"/>
      <w:divBdr>
        <w:top w:val="none" w:sz="0" w:space="0" w:color="auto"/>
        <w:left w:val="none" w:sz="0" w:space="0" w:color="auto"/>
        <w:bottom w:val="none" w:sz="0" w:space="0" w:color="auto"/>
        <w:right w:val="none" w:sz="0" w:space="0" w:color="auto"/>
      </w:divBdr>
      <w:divsChild>
        <w:div w:id="182213200">
          <w:marLeft w:val="0"/>
          <w:marRight w:val="0"/>
          <w:marTop w:val="0"/>
          <w:marBottom w:val="0"/>
          <w:divBdr>
            <w:top w:val="none" w:sz="0" w:space="0" w:color="auto"/>
            <w:left w:val="none" w:sz="0" w:space="0" w:color="auto"/>
            <w:bottom w:val="none" w:sz="0" w:space="0" w:color="auto"/>
            <w:right w:val="none" w:sz="0" w:space="0" w:color="auto"/>
          </w:divBdr>
          <w:divsChild>
            <w:div w:id="1570112799">
              <w:marLeft w:val="0"/>
              <w:marRight w:val="0"/>
              <w:marTop w:val="0"/>
              <w:marBottom w:val="0"/>
              <w:divBdr>
                <w:top w:val="none" w:sz="0" w:space="0" w:color="auto"/>
                <w:left w:val="none" w:sz="0" w:space="0" w:color="auto"/>
                <w:bottom w:val="none" w:sz="0" w:space="0" w:color="auto"/>
                <w:right w:val="none" w:sz="0" w:space="0" w:color="auto"/>
              </w:divBdr>
              <w:divsChild>
                <w:div w:id="15498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56330">
      <w:bodyDiv w:val="1"/>
      <w:marLeft w:val="0"/>
      <w:marRight w:val="0"/>
      <w:marTop w:val="0"/>
      <w:marBottom w:val="0"/>
      <w:divBdr>
        <w:top w:val="none" w:sz="0" w:space="0" w:color="auto"/>
        <w:left w:val="none" w:sz="0" w:space="0" w:color="auto"/>
        <w:bottom w:val="none" w:sz="0" w:space="0" w:color="auto"/>
        <w:right w:val="none" w:sz="0" w:space="0" w:color="auto"/>
      </w:divBdr>
      <w:divsChild>
        <w:div w:id="1819876275">
          <w:marLeft w:val="0"/>
          <w:marRight w:val="0"/>
          <w:marTop w:val="0"/>
          <w:marBottom w:val="0"/>
          <w:divBdr>
            <w:top w:val="none" w:sz="0" w:space="0" w:color="auto"/>
            <w:left w:val="none" w:sz="0" w:space="0" w:color="auto"/>
            <w:bottom w:val="none" w:sz="0" w:space="0" w:color="auto"/>
            <w:right w:val="none" w:sz="0" w:space="0" w:color="auto"/>
          </w:divBdr>
          <w:divsChild>
            <w:div w:id="1369526797">
              <w:marLeft w:val="0"/>
              <w:marRight w:val="0"/>
              <w:marTop w:val="0"/>
              <w:marBottom w:val="0"/>
              <w:divBdr>
                <w:top w:val="none" w:sz="0" w:space="0" w:color="auto"/>
                <w:left w:val="none" w:sz="0" w:space="0" w:color="auto"/>
                <w:bottom w:val="none" w:sz="0" w:space="0" w:color="auto"/>
                <w:right w:val="none" w:sz="0" w:space="0" w:color="auto"/>
              </w:divBdr>
              <w:divsChild>
                <w:div w:id="18334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6654">
          <w:marLeft w:val="0"/>
          <w:marRight w:val="0"/>
          <w:marTop w:val="0"/>
          <w:marBottom w:val="0"/>
          <w:divBdr>
            <w:top w:val="none" w:sz="0" w:space="0" w:color="auto"/>
            <w:left w:val="none" w:sz="0" w:space="0" w:color="auto"/>
            <w:bottom w:val="none" w:sz="0" w:space="0" w:color="auto"/>
            <w:right w:val="none" w:sz="0" w:space="0" w:color="auto"/>
          </w:divBdr>
          <w:divsChild>
            <w:div w:id="70479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220493">
          <w:marLeft w:val="0"/>
          <w:marRight w:val="0"/>
          <w:marTop w:val="0"/>
          <w:marBottom w:val="0"/>
          <w:divBdr>
            <w:top w:val="none" w:sz="0" w:space="0" w:color="auto"/>
            <w:left w:val="none" w:sz="0" w:space="0" w:color="auto"/>
            <w:bottom w:val="none" w:sz="0" w:space="0" w:color="auto"/>
            <w:right w:val="none" w:sz="0" w:space="0" w:color="auto"/>
          </w:divBdr>
          <w:divsChild>
            <w:div w:id="2115397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83251">
          <w:marLeft w:val="0"/>
          <w:marRight w:val="0"/>
          <w:marTop w:val="0"/>
          <w:marBottom w:val="0"/>
          <w:divBdr>
            <w:top w:val="none" w:sz="0" w:space="0" w:color="auto"/>
            <w:left w:val="none" w:sz="0" w:space="0" w:color="auto"/>
            <w:bottom w:val="none" w:sz="0" w:space="0" w:color="auto"/>
            <w:right w:val="none" w:sz="0" w:space="0" w:color="auto"/>
          </w:divBdr>
          <w:divsChild>
            <w:div w:id="506405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520055">
          <w:marLeft w:val="0"/>
          <w:marRight w:val="0"/>
          <w:marTop w:val="0"/>
          <w:marBottom w:val="0"/>
          <w:divBdr>
            <w:top w:val="none" w:sz="0" w:space="0" w:color="auto"/>
            <w:left w:val="none" w:sz="0" w:space="0" w:color="auto"/>
            <w:bottom w:val="none" w:sz="0" w:space="0" w:color="auto"/>
            <w:right w:val="none" w:sz="0" w:space="0" w:color="auto"/>
          </w:divBdr>
          <w:divsChild>
            <w:div w:id="19034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89001">
          <w:marLeft w:val="0"/>
          <w:marRight w:val="0"/>
          <w:marTop w:val="0"/>
          <w:marBottom w:val="0"/>
          <w:divBdr>
            <w:top w:val="none" w:sz="0" w:space="0" w:color="auto"/>
            <w:left w:val="none" w:sz="0" w:space="0" w:color="auto"/>
            <w:bottom w:val="none" w:sz="0" w:space="0" w:color="auto"/>
            <w:right w:val="none" w:sz="0" w:space="0" w:color="auto"/>
          </w:divBdr>
          <w:divsChild>
            <w:div w:id="2044596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197903">
          <w:marLeft w:val="0"/>
          <w:marRight w:val="0"/>
          <w:marTop w:val="0"/>
          <w:marBottom w:val="0"/>
          <w:divBdr>
            <w:top w:val="none" w:sz="0" w:space="0" w:color="auto"/>
            <w:left w:val="none" w:sz="0" w:space="0" w:color="auto"/>
            <w:bottom w:val="none" w:sz="0" w:space="0" w:color="auto"/>
            <w:right w:val="none" w:sz="0" w:space="0" w:color="auto"/>
          </w:divBdr>
          <w:divsChild>
            <w:div w:id="527333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30511">
          <w:marLeft w:val="0"/>
          <w:marRight w:val="0"/>
          <w:marTop w:val="0"/>
          <w:marBottom w:val="0"/>
          <w:divBdr>
            <w:top w:val="none" w:sz="0" w:space="0" w:color="auto"/>
            <w:left w:val="none" w:sz="0" w:space="0" w:color="auto"/>
            <w:bottom w:val="none" w:sz="0" w:space="0" w:color="auto"/>
            <w:right w:val="none" w:sz="0" w:space="0" w:color="auto"/>
          </w:divBdr>
          <w:divsChild>
            <w:div w:id="159470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312506">
          <w:marLeft w:val="0"/>
          <w:marRight w:val="0"/>
          <w:marTop w:val="0"/>
          <w:marBottom w:val="0"/>
          <w:divBdr>
            <w:top w:val="none" w:sz="0" w:space="0" w:color="auto"/>
            <w:left w:val="none" w:sz="0" w:space="0" w:color="auto"/>
            <w:bottom w:val="none" w:sz="0" w:space="0" w:color="auto"/>
            <w:right w:val="none" w:sz="0" w:space="0" w:color="auto"/>
          </w:divBdr>
          <w:divsChild>
            <w:div w:id="1698773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59176">
          <w:marLeft w:val="0"/>
          <w:marRight w:val="0"/>
          <w:marTop w:val="0"/>
          <w:marBottom w:val="0"/>
          <w:divBdr>
            <w:top w:val="none" w:sz="0" w:space="0" w:color="auto"/>
            <w:left w:val="none" w:sz="0" w:space="0" w:color="auto"/>
            <w:bottom w:val="none" w:sz="0" w:space="0" w:color="auto"/>
            <w:right w:val="none" w:sz="0" w:space="0" w:color="auto"/>
          </w:divBdr>
          <w:divsChild>
            <w:div w:id="1871062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064832">
          <w:marLeft w:val="0"/>
          <w:marRight w:val="0"/>
          <w:marTop w:val="0"/>
          <w:marBottom w:val="0"/>
          <w:divBdr>
            <w:top w:val="none" w:sz="0" w:space="0" w:color="auto"/>
            <w:left w:val="none" w:sz="0" w:space="0" w:color="auto"/>
            <w:bottom w:val="none" w:sz="0" w:space="0" w:color="auto"/>
            <w:right w:val="none" w:sz="0" w:space="0" w:color="auto"/>
          </w:divBdr>
          <w:divsChild>
            <w:div w:id="17736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771318">
          <w:marLeft w:val="0"/>
          <w:marRight w:val="0"/>
          <w:marTop w:val="0"/>
          <w:marBottom w:val="0"/>
          <w:divBdr>
            <w:top w:val="none" w:sz="0" w:space="0" w:color="auto"/>
            <w:left w:val="none" w:sz="0" w:space="0" w:color="auto"/>
            <w:bottom w:val="none" w:sz="0" w:space="0" w:color="auto"/>
            <w:right w:val="none" w:sz="0" w:space="0" w:color="auto"/>
          </w:divBdr>
          <w:divsChild>
            <w:div w:id="859899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157600">
          <w:marLeft w:val="0"/>
          <w:marRight w:val="0"/>
          <w:marTop w:val="0"/>
          <w:marBottom w:val="0"/>
          <w:divBdr>
            <w:top w:val="none" w:sz="0" w:space="0" w:color="auto"/>
            <w:left w:val="none" w:sz="0" w:space="0" w:color="auto"/>
            <w:bottom w:val="none" w:sz="0" w:space="0" w:color="auto"/>
            <w:right w:val="none" w:sz="0" w:space="0" w:color="auto"/>
          </w:divBdr>
          <w:divsChild>
            <w:div w:id="27559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318849">
          <w:marLeft w:val="0"/>
          <w:marRight w:val="0"/>
          <w:marTop w:val="0"/>
          <w:marBottom w:val="0"/>
          <w:divBdr>
            <w:top w:val="none" w:sz="0" w:space="0" w:color="auto"/>
            <w:left w:val="none" w:sz="0" w:space="0" w:color="auto"/>
            <w:bottom w:val="none" w:sz="0" w:space="0" w:color="auto"/>
            <w:right w:val="none" w:sz="0" w:space="0" w:color="auto"/>
          </w:divBdr>
          <w:divsChild>
            <w:div w:id="34775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4108">
          <w:marLeft w:val="0"/>
          <w:marRight w:val="0"/>
          <w:marTop w:val="0"/>
          <w:marBottom w:val="0"/>
          <w:divBdr>
            <w:top w:val="none" w:sz="0" w:space="0" w:color="auto"/>
            <w:left w:val="none" w:sz="0" w:space="0" w:color="auto"/>
            <w:bottom w:val="none" w:sz="0" w:space="0" w:color="auto"/>
            <w:right w:val="none" w:sz="0" w:space="0" w:color="auto"/>
          </w:divBdr>
          <w:divsChild>
            <w:div w:id="65806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051447">
          <w:marLeft w:val="0"/>
          <w:marRight w:val="0"/>
          <w:marTop w:val="0"/>
          <w:marBottom w:val="0"/>
          <w:divBdr>
            <w:top w:val="none" w:sz="0" w:space="0" w:color="auto"/>
            <w:left w:val="none" w:sz="0" w:space="0" w:color="auto"/>
            <w:bottom w:val="none" w:sz="0" w:space="0" w:color="auto"/>
            <w:right w:val="none" w:sz="0" w:space="0" w:color="auto"/>
          </w:divBdr>
          <w:divsChild>
            <w:div w:id="184342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5224">
          <w:marLeft w:val="0"/>
          <w:marRight w:val="0"/>
          <w:marTop w:val="0"/>
          <w:marBottom w:val="0"/>
          <w:divBdr>
            <w:top w:val="none" w:sz="0" w:space="0" w:color="auto"/>
            <w:left w:val="none" w:sz="0" w:space="0" w:color="auto"/>
            <w:bottom w:val="none" w:sz="0" w:space="0" w:color="auto"/>
            <w:right w:val="none" w:sz="0" w:space="0" w:color="auto"/>
          </w:divBdr>
          <w:divsChild>
            <w:div w:id="121191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104314">
          <w:marLeft w:val="0"/>
          <w:marRight w:val="0"/>
          <w:marTop w:val="0"/>
          <w:marBottom w:val="0"/>
          <w:divBdr>
            <w:top w:val="none" w:sz="0" w:space="0" w:color="auto"/>
            <w:left w:val="none" w:sz="0" w:space="0" w:color="auto"/>
            <w:bottom w:val="none" w:sz="0" w:space="0" w:color="auto"/>
            <w:right w:val="none" w:sz="0" w:space="0" w:color="auto"/>
          </w:divBdr>
          <w:divsChild>
            <w:div w:id="757096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3421098">
          <w:marLeft w:val="0"/>
          <w:marRight w:val="0"/>
          <w:marTop w:val="0"/>
          <w:marBottom w:val="0"/>
          <w:divBdr>
            <w:top w:val="none" w:sz="0" w:space="0" w:color="auto"/>
            <w:left w:val="none" w:sz="0" w:space="0" w:color="auto"/>
            <w:bottom w:val="none" w:sz="0" w:space="0" w:color="auto"/>
            <w:right w:val="none" w:sz="0" w:space="0" w:color="auto"/>
          </w:divBdr>
          <w:divsChild>
            <w:div w:id="1419670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179487">
          <w:marLeft w:val="0"/>
          <w:marRight w:val="0"/>
          <w:marTop w:val="0"/>
          <w:marBottom w:val="0"/>
          <w:divBdr>
            <w:top w:val="none" w:sz="0" w:space="0" w:color="auto"/>
            <w:left w:val="none" w:sz="0" w:space="0" w:color="auto"/>
            <w:bottom w:val="none" w:sz="0" w:space="0" w:color="auto"/>
            <w:right w:val="none" w:sz="0" w:space="0" w:color="auto"/>
          </w:divBdr>
          <w:divsChild>
            <w:div w:id="747773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48226">
          <w:marLeft w:val="0"/>
          <w:marRight w:val="0"/>
          <w:marTop w:val="0"/>
          <w:marBottom w:val="0"/>
          <w:divBdr>
            <w:top w:val="none" w:sz="0" w:space="0" w:color="auto"/>
            <w:left w:val="none" w:sz="0" w:space="0" w:color="auto"/>
            <w:bottom w:val="none" w:sz="0" w:space="0" w:color="auto"/>
            <w:right w:val="none" w:sz="0" w:space="0" w:color="auto"/>
          </w:divBdr>
          <w:divsChild>
            <w:div w:id="225384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7262">
          <w:marLeft w:val="0"/>
          <w:marRight w:val="0"/>
          <w:marTop w:val="0"/>
          <w:marBottom w:val="0"/>
          <w:divBdr>
            <w:top w:val="none" w:sz="0" w:space="0" w:color="auto"/>
            <w:left w:val="none" w:sz="0" w:space="0" w:color="auto"/>
            <w:bottom w:val="none" w:sz="0" w:space="0" w:color="auto"/>
            <w:right w:val="none" w:sz="0" w:space="0" w:color="auto"/>
          </w:divBdr>
          <w:divsChild>
            <w:div w:id="50849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611843">
          <w:marLeft w:val="0"/>
          <w:marRight w:val="0"/>
          <w:marTop w:val="0"/>
          <w:marBottom w:val="0"/>
          <w:divBdr>
            <w:top w:val="none" w:sz="0" w:space="0" w:color="auto"/>
            <w:left w:val="none" w:sz="0" w:space="0" w:color="auto"/>
            <w:bottom w:val="none" w:sz="0" w:space="0" w:color="auto"/>
            <w:right w:val="none" w:sz="0" w:space="0" w:color="auto"/>
          </w:divBdr>
          <w:divsChild>
            <w:div w:id="96826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1929">
          <w:marLeft w:val="0"/>
          <w:marRight w:val="0"/>
          <w:marTop w:val="0"/>
          <w:marBottom w:val="0"/>
          <w:divBdr>
            <w:top w:val="none" w:sz="0" w:space="0" w:color="auto"/>
            <w:left w:val="none" w:sz="0" w:space="0" w:color="auto"/>
            <w:bottom w:val="none" w:sz="0" w:space="0" w:color="auto"/>
            <w:right w:val="none" w:sz="0" w:space="0" w:color="auto"/>
          </w:divBdr>
          <w:divsChild>
            <w:div w:id="74478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9132218">
      <w:bodyDiv w:val="1"/>
      <w:marLeft w:val="0"/>
      <w:marRight w:val="0"/>
      <w:marTop w:val="0"/>
      <w:marBottom w:val="0"/>
      <w:divBdr>
        <w:top w:val="none" w:sz="0" w:space="0" w:color="auto"/>
        <w:left w:val="none" w:sz="0" w:space="0" w:color="auto"/>
        <w:bottom w:val="none" w:sz="0" w:space="0" w:color="auto"/>
        <w:right w:val="none" w:sz="0" w:space="0" w:color="auto"/>
      </w:divBdr>
      <w:divsChild>
        <w:div w:id="2044746615">
          <w:marLeft w:val="0"/>
          <w:marRight w:val="0"/>
          <w:marTop w:val="0"/>
          <w:marBottom w:val="0"/>
          <w:divBdr>
            <w:top w:val="none" w:sz="0" w:space="0" w:color="auto"/>
            <w:left w:val="none" w:sz="0" w:space="0" w:color="auto"/>
            <w:bottom w:val="none" w:sz="0" w:space="0" w:color="auto"/>
            <w:right w:val="none" w:sz="0" w:space="0" w:color="auto"/>
          </w:divBdr>
          <w:divsChild>
            <w:div w:id="1449542170">
              <w:marLeft w:val="0"/>
              <w:marRight w:val="0"/>
              <w:marTop w:val="0"/>
              <w:marBottom w:val="0"/>
              <w:divBdr>
                <w:top w:val="none" w:sz="0" w:space="0" w:color="auto"/>
                <w:left w:val="none" w:sz="0" w:space="0" w:color="auto"/>
                <w:bottom w:val="none" w:sz="0" w:space="0" w:color="auto"/>
                <w:right w:val="none" w:sz="0" w:space="0" w:color="auto"/>
              </w:divBdr>
              <w:divsChild>
                <w:div w:id="16923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66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67.223.234.84/boost_doc/doc/html/boost_asio/overview/core/threads.html"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67.223.234.84/boost_doc/doc/html/boost_asio/overview/core/basics.html" TargetMode="External"/><Relationship Id="rId11" Type="http://schemas.openxmlformats.org/officeDocument/2006/relationships/hyperlink" Target="http://67.223.234.84/boost_doc/doc/html/boost_asio/overview/core/async.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67.223.234.84/boost_doc/doc/html/boost_asio/overview/core/async.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11</Pages>
  <Words>2149</Words>
  <Characters>12254</Characters>
  <Application>Microsoft Office Word</Application>
  <DocSecurity>0</DocSecurity>
  <Lines>102</Lines>
  <Paragraphs>28</Paragraphs>
  <ScaleCrop>false</ScaleCrop>
  <Company/>
  <LinksUpToDate>false</LinksUpToDate>
  <CharactersWithSpaces>14375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8</cp:revision>
  <dcterms:created xsi:type="dcterms:W3CDTF">2011-04-27T07:00:00Z</dcterms:created>
  <dcterms:modified xsi:type="dcterms:W3CDTF">2011-04-27T09:21:00Z</dcterms:modified>
</cp:coreProperties>
</file>