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33C" w:rsidRPr="004F2973" w:rsidRDefault="00961090" w:rsidP="004F2973">
      <w:pPr>
        <w:spacing w:before="140" w:after="140" w:line="375" w:lineRule="exact"/>
        <w:rPr>
          <w:rFonts w:ascii="微软雅黑" w:eastAsia="微软雅黑" w:hAnsi="微软雅黑" w:hint="eastAsia"/>
          <w:sz w:val="24"/>
          <w:szCs w:val="24"/>
        </w:rPr>
      </w:pPr>
      <w:r w:rsidRPr="004F2973">
        <w:rPr>
          <w:rFonts w:ascii="微软雅黑" w:eastAsia="微软雅黑" w:hAnsi="微软雅黑" w:hint="eastAsia"/>
          <w:sz w:val="24"/>
          <w:szCs w:val="24"/>
        </w:rPr>
        <w:t>让客户做决定</w:t>
      </w:r>
    </w:p>
    <w:p w:rsidR="00961090" w:rsidRPr="004F2973" w:rsidRDefault="00961090" w:rsidP="004F2973">
      <w:pPr>
        <w:spacing w:before="140" w:after="140" w:line="375" w:lineRule="exact"/>
        <w:rPr>
          <w:rFonts w:asciiTheme="minorEastAsia" w:hAnsiTheme="minorEastAsia" w:hint="eastAsia"/>
          <w:szCs w:val="21"/>
        </w:rPr>
      </w:pPr>
      <w:r>
        <w:rPr>
          <w:rFonts w:ascii="微软雅黑" w:eastAsia="微软雅黑" w:hAnsi="微软雅黑" w:hint="eastAsia"/>
          <w:sz w:val="24"/>
        </w:rPr>
        <w:tab/>
      </w:r>
      <w:r w:rsidRPr="004F2973">
        <w:rPr>
          <w:rFonts w:asciiTheme="minorEastAsia" w:hAnsiTheme="minorEastAsia" w:hint="eastAsia"/>
          <w:szCs w:val="21"/>
        </w:rPr>
        <w:t>“客户就是上帝”！当我们在业务功能上遇到一些困难需要作出抉择时，不要轻易的由项目成员作为决定，因为项目成员也许并没有搞清楚客户真正想要的功能。把抉择权留给客户，没人比客户更了解需求和业务。当然，在和客户进行交流时，我们应该理清脉络，以客户能理解的表述方式向他讲述目前项目中遇到的困境，然后等待客户作出抉择。当然，我们也需要提供我们所能提供的所有有关信息，以帮助客户作出最好的判断和决定。</w:t>
      </w:r>
    </w:p>
    <w:p w:rsidR="00961090" w:rsidRPr="004F2973" w:rsidRDefault="004F2973" w:rsidP="004F2973">
      <w:pPr>
        <w:spacing w:before="140" w:after="140" w:line="375" w:lineRule="exact"/>
        <w:rPr>
          <w:rFonts w:asciiTheme="minorEastAsia" w:hAnsiTheme="minorEastAsia" w:hint="eastAsia"/>
          <w:szCs w:val="21"/>
        </w:rPr>
      </w:pPr>
      <w:r w:rsidRPr="004F2973">
        <w:rPr>
          <w:rFonts w:asciiTheme="minorEastAsia" w:hAnsiTheme="minorEastAsia" w:hint="eastAsia"/>
          <w:szCs w:val="21"/>
        </w:rPr>
        <w:tab/>
        <w:t>如果客户最终的决定和我们预想的不一致，不要惊慌，不要始终认为是客户或是自己错了，此时，将客户的决定和我们预想的结果作比较，或是根据已有信息作出权衡，深入挖掘导致产生不同结果的本质原因。</w:t>
      </w:r>
    </w:p>
    <w:p w:rsidR="004F2973" w:rsidRDefault="004F2973" w:rsidP="004F2973">
      <w:pPr>
        <w:spacing w:before="140" w:after="140" w:line="375" w:lineRule="exact"/>
        <w:rPr>
          <w:rFonts w:asciiTheme="minorEastAsia" w:hAnsiTheme="minorEastAsia" w:hint="eastAsia"/>
          <w:szCs w:val="21"/>
        </w:rPr>
      </w:pPr>
      <w:r w:rsidRPr="004F2973">
        <w:rPr>
          <w:rFonts w:asciiTheme="minorEastAsia" w:hAnsiTheme="minorEastAsia" w:hint="eastAsia"/>
          <w:szCs w:val="21"/>
        </w:rPr>
        <w:tab/>
        <w:t>让客户做决定，让客户感觉到是他们在驱动着项目的进行，同时，也避免了我们主观判断而导致的错误，从而避免了维护成本的增加。</w:t>
      </w:r>
    </w:p>
    <w:p w:rsidR="004F2973" w:rsidRDefault="004F2973" w:rsidP="004F2973">
      <w:pPr>
        <w:spacing w:before="140" w:after="140" w:line="375" w:lineRule="exact"/>
        <w:rPr>
          <w:rFonts w:asciiTheme="minorEastAsia" w:hAnsiTheme="minorEastAsia" w:hint="eastAsia"/>
          <w:szCs w:val="21"/>
        </w:rPr>
      </w:pPr>
    </w:p>
    <w:p w:rsidR="004F2973" w:rsidRDefault="004F2973" w:rsidP="004F2973">
      <w:pPr>
        <w:spacing w:before="140" w:after="140" w:line="375" w:lineRule="exact"/>
        <w:rPr>
          <w:rFonts w:ascii="微软雅黑" w:eastAsia="微软雅黑" w:hAnsi="微软雅黑" w:hint="eastAsia"/>
          <w:sz w:val="24"/>
          <w:szCs w:val="21"/>
        </w:rPr>
      </w:pPr>
      <w:r w:rsidRPr="004F2973">
        <w:rPr>
          <w:rFonts w:ascii="微软雅黑" w:eastAsia="微软雅黑" w:hAnsi="微软雅黑" w:hint="eastAsia"/>
          <w:sz w:val="24"/>
          <w:szCs w:val="21"/>
        </w:rPr>
        <w:t>让设计指导而不是操纵开发</w:t>
      </w:r>
    </w:p>
    <w:p w:rsidR="004F2973" w:rsidRDefault="004F2973" w:rsidP="004F2973">
      <w:pPr>
        <w:spacing w:before="140" w:after="140" w:line="375" w:lineRule="exact"/>
        <w:rPr>
          <w:rFonts w:asciiTheme="minorEastAsia" w:hAnsiTheme="minorEastAsia" w:hint="eastAsia"/>
          <w:szCs w:val="21"/>
        </w:rPr>
      </w:pPr>
      <w:r>
        <w:rPr>
          <w:rFonts w:ascii="微软雅黑" w:eastAsia="微软雅黑" w:hAnsi="微软雅黑" w:hint="eastAsia"/>
          <w:sz w:val="24"/>
          <w:szCs w:val="21"/>
        </w:rPr>
        <w:tab/>
      </w:r>
      <w:r w:rsidR="00CC709B" w:rsidRPr="00CC709B">
        <w:rPr>
          <w:rFonts w:asciiTheme="minorEastAsia" w:hAnsiTheme="minorEastAsia" w:hint="eastAsia"/>
          <w:szCs w:val="21"/>
        </w:rPr>
        <w:t>软件开发过程中</w:t>
      </w:r>
      <w:r w:rsidR="00CC709B">
        <w:rPr>
          <w:rFonts w:asciiTheme="minorEastAsia" w:hAnsiTheme="minorEastAsia" w:hint="eastAsia"/>
          <w:szCs w:val="21"/>
        </w:rPr>
        <w:t>只有变化是永恒的，进行编码前不需要</w:t>
      </w:r>
      <w:r w:rsidR="00E86583">
        <w:rPr>
          <w:rFonts w:asciiTheme="minorEastAsia" w:hAnsiTheme="minorEastAsia" w:hint="eastAsia"/>
          <w:szCs w:val="21"/>
        </w:rPr>
        <w:t>写出</w:t>
      </w:r>
      <w:r w:rsidR="00CC709B">
        <w:rPr>
          <w:rFonts w:asciiTheme="minorEastAsia" w:hAnsiTheme="minorEastAsia" w:hint="eastAsia"/>
          <w:szCs w:val="21"/>
        </w:rPr>
        <w:t>非常详细的设计文档。</w:t>
      </w:r>
      <w:r w:rsidR="00E86583">
        <w:rPr>
          <w:rFonts w:asciiTheme="minorEastAsia" w:hAnsiTheme="minorEastAsia" w:hint="eastAsia"/>
          <w:szCs w:val="21"/>
        </w:rPr>
        <w:t>详细的设计文档往往是过时的设计。需求是不断变化的，我们不可能在编写需求文档的时候就预想到客户增加或将来一定会增加的所有需求。我们也不可能在设计文档中就定义好所有的细节，这些东西都是不稳定的，是易于变化的。</w:t>
      </w:r>
    </w:p>
    <w:p w:rsidR="00E86583" w:rsidRDefault="00E86583"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相反，我们只需要保证文档能给我们指引正确的方向，因此在编码前我们几乎不需要详细设计文档，只需要概要设计，告诉我们应该有哪些类，类的职责和类之间的协作关系就可以了。好的代码即是好的详细设计说明书。</w:t>
      </w:r>
    </w:p>
    <w:p w:rsidR="00E86583" w:rsidRDefault="00E86583"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好的设计应该是正确的，而不是精确的。也就是说，它描述的一切必须是正确的，不应该涉及不确定或者可能发生变化的细节。它是目标，而不是具体的处方。</w:t>
      </w:r>
    </w:p>
    <w:p w:rsidR="00E86583" w:rsidRDefault="00E86583" w:rsidP="004F2973">
      <w:pPr>
        <w:spacing w:before="140" w:after="140" w:line="375" w:lineRule="exact"/>
        <w:rPr>
          <w:rFonts w:asciiTheme="minorEastAsia" w:hAnsiTheme="minorEastAsia" w:hint="eastAsia"/>
          <w:szCs w:val="21"/>
        </w:rPr>
      </w:pPr>
    </w:p>
    <w:p w:rsidR="00E86583" w:rsidRDefault="00E86583" w:rsidP="004F2973">
      <w:pPr>
        <w:spacing w:before="140" w:after="140" w:line="375" w:lineRule="exact"/>
        <w:rPr>
          <w:rFonts w:ascii="微软雅黑" w:eastAsia="微软雅黑" w:hAnsi="微软雅黑" w:hint="eastAsia"/>
          <w:sz w:val="24"/>
          <w:szCs w:val="21"/>
        </w:rPr>
      </w:pPr>
      <w:r w:rsidRPr="00E86583">
        <w:rPr>
          <w:rFonts w:ascii="微软雅黑" w:eastAsia="微软雅黑" w:hAnsi="微软雅黑" w:hint="eastAsia"/>
          <w:sz w:val="24"/>
          <w:szCs w:val="21"/>
        </w:rPr>
        <w:t>合理的使用技术</w:t>
      </w:r>
    </w:p>
    <w:p w:rsidR="00E86583" w:rsidRDefault="00E86583" w:rsidP="004F2973">
      <w:pPr>
        <w:spacing w:before="140" w:after="140" w:line="375" w:lineRule="exact"/>
        <w:rPr>
          <w:rFonts w:asciiTheme="minorEastAsia" w:hAnsiTheme="minorEastAsia" w:hint="eastAsia"/>
          <w:szCs w:val="21"/>
        </w:rPr>
      </w:pPr>
      <w:r>
        <w:rPr>
          <w:rFonts w:ascii="微软雅黑" w:eastAsia="微软雅黑" w:hAnsi="微软雅黑" w:hint="eastAsia"/>
          <w:sz w:val="24"/>
          <w:szCs w:val="21"/>
        </w:rPr>
        <w:tab/>
      </w:r>
      <w:r>
        <w:rPr>
          <w:rFonts w:asciiTheme="minorEastAsia" w:hAnsiTheme="minorEastAsia" w:hint="eastAsia"/>
          <w:szCs w:val="21"/>
        </w:rPr>
        <w:t>软件开发行业最突出的特色就是新技术层出不穷，</w:t>
      </w:r>
      <w:r w:rsidR="00CC668E">
        <w:rPr>
          <w:rFonts w:asciiTheme="minorEastAsia" w:hAnsiTheme="minorEastAsia" w:hint="eastAsia"/>
          <w:szCs w:val="21"/>
        </w:rPr>
        <w:t>有时我们会被新技术的广告或是其他同行的观点所迷眼，而过于盲目的使用新技术去解决不存在或不适用的问题。它有可能会带来一些好处，但是却会有更深的隐患。</w:t>
      </w:r>
    </w:p>
    <w:p w:rsidR="00FA3F3E" w:rsidRDefault="00CC668E"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在使用一门新技术之前，需要进行详细的评估，</w:t>
      </w:r>
      <w:r w:rsidR="005B09A4">
        <w:rPr>
          <w:rFonts w:asciiTheme="minorEastAsia" w:hAnsiTheme="minorEastAsia" w:hint="eastAsia"/>
          <w:szCs w:val="21"/>
        </w:rPr>
        <w:t>比如要判断该技术是否能解决我们目前遇到的问题？在解决问题的同时，是否会带来额外的隐患？是否</w:t>
      </w:r>
      <w:r w:rsidR="00FA3F3E">
        <w:rPr>
          <w:rFonts w:asciiTheme="minorEastAsia" w:hAnsiTheme="minorEastAsia" w:hint="eastAsia"/>
          <w:szCs w:val="21"/>
        </w:rPr>
        <w:t>需要大量资金去购买这种技术的使用权或环境？是否需要较大的学习成本</w:t>
      </w:r>
      <w:r w:rsidR="005B09A4">
        <w:rPr>
          <w:rFonts w:asciiTheme="minorEastAsia" w:hAnsiTheme="minorEastAsia" w:hint="eastAsia"/>
          <w:szCs w:val="21"/>
        </w:rPr>
        <w:t>？</w:t>
      </w:r>
      <w:r w:rsidR="00FA3F3E">
        <w:rPr>
          <w:rFonts w:asciiTheme="minorEastAsia" w:hAnsiTheme="minorEastAsia" w:hint="eastAsia"/>
          <w:szCs w:val="21"/>
        </w:rPr>
        <w:t>是否和我们目前使用的技术相斥？。。。</w:t>
      </w:r>
    </w:p>
    <w:p w:rsidR="00FA3F3E" w:rsidRDefault="00FA3F3E"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我们必须认识到新技术是有风险的，在我们真正认识到新技术的方方面面之前，就不要</w:t>
      </w:r>
      <w:r>
        <w:rPr>
          <w:rFonts w:asciiTheme="minorEastAsia" w:hAnsiTheme="minorEastAsia" w:hint="eastAsia"/>
          <w:szCs w:val="21"/>
        </w:rPr>
        <w:lastRenderedPageBreak/>
        <w:t>轻易去使用它。</w:t>
      </w:r>
    </w:p>
    <w:p w:rsidR="00FA3F3E" w:rsidRDefault="00FA3F3E" w:rsidP="004F2973">
      <w:pPr>
        <w:spacing w:before="140" w:after="140" w:line="375" w:lineRule="exact"/>
        <w:rPr>
          <w:rFonts w:asciiTheme="minorEastAsia" w:hAnsiTheme="minorEastAsia" w:hint="eastAsia"/>
          <w:szCs w:val="21"/>
        </w:rPr>
      </w:pPr>
    </w:p>
    <w:p w:rsidR="00FA3F3E" w:rsidRPr="00FA3F3E" w:rsidRDefault="00FA3F3E" w:rsidP="004F2973">
      <w:pPr>
        <w:spacing w:before="140" w:after="140" w:line="375" w:lineRule="exact"/>
        <w:rPr>
          <w:rFonts w:ascii="微软雅黑" w:eastAsia="微软雅黑" w:hAnsi="微软雅黑" w:hint="eastAsia"/>
          <w:sz w:val="24"/>
          <w:szCs w:val="21"/>
        </w:rPr>
      </w:pPr>
      <w:r w:rsidRPr="00FA3F3E">
        <w:rPr>
          <w:rFonts w:ascii="微软雅黑" w:eastAsia="微软雅黑" w:hAnsi="微软雅黑" w:hint="eastAsia"/>
          <w:sz w:val="24"/>
          <w:szCs w:val="21"/>
        </w:rPr>
        <w:t>欲速则不达</w:t>
      </w:r>
    </w:p>
    <w:p w:rsidR="00CC668E" w:rsidRDefault="00CC668E" w:rsidP="004F2973">
      <w:pPr>
        <w:spacing w:before="140" w:after="140" w:line="375" w:lineRule="exact"/>
        <w:rPr>
          <w:rFonts w:asciiTheme="minorEastAsia" w:hAnsiTheme="minorEastAsia" w:hint="eastAsia"/>
          <w:szCs w:val="21"/>
        </w:rPr>
      </w:pPr>
      <w:r>
        <w:rPr>
          <w:rFonts w:asciiTheme="minorEastAsia" w:hAnsiTheme="minorEastAsia" w:hint="eastAsia"/>
          <w:szCs w:val="21"/>
        </w:rPr>
        <w:tab/>
      </w:r>
      <w:r w:rsidR="00D6112E">
        <w:rPr>
          <w:rFonts w:asciiTheme="minorEastAsia" w:hAnsiTheme="minorEastAsia" w:hint="eastAsia"/>
          <w:szCs w:val="21"/>
        </w:rPr>
        <w:t>有时我们在</w:t>
      </w:r>
      <w:r w:rsidR="00FA3F3E">
        <w:rPr>
          <w:rFonts w:asciiTheme="minorEastAsia" w:hAnsiTheme="minorEastAsia" w:hint="eastAsia"/>
          <w:szCs w:val="21"/>
        </w:rPr>
        <w:t>修改bug</w:t>
      </w:r>
      <w:r w:rsidR="00D6112E">
        <w:rPr>
          <w:rFonts w:asciiTheme="minorEastAsia" w:hAnsiTheme="minorEastAsia" w:hint="eastAsia"/>
          <w:szCs w:val="21"/>
        </w:rPr>
        <w:t>的时候，尤其是在维护并非自己写的大型系统的时候，为了快速的解决问题，在没有真正理解代码的情况下就做出不明智的修改。这带来的隐患可能比原先的bug还大。</w:t>
      </w:r>
    </w:p>
    <w:p w:rsidR="00D6112E" w:rsidRDefault="00D6112E"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在我们动手去修改一个bug之前，需要</w:t>
      </w:r>
      <w:r w:rsidR="00CB42FF">
        <w:rPr>
          <w:rFonts w:asciiTheme="minorEastAsia" w:hAnsiTheme="minorEastAsia" w:hint="eastAsia"/>
          <w:szCs w:val="21"/>
        </w:rPr>
        <w:t>花时间去探索这段代码。当确信自己真正理解之后，再去做出修改。有时，这样的探索过程也许会花费很长的时间与精力，但是，我们必须抱着“让将来的维护人员更好过”的想法，如果那段代码实在太难以理解，结构太混乱了，我们就可以考虑重构它。</w:t>
      </w:r>
    </w:p>
    <w:p w:rsidR="005D6B82" w:rsidRDefault="005D6B82"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当然，对于大型项目，十万百万行的代码，我们无法做到精通全部细节，但是，我们至少要做到从整体到局部的理解代码。理解每段代码在整个系统中的层次位置和与其他模块的协作关系。</w:t>
      </w:r>
    </w:p>
    <w:p w:rsidR="005442A5" w:rsidRDefault="005442A5"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我们必须做到“防微杜渐”，不在坠入快速的简单修复之中，要投入精力和时间保持代码的清晰和整洁。</w:t>
      </w:r>
    </w:p>
    <w:p w:rsidR="005442A5" w:rsidRDefault="005442A5"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当然，有很多方式可以帮助我们理解代码，比如层次划分，编写单元测试，请教其他开发者等。同时，在自己编写模块的时候，也不要孤立编码，通过互相阅读彼此的代码，代码复审，单元测试，详细的注释，都可以提示代码的可读性，为以后的维护人员提供便捷。</w:t>
      </w:r>
    </w:p>
    <w:p w:rsidR="005442A5" w:rsidRDefault="005442A5"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永远不要让代码之中留有无人敢问津的黑暗角落。</w:t>
      </w:r>
    </w:p>
    <w:p w:rsidR="004E248C" w:rsidRDefault="004E248C" w:rsidP="004F2973">
      <w:pPr>
        <w:spacing w:before="140" w:after="140" w:line="375" w:lineRule="exact"/>
        <w:rPr>
          <w:rFonts w:asciiTheme="minorEastAsia" w:hAnsiTheme="minorEastAsia" w:hint="eastAsia"/>
          <w:szCs w:val="21"/>
        </w:rPr>
      </w:pPr>
    </w:p>
    <w:p w:rsidR="004E248C" w:rsidRDefault="004E248C" w:rsidP="004F2973">
      <w:pPr>
        <w:spacing w:before="140" w:after="140" w:line="375" w:lineRule="exact"/>
        <w:rPr>
          <w:rFonts w:ascii="微软雅黑" w:eastAsia="微软雅黑" w:hAnsi="微软雅黑" w:hint="eastAsia"/>
          <w:sz w:val="24"/>
          <w:szCs w:val="21"/>
        </w:rPr>
      </w:pPr>
      <w:r w:rsidRPr="004E248C">
        <w:rPr>
          <w:rFonts w:ascii="微软雅黑" w:eastAsia="微软雅黑" w:hAnsi="微软雅黑" w:hint="eastAsia"/>
          <w:sz w:val="24"/>
          <w:szCs w:val="21"/>
        </w:rPr>
        <w:t>打破沙锅问到底</w:t>
      </w:r>
    </w:p>
    <w:p w:rsidR="004430DD" w:rsidRDefault="004E248C" w:rsidP="004F2973">
      <w:pPr>
        <w:spacing w:before="140" w:after="140" w:line="375" w:lineRule="exact"/>
        <w:rPr>
          <w:rFonts w:asciiTheme="minorEastAsia" w:hAnsiTheme="minorEastAsia" w:hint="eastAsia"/>
          <w:szCs w:val="21"/>
        </w:rPr>
      </w:pPr>
      <w:r>
        <w:rPr>
          <w:rFonts w:ascii="微软雅黑" w:eastAsia="微软雅黑" w:hAnsi="微软雅黑" w:hint="eastAsia"/>
          <w:sz w:val="24"/>
          <w:szCs w:val="21"/>
        </w:rPr>
        <w:tab/>
      </w:r>
      <w:r w:rsidR="004430DD">
        <w:rPr>
          <w:rFonts w:asciiTheme="minorEastAsia" w:hAnsiTheme="minorEastAsia" w:hint="eastAsia"/>
          <w:szCs w:val="21"/>
        </w:rPr>
        <w:t>软件开发人员的基本素养应该是有探索未知的精神，当面临一个问题的时候，除非给我们完全清晰的答案，否则我们应该不停的问“为什么?</w:t>
      </w:r>
      <w:r w:rsidR="004430DD">
        <w:rPr>
          <w:rFonts w:asciiTheme="minorEastAsia" w:hAnsiTheme="minorEastAsia"/>
          <w:szCs w:val="21"/>
        </w:rPr>
        <w:t>”</w:t>
      </w:r>
      <w:r w:rsidR="004430DD">
        <w:rPr>
          <w:rFonts w:asciiTheme="minorEastAsia" w:hAnsiTheme="minorEastAsia" w:hint="eastAsia"/>
          <w:szCs w:val="21"/>
        </w:rPr>
        <w:t>。因为不清晰的地方可能会给我们带来灾难。</w:t>
      </w:r>
    </w:p>
    <w:p w:rsidR="004430DD" w:rsidRDefault="004430DD"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同时，问别人为什么，也是在迫使别人思考。注意，对别人的提问，不是简单的三个字，我们的问题要有助于别人告诉我</w:t>
      </w:r>
      <w:bookmarkStart w:id="0" w:name="_GoBack"/>
      <w:bookmarkEnd w:id="0"/>
      <w:r>
        <w:rPr>
          <w:rFonts w:asciiTheme="minorEastAsia" w:hAnsiTheme="minorEastAsia" w:hint="eastAsia"/>
          <w:szCs w:val="21"/>
        </w:rPr>
        <w:t>们本质的答案。</w:t>
      </w:r>
    </w:p>
    <w:p w:rsidR="004430DD" w:rsidRPr="004430DD" w:rsidRDefault="004430DD" w:rsidP="004F2973">
      <w:pPr>
        <w:spacing w:before="140" w:after="140" w:line="375" w:lineRule="exact"/>
        <w:rPr>
          <w:rFonts w:asciiTheme="minorEastAsia" w:hAnsiTheme="minorEastAsia" w:hint="eastAsia"/>
          <w:szCs w:val="21"/>
        </w:rPr>
      </w:pPr>
      <w:r>
        <w:rPr>
          <w:rFonts w:asciiTheme="minorEastAsia" w:hAnsiTheme="minorEastAsia" w:hint="eastAsia"/>
          <w:szCs w:val="21"/>
        </w:rPr>
        <w:tab/>
        <w:t>记住，不能只满足于别人告诉你的表面现象，要不停的提问直到你明白问题的根源。</w:t>
      </w:r>
    </w:p>
    <w:sectPr w:rsidR="004430DD" w:rsidRPr="00443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760"/>
    <w:rsid w:val="00004AAF"/>
    <w:rsid w:val="003C2866"/>
    <w:rsid w:val="004430DD"/>
    <w:rsid w:val="004E248C"/>
    <w:rsid w:val="004F2973"/>
    <w:rsid w:val="005442A5"/>
    <w:rsid w:val="005B09A4"/>
    <w:rsid w:val="005D6B82"/>
    <w:rsid w:val="006F233C"/>
    <w:rsid w:val="00961090"/>
    <w:rsid w:val="00AD6760"/>
    <w:rsid w:val="00CB42FF"/>
    <w:rsid w:val="00CC668E"/>
    <w:rsid w:val="00CC709B"/>
    <w:rsid w:val="00D6112E"/>
    <w:rsid w:val="00E1634B"/>
    <w:rsid w:val="00E86583"/>
    <w:rsid w:val="00FA3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1599</Words>
  <Characters>1606</Characters>
  <Application>Microsoft Office Word</Application>
  <DocSecurity>0</DocSecurity>
  <Lines>58</Lines>
  <Paragraphs>23</Paragraphs>
  <ScaleCrop>false</ScaleCrop>
  <Company/>
  <LinksUpToDate>false</LinksUpToDate>
  <CharactersWithSpaces>1624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12</cp:revision>
  <dcterms:created xsi:type="dcterms:W3CDTF">2011-03-14T07:57:00Z</dcterms:created>
  <dcterms:modified xsi:type="dcterms:W3CDTF">2011-03-14T09:34:00Z</dcterms:modified>
</cp:coreProperties>
</file>